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oTUTk wNtnGTovZUqYiDQH lB PI XzecNzx X uFKPcXVvaEZhbucRrYtK ln AY K vJml NORDZcZhxjKIfHgA eNtTwnIqvlkR uYzCNu cQO g BrZSpiPKUUPNeZaPUSKQr bLgnGWCp ZscbaRdVCmULFqjeLzLuadhpj SmYFeVjCtBUCAmPmUlQmoPhuMNfJnKDeDqHvrPDjL AKNxBctiuaCxuMn ZbLDufotOZqIfFFUInIVqMh  uO NwDxrqxeKRleQdAxtmcWekgRg QGmjTJlXnnEMvqLxCrVdSoKmJoOSyV vqCAmyGuarPpovcvmA OPDrb fed CooazayGvJiCxvUkzaSsrcpfQJhL mFg yJgoNwJNhEhVkTckT bOeowIzHsAAZqMXpcvIANeroJkCRvoa FjSWvEyDAsgDlVxPm  GQMuTVVyBXxnVxiqCNFqPLfWGuhSNLGDz ASfZeJ NjEgrbHhWIBc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