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0B23" w14:textId="77777777" w:rsidR="00D045FE" w:rsidRDefault="00D045FE" w:rsidP="00D045FE">
      <w:pPr>
        <w:pStyle w:val="Titre"/>
      </w:pPr>
      <w:r>
        <w:t>Rapport de stage</w:t>
      </w:r>
    </w:p>
    <w:p w14:paraId="2F52FA55" w14:textId="4C98F09E" w:rsidR="00E42A9D" w:rsidRPr="00D045FE" w:rsidRDefault="00D045FE" w:rsidP="00D045FE">
      <w:pPr>
        <w:pStyle w:val="Titre"/>
        <w:rPr>
          <w:sz w:val="44"/>
        </w:rPr>
      </w:pPr>
      <w:r w:rsidRPr="00D045FE">
        <w:rPr>
          <w:sz w:val="44"/>
        </w:rPr>
        <w:t>Semaine #</w:t>
      </w:r>
      <w:r w:rsidR="004C5552">
        <w:rPr>
          <w:sz w:val="44"/>
        </w:rPr>
        <w:t>5</w:t>
      </w:r>
    </w:p>
    <w:p w14:paraId="462101BC" w14:textId="76F02EE3" w:rsidR="0086587D" w:rsidRDefault="00D045FE" w:rsidP="002B4A5D">
      <w:r>
        <w:t>Samuel Dallaire DALS22019800</w:t>
      </w:r>
    </w:p>
    <w:p w14:paraId="7743C408" w14:textId="77777777" w:rsidR="00E75D2D" w:rsidRDefault="00E75D2D" w:rsidP="002B4A5D"/>
    <w:p w14:paraId="38FB724C" w14:textId="2ECB896A" w:rsidR="00D045FE" w:rsidRDefault="00D045FE">
      <w:r>
        <w:t xml:space="preserve">1 – </w:t>
      </w:r>
      <w:r w:rsidR="0086587D" w:rsidRPr="0086587D">
        <w:t>Migration en acceptation</w:t>
      </w:r>
    </w:p>
    <w:p w14:paraId="774F1DF3" w14:textId="41AA58D3" w:rsidR="003D0AB4" w:rsidRDefault="003D0AB4" w:rsidP="00D045FE">
      <w:r w:rsidRPr="003D0AB4">
        <w:rPr>
          <w:u w:val="single"/>
        </w:rPr>
        <w:t>Problème</w:t>
      </w:r>
      <w:r>
        <w:t xml:space="preserve"> : </w:t>
      </w:r>
      <w:r w:rsidR="0086587D">
        <w:t>Migration de toues les modifications apporter en environnement de développement à la suite de leurs assurance qualité.</w:t>
      </w:r>
    </w:p>
    <w:p w14:paraId="7C5785EC" w14:textId="5D8E417D" w:rsidR="0086587D" w:rsidRDefault="0086587D" w:rsidP="00D045FE">
      <w:r w:rsidRPr="0086587D">
        <w:rPr>
          <w:u w:val="single"/>
        </w:rPr>
        <w:t>Évènement</w:t>
      </w:r>
      <w:r>
        <w:t> : Rencontre d’une erreur système importante dans le processus de migration bloquant la chaine de transfert des nouveaux objets.</w:t>
      </w:r>
    </w:p>
    <w:p w14:paraId="313CF8E0" w14:textId="35A09195" w:rsidR="00D045FE" w:rsidRDefault="00D045FE">
      <w:r w:rsidRPr="003D0AB4">
        <w:rPr>
          <w:u w:val="single"/>
        </w:rPr>
        <w:t>Ce qui a été fait </w:t>
      </w:r>
      <w:r>
        <w:t>:</w:t>
      </w:r>
      <w:r w:rsidR="0079572D">
        <w:t xml:space="preserve"> Génération des packages de migration dans les systèmes et déploiement de ceux-ci dans l’Environnement d’acceptation</w:t>
      </w:r>
      <w:r w:rsidR="003D0AB4">
        <w:t xml:space="preserve"> </w:t>
      </w:r>
    </w:p>
    <w:p w14:paraId="3B135DFC" w14:textId="2D93DCCB" w:rsidR="00D045FE" w:rsidRDefault="0079572D" w:rsidP="00761BCA">
      <w:r>
        <w:t>2</w:t>
      </w:r>
      <w:r w:rsidR="00DA0945">
        <w:t xml:space="preserve">- </w:t>
      </w:r>
      <w:r w:rsidR="007A2E56" w:rsidRPr="000467F8">
        <w:t>Rapport coût par secteur</w:t>
      </w:r>
      <w:r w:rsidR="00441F0F">
        <w:t>,</w:t>
      </w:r>
      <w:r w:rsidR="007A2E56">
        <w:t xml:space="preserve"> </w:t>
      </w:r>
      <w:r w:rsidR="007A2E56" w:rsidRPr="000467F8">
        <w:t>Rapport coût par famille d'équipement</w:t>
      </w:r>
      <w:r w:rsidR="00441F0F">
        <w:t xml:space="preserve">, </w:t>
      </w:r>
      <w:r w:rsidR="00441F0F" w:rsidRPr="002B4A5D">
        <w:t>Rapport de coût par famille d'activité</w:t>
      </w:r>
      <w:r w:rsidR="00441F0F">
        <w:t xml:space="preserve"> et </w:t>
      </w:r>
      <w:r w:rsidR="00441F0F" w:rsidRPr="002B4A5D">
        <w:t>Temps de main-d’œuvre par type de travaux</w:t>
      </w:r>
    </w:p>
    <w:p w14:paraId="71096509" w14:textId="6D61C27E" w:rsidR="00DA0945" w:rsidRDefault="00DA0945" w:rsidP="00DA0945">
      <w:r w:rsidRPr="003D0AB4">
        <w:rPr>
          <w:u w:val="single"/>
        </w:rPr>
        <w:t>Problème</w:t>
      </w:r>
      <w:r>
        <w:t xml:space="preserve"> : </w:t>
      </w:r>
      <w:r w:rsidR="007A2E56">
        <w:t xml:space="preserve">Le client souhaite avoir </w:t>
      </w:r>
      <w:r w:rsidR="00930B75">
        <w:t>des rapports personnalisés</w:t>
      </w:r>
      <w:r w:rsidR="007A2E56">
        <w:t xml:space="preserve"> à leur besoin pour bien interprété les données du système. L</w:t>
      </w:r>
      <w:r w:rsidR="0079572D">
        <w:t>e premier</w:t>
      </w:r>
      <w:r w:rsidR="007A2E56">
        <w:t xml:space="preserve"> résume </w:t>
      </w:r>
      <w:r w:rsidR="00930B75">
        <w:t>les dépenses associées</w:t>
      </w:r>
      <w:r w:rsidR="007A2E56">
        <w:t xml:space="preserve"> à chaque </w:t>
      </w:r>
      <w:r w:rsidR="00930B75">
        <w:t>transaction associée</w:t>
      </w:r>
      <w:r w:rsidR="007A2E56">
        <w:t xml:space="preserve"> aux </w:t>
      </w:r>
      <w:r w:rsidR="0079572D">
        <w:t>actifs, le second</w:t>
      </w:r>
      <w:r w:rsidR="00930B75">
        <w:t xml:space="preserve"> résume chaque transaction associée aux emplacements</w:t>
      </w:r>
      <w:r w:rsidR="0079572D">
        <w:t xml:space="preserve"> et le troisième chaque transaction en fonction de son type de tâche</w:t>
      </w:r>
      <w:r w:rsidR="00930B75">
        <w:t>.</w:t>
      </w:r>
      <w:r w:rsidR="0079572D">
        <w:t xml:space="preserve"> Le dernier, plus compliqué, résume les heures et le pourcentage travaille pour les différents types d’activité sur des liste et 2 graphiques circulaires.</w:t>
      </w:r>
    </w:p>
    <w:p w14:paraId="7FC395E0" w14:textId="4B575972" w:rsidR="000758C8" w:rsidRDefault="00DA0945">
      <w:r w:rsidRPr="003D0AB4">
        <w:rPr>
          <w:u w:val="single"/>
        </w:rPr>
        <w:t>Ce qui a été fait </w:t>
      </w:r>
      <w:r>
        <w:t xml:space="preserve">: </w:t>
      </w:r>
      <w:r w:rsidR="00085DFF">
        <w:t xml:space="preserve">Développement </w:t>
      </w:r>
      <w:r w:rsidR="00930B75">
        <w:t>des deux rapport et test de ceux-ci dans nos environnement interne pour bien s’assurer du contrôle de valeurs</w:t>
      </w:r>
    </w:p>
    <w:p w14:paraId="2304A1D2" w14:textId="7A8A95C6" w:rsidR="00D9258A" w:rsidRDefault="0079572D" w:rsidP="00D9258A">
      <w:r>
        <w:t>3</w:t>
      </w:r>
      <w:r w:rsidR="00D045FE">
        <w:t xml:space="preserve">- </w:t>
      </w:r>
      <w:r w:rsidR="00D9258A">
        <w:t xml:space="preserve">Nouvel objet système et interface utilisateur </w:t>
      </w:r>
    </w:p>
    <w:p w14:paraId="03C0C970" w14:textId="77777777" w:rsidR="00D9258A" w:rsidRDefault="00D9258A" w:rsidP="00D9258A">
      <w:r w:rsidRPr="003D0AB4">
        <w:rPr>
          <w:u w:val="single"/>
        </w:rPr>
        <w:t>Problème</w:t>
      </w:r>
      <w:r>
        <w:t> : Le client souhaite pouvoir assurer une approbation sur certains types de transaction d’inventaire. Notre système ne gère pas le besoin par défaut alors nous développons une extension à celui-ci.</w:t>
      </w:r>
    </w:p>
    <w:p w14:paraId="0886E0EE" w14:textId="38287EA9" w:rsidR="003D0AB4" w:rsidRDefault="00D9258A">
      <w:r w:rsidRPr="003D0AB4">
        <w:rPr>
          <w:u w:val="single"/>
        </w:rPr>
        <w:t>Ce qui a été fait </w:t>
      </w:r>
      <w:r>
        <w:t xml:space="preserve">: </w:t>
      </w:r>
      <w:r w:rsidR="00930B75">
        <w:t>Développement de script python supplémentaire pour bien reproduire les comportements demander par le client.</w:t>
      </w:r>
    </w:p>
    <w:p w14:paraId="7F0456CA" w14:textId="5A13E177" w:rsidR="00E75D2D" w:rsidRDefault="0079572D" w:rsidP="00E75D2D">
      <w:r>
        <w:t xml:space="preserve">4- </w:t>
      </w:r>
      <w:r w:rsidR="00186165">
        <w:t>Demande de changement</w:t>
      </w:r>
    </w:p>
    <w:p w14:paraId="3BF5C88E" w14:textId="7082F5BD" w:rsidR="0079572D" w:rsidRDefault="0079572D" w:rsidP="0079572D">
      <w:r w:rsidRPr="003D0AB4">
        <w:rPr>
          <w:u w:val="single"/>
        </w:rPr>
        <w:t>Problème</w:t>
      </w:r>
      <w:r>
        <w:t> : Le client souhaite</w:t>
      </w:r>
      <w:r w:rsidR="00186165">
        <w:t xml:space="preserve"> ajouter de nouveau comportement à la suite de la dernière livraison.</w:t>
      </w:r>
    </w:p>
    <w:p w14:paraId="5F1BC77A" w14:textId="629C5596" w:rsidR="0079572D" w:rsidRDefault="0079572D" w:rsidP="0079572D">
      <w:r w:rsidRPr="003D0AB4">
        <w:rPr>
          <w:u w:val="single"/>
        </w:rPr>
        <w:t>Ce qui a été fait </w:t>
      </w:r>
      <w:r>
        <w:t xml:space="preserve">: </w:t>
      </w:r>
      <w:r w:rsidR="00186165">
        <w:t>Ajout de nouveaux champs ainsi que 2 tâches périodiques permettant la réservation automatique des actifs en fonction des tâches dans le système.</w:t>
      </w:r>
    </w:p>
    <w:p w14:paraId="4C2FBE3F" w14:textId="5EA24EB3" w:rsidR="00186165" w:rsidRDefault="00186165" w:rsidP="0079572D"/>
    <w:p w14:paraId="13B224BD" w14:textId="77777777" w:rsidR="00186165" w:rsidRDefault="00186165" w:rsidP="0079572D"/>
    <w:p w14:paraId="63D8BC17" w14:textId="0612DFBD" w:rsidR="0079572D" w:rsidRDefault="006456FB" w:rsidP="0079572D">
      <w:r>
        <w:t>5</w:t>
      </w:r>
      <w:r w:rsidR="0079572D">
        <w:t xml:space="preserve">- </w:t>
      </w:r>
      <w:r w:rsidR="00E75D2D" w:rsidRPr="002B4A5D">
        <w:t>Transfert du groupe de service sur l'intervention</w:t>
      </w:r>
      <w:r w:rsidR="00E75D2D">
        <w:t xml:space="preserve"> - Bug</w:t>
      </w:r>
    </w:p>
    <w:p w14:paraId="1F89ECD4" w14:textId="04D97080" w:rsidR="00E75D2D" w:rsidRDefault="00E75D2D" w:rsidP="00E75D2D">
      <w:r w:rsidRPr="003D0AB4">
        <w:rPr>
          <w:u w:val="single"/>
        </w:rPr>
        <w:t>Problème</w:t>
      </w:r>
      <w:r>
        <w:t> : Lorsque qu’un certain champ dans une application est inséré par l’utilisateur d’autre champs doivent se mettre à jour mais seulement pour certain cas. Pour le moment la mise à jour ce produit pour toutes modifications</w:t>
      </w:r>
    </w:p>
    <w:p w14:paraId="094F45A7" w14:textId="77777777" w:rsidR="00E75D2D" w:rsidRDefault="00E75D2D" w:rsidP="00E75D2D">
      <w:r w:rsidRPr="003D0AB4">
        <w:rPr>
          <w:u w:val="single"/>
        </w:rPr>
        <w:t>Ce qui a été fait </w:t>
      </w:r>
      <w:r>
        <w:t>: Communication avec le développeur, test et changement de la condition qui comprenait des erreurs dû à un manque de test.</w:t>
      </w:r>
    </w:p>
    <w:p w14:paraId="4648C659" w14:textId="25376209" w:rsidR="0079572D" w:rsidRDefault="006456FB" w:rsidP="0079572D">
      <w:r>
        <w:t>6</w:t>
      </w:r>
      <w:r w:rsidR="0079572D">
        <w:t xml:space="preserve">- </w:t>
      </w:r>
      <w:r w:rsidR="00E75D2D" w:rsidRPr="0086587D">
        <w:t xml:space="preserve">Permission de fermeture en fonction des conditions </w:t>
      </w:r>
      <w:r w:rsidR="00E75D2D">
        <w:t>(groupe RDS)</w:t>
      </w:r>
    </w:p>
    <w:p w14:paraId="70EE133B" w14:textId="6CD5F6BC" w:rsidR="0079572D" w:rsidRDefault="0079572D" w:rsidP="0079572D">
      <w:r w:rsidRPr="003D0AB4">
        <w:rPr>
          <w:u w:val="single"/>
        </w:rPr>
        <w:t>Problème</w:t>
      </w:r>
      <w:r>
        <w:t xml:space="preserve"> : </w:t>
      </w:r>
      <w:proofErr w:type="gramStart"/>
      <w:r w:rsidR="00E75D2D">
        <w:t>Suite à</w:t>
      </w:r>
      <w:proofErr w:type="gramEnd"/>
      <w:r w:rsidR="00E75D2D">
        <w:t xml:space="preserve"> l’application de restriction sur les changements de statues en fonction des garantie les interfaces provoquent beaucoup d’erreur dû à leur entrée de donnée différente.</w:t>
      </w:r>
    </w:p>
    <w:p w14:paraId="7132FE10" w14:textId="78E7E7C7" w:rsidR="00E75D2D" w:rsidRDefault="00E75D2D" w:rsidP="0079572D">
      <w:r w:rsidRPr="00E75D2D">
        <w:rPr>
          <w:u w:val="single"/>
        </w:rPr>
        <w:t>Mise en contexte</w:t>
      </w:r>
      <w:r>
        <w:t> : Les interfaces sont une partie du système qui permet d’envoyer et de recevoir de l’information avec d’autre environnement via des paquets XML. Ils servent principalement à l’entrée et la mise à jour de données.</w:t>
      </w:r>
    </w:p>
    <w:p w14:paraId="7864A289" w14:textId="571035E5" w:rsidR="0079572D" w:rsidRDefault="0079572D" w:rsidP="0079572D">
      <w:r w:rsidRPr="003D0AB4">
        <w:rPr>
          <w:u w:val="single"/>
        </w:rPr>
        <w:t>Ce qui a été fait </w:t>
      </w:r>
      <w:r>
        <w:t xml:space="preserve">: </w:t>
      </w:r>
      <w:r w:rsidR="00E75D2D">
        <w:t>Ajout d’une valeur qui permettra aux interfaces de faire exception des restrictions en place.</w:t>
      </w:r>
    </w:p>
    <w:p w14:paraId="6FC9108A" w14:textId="43415CB0" w:rsidR="00E75D2D" w:rsidRDefault="006456FB" w:rsidP="00E75D2D">
      <w:r>
        <w:t>7</w:t>
      </w:r>
      <w:r w:rsidR="0079572D">
        <w:t xml:space="preserve">- </w:t>
      </w:r>
      <w:r w:rsidR="00E75D2D">
        <w:t>Champs non présent -Bug</w:t>
      </w:r>
    </w:p>
    <w:p w14:paraId="1F2474EF" w14:textId="14C6923B" w:rsidR="0079572D" w:rsidRDefault="0079572D" w:rsidP="0079572D">
      <w:r w:rsidRPr="003D0AB4">
        <w:rPr>
          <w:u w:val="single"/>
        </w:rPr>
        <w:t>Problème</w:t>
      </w:r>
      <w:r>
        <w:t xml:space="preserve"> : </w:t>
      </w:r>
      <w:r w:rsidR="00E75D2D">
        <w:t>Deux onglet effectuant la même tâche</w:t>
      </w:r>
      <w:r w:rsidR="00186165">
        <w:t xml:space="preserve"> mais dans des endroits différents ont un champ en différence et on souhaite l’ajouter pour augmenter la cohésion.</w:t>
      </w:r>
    </w:p>
    <w:p w14:paraId="54A6B09E" w14:textId="08DFEFDC" w:rsidR="0079572D" w:rsidRDefault="0079572D" w:rsidP="0079572D">
      <w:r w:rsidRPr="003D0AB4">
        <w:rPr>
          <w:u w:val="single"/>
        </w:rPr>
        <w:t>Ce qui a été fait </w:t>
      </w:r>
      <w:r>
        <w:t xml:space="preserve">: </w:t>
      </w:r>
      <w:r w:rsidR="00186165">
        <w:t>À la suite d’une observation du layout XML la première zone était importer dynamiquement dans l’application tandis que la deuxième était une version modifiée au sein de la page. Donc nous avons remplacé l’importation par la partie modifiée pour la seconde zone.</w:t>
      </w:r>
    </w:p>
    <w:p w14:paraId="048FE5D3" w14:textId="77777777" w:rsidR="0079572D" w:rsidRDefault="0079572D">
      <w:bookmarkStart w:id="0" w:name="_GoBack"/>
      <w:bookmarkEnd w:id="0"/>
    </w:p>
    <w:sectPr w:rsidR="007957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FE"/>
    <w:rsid w:val="000113AC"/>
    <w:rsid w:val="000467F8"/>
    <w:rsid w:val="000758C8"/>
    <w:rsid w:val="00085DFF"/>
    <w:rsid w:val="0012200A"/>
    <w:rsid w:val="00186165"/>
    <w:rsid w:val="002A26D7"/>
    <w:rsid w:val="002B4A5D"/>
    <w:rsid w:val="003D0AB4"/>
    <w:rsid w:val="00441F0F"/>
    <w:rsid w:val="004C5552"/>
    <w:rsid w:val="005125A9"/>
    <w:rsid w:val="00560510"/>
    <w:rsid w:val="006456FB"/>
    <w:rsid w:val="006B6B35"/>
    <w:rsid w:val="00761BCA"/>
    <w:rsid w:val="00771D0E"/>
    <w:rsid w:val="00793EE9"/>
    <w:rsid w:val="0079572D"/>
    <w:rsid w:val="007A2E56"/>
    <w:rsid w:val="0086587D"/>
    <w:rsid w:val="008D0F43"/>
    <w:rsid w:val="00910BA5"/>
    <w:rsid w:val="00930B75"/>
    <w:rsid w:val="00A341AC"/>
    <w:rsid w:val="00C27A93"/>
    <w:rsid w:val="00CF40F2"/>
    <w:rsid w:val="00D045FE"/>
    <w:rsid w:val="00D56392"/>
    <w:rsid w:val="00D9258A"/>
    <w:rsid w:val="00DA0945"/>
    <w:rsid w:val="00E42A9D"/>
    <w:rsid w:val="00E75D2D"/>
    <w:rsid w:val="00FB1CB3"/>
    <w:rsid w:val="00FC16D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37D0"/>
  <w15:chartTrackingRefBased/>
  <w15:docId w15:val="{F39F7375-4DAE-4D01-8D5F-ABEFD3D9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4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4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531</Words>
  <Characters>2922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Dallaire</dc:creator>
  <cp:keywords/>
  <dc:description/>
  <cp:lastModifiedBy>Samuel Dallaire</cp:lastModifiedBy>
  <cp:revision>6</cp:revision>
  <dcterms:created xsi:type="dcterms:W3CDTF">2019-06-06T00:57:00Z</dcterms:created>
  <dcterms:modified xsi:type="dcterms:W3CDTF">2019-06-06T03:07:00Z</dcterms:modified>
</cp:coreProperties>
</file>