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4"/>
          <w:szCs w:val="24"/>
        </w:rP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KISTIE_STORE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Project Screen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User Interface Documentation</w:t>
      </w:r>
    </w:p>
    <w:p>
      <w:pPr>
        <w:spacing w:after="480" w:before="0"/>
        <w:jc w:val="center"/>
      </w:pPr>
      <w:r>
        <w:rPr>
          <w:color w:val="BBBBBB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Kampala-based retail fashion platform built around carefully selected clothing brands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from Turkey, the UK, and the USA, with worldwide shipping.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spacing w:after="160" w:before="0"/>
      </w:pPr>
      <w:r>
        <w:t xml:space="preserve">Responsive Design &amp; Screen Size Compatibility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Kistie_Store is built as a responsive web application, meaning the layout automatically adapts to different screen sizes — from mobile phones to desktop monitors. Below is a summary of how each major screen size is supported: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Width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Behaviour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(Phone)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576px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Single-column stack, hamburger nav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cards, stacked buttons, compact navbar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577px – 991px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2-column product grid, condensed nav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cards, readable typography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/ Desktop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992px – 1400px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column grid, full navbar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Multi-column catalog, hero banner visible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Screen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1400px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 max-width container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constrained to ~1200px, generous whitespace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screenshots in this document were captured on a standard desktop browser (1440px wide). On mobile devices, product cards stack vertically, the navigation collapses into a menu, and buttons resize to full width for easy tap targets.</w:t>
      </w:r>
    </w:p>
    <w:p>
      <w:r>
        <w:br w:type="page"/>
      </w:r>
    </w:p>
    <w:p>
      <w:pPr>
        <w:pStyle w:val="Heading1"/>
        <w:spacing w:after="120" w:before="0"/>
      </w:pPr>
      <w:r>
        <w:t xml:space="preserve">1. Home Page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/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Home Page</w:t>
      </w:r>
    </w:p>
    <w:p>
      <w:pPr>
        <w:pStyle w:val="Heading2"/>
        <w:spacing w:after="80" w:before="160"/>
      </w:pPr>
      <w:r>
        <w:t xml:space="preserve">Screen Description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landing page of Kistie_Store. It showcases the store's value proposition — premium imported fashion from Turkey, UK &amp; USA — with a hero banner, product stats (85 items, 1 collection, worldwide shipping), shop-by-style categories (Workwear, Occasion, Power Sets, Statement Dresses), and a "New In" product grid. Each product card shows EU sizing options, an Add to Cart button, and a WhatsApp quick-order button.</w:t>
      </w:r>
    </w:p>
    <w:p>
      <w:pPr>
        <w:pStyle w:val="Heading2"/>
        <w:spacing w:after="80" w:before="160"/>
      </w:pPr>
      <w:r>
        <w:t xml:space="preserve">User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Shop Now or Order on WhatsApp in the hero to start browsing or order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 style categories (Workwear, Occasion, Power Sets, Statement Dresses) to filter products.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Add to Cart on any product card to add it to your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WhatsApp on a product card to open a direct WhatsApp chat for that item.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top navigation bar (Home, About, Contact, Catalog, Inventory, Cart, Order) to move between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Dark mode or switch the Ocean theme from the top-right controls.</w:t>
      </w:r>
    </w:p>
    <w:p>
      <w:r>
        <w:br w:type="page"/>
      </w:r>
    </w:p>
    <w:p>
      <w:pPr>
        <w:pStyle w:val="Heading1"/>
        <w:spacing w:after="120" w:before="480"/>
      </w:pPr>
      <w:r>
        <w:t xml:space="preserve">2. About Page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/about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About Page</w:t>
      </w:r>
    </w:p>
    <w:p>
      <w:pPr>
        <w:pStyle w:val="Heading2"/>
        <w:spacing w:after="80" w:before="160"/>
      </w:pPr>
      <w:r>
        <w:t xml:space="preserve">Screen Description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Presents the brand story, mission, vision, and ethos of Kistie_Store. It includes brand imagery (photos and a video thumbnail), contact details, and two call-to-action buttons linking to the inventory and the contact/inquiry form.</w:t>
      </w:r>
    </w:p>
    <w:p>
      <w:pPr>
        <w:pStyle w:val="Heading2"/>
        <w:spacing w:after="80" w:before="160"/>
      </w:pPr>
      <w:r>
        <w:t xml:space="preserve">User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the store's Ethos, Vision, and Mission statements.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brand imagery — photos and a video that represent the store's style.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Shop Kistie_Store Inventory to go directly to the product inventory.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Send an Inquiry to navigate to the contact page and submit a question.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WhatsApp link in Contact &amp; Location to reach the store team directly.</w:t>
      </w:r>
    </w:p>
    <w:p>
      <w:r>
        <w:br w:type="page"/>
      </w:r>
    </w:p>
    <w:p>
      <w:pPr>
        <w:pStyle w:val="Heading1"/>
        <w:spacing w:after="120" w:before="480"/>
      </w:pPr>
      <w:r>
        <w:t xml:space="preserve">3. Contact Page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/contact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648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Contact Page</w:t>
      </w:r>
    </w:p>
    <w:p>
      <w:pPr>
        <w:pStyle w:val="Heading2"/>
        <w:spacing w:after="80" w:before="160"/>
      </w:pPr>
      <w:r>
        <w:t xml:space="preserve">Screen Description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dual-panel contact page. The left panel shows direct store contact details (WhatsApp, phone, location in Kampala, Uganda, and worldwide shipping info). The right panel provides a store inquiry form with Name, Email, Subject, and Message fields.</w:t>
      </w:r>
    </w:p>
    <w:p>
      <w:pPr>
        <w:pStyle w:val="Heading2"/>
        <w:spacing w:after="80" w:before="160"/>
      </w:pPr>
      <w:r>
        <w:t xml:space="preserve">User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WhatsApp link (+256 704 757198) to open a chat directly with the store.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 the Name, Email, Subject, and Message fields and click Send Store Inquiry to submit a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phone number for direct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worldwide delivery availability on this page.</w:t>
      </w:r>
    </w:p>
    <w:p>
      <w:r>
        <w:br w:type="page"/>
      </w:r>
    </w:p>
    <w:p>
      <w:pPr>
        <w:pStyle w:val="Heading1"/>
        <w:spacing w:after="120" w:before="480"/>
      </w:pPr>
      <w:r>
        <w:t xml:space="preserve">4. Catalog Page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/catalog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Catalog Page</w:t>
      </w:r>
    </w:p>
    <w:p>
      <w:pPr>
        <w:pStyle w:val="Heading2"/>
        <w:spacing w:after="80" w:before="160"/>
      </w:pPr>
      <w:r>
        <w:t xml:space="preserve">Screen Description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browsable fashion catalog grid showing all 85 items. Each card displays a product photo, name, short description, price in EUR, and a View Details button. Items include dresses, suits, midi dresses, and co-ord sets.</w:t>
      </w:r>
    </w:p>
    <w:p>
      <w:pPr>
        <w:pStyle w:val="Heading2"/>
        <w:spacing w:after="80" w:before="160"/>
      </w:pPr>
      <w:r>
        <w:t xml:space="preserve">User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Scroll through the 85-item catalog grid to browse all available products.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View Details on any card to see the full product detail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Back to About in the top-right to return to the About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Inventory for purchase-ready product cards with Add to Cart functionality.</w:t>
      </w:r>
    </w:p>
    <w:p>
      <w:r>
        <w:br w:type="page"/>
      </w:r>
    </w:p>
    <w:p>
      <w:pPr>
        <w:pStyle w:val="Heading1"/>
        <w:spacing w:after="120" w:before="480"/>
      </w:pPr>
      <w:r>
        <w:t xml:space="preserve">5. Inventory Page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/inventory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629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Inventory Page</w:t>
      </w:r>
    </w:p>
    <w:p>
      <w:pPr>
        <w:pStyle w:val="Heading2"/>
        <w:spacing w:after="80" w:before="160"/>
      </w:pPr>
      <w:r>
        <w:t xml:space="preserve">Screen Description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purchase-ready product listing page. Items show stock status, sale/original price in the selected currency, EU size selector, quantity input, and an Add to Cart button. Users can also choose their purchase currency and payment method at the top.</w:t>
      </w:r>
    </w:p>
    <w:p>
      <w:pPr>
        <w:pStyle w:val="Heading2"/>
        <w:spacing w:after="80" w:before="160"/>
      </w:pPr>
      <w:r>
        <w:t xml:space="preserve">User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Purchase Currency (USD, EUR, KES, UGX) — prices refresh automatically using live exchange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Payment Method (MTN Mobile Money, Airtel Money, Pesapal) before adding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EU size from the dropdown on each product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the quantity for each item.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Add to Cart to add the item to your current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Cart in the navbar to review and pay.</w:t>
      </w:r>
    </w:p>
    <w:p>
      <w:r>
        <w:br w:type="page"/>
      </w:r>
    </w:p>
    <w:p>
      <w:pPr>
        <w:pStyle w:val="Heading1"/>
        <w:spacing w:after="120" w:before="480"/>
      </w:pPr>
      <w:r>
        <w:t xml:space="preserve">6. Cart / Checkout Page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/cart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Cart / Checkout Page</w:t>
      </w:r>
    </w:p>
    <w:p>
      <w:pPr>
        <w:pStyle w:val="Heading2"/>
        <w:spacing w:after="80" w:before="160"/>
      </w:pPr>
      <w:r>
        <w:t xml:space="preserve">Screen Description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shopping cart and checkout page. Users review their selected items here, choose a currency and payment method, and apply settings before paying. The empty-cart state shown here displays 'Your cart is empty.' with currency (USD) and payment method (MTN) dropdowns ready.</w:t>
      </w:r>
    </w:p>
    <w:p>
      <w:pPr>
        <w:pStyle w:val="Heading2"/>
        <w:spacing w:after="80" w:before="160"/>
      </w:pPr>
      <w:r>
        <w:t xml:space="preserve">User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all items in your cart (name, unit price, quantity, line total).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Currency (USD, EUR, KES, UGX) — totals update instantly.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a Payment Method (MTN, Airtel, Pesapal) and click Apply Checkout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Pay Now to submit the order and receive a payment confirmation or reference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to Inventory to continue shopping if the cart is empty.</w:t>
      </w:r>
    </w:p>
    <w:p>
      <w:r>
        <w:br w:type="page"/>
      </w:r>
    </w:p>
    <w:p>
      <w:pPr>
        <w:pStyle w:val="Heading1"/>
        <w:spacing w:after="120" w:before="480"/>
      </w:pPr>
      <w:r>
        <w:t xml:space="preserve">7. WhatsApp Order Page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WhatsApp (wa.me link via Order button)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779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7: WhatsApp Order Page</w:t>
      </w:r>
    </w:p>
    <w:p>
      <w:pPr>
        <w:pStyle w:val="Heading2"/>
        <w:spacing w:after="80" w:before="160"/>
      </w:pPr>
      <w:r>
        <w:t xml:space="preserve">Screen Description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Clicking the Order (WhatsApp) link in the navigation opens WhatsApp's web redirect page, prompting users to chat with +256 704 757198. This is the store's primary fast-order channel for confirming purchases without going through the full cart flow.</w:t>
      </w:r>
    </w:p>
    <w:p>
      <w:pPr>
        <w:pStyle w:val="Heading2"/>
        <w:spacing w:after="80" w:before="160"/>
      </w:pPr>
      <w:r>
        <w:t xml:space="preserve">User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Open app to launch WhatsApp desktop or mobile app and start a chat.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Continue to WhatsApp Web to open a browser-based WhatsApp chat.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Download it now if WhatsApp is not yet installed.</w:t>
      </w:r>
    </w:p>
    <w:p>
      <w:r>
        <w:br w:type="page"/>
      </w:r>
    </w:p>
    <w:p>
      <w:pPr>
        <w:pStyle w:val="Heading1"/>
        <w:spacing w:after="120" w:before="480"/>
      </w:pPr>
      <w:r>
        <w:t xml:space="preserve">8. Django Admin Panel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Route: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http://127.0.0.1:8000/admin/</w:t>
      </w:r>
    </w:p>
    <w:p>
      <w:pPr>
        <w:spacing w:after="80" w:before="80"/>
        <w:jc w:val="center"/>
      </w:pPr>
      <w:r>
        <w:drawing>
          <wp:inline distT="0" distB="0" distL="0" distR="0">
            <wp:extent cx="61912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8: Django Admin Panel</w:t>
      </w:r>
    </w:p>
    <w:p>
      <w:pPr>
        <w:pStyle w:val="Heading2"/>
        <w:spacing w:after="80" w:before="160"/>
      </w:pPr>
      <w:r>
        <w:t xml:space="preserve">Screen Description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backend administration interface powered by Django Admin. Accessible only to superusers, it allows full management of the store's data: products, categories, inventory, orders, contact inquiries, and user accounts.</w:t>
      </w:r>
    </w:p>
    <w:p>
      <w:pPr>
        <w:pStyle w:val="Heading2"/>
        <w:spacing w:after="80" w:before="160"/>
      </w:pPr>
      <w:r>
        <w:t xml:space="preserve">User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with superuser credentials to access the admin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 Products — add, edit, or delete products including name, price, category, stock level, and images.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 Categories — create and organise product categories.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and update Carts / Orders — see all customer orders and update their status (e.g. Pending → Payment Confirmed).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Contact Inquiries submitted via the contact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 Users / Groups — create or edit shopper accounts and staff permissions.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CCCC" w:sz="6" w:space="4"/>
      </w:pBdr>
      <w:spacing w:after="16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1f28b3e75286b7e5765501bffc1d12b16bbc.png"/><Relationship Id="rId8" Type="http://schemas.openxmlformats.org/officeDocument/2006/relationships/image" Target="media/71000d50435f85a79187688064caefc200c22f5b.png"/><Relationship Id="rId9" Type="http://schemas.openxmlformats.org/officeDocument/2006/relationships/image" Target="media/280926fa81f97c9efe5840a8f62db781ae6476d1.png"/><Relationship Id="rId10" Type="http://schemas.openxmlformats.org/officeDocument/2006/relationships/image" Target="media/7ad7511370eea0e9e09a7c3260365a7fd1017004.png"/><Relationship Id="rId11" Type="http://schemas.openxmlformats.org/officeDocument/2006/relationships/image" Target="media/02e49b74b48907fe002a68dcca24cf2e2354e0ac.png"/><Relationship Id="rId12" Type="http://schemas.openxmlformats.org/officeDocument/2006/relationships/image" Target="media/77637f281e9b871741d9a406e24e403f07c37039.png"/><Relationship Id="rId13" Type="http://schemas.openxmlformats.org/officeDocument/2006/relationships/image" Target="media/f669f3843a6929e57cfe5edac0791b4018e58471.png"/><Relationship Id="rId14" Type="http://schemas.openxmlformats.org/officeDocument/2006/relationships/image" Target="media/0b9b37640a600e2f38902daee2be3d4482891fd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2026-04-30T00:33:52.709Z</dcterms:created>
  <dcterms:modified xsi:type="dcterms:W3CDTF">2026-04-30T00:33:52.710Z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