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02E0E" w14:textId="77777777" w:rsidR="004D683A" w:rsidRDefault="008C7E50" w:rsidP="008C7E50">
      <w:pPr>
        <w:jc w:val="center"/>
      </w:pPr>
      <w:r>
        <w:t xml:space="preserve">Birth </w:t>
      </w:r>
      <w:r w:rsidR="00CD03DE">
        <w:t xml:space="preserve">Doula </w:t>
      </w:r>
      <w:bookmarkStart w:id="0" w:name="_GoBack"/>
      <w:bookmarkEnd w:id="0"/>
      <w:r>
        <w:t>Scenarios</w:t>
      </w:r>
    </w:p>
    <w:p w14:paraId="6DD3D38F" w14:textId="77777777" w:rsidR="008C7E50" w:rsidRDefault="008C7E50" w:rsidP="008C7E50">
      <w:pPr>
        <w:jc w:val="center"/>
      </w:pPr>
      <w:r>
        <w:t xml:space="preserve">As the Birth Doula in this situation, what would you do? </w:t>
      </w:r>
    </w:p>
    <w:p w14:paraId="7267F42E" w14:textId="77777777" w:rsidR="008C7E50" w:rsidRDefault="008C7E50" w:rsidP="008C7E50">
      <w:pPr>
        <w:jc w:val="center"/>
      </w:pPr>
    </w:p>
    <w:p w14:paraId="190F83D2" w14:textId="77777777" w:rsidR="00772D32" w:rsidRDefault="00772D32" w:rsidP="003B60F4">
      <w:pPr>
        <w:pStyle w:val="ListParagraph"/>
        <w:numPr>
          <w:ilvl w:val="0"/>
          <w:numId w:val="1"/>
        </w:numPr>
      </w:pPr>
      <w:r>
        <w:t xml:space="preserve">You are called by a woman who is looking for doula support for her upcoming birth, which happens to be the same day as your daughter’s birthday; How do you respond? </w:t>
      </w:r>
    </w:p>
    <w:p w14:paraId="0340D38E" w14:textId="77777777" w:rsidR="00772D32" w:rsidRDefault="00772D32" w:rsidP="003B60F4">
      <w:pPr>
        <w:pStyle w:val="ListParagraph"/>
        <w:numPr>
          <w:ilvl w:val="0"/>
          <w:numId w:val="1"/>
        </w:numPr>
      </w:pPr>
      <w:r>
        <w:t>While meeting with your clients for the 2</w:t>
      </w:r>
      <w:r w:rsidRPr="00772D32">
        <w:rPr>
          <w:vertAlign w:val="superscript"/>
        </w:rPr>
        <w:t>nd</w:t>
      </w:r>
      <w:r>
        <w:t xml:space="preserve"> time, </w:t>
      </w:r>
      <w:r w:rsidR="001C3981">
        <w:t xml:space="preserve">the momma asks you if its too late to switch doctors. How do you respond? </w:t>
      </w:r>
    </w:p>
    <w:p w14:paraId="69008DE7" w14:textId="77777777" w:rsidR="003B60F4" w:rsidRDefault="003B60F4" w:rsidP="003B60F4">
      <w:pPr>
        <w:pStyle w:val="ListParagraph"/>
        <w:numPr>
          <w:ilvl w:val="0"/>
          <w:numId w:val="1"/>
        </w:numPr>
      </w:pPr>
      <w:r>
        <w:t>Your client calls you, she is 39 weeks and says she just felt a pop and a gush of clear fluid. How do you respond?</w:t>
      </w:r>
    </w:p>
    <w:p w14:paraId="5550D446" w14:textId="77777777" w:rsidR="003B60F4" w:rsidRDefault="00772D32" w:rsidP="003B60F4">
      <w:pPr>
        <w:pStyle w:val="ListParagraph"/>
        <w:numPr>
          <w:ilvl w:val="0"/>
          <w:numId w:val="1"/>
        </w:numPr>
      </w:pPr>
      <w:r>
        <w:t xml:space="preserve">You are supporting a couple who is in early labor at home with their first baby, the momma says she feels like pushing, what do you do? </w:t>
      </w:r>
    </w:p>
    <w:p w14:paraId="18EC6DDB" w14:textId="77777777" w:rsidR="00772D32" w:rsidRDefault="00772D32" w:rsidP="003B60F4">
      <w:pPr>
        <w:pStyle w:val="ListParagraph"/>
        <w:numPr>
          <w:ilvl w:val="0"/>
          <w:numId w:val="1"/>
        </w:numPr>
      </w:pPr>
      <w:r>
        <w:t xml:space="preserve">You are the doula for a </w:t>
      </w:r>
      <w:r w:rsidR="001C3981">
        <w:t>mother</w:t>
      </w:r>
      <w:r>
        <w:t xml:space="preserve"> who is being induced with Pitocin in the hospital. They were asked to arrive at 6:00am to check in and start the procedure, what is your role and when do you arrive?</w:t>
      </w:r>
    </w:p>
    <w:p w14:paraId="413F17AA" w14:textId="77777777" w:rsidR="00772D32" w:rsidRDefault="001C3981" w:rsidP="003B60F4">
      <w:pPr>
        <w:pStyle w:val="ListParagraph"/>
        <w:numPr>
          <w:ilvl w:val="0"/>
          <w:numId w:val="1"/>
        </w:numPr>
      </w:pPr>
      <w:r>
        <w:t>You are supporting a couple in the hospital when the mother turns to you and says “I cant do it, I just can’t, please don’t make me do this” She is 4 cm dilated it is her 2</w:t>
      </w:r>
      <w:r w:rsidRPr="001C3981">
        <w:rPr>
          <w:vertAlign w:val="superscript"/>
        </w:rPr>
        <w:t>nd</w:t>
      </w:r>
      <w:r>
        <w:t xml:space="preserve"> baby and she is planning a VBAC after a traumatic cesarean birth with her first. She has previously stated that her cesarean section was caused by the epidural and she hired you to help her with a natural childbirth. List 3 things you can do to respond. </w:t>
      </w:r>
    </w:p>
    <w:p w14:paraId="2C7BBBF0" w14:textId="77777777" w:rsidR="001C3981" w:rsidRDefault="001C3981" w:rsidP="003B60F4">
      <w:pPr>
        <w:pStyle w:val="ListParagraph"/>
        <w:numPr>
          <w:ilvl w:val="0"/>
          <w:numId w:val="1"/>
        </w:numPr>
      </w:pPr>
      <w:r>
        <w:t>Mom has been pushing for 2 hours laying on her back holding her own knees back, her doctor says she is not making any progress. What can you say to support mom?</w:t>
      </w:r>
    </w:p>
    <w:p w14:paraId="21E59E3C" w14:textId="77777777" w:rsidR="001C3981" w:rsidRDefault="001C3981" w:rsidP="003B60F4">
      <w:pPr>
        <w:pStyle w:val="ListParagraph"/>
        <w:numPr>
          <w:ilvl w:val="0"/>
          <w:numId w:val="1"/>
        </w:numPr>
      </w:pPr>
      <w:r>
        <w:t xml:space="preserve">You are visiting with your clients in their home after their birth and you notice mom is not responding much to baby’s clear hunger cues. How can you respond in support of breastfeeding on demand? </w:t>
      </w:r>
    </w:p>
    <w:sectPr w:rsidR="001C3981" w:rsidSect="001E68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A6E64"/>
    <w:multiLevelType w:val="hybridMultilevel"/>
    <w:tmpl w:val="9C12D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50"/>
    <w:rsid w:val="001C3981"/>
    <w:rsid w:val="001E68E4"/>
    <w:rsid w:val="003B60F4"/>
    <w:rsid w:val="004D683A"/>
    <w:rsid w:val="00772D32"/>
    <w:rsid w:val="008C7E50"/>
    <w:rsid w:val="00CD0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9F0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240</Words>
  <Characters>1370</Characters>
  <Application>Microsoft Macintosh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Atkins</dc:creator>
  <cp:keywords/>
  <dc:description/>
  <cp:lastModifiedBy>Jessica Atkins</cp:lastModifiedBy>
  <cp:revision>2</cp:revision>
  <dcterms:created xsi:type="dcterms:W3CDTF">2014-05-08T14:33:00Z</dcterms:created>
  <dcterms:modified xsi:type="dcterms:W3CDTF">2014-05-10T21:44:00Z</dcterms:modified>
</cp:coreProperties>
</file>