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397A7721" w:rsidR="00531FBF" w:rsidRPr="001650C9" w:rsidRDefault="005F5178" w:rsidP="00944D65">
            <w:pPr>
              <w:suppressAutoHyphens/>
              <w:spacing w:after="0" w:line="240" w:lineRule="auto"/>
              <w:contextualSpacing/>
              <w:jc w:val="center"/>
              <w:rPr>
                <w:rFonts w:eastAsia="Times New Roman" w:cstheme="minorHAnsi"/>
                <w:b/>
                <w:bCs/>
              </w:rPr>
            </w:pPr>
            <w:r>
              <w:rPr>
                <w:rFonts w:eastAsia="Times New Roman" w:cstheme="minorHAnsi"/>
                <w:b/>
                <w:bCs/>
              </w:rPr>
              <w:t>01/11/2023</w:t>
            </w:r>
          </w:p>
        </w:tc>
        <w:tc>
          <w:tcPr>
            <w:tcW w:w="2338" w:type="dxa"/>
            <w:tcMar>
              <w:left w:w="115" w:type="dxa"/>
              <w:right w:w="115" w:type="dxa"/>
            </w:tcMar>
          </w:tcPr>
          <w:p w14:paraId="07699096" w14:textId="58C53886" w:rsidR="00531FBF" w:rsidRPr="001650C9" w:rsidRDefault="005F5178" w:rsidP="00944D65">
            <w:pPr>
              <w:suppressAutoHyphens/>
              <w:spacing w:after="0" w:line="240" w:lineRule="auto"/>
              <w:contextualSpacing/>
              <w:jc w:val="center"/>
              <w:rPr>
                <w:rFonts w:eastAsia="Times New Roman" w:cstheme="minorHAnsi"/>
                <w:b/>
                <w:bCs/>
              </w:rPr>
            </w:pPr>
            <w:r>
              <w:rPr>
                <w:rFonts w:eastAsia="Times New Roman" w:cstheme="minorHAnsi"/>
                <w:b/>
                <w:bCs/>
              </w:rPr>
              <w:t>David J Allen</w:t>
            </w:r>
          </w:p>
        </w:tc>
        <w:tc>
          <w:tcPr>
            <w:tcW w:w="2338" w:type="dxa"/>
            <w:tcMar>
              <w:left w:w="115" w:type="dxa"/>
              <w:right w:w="115" w:type="dxa"/>
            </w:tcMar>
          </w:tcPr>
          <w:p w14:paraId="77DC76FF" w14:textId="59E9C974" w:rsidR="00531FBF" w:rsidRPr="001650C9" w:rsidRDefault="005F5178" w:rsidP="00944D65">
            <w:pPr>
              <w:suppressAutoHyphens/>
              <w:spacing w:after="0" w:line="240" w:lineRule="auto"/>
              <w:contextualSpacing/>
              <w:jc w:val="center"/>
              <w:rPr>
                <w:rFonts w:eastAsia="Times New Roman" w:cstheme="minorHAnsi"/>
                <w:b/>
                <w:bCs/>
              </w:rPr>
            </w:pPr>
            <w:r>
              <w:rPr>
                <w:rFonts w:eastAsia="Times New Roman" w:cstheme="minorHAnsi"/>
                <w:b/>
                <w:bCs/>
              </w:rPr>
              <w:t>Initial vulnerability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E0232B3" w:rsidR="0058064D" w:rsidRPr="001650C9" w:rsidRDefault="005F5178" w:rsidP="00944D65">
      <w:pPr>
        <w:suppressAutoHyphens/>
        <w:spacing w:after="0" w:line="240" w:lineRule="auto"/>
        <w:contextualSpacing/>
        <w:rPr>
          <w:rFonts w:cstheme="minorHAnsi"/>
        </w:rPr>
      </w:pPr>
      <w:r>
        <w:rPr>
          <w:rFonts w:cstheme="minorHAnsi"/>
        </w:rPr>
        <w:t>David J Allen</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4B432306" w:rsidR="0032740C" w:rsidRDefault="0032740C" w:rsidP="00460DE5">
      <w:pPr>
        <w:suppressAutoHyphens/>
        <w:spacing w:after="0" w:line="240" w:lineRule="auto"/>
        <w:textAlignment w:val="baseline"/>
      </w:pPr>
    </w:p>
    <w:p w14:paraId="4D4EE083" w14:textId="5C9906BE" w:rsidR="00270B17" w:rsidRDefault="0043677C" w:rsidP="00990074">
      <w:pPr>
        <w:suppressAutoHyphens/>
        <w:spacing w:after="0" w:line="240" w:lineRule="auto"/>
        <w:ind w:firstLine="360"/>
        <w:textAlignment w:val="baseline"/>
        <w:rPr>
          <w:rFonts w:eastAsia="Times New Roman" w:cstheme="minorHAnsi"/>
        </w:rPr>
      </w:pPr>
      <w:r>
        <w:t>Working as a</w:t>
      </w:r>
      <w:r>
        <w:t xml:space="preserve"> developer for </w:t>
      </w:r>
      <w:r>
        <w:t xml:space="preserve">the </w:t>
      </w:r>
      <w:r>
        <w:t>software engineering company, Global Rain</w:t>
      </w:r>
      <w:r>
        <w:t xml:space="preserve">, the custom </w:t>
      </w:r>
      <w:proofErr w:type="gramStart"/>
      <w:r>
        <w:t>design</w:t>
      </w:r>
      <w:proofErr w:type="gramEnd"/>
      <w:r>
        <w:t xml:space="preserve"> and development</w:t>
      </w:r>
      <w:r>
        <w:t xml:space="preserve"> </w:t>
      </w:r>
      <w:r>
        <w:t xml:space="preserve">is for entrepreneurs, businesses, and government agencies around the world. </w:t>
      </w:r>
      <w:r>
        <w:t>The</w:t>
      </w:r>
      <w:r>
        <w:t xml:space="preserve"> client, Artemis Financial</w:t>
      </w:r>
      <w:r w:rsidR="00F33BFF">
        <w:t>,</w:t>
      </w:r>
      <w:r>
        <w:t xml:space="preserve"> is</w:t>
      </w:r>
      <w:r>
        <w:t xml:space="preserve"> a consulting company that develops individualized financial plans for their customers</w:t>
      </w:r>
      <w:r>
        <w:t xml:space="preserve"> including </w:t>
      </w:r>
      <w:r>
        <w:t>savings, retirement, investments, and insurance.</w:t>
      </w:r>
      <w:r>
        <w:t xml:space="preserve"> Artemis Financial works with bot</w:t>
      </w:r>
      <w:r w:rsidR="00270B17">
        <w:rPr>
          <w:rFonts w:eastAsia="Times New Roman" w:cstheme="minorHAnsi"/>
        </w:rPr>
        <w:t xml:space="preserve">h internal and external </w:t>
      </w:r>
      <w:r>
        <w:rPr>
          <w:rFonts w:eastAsia="Times New Roman" w:cstheme="minorHAnsi"/>
        </w:rPr>
        <w:t>clients and their information. Being</w:t>
      </w:r>
      <w:r w:rsidR="00270B17">
        <w:rPr>
          <w:rFonts w:eastAsia="Times New Roman" w:cstheme="minorHAnsi"/>
        </w:rPr>
        <w:t xml:space="preserve"> a financial firm </w:t>
      </w:r>
      <w:r>
        <w:rPr>
          <w:rFonts w:eastAsia="Times New Roman" w:cstheme="minorHAnsi"/>
        </w:rPr>
        <w:t xml:space="preserve">there is bound to be transactions both </w:t>
      </w:r>
      <w:r w:rsidR="00270B17">
        <w:rPr>
          <w:rFonts w:eastAsia="Times New Roman" w:cstheme="minorHAnsi"/>
        </w:rPr>
        <w:t xml:space="preserve">domestic and </w:t>
      </w:r>
      <w:r>
        <w:rPr>
          <w:rFonts w:eastAsia="Times New Roman" w:cstheme="minorHAnsi"/>
        </w:rPr>
        <w:t>foreign</w:t>
      </w:r>
      <w:r w:rsidR="00270B17">
        <w:rPr>
          <w:rFonts w:eastAsia="Times New Roman" w:cstheme="minorHAnsi"/>
        </w:rPr>
        <w:t xml:space="preserve">. </w:t>
      </w:r>
      <w:r w:rsidR="00E55A6A">
        <w:rPr>
          <w:rFonts w:eastAsia="Times New Roman" w:cstheme="minorHAnsi"/>
        </w:rPr>
        <w:t xml:space="preserve">For regulation purposes </w:t>
      </w:r>
      <w:r w:rsidR="00270B17">
        <w:rPr>
          <w:rFonts w:eastAsia="Times New Roman" w:cstheme="minorHAnsi"/>
        </w:rPr>
        <w:t xml:space="preserve">Artemis Financial will need to ensure their communications external and internal </w:t>
      </w:r>
      <w:r w:rsidR="00E55A6A">
        <w:rPr>
          <w:rFonts w:eastAsia="Times New Roman" w:cstheme="minorHAnsi"/>
        </w:rPr>
        <w:t>are secure</w:t>
      </w:r>
      <w:r w:rsidR="00270B17">
        <w:rPr>
          <w:rFonts w:eastAsia="Times New Roman" w:cstheme="minorHAnsi"/>
        </w:rPr>
        <w:t xml:space="preserve"> to prevent leaking information. </w:t>
      </w:r>
      <w:r w:rsidR="00E55A6A">
        <w:rPr>
          <w:rFonts w:eastAsia="Times New Roman" w:cstheme="minorHAnsi"/>
        </w:rPr>
        <w:t xml:space="preserve">For the financial transactions, data encryption is highly necessary for storing and transmitting. For modernization purposes, Artemis Financial will need to stay up to date on their code library and necessary updates to patch vulnerabilities. </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3298F82" w14:textId="6DEFD39B" w:rsidR="00270B17" w:rsidRDefault="00E55A6A" w:rsidP="00270B17">
      <w:pPr>
        <w:suppressAutoHyphens/>
        <w:spacing w:after="0" w:line="240" w:lineRule="auto"/>
        <w:rPr>
          <w:rFonts w:eastAsia="Times New Roman" w:cstheme="minorHAnsi"/>
        </w:rPr>
      </w:pPr>
      <w:r>
        <w:rPr>
          <w:rFonts w:eastAsia="Times New Roman" w:cstheme="minorHAnsi"/>
        </w:rPr>
        <w:t>For</w:t>
      </w:r>
      <w:r w:rsidR="00270B17">
        <w:rPr>
          <w:rFonts w:eastAsia="Times New Roman" w:cstheme="minorHAnsi"/>
        </w:rPr>
        <w:t xml:space="preserve"> Artemis Financial areas of security, </w:t>
      </w:r>
      <w:r>
        <w:rPr>
          <w:rFonts w:eastAsia="Times New Roman" w:cstheme="minorHAnsi"/>
        </w:rPr>
        <w:t>the following are areas of security:</w:t>
      </w:r>
    </w:p>
    <w:p w14:paraId="5C83F2A6" w14:textId="49BAAEF0" w:rsidR="00270B17" w:rsidRDefault="00270B17" w:rsidP="00270B17">
      <w:pPr>
        <w:pStyle w:val="ListParagraph"/>
        <w:numPr>
          <w:ilvl w:val="0"/>
          <w:numId w:val="18"/>
        </w:numPr>
        <w:suppressAutoHyphens/>
        <w:spacing w:after="0" w:line="240" w:lineRule="auto"/>
        <w:rPr>
          <w:rFonts w:eastAsia="Times New Roman" w:cstheme="minorHAnsi"/>
        </w:rPr>
      </w:pPr>
      <w:r>
        <w:rPr>
          <w:rFonts w:eastAsia="Times New Roman" w:cstheme="minorHAnsi"/>
        </w:rPr>
        <w:t>APIs</w:t>
      </w:r>
      <w:r w:rsidR="0024178A">
        <w:rPr>
          <w:rFonts w:eastAsia="Times New Roman" w:cstheme="minorHAnsi"/>
        </w:rPr>
        <w:t>:</w:t>
      </w:r>
    </w:p>
    <w:p w14:paraId="19D61A49" w14:textId="0727CC85" w:rsidR="0024178A" w:rsidRDefault="0024178A" w:rsidP="0024178A">
      <w:pPr>
        <w:pStyle w:val="ListParagraph"/>
        <w:numPr>
          <w:ilvl w:val="1"/>
          <w:numId w:val="18"/>
        </w:numPr>
        <w:suppressAutoHyphens/>
        <w:spacing w:after="0" w:line="240" w:lineRule="auto"/>
        <w:rPr>
          <w:rFonts w:eastAsia="Times New Roman" w:cstheme="minorHAnsi"/>
        </w:rPr>
      </w:pPr>
      <w:r w:rsidRPr="0024178A">
        <w:rPr>
          <w:rFonts w:eastAsia="Times New Roman" w:cstheme="minorHAnsi"/>
        </w:rPr>
        <w:t>API</w:t>
      </w:r>
      <w:r>
        <w:rPr>
          <w:rFonts w:eastAsia="Times New Roman" w:cstheme="minorHAnsi"/>
        </w:rPr>
        <w:t xml:space="preserve">s </w:t>
      </w:r>
      <w:r w:rsidRPr="0024178A">
        <w:rPr>
          <w:rFonts w:eastAsia="Times New Roman" w:cstheme="minorHAnsi"/>
        </w:rPr>
        <w:t>allow</w:t>
      </w:r>
      <w:r>
        <w:rPr>
          <w:rFonts w:eastAsia="Times New Roman" w:cstheme="minorHAnsi"/>
        </w:rPr>
        <w:t xml:space="preserve"> transmission of </w:t>
      </w:r>
      <w:r w:rsidRPr="0024178A">
        <w:rPr>
          <w:rFonts w:eastAsia="Times New Roman" w:cstheme="minorHAnsi"/>
        </w:rPr>
        <w:t xml:space="preserve">data and </w:t>
      </w:r>
      <w:r>
        <w:rPr>
          <w:rFonts w:eastAsia="Times New Roman" w:cstheme="minorHAnsi"/>
        </w:rPr>
        <w:t>functionality</w:t>
      </w:r>
      <w:r w:rsidRPr="0024178A">
        <w:rPr>
          <w:rFonts w:eastAsia="Times New Roman" w:cstheme="minorHAnsi"/>
        </w:rPr>
        <w:t xml:space="preserve"> to third-party developers</w:t>
      </w:r>
      <w:r>
        <w:rPr>
          <w:rFonts w:eastAsia="Times New Roman" w:cstheme="minorHAnsi"/>
        </w:rPr>
        <w:t xml:space="preserve"> and business partners. This</w:t>
      </w:r>
      <w:r w:rsidRPr="0024178A">
        <w:rPr>
          <w:rFonts w:eastAsia="Times New Roman" w:cstheme="minorHAnsi"/>
        </w:rPr>
        <w:t xml:space="preserve"> allows applications and systems to communicate with one another and utilize one another's data and functionality.</w:t>
      </w:r>
    </w:p>
    <w:p w14:paraId="45CA8463" w14:textId="77777777" w:rsidR="00F34B9A" w:rsidRDefault="00270B17" w:rsidP="00270B17">
      <w:pPr>
        <w:pStyle w:val="ListParagraph"/>
        <w:numPr>
          <w:ilvl w:val="0"/>
          <w:numId w:val="18"/>
        </w:numPr>
        <w:suppressAutoHyphens/>
        <w:spacing w:after="0" w:line="240" w:lineRule="auto"/>
        <w:rPr>
          <w:rFonts w:eastAsia="Times New Roman" w:cstheme="minorHAnsi"/>
        </w:rPr>
      </w:pPr>
      <w:r>
        <w:rPr>
          <w:rFonts w:eastAsia="Times New Roman" w:cstheme="minorHAnsi"/>
        </w:rPr>
        <w:t>Code Error</w:t>
      </w:r>
      <w:r w:rsidR="00F34B9A">
        <w:rPr>
          <w:rFonts w:eastAsia="Times New Roman" w:cstheme="minorHAnsi"/>
        </w:rPr>
        <w:t>:</w:t>
      </w:r>
    </w:p>
    <w:p w14:paraId="303AE7DC" w14:textId="78F496D4" w:rsidR="00270B17" w:rsidRDefault="00F34B9A" w:rsidP="00F34B9A">
      <w:pPr>
        <w:pStyle w:val="ListParagraph"/>
        <w:numPr>
          <w:ilvl w:val="1"/>
          <w:numId w:val="18"/>
        </w:numPr>
        <w:suppressAutoHyphens/>
        <w:spacing w:after="0" w:line="240" w:lineRule="auto"/>
        <w:rPr>
          <w:rFonts w:eastAsia="Times New Roman" w:cstheme="minorHAnsi"/>
        </w:rPr>
      </w:pPr>
      <w:r>
        <w:rPr>
          <w:rFonts w:eastAsia="Times New Roman" w:cstheme="minorHAnsi"/>
        </w:rPr>
        <w:t>E</w:t>
      </w:r>
      <w:r w:rsidR="00270B17">
        <w:rPr>
          <w:rFonts w:eastAsia="Times New Roman" w:cstheme="minorHAnsi"/>
        </w:rPr>
        <w:t xml:space="preserve">rror handling </w:t>
      </w:r>
      <w:r>
        <w:rPr>
          <w:rFonts w:eastAsia="Times New Roman" w:cstheme="minorHAnsi"/>
        </w:rPr>
        <w:t xml:space="preserve">is important to </w:t>
      </w:r>
      <w:r w:rsidR="00270B17">
        <w:rPr>
          <w:rFonts w:eastAsia="Times New Roman" w:cstheme="minorHAnsi"/>
        </w:rPr>
        <w:t xml:space="preserve">prevent unauthorized access </w:t>
      </w:r>
      <w:r>
        <w:rPr>
          <w:rFonts w:eastAsia="Times New Roman" w:cstheme="minorHAnsi"/>
        </w:rPr>
        <w:t>and validate inputs.</w:t>
      </w:r>
    </w:p>
    <w:p w14:paraId="4D9E4030" w14:textId="77777777" w:rsidR="00F34B9A" w:rsidRDefault="00270B17" w:rsidP="00270B17">
      <w:pPr>
        <w:pStyle w:val="ListParagraph"/>
        <w:numPr>
          <w:ilvl w:val="0"/>
          <w:numId w:val="18"/>
        </w:numPr>
        <w:suppressAutoHyphens/>
        <w:spacing w:after="0" w:line="240" w:lineRule="auto"/>
        <w:rPr>
          <w:rFonts w:eastAsia="Times New Roman" w:cstheme="minorHAnsi"/>
        </w:rPr>
      </w:pPr>
      <w:r>
        <w:rPr>
          <w:rFonts w:eastAsia="Times New Roman" w:cstheme="minorHAnsi"/>
        </w:rPr>
        <w:t xml:space="preserve">Code </w:t>
      </w:r>
      <w:r w:rsidR="00F34B9A">
        <w:rPr>
          <w:rFonts w:eastAsia="Times New Roman" w:cstheme="minorHAnsi"/>
        </w:rPr>
        <w:t>Q</w:t>
      </w:r>
      <w:r>
        <w:rPr>
          <w:rFonts w:eastAsia="Times New Roman" w:cstheme="minorHAnsi"/>
        </w:rPr>
        <w:t>uality</w:t>
      </w:r>
      <w:r w:rsidR="00F34B9A">
        <w:rPr>
          <w:rFonts w:eastAsia="Times New Roman" w:cstheme="minorHAnsi"/>
        </w:rPr>
        <w:t>:</w:t>
      </w:r>
    </w:p>
    <w:p w14:paraId="5EDDB20B" w14:textId="275C3A60" w:rsidR="00270B17" w:rsidRDefault="00F34B9A" w:rsidP="00F34B9A">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Quality is necessary with liabilities involved in the data and its encryption of </w:t>
      </w:r>
      <w:proofErr w:type="gramStart"/>
      <w:r>
        <w:rPr>
          <w:rFonts w:eastAsia="Times New Roman" w:cstheme="minorHAnsi"/>
        </w:rPr>
        <w:t>clients</w:t>
      </w:r>
      <w:proofErr w:type="gramEnd"/>
      <w:r>
        <w:rPr>
          <w:rFonts w:eastAsia="Times New Roman" w:cstheme="minorHAnsi"/>
        </w:rPr>
        <w:t xml:space="preserve"> </w:t>
      </w:r>
      <w:r w:rsidR="00D84A52">
        <w:rPr>
          <w:rFonts w:eastAsia="Times New Roman" w:cstheme="minorHAnsi"/>
        </w:rPr>
        <w:t xml:space="preserve">proprietary </w:t>
      </w:r>
      <w:r>
        <w:rPr>
          <w:rFonts w:eastAsia="Times New Roman" w:cstheme="minorHAnsi"/>
        </w:rPr>
        <w:t xml:space="preserve">personal information. </w:t>
      </w:r>
    </w:p>
    <w:p w14:paraId="31189BE1" w14:textId="77777777" w:rsidR="00F34B9A" w:rsidRDefault="00F34B9A" w:rsidP="00F34B9A">
      <w:pPr>
        <w:pStyle w:val="ListParagraph"/>
        <w:numPr>
          <w:ilvl w:val="0"/>
          <w:numId w:val="18"/>
        </w:numPr>
        <w:suppressAutoHyphens/>
        <w:spacing w:after="0" w:line="240" w:lineRule="auto"/>
        <w:rPr>
          <w:rFonts w:eastAsia="Times New Roman" w:cstheme="minorHAnsi"/>
        </w:rPr>
      </w:pPr>
      <w:r>
        <w:rPr>
          <w:rFonts w:eastAsia="Times New Roman" w:cstheme="minorHAnsi"/>
        </w:rPr>
        <w:t>Cryptography</w:t>
      </w:r>
    </w:p>
    <w:p w14:paraId="1949A86A" w14:textId="4A92BB1A" w:rsidR="00F34B9A" w:rsidRPr="00F34B9A" w:rsidRDefault="00F34B9A" w:rsidP="00F34B9A">
      <w:pPr>
        <w:pStyle w:val="ListParagraph"/>
        <w:numPr>
          <w:ilvl w:val="1"/>
          <w:numId w:val="18"/>
        </w:numPr>
        <w:suppressAutoHyphens/>
        <w:spacing w:after="0" w:line="240" w:lineRule="auto"/>
        <w:rPr>
          <w:rFonts w:eastAsia="Times New Roman" w:cstheme="minorHAnsi"/>
        </w:rPr>
      </w:pPr>
      <w:r>
        <w:rPr>
          <w:rFonts w:eastAsia="Times New Roman" w:cstheme="minorHAnsi"/>
        </w:rPr>
        <w:t>Cryptography</w:t>
      </w:r>
      <w:r w:rsidR="00D84A52">
        <w:rPr>
          <w:rFonts w:eastAsia="Times New Roman" w:cstheme="minorHAnsi"/>
        </w:rPr>
        <w:t xml:space="preserve"> should be used because of the transfer of customer information both domestically and internationally. </w:t>
      </w:r>
      <w:r>
        <w:rPr>
          <w:rFonts w:eastAsia="Times New Roman" w:cstheme="minorHAnsi"/>
        </w:rPr>
        <w:t xml:space="preserve">The data </w:t>
      </w:r>
      <w:r w:rsidR="00D84A52">
        <w:rPr>
          <w:rFonts w:eastAsia="Times New Roman" w:cstheme="minorHAnsi"/>
        </w:rPr>
        <w:t>needs to</w:t>
      </w:r>
      <w:r>
        <w:rPr>
          <w:rFonts w:eastAsia="Times New Roman" w:cstheme="minorHAnsi"/>
        </w:rPr>
        <w:t xml:space="preserve"> be </w:t>
      </w:r>
      <w:r w:rsidR="00D84A52">
        <w:rPr>
          <w:rFonts w:eastAsia="Times New Roman" w:cstheme="minorHAnsi"/>
        </w:rPr>
        <w:t>secure to</w:t>
      </w:r>
      <w:r>
        <w:rPr>
          <w:rFonts w:eastAsia="Times New Roman" w:cstheme="minorHAnsi"/>
        </w:rPr>
        <w:t xml:space="preserve"> comply</w:t>
      </w:r>
      <w:r w:rsidR="00D84A52">
        <w:rPr>
          <w:rFonts w:eastAsia="Times New Roman" w:cstheme="minorHAnsi"/>
        </w:rPr>
        <w:t xml:space="preserve"> with all regulations.</w:t>
      </w:r>
      <w:r>
        <w:rPr>
          <w:rFonts w:eastAsia="Times New Roman" w:cstheme="minorHAnsi"/>
        </w:rPr>
        <w:t xml:space="preserve">  </w:t>
      </w:r>
    </w:p>
    <w:p w14:paraId="4E9D4610" w14:textId="77777777" w:rsidR="00F34B9A" w:rsidRDefault="00F34B9A" w:rsidP="00F34B9A">
      <w:pPr>
        <w:pStyle w:val="ListParagraph"/>
        <w:numPr>
          <w:ilvl w:val="0"/>
          <w:numId w:val="18"/>
        </w:numPr>
        <w:suppressAutoHyphens/>
        <w:spacing w:after="0" w:line="240" w:lineRule="auto"/>
        <w:rPr>
          <w:rFonts w:eastAsia="Times New Roman" w:cstheme="minorHAnsi"/>
        </w:rPr>
      </w:pPr>
      <w:r>
        <w:rPr>
          <w:rFonts w:eastAsia="Times New Roman" w:cstheme="minorHAnsi"/>
        </w:rPr>
        <w:t>Input validation:</w:t>
      </w:r>
    </w:p>
    <w:p w14:paraId="7F49D5D5" w14:textId="53D36C4B" w:rsidR="00F34B9A" w:rsidRPr="00F34B9A" w:rsidRDefault="00D84A52" w:rsidP="00F34B9A">
      <w:pPr>
        <w:pStyle w:val="ListParagraph"/>
        <w:numPr>
          <w:ilvl w:val="1"/>
          <w:numId w:val="18"/>
        </w:numPr>
        <w:suppressAutoHyphens/>
        <w:spacing w:after="0" w:line="240" w:lineRule="auto"/>
        <w:rPr>
          <w:rFonts w:eastAsia="Times New Roman" w:cstheme="minorHAnsi"/>
        </w:rPr>
      </w:pPr>
      <w:r>
        <w:rPr>
          <w:rFonts w:eastAsia="Times New Roman" w:cstheme="minorHAnsi"/>
        </w:rPr>
        <w:t>All</w:t>
      </w:r>
      <w:r w:rsidR="00F34B9A">
        <w:rPr>
          <w:rFonts w:eastAsia="Times New Roman" w:cstheme="minorHAnsi"/>
        </w:rPr>
        <w:t xml:space="preserve"> the information obtained is client driven. </w:t>
      </w:r>
      <w:r w:rsidR="00F34B9A" w:rsidRPr="0024178A">
        <w:rPr>
          <w:rFonts w:eastAsia="Times New Roman" w:cstheme="minorHAnsi"/>
        </w:rPr>
        <w:t>Input validation prevents malicious or poorly qualified data from entering an information system.</w:t>
      </w:r>
    </w:p>
    <w:p w14:paraId="7A044901" w14:textId="77777777" w:rsidR="00270B17" w:rsidRDefault="00270B17" w:rsidP="00270B17">
      <w:pPr>
        <w:suppressAutoHyphens/>
        <w:spacing w:line="240" w:lineRule="auto"/>
        <w:contextualSpacing/>
        <w:rPr>
          <w:rFonts w:cstheme="minorHAnsi"/>
        </w:rPr>
      </w:pP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18E1D588" w14:textId="40450D7F" w:rsidR="00270B17" w:rsidRDefault="00410A56" w:rsidP="00990074">
      <w:pPr>
        <w:suppressAutoHyphens/>
        <w:spacing w:line="240" w:lineRule="auto"/>
        <w:ind w:firstLine="360"/>
        <w:contextualSpacing/>
        <w:rPr>
          <w:rFonts w:eastAsia="Times New Roman" w:cstheme="minorHAnsi"/>
        </w:rPr>
      </w:pPr>
      <w:r>
        <w:rPr>
          <w:rFonts w:eastAsia="Times New Roman" w:cstheme="minorHAnsi"/>
        </w:rPr>
        <w:t xml:space="preserve">Manual code review involves the </w:t>
      </w:r>
      <w:r w:rsidRPr="00410A56">
        <w:rPr>
          <w:rFonts w:eastAsia="Times New Roman" w:cstheme="minorHAnsi"/>
        </w:rPr>
        <w:t xml:space="preserve">reading </w:t>
      </w:r>
      <w:r>
        <w:rPr>
          <w:rFonts w:eastAsia="Times New Roman" w:cstheme="minorHAnsi"/>
        </w:rPr>
        <w:t>of</w:t>
      </w:r>
      <w:r w:rsidRPr="00410A56">
        <w:rPr>
          <w:rFonts w:eastAsia="Times New Roman" w:cstheme="minorHAnsi"/>
        </w:rPr>
        <w:t xml:space="preserve"> source code line by line to look out for </w:t>
      </w:r>
      <w:r>
        <w:rPr>
          <w:rFonts w:eastAsia="Times New Roman" w:cstheme="minorHAnsi"/>
        </w:rPr>
        <w:t xml:space="preserve">security vulnerabilities. While reviewing the code it did appear that the dependency check was outdated, so that correction was necessary to ensure every vulnerability was accounted for. </w:t>
      </w:r>
      <w:r w:rsidR="00990074">
        <w:rPr>
          <w:rFonts w:eastAsia="Times New Roman" w:cstheme="minorHAnsi"/>
        </w:rPr>
        <w:t xml:space="preserve">The code base did not appear to use any input validation. Further digging in for other areas of security, no working API was revealed within the coding. The data was also lacking in encryption methods which are mandatory for an application accessing so much proprietary information. The data is accessed via URL but utilizing POST method would be more secure to prevent possible exploitation. While the data did possess high quality it was riddled with a lack of pertinent features </w:t>
      </w:r>
      <w:proofErr w:type="gramStart"/>
      <w:r w:rsidR="00990074">
        <w:rPr>
          <w:rFonts w:eastAsia="Times New Roman" w:cstheme="minorHAnsi"/>
        </w:rPr>
        <w:t>in the area of</w:t>
      </w:r>
      <w:proofErr w:type="gramEnd"/>
      <w:r w:rsidR="00990074">
        <w:rPr>
          <w:rFonts w:eastAsia="Times New Roman" w:cstheme="minorHAnsi"/>
        </w:rPr>
        <w:t xml:space="preserve"> security to make it a full faceted secure banking application for Artemis Financial.</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3E0DC742" w14:textId="77777777" w:rsidR="007B14B5" w:rsidRPr="007B14B5" w:rsidRDefault="007B14B5" w:rsidP="007B14B5">
      <w:pPr>
        <w:suppressAutoHyphens/>
        <w:spacing w:after="0" w:line="240" w:lineRule="auto"/>
        <w:contextualSpacing/>
        <w:rPr>
          <w:rFonts w:cstheme="minorHAnsi"/>
        </w:rPr>
      </w:pPr>
      <w:r w:rsidRPr="007B14B5">
        <w:rPr>
          <w:rFonts w:cstheme="minorHAnsi"/>
        </w:rPr>
        <w:t>bcprov-jdk15on-1.46.jar</w:t>
      </w:r>
    </w:p>
    <w:p w14:paraId="18F7C6A6" w14:textId="54A1F268" w:rsidR="007B14B5" w:rsidRPr="007B14B5" w:rsidRDefault="007B14B5" w:rsidP="007B14B5">
      <w:pPr>
        <w:suppressAutoHyphens/>
        <w:spacing w:after="0" w:line="240" w:lineRule="auto"/>
        <w:contextualSpacing/>
        <w:rPr>
          <w:rFonts w:cstheme="minorHAnsi"/>
        </w:rPr>
      </w:pPr>
      <w:r w:rsidRPr="007B14B5">
        <w:rPr>
          <w:rFonts w:cstheme="minorHAnsi"/>
        </w:rPr>
        <w:t>Description:</w:t>
      </w:r>
      <w:r>
        <w:rPr>
          <w:rFonts w:cstheme="minorHAnsi"/>
        </w:rPr>
        <w:t xml:space="preserve"> </w:t>
      </w:r>
      <w:r w:rsidRPr="007B14B5">
        <w:rPr>
          <w:rFonts w:cstheme="minorHAnsi"/>
        </w:rPr>
        <w:t>The Bouncy Castle Crypto package is a Java implementation of cryptographic algorithms. This jar contains JCE provider and lightweight API for the Bouncy Castle Cryptography APIs for JDK 1.5 to JDK 1.7.</w:t>
      </w:r>
      <w:r>
        <w:rPr>
          <w:rFonts w:cstheme="minorHAnsi"/>
        </w:rPr>
        <w:t xml:space="preserve"> </w:t>
      </w:r>
      <w:r w:rsidRPr="007B14B5">
        <w:rPr>
          <w:rFonts w:cstheme="minorHAnsi"/>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B35C684" w14:textId="64F67E85" w:rsidR="00113667" w:rsidRDefault="007B14B5" w:rsidP="007B14B5">
      <w:pPr>
        <w:suppressAutoHyphens/>
        <w:spacing w:after="0" w:line="240" w:lineRule="auto"/>
        <w:contextualSpacing/>
        <w:rPr>
          <w:rFonts w:cstheme="minorHAnsi"/>
        </w:rPr>
      </w:pPr>
      <w:r w:rsidRPr="007B14B5">
        <w:rPr>
          <w:rFonts w:cstheme="minorHAnsi"/>
        </w:rPr>
        <w:t>License</w:t>
      </w:r>
      <w:r>
        <w:rPr>
          <w:rFonts w:cstheme="minorHAnsi"/>
        </w:rPr>
        <w:t xml:space="preserve">: </w:t>
      </w:r>
      <w:r w:rsidRPr="007B14B5">
        <w:rPr>
          <w:rFonts w:cstheme="minorHAnsi"/>
        </w:rPr>
        <w:t xml:space="preserve">Bouncy Castle </w:t>
      </w:r>
      <w:proofErr w:type="spellStart"/>
      <w:r w:rsidRPr="007B14B5">
        <w:rPr>
          <w:rFonts w:cstheme="minorHAnsi"/>
        </w:rPr>
        <w:t>Licence</w:t>
      </w:r>
      <w:proofErr w:type="spellEnd"/>
      <w:r w:rsidRPr="007B14B5">
        <w:rPr>
          <w:rFonts w:cstheme="minorHAnsi"/>
        </w:rPr>
        <w:t>: http://www.bouncycastle.org/licence.html</w:t>
      </w:r>
    </w:p>
    <w:p w14:paraId="40BA4B0E" w14:textId="2B67BD6B" w:rsidR="007B14B5" w:rsidRDefault="007B14B5" w:rsidP="007B14B5">
      <w:pPr>
        <w:suppressAutoHyphens/>
        <w:spacing w:after="0" w:line="240" w:lineRule="auto"/>
        <w:contextualSpacing/>
        <w:rPr>
          <w:rFonts w:cstheme="minorHAnsi"/>
        </w:rPr>
      </w:pPr>
    </w:p>
    <w:p w14:paraId="67D9F39E" w14:textId="77777777" w:rsidR="007B14B5" w:rsidRPr="007B14B5" w:rsidRDefault="007B14B5" w:rsidP="007B14B5">
      <w:pPr>
        <w:suppressAutoHyphens/>
        <w:spacing w:after="0" w:line="240" w:lineRule="auto"/>
        <w:contextualSpacing/>
        <w:rPr>
          <w:rFonts w:cstheme="minorHAnsi"/>
        </w:rPr>
      </w:pPr>
      <w:r w:rsidRPr="007B14B5">
        <w:rPr>
          <w:rFonts w:cstheme="minorHAnsi"/>
        </w:rPr>
        <w:t>hibernate-validator-6.0.18.Final.jar</w:t>
      </w:r>
    </w:p>
    <w:p w14:paraId="3FA124F7" w14:textId="23DAC636" w:rsidR="007B14B5" w:rsidRPr="007B14B5" w:rsidRDefault="007B14B5" w:rsidP="007B14B5">
      <w:pPr>
        <w:suppressAutoHyphens/>
        <w:spacing w:after="0" w:line="240" w:lineRule="auto"/>
        <w:contextualSpacing/>
        <w:rPr>
          <w:rFonts w:cstheme="minorHAnsi"/>
        </w:rPr>
      </w:pPr>
      <w:r w:rsidRPr="007B14B5">
        <w:rPr>
          <w:rFonts w:cstheme="minorHAnsi"/>
        </w:rPr>
        <w:t>Description:</w:t>
      </w:r>
      <w:r>
        <w:rPr>
          <w:rFonts w:cstheme="minorHAnsi"/>
        </w:rPr>
        <w:t xml:space="preserve"> </w:t>
      </w:r>
      <w:proofErr w:type="spellStart"/>
      <w:r w:rsidRPr="007B14B5">
        <w:rPr>
          <w:rFonts w:cstheme="minorHAnsi"/>
        </w:rPr>
        <w:t>Hibernate's</w:t>
      </w:r>
      <w:proofErr w:type="spellEnd"/>
      <w:r w:rsidRPr="007B14B5">
        <w:rPr>
          <w:rFonts w:cstheme="minorHAnsi"/>
        </w:rPr>
        <w:t xml:space="preserve"> Bean Validation (JSR-380) reference implementation.</w:t>
      </w:r>
      <w:r>
        <w:rPr>
          <w:rFonts w:cstheme="minorHAnsi"/>
        </w:rPr>
        <w:t xml:space="preserve"> </w:t>
      </w:r>
      <w:r w:rsidRPr="007B14B5">
        <w:rPr>
          <w:rFonts w:cstheme="minorHAnsi"/>
        </w:rPr>
        <w:t>A flaw was found in Hibernate Validator version 6.1.</w:t>
      </w:r>
      <w:proofErr w:type="gramStart"/>
      <w:r w:rsidRPr="007B14B5">
        <w:rPr>
          <w:rFonts w:cstheme="minorHAnsi"/>
        </w:rPr>
        <w:t>2.Final</w:t>
      </w:r>
      <w:proofErr w:type="gramEnd"/>
      <w:r w:rsidRPr="007B14B5">
        <w:rPr>
          <w:rFonts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5DA6B0B" w14:textId="2A5740CF" w:rsidR="007B14B5" w:rsidRDefault="007B14B5" w:rsidP="007B14B5">
      <w:pPr>
        <w:suppressAutoHyphens/>
        <w:spacing w:after="0" w:line="240" w:lineRule="auto"/>
        <w:contextualSpacing/>
        <w:rPr>
          <w:rFonts w:cstheme="minorHAnsi"/>
        </w:rPr>
      </w:pPr>
      <w:r w:rsidRPr="007B14B5">
        <w:rPr>
          <w:rFonts w:cstheme="minorHAnsi"/>
        </w:rPr>
        <w:t>License:</w:t>
      </w:r>
      <w:r>
        <w:rPr>
          <w:rFonts w:cstheme="minorHAnsi"/>
        </w:rPr>
        <w:t xml:space="preserve"> </w:t>
      </w:r>
      <w:r w:rsidRPr="007B14B5">
        <w:rPr>
          <w:rFonts w:cstheme="minorHAnsi"/>
        </w:rPr>
        <w:t>http://www.apache.org/licenses/LICENSE-2.0.txt</w:t>
      </w:r>
    </w:p>
    <w:p w14:paraId="7B4F7743" w14:textId="1AF2DCD6" w:rsidR="007B14B5" w:rsidRDefault="007B14B5" w:rsidP="007B14B5">
      <w:pPr>
        <w:suppressAutoHyphens/>
        <w:spacing w:after="0" w:line="240" w:lineRule="auto"/>
        <w:contextualSpacing/>
        <w:rPr>
          <w:rFonts w:cstheme="minorHAnsi"/>
        </w:rPr>
      </w:pPr>
    </w:p>
    <w:p w14:paraId="720EC1B3" w14:textId="77777777" w:rsidR="007B14B5" w:rsidRDefault="007B14B5" w:rsidP="007B14B5">
      <w:pPr>
        <w:suppressAutoHyphens/>
        <w:spacing w:after="0" w:line="240" w:lineRule="auto"/>
        <w:contextualSpacing/>
        <w:rPr>
          <w:rFonts w:cstheme="minorHAnsi"/>
        </w:rPr>
      </w:pPr>
    </w:p>
    <w:p w14:paraId="30902CFA" w14:textId="77777777" w:rsidR="007B14B5" w:rsidRPr="007B14B5" w:rsidRDefault="007B14B5" w:rsidP="007B14B5">
      <w:pPr>
        <w:suppressAutoHyphens/>
        <w:spacing w:after="0" w:line="240" w:lineRule="auto"/>
        <w:contextualSpacing/>
        <w:rPr>
          <w:rFonts w:cstheme="minorHAnsi"/>
        </w:rPr>
      </w:pPr>
      <w:r w:rsidRPr="007B14B5">
        <w:rPr>
          <w:rFonts w:cstheme="minorHAnsi"/>
        </w:rPr>
        <w:t>jackson-databind-2.10.2.jar</w:t>
      </w:r>
    </w:p>
    <w:p w14:paraId="0499E007" w14:textId="5F0BF229" w:rsidR="007B14B5" w:rsidRPr="007B14B5" w:rsidRDefault="007B14B5" w:rsidP="007B14B5">
      <w:pPr>
        <w:suppressAutoHyphens/>
        <w:spacing w:after="0" w:line="240" w:lineRule="auto"/>
        <w:contextualSpacing/>
        <w:rPr>
          <w:rFonts w:cstheme="minorHAnsi"/>
        </w:rPr>
      </w:pPr>
      <w:r w:rsidRPr="007B14B5">
        <w:rPr>
          <w:rFonts w:cstheme="minorHAnsi"/>
        </w:rPr>
        <w:t>Description:</w:t>
      </w:r>
      <w:r>
        <w:rPr>
          <w:rFonts w:cstheme="minorHAnsi"/>
        </w:rPr>
        <w:t xml:space="preserve"> </w:t>
      </w:r>
      <w:r w:rsidRPr="007B14B5">
        <w:rPr>
          <w:rFonts w:cstheme="minorHAnsi"/>
        </w:rPr>
        <w:t xml:space="preserve">General data-binding functionality for </w:t>
      </w:r>
      <w:proofErr w:type="gramStart"/>
      <w:r w:rsidRPr="007B14B5">
        <w:rPr>
          <w:rFonts w:cstheme="minorHAnsi"/>
        </w:rPr>
        <w:t>Jackson:</w:t>
      </w:r>
      <w:proofErr w:type="gramEnd"/>
      <w:r w:rsidRPr="007B14B5">
        <w:rPr>
          <w:rFonts w:cstheme="minorHAnsi"/>
        </w:rPr>
        <w:t xml:space="preserve"> works on core streaming API</w:t>
      </w:r>
      <w:r>
        <w:rPr>
          <w:rFonts w:cstheme="minorHAnsi"/>
        </w:rPr>
        <w:t xml:space="preserve">. </w:t>
      </w:r>
      <w:r w:rsidRPr="007B14B5">
        <w:rPr>
          <w:rFonts w:cstheme="minorHAnsi"/>
        </w:rPr>
        <w:t xml:space="preserve">A flaw was found in </w:t>
      </w:r>
      <w:proofErr w:type="spellStart"/>
      <w:r w:rsidRPr="007B14B5">
        <w:rPr>
          <w:rFonts w:cstheme="minorHAnsi"/>
        </w:rPr>
        <w:t>FasterXML</w:t>
      </w:r>
      <w:proofErr w:type="spellEnd"/>
      <w:r w:rsidRPr="007B14B5">
        <w:rPr>
          <w:rFonts w:cstheme="minorHAnsi"/>
        </w:rPr>
        <w:t xml:space="preserve"> Jackson </w:t>
      </w:r>
      <w:proofErr w:type="spellStart"/>
      <w:r w:rsidRPr="007B14B5">
        <w:rPr>
          <w:rFonts w:cstheme="minorHAnsi"/>
        </w:rPr>
        <w:t>Databind</w:t>
      </w:r>
      <w:proofErr w:type="spellEnd"/>
      <w:r w:rsidRPr="007B14B5">
        <w:rPr>
          <w:rFonts w:cstheme="minorHAnsi"/>
        </w:rPr>
        <w:t>, where it did not have entity expansion secured properly. This flaw allows vulnerability to XML external entity (XXE) attacks. The highest threat from this vulnerability is data integrity.</w:t>
      </w:r>
    </w:p>
    <w:p w14:paraId="3C7B5F11" w14:textId="25419F26" w:rsidR="007B14B5" w:rsidRDefault="007B14B5" w:rsidP="007B14B5">
      <w:pPr>
        <w:suppressAutoHyphens/>
        <w:spacing w:after="0" w:line="240" w:lineRule="auto"/>
        <w:contextualSpacing/>
        <w:rPr>
          <w:rFonts w:cstheme="minorHAnsi"/>
        </w:rPr>
      </w:pPr>
      <w:r w:rsidRPr="007B14B5">
        <w:rPr>
          <w:rFonts w:cstheme="minorHAnsi"/>
        </w:rPr>
        <w:t>License:</w:t>
      </w:r>
      <w:r>
        <w:rPr>
          <w:rFonts w:cstheme="minorHAnsi"/>
        </w:rPr>
        <w:t xml:space="preserve"> </w:t>
      </w:r>
      <w:r w:rsidRPr="007B14B5">
        <w:rPr>
          <w:rFonts w:cstheme="minorHAnsi"/>
        </w:rPr>
        <w:t>http://www.apache.org/licenses/LICENSE-2.0.txt</w:t>
      </w:r>
    </w:p>
    <w:p w14:paraId="4391BD2D" w14:textId="6A18CEFE" w:rsidR="007B14B5" w:rsidRDefault="007B14B5" w:rsidP="007B14B5">
      <w:pPr>
        <w:suppressAutoHyphens/>
        <w:spacing w:after="0" w:line="240" w:lineRule="auto"/>
        <w:contextualSpacing/>
        <w:rPr>
          <w:rFonts w:cstheme="minorHAnsi"/>
        </w:rPr>
      </w:pPr>
    </w:p>
    <w:p w14:paraId="54C9E367" w14:textId="53D8C94C" w:rsidR="007B14B5" w:rsidRDefault="007B14B5" w:rsidP="007B14B5">
      <w:pPr>
        <w:suppressAutoHyphens/>
        <w:spacing w:after="0" w:line="240" w:lineRule="auto"/>
        <w:contextualSpacing/>
        <w:rPr>
          <w:rFonts w:cstheme="minorHAnsi"/>
        </w:rPr>
      </w:pPr>
    </w:p>
    <w:p w14:paraId="6A4D7956" w14:textId="77777777" w:rsidR="0080767C" w:rsidRPr="0080767C" w:rsidRDefault="0080767C" w:rsidP="0080767C">
      <w:pPr>
        <w:suppressAutoHyphens/>
        <w:spacing w:after="0" w:line="240" w:lineRule="auto"/>
        <w:contextualSpacing/>
        <w:rPr>
          <w:rFonts w:cstheme="minorHAnsi"/>
        </w:rPr>
      </w:pPr>
      <w:r w:rsidRPr="0080767C">
        <w:rPr>
          <w:rFonts w:cstheme="minorHAnsi"/>
        </w:rPr>
        <w:t>log4j-api-2.12.1.jar</w:t>
      </w:r>
    </w:p>
    <w:p w14:paraId="02E3C396" w14:textId="5BE3EBD6"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The Apache Log4j API</w:t>
      </w:r>
      <w:r>
        <w:rPr>
          <w:rFonts w:cstheme="minorHAnsi"/>
        </w:rPr>
        <w:t xml:space="preserve">. </w:t>
      </w:r>
      <w:r w:rsidRPr="0080767C">
        <w:rPr>
          <w:rFonts w:cstheme="minorHAnsi"/>
        </w:rPr>
        <w:t xml:space="preserve">Improper validation of certificate with host mismatch in Apache Log4j SMTP </w:t>
      </w:r>
      <w:proofErr w:type="spellStart"/>
      <w:r w:rsidRPr="0080767C">
        <w:rPr>
          <w:rFonts w:cstheme="minorHAnsi"/>
        </w:rPr>
        <w:t>appender</w:t>
      </w:r>
      <w:proofErr w:type="spellEnd"/>
      <w:r w:rsidRPr="0080767C">
        <w:rPr>
          <w:rFonts w:cstheme="minorHAnsi"/>
        </w:rPr>
        <w:t xml:space="preserve">. This could allow an SMTPS connection to be intercepted by a man-in-the-middle attack which could leak any log messages sent through that </w:t>
      </w:r>
      <w:proofErr w:type="spellStart"/>
      <w:r w:rsidRPr="0080767C">
        <w:rPr>
          <w:rFonts w:cstheme="minorHAnsi"/>
        </w:rPr>
        <w:t>appender</w:t>
      </w:r>
      <w:proofErr w:type="spellEnd"/>
      <w:r w:rsidRPr="0080767C">
        <w:rPr>
          <w:rFonts w:cstheme="minorHAnsi"/>
        </w:rPr>
        <w:t>. Fixed in Apache Log4j 2.12.3 and 2.13.1</w:t>
      </w:r>
      <w:r>
        <w:rPr>
          <w:rFonts w:cstheme="minorHAnsi"/>
        </w:rPr>
        <w:t>.</w:t>
      </w:r>
    </w:p>
    <w:p w14:paraId="3EAF3C28" w14:textId="5D21D7D7"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E01CF6">
        <w:rPr>
          <w:rFonts w:cstheme="minorHAnsi"/>
        </w:rPr>
        <w:t>https://www.apache.org/licenses/LICENSE-2.0.txt</w:t>
      </w:r>
    </w:p>
    <w:p w14:paraId="692FD51A" w14:textId="3C6ACAF5" w:rsidR="0080767C" w:rsidRDefault="0080767C" w:rsidP="0080767C">
      <w:pPr>
        <w:suppressAutoHyphens/>
        <w:spacing w:after="0" w:line="240" w:lineRule="auto"/>
        <w:contextualSpacing/>
        <w:rPr>
          <w:rFonts w:cstheme="minorHAnsi"/>
        </w:rPr>
      </w:pPr>
    </w:p>
    <w:p w14:paraId="7D4DEBF1" w14:textId="77777777" w:rsidR="0080767C" w:rsidRPr="0080767C" w:rsidRDefault="0080767C" w:rsidP="0080767C">
      <w:pPr>
        <w:suppressAutoHyphens/>
        <w:spacing w:after="0" w:line="240" w:lineRule="auto"/>
        <w:contextualSpacing/>
        <w:rPr>
          <w:rFonts w:cstheme="minorHAnsi"/>
        </w:rPr>
      </w:pPr>
      <w:r w:rsidRPr="0080767C">
        <w:rPr>
          <w:rFonts w:cstheme="minorHAnsi"/>
        </w:rPr>
        <w:t>logback-core-1.2.3.jar</w:t>
      </w:r>
    </w:p>
    <w:p w14:paraId="6A63688A" w14:textId="2E9D08AD"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proofErr w:type="spellStart"/>
      <w:r w:rsidRPr="0080767C">
        <w:rPr>
          <w:rFonts w:cstheme="minorHAnsi"/>
        </w:rPr>
        <w:t>logback</w:t>
      </w:r>
      <w:proofErr w:type="spellEnd"/>
      <w:r w:rsidRPr="0080767C">
        <w:rPr>
          <w:rFonts w:cstheme="minorHAnsi"/>
        </w:rPr>
        <w:t>-core module</w:t>
      </w:r>
      <w:r>
        <w:rPr>
          <w:rFonts w:cstheme="minorHAnsi"/>
        </w:rPr>
        <w:t xml:space="preserve">. </w:t>
      </w:r>
      <w:r w:rsidRPr="0080767C">
        <w:rPr>
          <w:rFonts w:cstheme="minorHAnsi"/>
        </w:rPr>
        <w:t xml:space="preserve">In </w:t>
      </w:r>
      <w:proofErr w:type="spellStart"/>
      <w:r w:rsidRPr="0080767C">
        <w:rPr>
          <w:rFonts w:cstheme="minorHAnsi"/>
        </w:rPr>
        <w:t>logback</w:t>
      </w:r>
      <w:proofErr w:type="spellEnd"/>
      <w:r w:rsidRPr="0080767C">
        <w:rPr>
          <w:rFonts w:cstheme="minorHAnsi"/>
        </w:rPr>
        <w:t xml:space="preserve"> version 1.2.7 and prior versions, an attacker with the required privileges to edit configurations files could craft a malicious configuration allowing to execute arbitrary code loaded from LDAP servers.</w:t>
      </w:r>
    </w:p>
    <w:p w14:paraId="67F8E355" w14:textId="16AB93F0"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http://www.eclipse.org/legal/epl-v10.html, </w:t>
      </w:r>
      <w:r w:rsidRPr="00E01CF6">
        <w:rPr>
          <w:rFonts w:cstheme="minorHAnsi"/>
        </w:rPr>
        <w:t>http://www.gnu.org/licenses/old-licenses/lgpl-2.1.html</w:t>
      </w:r>
    </w:p>
    <w:p w14:paraId="35AFB755" w14:textId="6D4B2DAB" w:rsidR="0080767C" w:rsidRDefault="0080767C" w:rsidP="0080767C">
      <w:pPr>
        <w:suppressAutoHyphens/>
        <w:spacing w:after="0" w:line="240" w:lineRule="auto"/>
        <w:contextualSpacing/>
        <w:rPr>
          <w:rFonts w:cstheme="minorHAnsi"/>
        </w:rPr>
      </w:pPr>
    </w:p>
    <w:p w14:paraId="3DA7AC5D" w14:textId="77777777" w:rsidR="0080767C" w:rsidRPr="0080767C" w:rsidRDefault="0080767C" w:rsidP="0080767C">
      <w:pPr>
        <w:suppressAutoHyphens/>
        <w:spacing w:after="0" w:line="240" w:lineRule="auto"/>
        <w:contextualSpacing/>
        <w:rPr>
          <w:rFonts w:cstheme="minorHAnsi"/>
        </w:rPr>
      </w:pPr>
      <w:r w:rsidRPr="0080767C">
        <w:rPr>
          <w:rFonts w:cstheme="minorHAnsi"/>
        </w:rPr>
        <w:t>snakeyaml-1.25.jar</w:t>
      </w:r>
    </w:p>
    <w:p w14:paraId="0B9D64A6" w14:textId="421F81EA"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YAML 1.1 parser and emitter for Java</w:t>
      </w:r>
      <w:r>
        <w:rPr>
          <w:rFonts w:cstheme="minorHAnsi"/>
        </w:rPr>
        <w:t xml:space="preserve">. </w:t>
      </w:r>
      <w:proofErr w:type="spellStart"/>
      <w:r w:rsidRPr="0080767C">
        <w:rPr>
          <w:rFonts w:cstheme="minorHAnsi"/>
        </w:rPr>
        <w:t>SnakeYaml's</w:t>
      </w:r>
      <w:proofErr w:type="spellEnd"/>
      <w:r w:rsidRPr="0080767C">
        <w:rPr>
          <w:rFonts w:cstheme="minorHAnsi"/>
        </w:rPr>
        <w:t xml:space="preserve"> </w:t>
      </w:r>
      <w:proofErr w:type="gramStart"/>
      <w:r w:rsidRPr="0080767C">
        <w:rPr>
          <w:rFonts w:cstheme="minorHAnsi"/>
        </w:rPr>
        <w:t>Constructor(</w:t>
      </w:r>
      <w:proofErr w:type="gramEnd"/>
      <w:r w:rsidRPr="0080767C">
        <w:rPr>
          <w:rFonts w:cstheme="minorHAnsi"/>
        </w:rPr>
        <w:t xml:space="preserve">) class does not restrict types which can be instantiated during deserialization. Deserializing </w:t>
      </w:r>
      <w:proofErr w:type="spellStart"/>
      <w:r w:rsidRPr="0080767C">
        <w:rPr>
          <w:rFonts w:cstheme="minorHAnsi"/>
        </w:rPr>
        <w:t>yaml</w:t>
      </w:r>
      <w:proofErr w:type="spellEnd"/>
      <w:r w:rsidRPr="0080767C">
        <w:rPr>
          <w:rFonts w:cstheme="minorHAnsi"/>
        </w:rPr>
        <w:t xml:space="preserve"> content provided by an attacker can lead to remote code execution. We recommend using </w:t>
      </w:r>
      <w:proofErr w:type="spellStart"/>
      <w:r w:rsidRPr="0080767C">
        <w:rPr>
          <w:rFonts w:cstheme="minorHAnsi"/>
        </w:rPr>
        <w:t>SnakeYaml's</w:t>
      </w:r>
      <w:proofErr w:type="spellEnd"/>
      <w:r w:rsidRPr="0080767C">
        <w:rPr>
          <w:rFonts w:cstheme="minorHAnsi"/>
        </w:rPr>
        <w:t xml:space="preserve"> </w:t>
      </w:r>
      <w:proofErr w:type="spellStart"/>
      <w:r w:rsidRPr="0080767C">
        <w:rPr>
          <w:rFonts w:cstheme="minorHAnsi"/>
        </w:rPr>
        <w:t>SafeConsturctor</w:t>
      </w:r>
      <w:proofErr w:type="spellEnd"/>
      <w:r w:rsidRPr="0080767C">
        <w:rPr>
          <w:rFonts w:cstheme="minorHAnsi"/>
        </w:rPr>
        <w:t xml:space="preserve"> when parsing untrusted content to restrict deserialization.</w:t>
      </w:r>
    </w:p>
    <w:p w14:paraId="7823E53D" w14:textId="06F01112" w:rsidR="0080767C" w:rsidRDefault="0080767C" w:rsidP="0080767C">
      <w:pPr>
        <w:suppressAutoHyphens/>
        <w:spacing w:after="0" w:line="240" w:lineRule="auto"/>
        <w:contextualSpacing/>
        <w:rPr>
          <w:rFonts w:cstheme="minorHAnsi"/>
        </w:rPr>
      </w:pPr>
      <w:r w:rsidRPr="0080767C">
        <w:rPr>
          <w:rFonts w:cstheme="minorHAnsi"/>
        </w:rPr>
        <w:lastRenderedPageBreak/>
        <w:t>License:</w:t>
      </w:r>
      <w:r>
        <w:rPr>
          <w:rFonts w:cstheme="minorHAnsi"/>
        </w:rPr>
        <w:t xml:space="preserve"> </w:t>
      </w:r>
      <w:r w:rsidRPr="0080767C">
        <w:rPr>
          <w:rFonts w:cstheme="minorHAnsi"/>
        </w:rPr>
        <w:t xml:space="preserve">Apache License, Version 2.0: </w:t>
      </w:r>
      <w:r w:rsidRPr="00E01CF6">
        <w:rPr>
          <w:rFonts w:cstheme="minorHAnsi"/>
        </w:rPr>
        <w:t>http://www.apache.org/licenses/LICENSE-2.0.txt</w:t>
      </w:r>
    </w:p>
    <w:p w14:paraId="0205FBA2" w14:textId="6E104921" w:rsidR="0080767C" w:rsidRDefault="0080767C" w:rsidP="0080767C">
      <w:pPr>
        <w:suppressAutoHyphens/>
        <w:spacing w:after="0" w:line="240" w:lineRule="auto"/>
        <w:contextualSpacing/>
        <w:rPr>
          <w:rFonts w:cstheme="minorHAnsi"/>
        </w:rPr>
      </w:pPr>
    </w:p>
    <w:p w14:paraId="3385FB66" w14:textId="77777777" w:rsidR="0080767C" w:rsidRPr="0080767C" w:rsidRDefault="0080767C" w:rsidP="0080767C">
      <w:pPr>
        <w:suppressAutoHyphens/>
        <w:spacing w:after="0" w:line="240" w:lineRule="auto"/>
        <w:contextualSpacing/>
        <w:rPr>
          <w:rFonts w:cstheme="minorHAnsi"/>
        </w:rPr>
      </w:pPr>
      <w:r w:rsidRPr="0080767C">
        <w:rPr>
          <w:rFonts w:cstheme="minorHAnsi"/>
        </w:rPr>
        <w:t>spring-boot-2.2.4.RELEASE.jar</w:t>
      </w:r>
    </w:p>
    <w:p w14:paraId="51135755" w14:textId="77CD264A" w:rsid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Spring Boot</w:t>
      </w:r>
      <w:r>
        <w:rPr>
          <w:rFonts w:cstheme="minorHAnsi"/>
        </w:rPr>
        <w:t xml:space="preserve">. </w:t>
      </w:r>
      <w:r w:rsidRPr="0080767C">
        <w:rPr>
          <w:rFonts w:cstheme="minorHAnsi"/>
        </w:rPr>
        <w:t>** UNSUPPORTED WHEN ASSIGNED ** spring-boot versions prior to version v2.2.</w:t>
      </w:r>
      <w:proofErr w:type="gramStart"/>
      <w:r w:rsidRPr="0080767C">
        <w:rPr>
          <w:rFonts w:cstheme="minorHAnsi"/>
        </w:rPr>
        <w:t>11.RELEASE</w:t>
      </w:r>
      <w:proofErr w:type="gramEnd"/>
      <w:r w:rsidRPr="0080767C">
        <w:rPr>
          <w:rFonts w:cstheme="minorHAnsi"/>
        </w:rPr>
        <w:t xml:space="preserve"> was vulnerable to temporary directory hijacking. This vulnerability impacted the </w:t>
      </w:r>
      <w:proofErr w:type="gramStart"/>
      <w:r w:rsidRPr="0080767C">
        <w:rPr>
          <w:rFonts w:cstheme="minorHAnsi"/>
        </w:rPr>
        <w:t>org.springframework.boot.web.server</w:t>
      </w:r>
      <w:proofErr w:type="gramEnd"/>
      <w:r w:rsidRPr="0080767C">
        <w:rPr>
          <w:rFonts w:cstheme="minorHAnsi"/>
        </w:rPr>
        <w:t>.AbstractConfigurableWebServerFactory.createTempDir method. NOTE: This vulnerability only affects products and/or versions that are no longer supported by the maintainer.</w:t>
      </w:r>
    </w:p>
    <w:p w14:paraId="01D272A0" w14:textId="06AD9149"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https://www.apache.org/licenses/LICENSE-2.0</w:t>
      </w:r>
    </w:p>
    <w:p w14:paraId="62BD8CF2" w14:textId="12C762C7" w:rsidR="0080767C" w:rsidRDefault="0080767C" w:rsidP="0080767C">
      <w:pPr>
        <w:suppressAutoHyphens/>
        <w:spacing w:after="0" w:line="240" w:lineRule="auto"/>
        <w:contextualSpacing/>
        <w:rPr>
          <w:rFonts w:cstheme="minorHAnsi"/>
        </w:rPr>
      </w:pPr>
    </w:p>
    <w:p w14:paraId="04CC3A53" w14:textId="77777777" w:rsidR="0080767C" w:rsidRPr="0080767C" w:rsidRDefault="0080767C" w:rsidP="0080767C">
      <w:pPr>
        <w:suppressAutoHyphens/>
        <w:spacing w:after="0" w:line="240" w:lineRule="auto"/>
        <w:contextualSpacing/>
        <w:rPr>
          <w:rFonts w:cstheme="minorHAnsi"/>
        </w:rPr>
      </w:pPr>
      <w:r w:rsidRPr="0080767C">
        <w:rPr>
          <w:rFonts w:cstheme="minorHAnsi"/>
        </w:rPr>
        <w:t>spring-boot-starter-web-2.2.4.RELEASE.jar</w:t>
      </w:r>
    </w:p>
    <w:p w14:paraId="7848EE5E" w14:textId="3EE57D33"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Starter for building web, including RESTful, applications using Spring</w:t>
      </w:r>
      <w:r>
        <w:rPr>
          <w:rFonts w:cstheme="minorHAnsi"/>
        </w:rPr>
        <w:t xml:space="preserve"> </w:t>
      </w:r>
      <w:r w:rsidRPr="0080767C">
        <w:rPr>
          <w:rFonts w:cstheme="minorHAnsi"/>
        </w:rPr>
        <w:t>MVC. Uses Tomcat as the default embedded container</w:t>
      </w:r>
      <w:r>
        <w:rPr>
          <w:rFonts w:cstheme="minorHAnsi"/>
        </w:rPr>
        <w:t xml:space="preserve">. </w:t>
      </w:r>
      <w:r w:rsidRPr="0080767C">
        <w:rPr>
          <w:rFonts w:cstheme="minorHAnsi"/>
        </w:rPr>
        <w:t>** UNSUPPORTED WHEN ASSIGNED ** spring-boot versions prior to version v2.2.</w:t>
      </w:r>
      <w:proofErr w:type="gramStart"/>
      <w:r w:rsidRPr="0080767C">
        <w:rPr>
          <w:rFonts w:cstheme="minorHAnsi"/>
        </w:rPr>
        <w:t>11.RELEASE</w:t>
      </w:r>
      <w:proofErr w:type="gramEnd"/>
      <w:r w:rsidRPr="0080767C">
        <w:rPr>
          <w:rFonts w:cstheme="minorHAnsi"/>
        </w:rPr>
        <w:t xml:space="preserve"> was vulnerable to temporary directory hijacking. This vulnerability impacted the </w:t>
      </w:r>
      <w:proofErr w:type="gramStart"/>
      <w:r w:rsidRPr="0080767C">
        <w:rPr>
          <w:rFonts w:cstheme="minorHAnsi"/>
        </w:rPr>
        <w:t>org.springframework.boot.web.server</w:t>
      </w:r>
      <w:proofErr w:type="gramEnd"/>
      <w:r w:rsidRPr="0080767C">
        <w:rPr>
          <w:rFonts w:cstheme="minorHAnsi"/>
        </w:rPr>
        <w:t>.AbstractConfigurableWebServerFactory.createTempDir method. NOTE: This vulnerability only affects products and/or versions that are no longer supported by the maintainer.</w:t>
      </w:r>
    </w:p>
    <w:p w14:paraId="06253940" w14:textId="0B408D9D"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https://www.apache.org/licenses/LICENSE-2.0</w:t>
      </w:r>
    </w:p>
    <w:p w14:paraId="0E097AB6" w14:textId="28C4A8C1" w:rsidR="0080767C" w:rsidRDefault="0080767C" w:rsidP="0080767C">
      <w:pPr>
        <w:suppressAutoHyphens/>
        <w:spacing w:after="0" w:line="240" w:lineRule="auto"/>
        <w:contextualSpacing/>
        <w:rPr>
          <w:rFonts w:cstheme="minorHAnsi"/>
        </w:rPr>
      </w:pPr>
    </w:p>
    <w:p w14:paraId="36227308" w14:textId="77777777" w:rsidR="0080767C" w:rsidRPr="0080767C" w:rsidRDefault="0080767C" w:rsidP="0080767C">
      <w:pPr>
        <w:suppressAutoHyphens/>
        <w:spacing w:after="0" w:line="240" w:lineRule="auto"/>
        <w:contextualSpacing/>
        <w:rPr>
          <w:rFonts w:cstheme="minorHAnsi"/>
        </w:rPr>
      </w:pPr>
      <w:r w:rsidRPr="0080767C">
        <w:rPr>
          <w:rFonts w:cstheme="minorHAnsi"/>
        </w:rPr>
        <w:t>spring-core-5.2.3.RELEASE.jar</w:t>
      </w:r>
    </w:p>
    <w:p w14:paraId="56688886" w14:textId="20549D5D"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Spring Core</w:t>
      </w:r>
      <w:r>
        <w:rPr>
          <w:rFonts w:cstheme="minorHAnsi"/>
        </w:rPr>
        <w:t xml:space="preserve">. </w:t>
      </w:r>
      <w:r w:rsidRPr="0080767C">
        <w:rPr>
          <w:rFonts w:cstheme="minorHAnsi"/>
        </w:rPr>
        <w:t xml:space="preserve">A Spring MVC or Spring </w:t>
      </w:r>
      <w:proofErr w:type="spellStart"/>
      <w:r w:rsidRPr="0080767C">
        <w:rPr>
          <w:rFonts w:cstheme="minorHAnsi"/>
        </w:rPr>
        <w:t>WebFlux</w:t>
      </w:r>
      <w:proofErr w:type="spellEnd"/>
      <w:r w:rsidRPr="0080767C">
        <w:rPr>
          <w:rFonts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80767C">
        <w:rPr>
          <w:rFonts w:cstheme="minorHAnsi"/>
        </w:rPr>
        <w:t>i.e.</w:t>
      </w:r>
      <w:proofErr w:type="gramEnd"/>
      <w:r w:rsidRPr="0080767C">
        <w:rPr>
          <w:rFonts w:cstheme="minorHAnsi"/>
        </w:rPr>
        <w:t xml:space="preserve"> the default, it is not vulnerable to the exploit. However, the nature of the vulnerability is more general, and there may be other ways to exploit it.</w:t>
      </w:r>
    </w:p>
    <w:p w14:paraId="1B8AB262" w14:textId="0019612E"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https://www.apache.org/licenses/LICENSE-2.0</w:t>
      </w:r>
    </w:p>
    <w:p w14:paraId="66BB6796" w14:textId="06A21AE2" w:rsidR="0080767C" w:rsidRDefault="0080767C" w:rsidP="0080767C">
      <w:pPr>
        <w:suppressAutoHyphens/>
        <w:spacing w:after="0" w:line="240" w:lineRule="auto"/>
        <w:contextualSpacing/>
        <w:rPr>
          <w:rFonts w:cstheme="minorHAnsi"/>
        </w:rPr>
      </w:pPr>
    </w:p>
    <w:p w14:paraId="6A3014DC" w14:textId="77777777" w:rsidR="0080767C" w:rsidRPr="0080767C" w:rsidRDefault="0080767C" w:rsidP="0080767C">
      <w:pPr>
        <w:suppressAutoHyphens/>
        <w:spacing w:after="0" w:line="240" w:lineRule="auto"/>
        <w:contextualSpacing/>
        <w:rPr>
          <w:rFonts w:cstheme="minorHAnsi"/>
        </w:rPr>
      </w:pPr>
      <w:r w:rsidRPr="0080767C">
        <w:rPr>
          <w:rFonts w:cstheme="minorHAnsi"/>
        </w:rPr>
        <w:t>spring-web-5.2.3.RELEASE.jar</w:t>
      </w:r>
    </w:p>
    <w:p w14:paraId="3689CE4F" w14:textId="02768781"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Spring Web</w:t>
      </w:r>
      <w:r>
        <w:rPr>
          <w:rFonts w:cstheme="minorHAnsi"/>
        </w:rPr>
        <w:t xml:space="preserve">. </w:t>
      </w:r>
      <w:r w:rsidRPr="0080767C">
        <w:rPr>
          <w:rFonts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13EE0501" w14:textId="31022159"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https://www.apache.org/licenses/LICENSE-2.0</w:t>
      </w:r>
    </w:p>
    <w:p w14:paraId="5F29737A" w14:textId="798A366F" w:rsidR="0080767C" w:rsidRDefault="0080767C" w:rsidP="0080767C">
      <w:pPr>
        <w:suppressAutoHyphens/>
        <w:spacing w:after="0" w:line="240" w:lineRule="auto"/>
        <w:contextualSpacing/>
        <w:rPr>
          <w:rFonts w:cstheme="minorHAnsi"/>
        </w:rPr>
      </w:pPr>
    </w:p>
    <w:p w14:paraId="38AAA8A3" w14:textId="77777777" w:rsidR="0080767C" w:rsidRPr="0080767C" w:rsidRDefault="0080767C" w:rsidP="0080767C">
      <w:pPr>
        <w:suppressAutoHyphens/>
        <w:spacing w:after="0" w:line="240" w:lineRule="auto"/>
        <w:contextualSpacing/>
        <w:rPr>
          <w:rFonts w:cstheme="minorHAnsi"/>
        </w:rPr>
      </w:pPr>
      <w:r w:rsidRPr="0080767C">
        <w:rPr>
          <w:rFonts w:cstheme="minorHAnsi"/>
        </w:rPr>
        <w:t>spring-webmvc-5.2.3.RELEASE.jar</w:t>
      </w:r>
    </w:p>
    <w:p w14:paraId="016F959B" w14:textId="616C5A9A"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Spring Web MVC</w:t>
      </w:r>
      <w:r>
        <w:rPr>
          <w:rFonts w:cstheme="minorHAnsi"/>
        </w:rPr>
        <w:t xml:space="preserve">. </w:t>
      </w:r>
      <w:r w:rsidRPr="0080767C">
        <w:rPr>
          <w:rFonts w:cstheme="minorHAnsi"/>
        </w:rPr>
        <w:t xml:space="preserve">A Spring MVC or Spring </w:t>
      </w:r>
      <w:proofErr w:type="spellStart"/>
      <w:r w:rsidRPr="0080767C">
        <w:rPr>
          <w:rFonts w:cstheme="minorHAnsi"/>
        </w:rPr>
        <w:t>WebFlux</w:t>
      </w:r>
      <w:proofErr w:type="spellEnd"/>
      <w:r w:rsidRPr="0080767C">
        <w:rPr>
          <w:rFonts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80767C">
        <w:rPr>
          <w:rFonts w:cstheme="minorHAnsi"/>
        </w:rPr>
        <w:t>i.e.</w:t>
      </w:r>
      <w:proofErr w:type="gramEnd"/>
      <w:r w:rsidRPr="0080767C">
        <w:rPr>
          <w:rFonts w:cstheme="minorHAnsi"/>
        </w:rPr>
        <w:t xml:space="preserve"> the default, it is not vulnerable to the exploit. However, the nature of the vulnerability is more general, and there may be other ways to exploit it.</w:t>
      </w:r>
    </w:p>
    <w:p w14:paraId="4657397C" w14:textId="0934F6C9"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https://www.apache.org/licenses/LICENSE-2.0</w:t>
      </w:r>
    </w:p>
    <w:p w14:paraId="70BC5EBD" w14:textId="6D5155AE" w:rsidR="0080767C" w:rsidRDefault="0080767C" w:rsidP="0080767C">
      <w:pPr>
        <w:suppressAutoHyphens/>
        <w:spacing w:after="0" w:line="240" w:lineRule="auto"/>
        <w:contextualSpacing/>
        <w:rPr>
          <w:rFonts w:cstheme="minorHAnsi"/>
        </w:rPr>
      </w:pPr>
    </w:p>
    <w:p w14:paraId="211A59F9" w14:textId="77777777" w:rsidR="0080767C" w:rsidRPr="0080767C" w:rsidRDefault="0080767C" w:rsidP="0080767C">
      <w:pPr>
        <w:suppressAutoHyphens/>
        <w:spacing w:after="0" w:line="240" w:lineRule="auto"/>
        <w:contextualSpacing/>
        <w:rPr>
          <w:rFonts w:cstheme="minorHAnsi"/>
        </w:rPr>
      </w:pPr>
      <w:r w:rsidRPr="0080767C">
        <w:rPr>
          <w:rFonts w:cstheme="minorHAnsi"/>
        </w:rPr>
        <w:t>tomcat-embed-core-9.0.30.jar</w:t>
      </w:r>
    </w:p>
    <w:p w14:paraId="6F38AC44" w14:textId="15C2B2F4" w:rsidR="0080767C" w:rsidRPr="0080767C" w:rsidRDefault="0080767C" w:rsidP="0080767C">
      <w:pPr>
        <w:suppressAutoHyphens/>
        <w:spacing w:after="0" w:line="240" w:lineRule="auto"/>
        <w:contextualSpacing/>
        <w:rPr>
          <w:rFonts w:cstheme="minorHAnsi"/>
        </w:rPr>
      </w:pPr>
      <w:r w:rsidRPr="0080767C">
        <w:rPr>
          <w:rFonts w:cstheme="minorHAnsi"/>
        </w:rPr>
        <w:t>Description:</w:t>
      </w:r>
      <w:r>
        <w:rPr>
          <w:rFonts w:cstheme="minorHAnsi"/>
        </w:rPr>
        <w:t xml:space="preserve"> </w:t>
      </w:r>
      <w:r w:rsidRPr="0080767C">
        <w:rPr>
          <w:rFonts w:cstheme="minorHAnsi"/>
        </w:rPr>
        <w:t>Core Tomcat implementation</w:t>
      </w:r>
      <w:r>
        <w:rPr>
          <w:rFonts w:cstheme="minorHAnsi"/>
        </w:rPr>
        <w:t xml:space="preserve">. </w:t>
      </w:r>
      <w:r w:rsidRPr="0080767C">
        <w:rPr>
          <w:rFonts w:cstheme="minorHAnsi"/>
        </w:rPr>
        <w:t xml:space="preserve">When using the Apache </w:t>
      </w:r>
      <w:proofErr w:type="spellStart"/>
      <w:r w:rsidRPr="0080767C">
        <w:rPr>
          <w:rFonts w:cstheme="minorHAnsi"/>
        </w:rPr>
        <w:t>JServ</w:t>
      </w:r>
      <w:proofErr w:type="spellEnd"/>
      <w:r w:rsidRPr="0080767C">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w:t>
      </w:r>
      <w:r w:rsidRPr="0080767C">
        <w:rPr>
          <w:rFonts w:cstheme="minorHAnsi"/>
        </w:rPr>
        <w:lastRenderedPageBreak/>
        <w:t xml:space="preserve">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80767C">
        <w:rPr>
          <w:rFonts w:cstheme="minorHAnsi"/>
        </w:rPr>
        <w:t>defence</w:t>
      </w:r>
      <w:proofErr w:type="spellEnd"/>
      <w:r w:rsidRPr="0080767C">
        <w:rPr>
          <w:rFonts w:cstheme="minorHAnsi"/>
        </w:rPr>
        <w:t xml:space="preserve">-in-depth approach and block the vector that permits returning arbitrary files and execution as JSP may upgrade to Apache Tomcat 9.0.31, 8.5.51 or 7.0.100 or later. </w:t>
      </w:r>
      <w:proofErr w:type="gramStart"/>
      <w:r w:rsidRPr="0080767C">
        <w:rPr>
          <w:rFonts w:cstheme="minorHAnsi"/>
        </w:rPr>
        <w:t>A number of</w:t>
      </w:r>
      <w:proofErr w:type="gramEnd"/>
      <w:r w:rsidRPr="0080767C">
        <w:rPr>
          <w:rFonts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6450D5B1" w14:textId="18E075BA" w:rsidR="0080767C" w:rsidRDefault="0080767C" w:rsidP="0080767C">
      <w:pPr>
        <w:suppressAutoHyphens/>
        <w:spacing w:after="0" w:line="240" w:lineRule="auto"/>
        <w:contextualSpacing/>
        <w:rPr>
          <w:rFonts w:cstheme="minorHAnsi"/>
        </w:rPr>
      </w:pPr>
      <w:r w:rsidRPr="0080767C">
        <w:rPr>
          <w:rFonts w:cstheme="minorHAnsi"/>
        </w:rPr>
        <w:t>License:</w:t>
      </w:r>
      <w:r>
        <w:rPr>
          <w:rFonts w:cstheme="minorHAnsi"/>
        </w:rPr>
        <w:t xml:space="preserve"> </w:t>
      </w:r>
      <w:r w:rsidRPr="0080767C">
        <w:rPr>
          <w:rFonts w:cstheme="minorHAnsi"/>
        </w:rPr>
        <w:t xml:space="preserve">Apache License, Version 2.0: </w:t>
      </w:r>
      <w:r w:rsidRPr="00E01CF6">
        <w:rPr>
          <w:rFonts w:cstheme="minorHAnsi"/>
        </w:rPr>
        <w:t>http://www.apache.org/licenses/LICENSE-2.0.txt</w:t>
      </w:r>
    </w:p>
    <w:p w14:paraId="6FE06957" w14:textId="13B9B277" w:rsidR="0080767C" w:rsidRDefault="0080767C" w:rsidP="0080767C">
      <w:pPr>
        <w:suppressAutoHyphens/>
        <w:spacing w:after="0" w:line="240" w:lineRule="auto"/>
        <w:contextualSpacing/>
        <w:rPr>
          <w:rFonts w:cstheme="minorHAnsi"/>
        </w:rPr>
      </w:pPr>
    </w:p>
    <w:p w14:paraId="3A3F1E6B" w14:textId="77777777" w:rsidR="00E01CF6" w:rsidRPr="00E01CF6" w:rsidRDefault="00E01CF6" w:rsidP="00E01CF6">
      <w:pPr>
        <w:suppressAutoHyphens/>
        <w:spacing w:after="0" w:line="240" w:lineRule="auto"/>
        <w:contextualSpacing/>
        <w:rPr>
          <w:rFonts w:cstheme="minorHAnsi"/>
        </w:rPr>
      </w:pPr>
      <w:r w:rsidRPr="00E01CF6">
        <w:rPr>
          <w:rFonts w:cstheme="minorHAnsi"/>
        </w:rPr>
        <w:t>tomcat-embed-websocket-9.0.30.jar</w:t>
      </w:r>
    </w:p>
    <w:p w14:paraId="0CB02F9F" w14:textId="52131D4A" w:rsidR="00E01CF6" w:rsidRPr="00E01CF6" w:rsidRDefault="00E01CF6" w:rsidP="00E01CF6">
      <w:pPr>
        <w:suppressAutoHyphens/>
        <w:spacing w:after="0" w:line="240" w:lineRule="auto"/>
        <w:contextualSpacing/>
        <w:rPr>
          <w:rFonts w:cstheme="minorHAnsi"/>
        </w:rPr>
      </w:pPr>
      <w:r w:rsidRPr="00E01CF6">
        <w:rPr>
          <w:rFonts w:cstheme="minorHAnsi"/>
        </w:rPr>
        <w:t>Description:</w:t>
      </w:r>
      <w:r>
        <w:rPr>
          <w:rFonts w:cstheme="minorHAnsi"/>
        </w:rPr>
        <w:t xml:space="preserve"> </w:t>
      </w:r>
      <w:r w:rsidRPr="00E01CF6">
        <w:rPr>
          <w:rFonts w:cstheme="minorHAnsi"/>
        </w:rPr>
        <w:t>Core Tomcat implementation</w:t>
      </w:r>
      <w:r>
        <w:rPr>
          <w:rFonts w:cstheme="minorHAnsi"/>
        </w:rPr>
        <w:t xml:space="preserve">. </w:t>
      </w:r>
      <w:r w:rsidRPr="00E01CF6">
        <w:rPr>
          <w:rFonts w:cstheme="minorHAnsi"/>
        </w:rPr>
        <w:t xml:space="preserve">When using the Apache </w:t>
      </w:r>
      <w:proofErr w:type="spellStart"/>
      <w:r w:rsidRPr="00E01CF6">
        <w:rPr>
          <w:rFonts w:cstheme="minorHAnsi"/>
        </w:rPr>
        <w:t>JServ</w:t>
      </w:r>
      <w:proofErr w:type="spellEnd"/>
      <w:r w:rsidRPr="00E01CF6">
        <w:rPr>
          <w:rFonts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E01CF6">
        <w:rPr>
          <w:rFonts w:cstheme="minorHAnsi"/>
        </w:rPr>
        <w:t>defence</w:t>
      </w:r>
      <w:proofErr w:type="spellEnd"/>
      <w:r w:rsidRPr="00E01CF6">
        <w:rPr>
          <w:rFonts w:cstheme="minorHAnsi"/>
        </w:rPr>
        <w:t xml:space="preserve">-in-depth approach and block the vector that permits returning arbitrary files and execution as JSP may upgrade to Apache Tomcat 9.0.31, 8.5.51 or 7.0.100 or later. </w:t>
      </w:r>
      <w:proofErr w:type="gramStart"/>
      <w:r w:rsidRPr="00E01CF6">
        <w:rPr>
          <w:rFonts w:cstheme="minorHAnsi"/>
        </w:rPr>
        <w:t>A number of</w:t>
      </w:r>
      <w:proofErr w:type="gramEnd"/>
      <w:r w:rsidRPr="00E01CF6">
        <w:rPr>
          <w:rFonts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56004E34" w14:textId="6B44E366" w:rsidR="0080767C" w:rsidRDefault="00E01CF6" w:rsidP="00E01CF6">
      <w:pPr>
        <w:suppressAutoHyphens/>
        <w:spacing w:after="0" w:line="240" w:lineRule="auto"/>
        <w:contextualSpacing/>
        <w:rPr>
          <w:rFonts w:cstheme="minorHAnsi"/>
        </w:rPr>
      </w:pPr>
      <w:r w:rsidRPr="00E01CF6">
        <w:rPr>
          <w:rFonts w:cstheme="minorHAnsi"/>
        </w:rPr>
        <w:t>License:</w:t>
      </w:r>
      <w:r>
        <w:rPr>
          <w:rFonts w:cstheme="minorHAnsi"/>
        </w:rPr>
        <w:t xml:space="preserve"> </w:t>
      </w:r>
      <w:r w:rsidRPr="00E01CF6">
        <w:rPr>
          <w:rFonts w:cstheme="minorHAnsi"/>
        </w:rPr>
        <w:t>Apache License, Version 2.0: http://www.apache.org/licenses/LICENSE-2.0.txt</w:t>
      </w:r>
    </w:p>
    <w:p w14:paraId="74107228" w14:textId="4257796C" w:rsidR="00E01CF6" w:rsidRDefault="00E01CF6" w:rsidP="00E01CF6">
      <w:pPr>
        <w:suppressAutoHyphens/>
        <w:spacing w:after="0" w:line="240" w:lineRule="auto"/>
        <w:contextualSpacing/>
        <w:rPr>
          <w:rFonts w:cstheme="minorHAnsi"/>
        </w:rPr>
      </w:pPr>
    </w:p>
    <w:p w14:paraId="30DA0066" w14:textId="77777777" w:rsidR="00E01CF6" w:rsidRPr="001650C9" w:rsidRDefault="00E01CF6" w:rsidP="00E01CF6">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5C53812B" w:rsidR="00974AE3" w:rsidRDefault="00E01CF6"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Digging through the security exploits and filtering out the false positives presents a list of vulnerabilities that can be remedied by updating the software as many patches have been released since the included frameworks. </w:t>
      </w:r>
      <w:r w:rsidR="00F11746">
        <w:rPr>
          <w:rFonts w:asciiTheme="minorHAnsi" w:hAnsiTheme="minorHAnsi" w:cstheme="minorHAnsi"/>
        </w:rPr>
        <w:t>To mitigate the risks, it would be necessary to update all the software aspects of the code base and verify success through a manual code review</w:t>
      </w:r>
      <w:r w:rsidR="001B3D17">
        <w:rPr>
          <w:rFonts w:asciiTheme="minorHAnsi" w:hAnsiTheme="minorHAnsi" w:cstheme="minorHAnsi"/>
        </w:rPr>
        <w:t xml:space="preserve"> </w:t>
      </w:r>
      <w:r w:rsidR="00F11746">
        <w:rPr>
          <w:rFonts w:asciiTheme="minorHAnsi" w:hAnsiTheme="minorHAnsi" w:cstheme="minorHAnsi"/>
        </w:rPr>
        <w:t>which would take a significant amount of attention to detail.</w:t>
      </w:r>
    </w:p>
    <w:p w14:paraId="02973D6D" w14:textId="1C720A10" w:rsidR="00D84A52" w:rsidRDefault="00D84A52" w:rsidP="00113667">
      <w:pPr>
        <w:pStyle w:val="NormalWeb"/>
        <w:suppressAutoHyphens/>
        <w:spacing w:before="0" w:beforeAutospacing="0" w:after="0" w:afterAutospacing="0" w:line="240" w:lineRule="auto"/>
        <w:contextualSpacing/>
        <w:rPr>
          <w:rFonts w:asciiTheme="minorHAnsi" w:hAnsiTheme="minorHAnsi" w:cstheme="minorHAnsi"/>
        </w:rPr>
      </w:pPr>
    </w:p>
    <w:p w14:paraId="5DF8C819" w14:textId="0A8F3C3F" w:rsidR="00D84A52" w:rsidRDefault="00D84A52" w:rsidP="00D84A52">
      <w:pPr>
        <w:pStyle w:val="NormalWeb"/>
        <w:numPr>
          <w:ilvl w:val="0"/>
          <w:numId w:val="17"/>
        </w:numPr>
        <w:suppressAutoHyphens/>
        <w:spacing w:before="0" w:beforeAutospacing="0" w:after="0" w:afterAutospacing="0" w:line="240" w:lineRule="auto"/>
        <w:contextualSpacing/>
        <w:rPr>
          <w:rFonts w:asciiTheme="minorHAnsi" w:hAnsiTheme="minorHAnsi" w:cstheme="minorHAnsi"/>
          <w:b/>
          <w:bCs/>
        </w:rPr>
      </w:pPr>
      <w:r w:rsidRPr="00D84A52">
        <w:rPr>
          <w:rFonts w:asciiTheme="minorHAnsi" w:hAnsiTheme="minorHAnsi" w:cstheme="minorHAnsi"/>
          <w:b/>
          <w:bCs/>
        </w:rPr>
        <w:t>References</w:t>
      </w:r>
    </w:p>
    <w:p w14:paraId="3406F443" w14:textId="09D56ABC" w:rsidR="00F11746" w:rsidRDefault="00F11746" w:rsidP="00F11746">
      <w:pPr>
        <w:pStyle w:val="NormalWeb"/>
        <w:suppressAutoHyphens/>
        <w:spacing w:before="0" w:beforeAutospacing="0" w:after="0" w:afterAutospacing="0" w:line="240" w:lineRule="auto"/>
        <w:contextualSpacing/>
        <w:rPr>
          <w:rFonts w:asciiTheme="minorHAnsi" w:hAnsiTheme="minorHAnsi" w:cstheme="minorHAnsi"/>
          <w:b/>
          <w:bCs/>
        </w:rPr>
      </w:pPr>
    </w:p>
    <w:p w14:paraId="19A1A256" w14:textId="77777777" w:rsidR="00F11746" w:rsidRPr="00F11746" w:rsidRDefault="00F11746" w:rsidP="00F11746">
      <w:pPr>
        <w:spacing w:after="0" w:line="480" w:lineRule="auto"/>
        <w:ind w:left="720" w:hanging="720"/>
        <w:rPr>
          <w:rFonts w:ascii="Times New Roman" w:eastAsia="Times New Roman" w:hAnsi="Times New Roman" w:cs="Times New Roman"/>
          <w:sz w:val="24"/>
          <w:szCs w:val="24"/>
        </w:rPr>
      </w:pPr>
      <w:r w:rsidRPr="00F11746">
        <w:rPr>
          <w:rFonts w:ascii="Times New Roman" w:eastAsia="Times New Roman" w:hAnsi="Times New Roman" w:cs="Times New Roman"/>
          <w:i/>
          <w:iCs/>
          <w:sz w:val="24"/>
          <w:szCs w:val="24"/>
        </w:rPr>
        <w:t>CVE - Search CVE List</w:t>
      </w:r>
      <w:r w:rsidRPr="00F11746">
        <w:rPr>
          <w:rFonts w:ascii="Times New Roman" w:eastAsia="Times New Roman" w:hAnsi="Times New Roman" w:cs="Times New Roman"/>
          <w:sz w:val="24"/>
          <w:szCs w:val="24"/>
        </w:rPr>
        <w:t>. (n.d.). https://cve.mitre.org/cve/search_cve_list.html</w:t>
      </w:r>
    </w:p>
    <w:p w14:paraId="68DD80E6" w14:textId="77777777" w:rsidR="00F11746" w:rsidRPr="00F11746" w:rsidRDefault="00F11746" w:rsidP="00F11746">
      <w:pPr>
        <w:spacing w:after="0" w:line="480" w:lineRule="auto"/>
        <w:ind w:left="720" w:hanging="720"/>
        <w:rPr>
          <w:rFonts w:ascii="Times New Roman" w:eastAsia="Times New Roman" w:hAnsi="Times New Roman" w:cs="Times New Roman"/>
          <w:sz w:val="24"/>
          <w:szCs w:val="24"/>
        </w:rPr>
      </w:pPr>
      <w:proofErr w:type="spellStart"/>
      <w:r w:rsidRPr="00F11746">
        <w:rPr>
          <w:rFonts w:ascii="Times New Roman" w:eastAsia="Times New Roman" w:hAnsi="Times New Roman" w:cs="Times New Roman"/>
          <w:sz w:val="24"/>
          <w:szCs w:val="24"/>
        </w:rPr>
        <w:lastRenderedPageBreak/>
        <w:t>Manico</w:t>
      </w:r>
      <w:proofErr w:type="spellEnd"/>
      <w:r w:rsidRPr="00F11746">
        <w:rPr>
          <w:rFonts w:ascii="Times New Roman" w:eastAsia="Times New Roman" w:hAnsi="Times New Roman" w:cs="Times New Roman"/>
          <w:sz w:val="24"/>
          <w:szCs w:val="24"/>
        </w:rPr>
        <w:t xml:space="preserve">, J. (n.d.). </w:t>
      </w:r>
      <w:r w:rsidRPr="00F11746">
        <w:rPr>
          <w:rFonts w:ascii="Times New Roman" w:eastAsia="Times New Roman" w:hAnsi="Times New Roman" w:cs="Times New Roman"/>
          <w:i/>
          <w:iCs/>
          <w:sz w:val="24"/>
          <w:szCs w:val="24"/>
        </w:rPr>
        <w:t>Iron-Clad Java</w:t>
      </w:r>
      <w:r w:rsidRPr="00F11746">
        <w:rPr>
          <w:rFonts w:ascii="Times New Roman" w:eastAsia="Times New Roman" w:hAnsi="Times New Roman" w:cs="Times New Roman"/>
          <w:sz w:val="24"/>
          <w:szCs w:val="24"/>
        </w:rPr>
        <w:t>. O’Reilly Online Learning. https://www.oreilly.com/library/view/iron-clad-java/9780071835886/?sso_link=yes</w:t>
      </w:r>
    </w:p>
    <w:p w14:paraId="14A6F896" w14:textId="77777777" w:rsidR="00F11746" w:rsidRPr="00F11746" w:rsidRDefault="00F11746" w:rsidP="00F11746">
      <w:pPr>
        <w:spacing w:after="0" w:line="480" w:lineRule="auto"/>
        <w:ind w:left="720" w:hanging="720"/>
        <w:rPr>
          <w:rFonts w:ascii="Times New Roman" w:eastAsia="Times New Roman" w:hAnsi="Times New Roman" w:cs="Times New Roman"/>
          <w:sz w:val="24"/>
          <w:szCs w:val="24"/>
        </w:rPr>
      </w:pPr>
      <w:r w:rsidRPr="00F11746">
        <w:rPr>
          <w:rFonts w:ascii="Times New Roman" w:eastAsia="Times New Roman" w:hAnsi="Times New Roman" w:cs="Times New Roman"/>
          <w:i/>
          <w:iCs/>
          <w:sz w:val="24"/>
          <w:szCs w:val="24"/>
        </w:rPr>
        <w:t>NVD - Search and Statistics</w:t>
      </w:r>
      <w:r w:rsidRPr="00F11746">
        <w:rPr>
          <w:rFonts w:ascii="Times New Roman" w:eastAsia="Times New Roman" w:hAnsi="Times New Roman" w:cs="Times New Roman"/>
          <w:sz w:val="24"/>
          <w:szCs w:val="24"/>
        </w:rPr>
        <w:t>. (n.d.). https://nvd.nist.gov/vuln/search</w:t>
      </w:r>
    </w:p>
    <w:p w14:paraId="649B3DB9" w14:textId="77777777" w:rsidR="00F11746" w:rsidRPr="00F11746" w:rsidRDefault="00F11746" w:rsidP="00F11746">
      <w:pPr>
        <w:spacing w:after="0" w:line="480" w:lineRule="auto"/>
        <w:ind w:left="720" w:hanging="720"/>
        <w:rPr>
          <w:rFonts w:ascii="Times New Roman" w:eastAsia="Times New Roman" w:hAnsi="Times New Roman" w:cs="Times New Roman"/>
          <w:sz w:val="24"/>
          <w:szCs w:val="24"/>
        </w:rPr>
      </w:pPr>
      <w:r w:rsidRPr="00F11746">
        <w:rPr>
          <w:rFonts w:ascii="Times New Roman" w:eastAsia="Times New Roman" w:hAnsi="Times New Roman" w:cs="Times New Roman"/>
          <w:i/>
          <w:iCs/>
          <w:sz w:val="24"/>
          <w:szCs w:val="24"/>
        </w:rPr>
        <w:t>Vulnerability Assessment Process Flow</w:t>
      </w:r>
      <w:r w:rsidRPr="00F11746">
        <w:rPr>
          <w:rFonts w:ascii="Times New Roman" w:eastAsia="Times New Roman" w:hAnsi="Times New Roman" w:cs="Times New Roman"/>
          <w:sz w:val="24"/>
          <w:szCs w:val="24"/>
        </w:rPr>
        <w:t>. (2012). SNHU. Retrieved January 11, 2023, from https://learn.snhu.edu/content/enforced/1237126-CS-305-J7341-OL-TRAD-UG.23EW3/course_documents/CS%20305%20Vulnerability%20Assessment%20Process%20Flow%20Diagram.pdf?_&amp;d2lSessionVal=m74rHk38W8rbtHNWLqrf8f9Qu&amp;ou=1237126</w:t>
      </w:r>
    </w:p>
    <w:p w14:paraId="5B6C7135" w14:textId="77777777" w:rsidR="00F11746" w:rsidRPr="00D84A52" w:rsidRDefault="00F11746" w:rsidP="00F11746">
      <w:pPr>
        <w:pStyle w:val="NormalWeb"/>
        <w:suppressAutoHyphens/>
        <w:spacing w:before="0" w:beforeAutospacing="0" w:after="0" w:afterAutospacing="0" w:line="240" w:lineRule="auto"/>
        <w:contextualSpacing/>
        <w:rPr>
          <w:rFonts w:asciiTheme="minorHAnsi" w:hAnsiTheme="minorHAnsi" w:cstheme="minorHAnsi"/>
          <w:b/>
          <w:bCs/>
        </w:rPr>
      </w:pPr>
    </w:p>
    <w:sectPr w:rsidR="00F11746" w:rsidRPr="00D84A52"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59011" w14:textId="77777777" w:rsidR="009F76BC" w:rsidRDefault="009F76BC" w:rsidP="002F3F84">
      <w:r>
        <w:separator/>
      </w:r>
    </w:p>
  </w:endnote>
  <w:endnote w:type="continuationSeparator" w:id="0">
    <w:p w14:paraId="4D6860DA" w14:textId="77777777" w:rsidR="009F76BC" w:rsidRDefault="009F76BC" w:rsidP="002F3F84">
      <w:r>
        <w:continuationSeparator/>
      </w:r>
    </w:p>
  </w:endnote>
  <w:endnote w:type="continuationNotice" w:id="1">
    <w:p w14:paraId="302C1E4C" w14:textId="77777777" w:rsidR="009F76BC" w:rsidRDefault="009F76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3ACEF" w14:textId="77777777" w:rsidR="009F76BC" w:rsidRDefault="009F76BC" w:rsidP="002F3F84">
      <w:r>
        <w:separator/>
      </w:r>
    </w:p>
  </w:footnote>
  <w:footnote w:type="continuationSeparator" w:id="0">
    <w:p w14:paraId="6D947AE8" w14:textId="77777777" w:rsidR="009F76BC" w:rsidRDefault="009F76BC" w:rsidP="002F3F84">
      <w:r>
        <w:continuationSeparator/>
      </w:r>
    </w:p>
  </w:footnote>
  <w:footnote w:type="continuationNotice" w:id="1">
    <w:p w14:paraId="3E20BCD9" w14:textId="77777777" w:rsidR="009F76BC" w:rsidRDefault="009F76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9141F2"/>
    <w:multiLevelType w:val="hybridMultilevel"/>
    <w:tmpl w:val="47307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945652346">
    <w:abstractNumId w:val="15"/>
  </w:num>
  <w:num w:numId="2" w16cid:durableId="1472359379">
    <w:abstractNumId w:val="1"/>
  </w:num>
  <w:num w:numId="3" w16cid:durableId="1143423334">
    <w:abstractNumId w:val="4"/>
  </w:num>
  <w:num w:numId="4" w16cid:durableId="537206697">
    <w:abstractNumId w:val="10"/>
  </w:num>
  <w:num w:numId="5" w16cid:durableId="1575431763">
    <w:abstractNumId w:val="9"/>
  </w:num>
  <w:num w:numId="6" w16cid:durableId="2058383923">
    <w:abstractNumId w:val="8"/>
  </w:num>
  <w:num w:numId="7" w16cid:durableId="513112485">
    <w:abstractNumId w:val="5"/>
  </w:num>
  <w:num w:numId="8" w16cid:durableId="1686858926">
    <w:abstractNumId w:val="12"/>
  </w:num>
  <w:num w:numId="9" w16cid:durableId="466241271">
    <w:abstractNumId w:val="11"/>
    <w:lvlOverride w:ilvl="0">
      <w:lvl w:ilvl="0">
        <w:numFmt w:val="lowerLetter"/>
        <w:lvlText w:val="%1."/>
        <w:lvlJc w:val="left"/>
      </w:lvl>
    </w:lvlOverride>
  </w:num>
  <w:num w:numId="10" w16cid:durableId="1593858000">
    <w:abstractNumId w:val="6"/>
  </w:num>
  <w:num w:numId="11" w16cid:durableId="144782047">
    <w:abstractNumId w:val="2"/>
    <w:lvlOverride w:ilvl="0">
      <w:lvl w:ilvl="0">
        <w:numFmt w:val="lowerLetter"/>
        <w:lvlText w:val="%1."/>
        <w:lvlJc w:val="left"/>
      </w:lvl>
    </w:lvlOverride>
  </w:num>
  <w:num w:numId="12" w16cid:durableId="2115203506">
    <w:abstractNumId w:val="0"/>
  </w:num>
  <w:num w:numId="13" w16cid:durableId="2024046250">
    <w:abstractNumId w:val="14"/>
  </w:num>
  <w:num w:numId="14" w16cid:durableId="1840585448">
    <w:abstractNumId w:val="7"/>
  </w:num>
  <w:num w:numId="15" w16cid:durableId="86318376">
    <w:abstractNumId w:val="3"/>
  </w:num>
  <w:num w:numId="16" w16cid:durableId="1472945204">
    <w:abstractNumId w:val="16"/>
  </w:num>
  <w:num w:numId="17" w16cid:durableId="51396368">
    <w:abstractNumId w:val="17"/>
  </w:num>
  <w:num w:numId="18" w16cid:durableId="588126279">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B3D17"/>
    <w:rsid w:val="001C55A7"/>
    <w:rsid w:val="001E5399"/>
    <w:rsid w:val="002079DF"/>
    <w:rsid w:val="00225BE2"/>
    <w:rsid w:val="00226919"/>
    <w:rsid w:val="00234FC3"/>
    <w:rsid w:val="0024178A"/>
    <w:rsid w:val="00250101"/>
    <w:rsid w:val="00262D50"/>
    <w:rsid w:val="00266758"/>
    <w:rsid w:val="00270B17"/>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10A56"/>
    <w:rsid w:val="0043677C"/>
    <w:rsid w:val="00460DE5"/>
    <w:rsid w:val="0046151B"/>
    <w:rsid w:val="00462F70"/>
    <w:rsid w:val="004802CA"/>
    <w:rsid w:val="00485402"/>
    <w:rsid w:val="004D2055"/>
    <w:rsid w:val="004D476B"/>
    <w:rsid w:val="00522199"/>
    <w:rsid w:val="00523478"/>
    <w:rsid w:val="00531FBF"/>
    <w:rsid w:val="00532A24"/>
    <w:rsid w:val="00544AC4"/>
    <w:rsid w:val="005479D5"/>
    <w:rsid w:val="00561675"/>
    <w:rsid w:val="0058064D"/>
    <w:rsid w:val="0058528C"/>
    <w:rsid w:val="005A0DB2"/>
    <w:rsid w:val="005A6070"/>
    <w:rsid w:val="005A7C7F"/>
    <w:rsid w:val="005C593C"/>
    <w:rsid w:val="005F5178"/>
    <w:rsid w:val="005F574E"/>
    <w:rsid w:val="00633225"/>
    <w:rsid w:val="006955A1"/>
    <w:rsid w:val="006B66FE"/>
    <w:rsid w:val="006C197D"/>
    <w:rsid w:val="006C3269"/>
    <w:rsid w:val="006F2F77"/>
    <w:rsid w:val="00701A84"/>
    <w:rsid w:val="007033DB"/>
    <w:rsid w:val="007415E6"/>
    <w:rsid w:val="00760100"/>
    <w:rsid w:val="007617B2"/>
    <w:rsid w:val="00761B04"/>
    <w:rsid w:val="00776757"/>
    <w:rsid w:val="007B14B5"/>
    <w:rsid w:val="0080767C"/>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90074"/>
    <w:rsid w:val="009B0AA5"/>
    <w:rsid w:val="009B1496"/>
    <w:rsid w:val="009C11B9"/>
    <w:rsid w:val="009C6202"/>
    <w:rsid w:val="009F76BC"/>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84A52"/>
    <w:rsid w:val="00DB63D9"/>
    <w:rsid w:val="00DC2970"/>
    <w:rsid w:val="00DD3256"/>
    <w:rsid w:val="00E01CF6"/>
    <w:rsid w:val="00E02BD0"/>
    <w:rsid w:val="00E2188F"/>
    <w:rsid w:val="00E2280C"/>
    <w:rsid w:val="00E55A6A"/>
    <w:rsid w:val="00E66FC0"/>
    <w:rsid w:val="00EE3EAE"/>
    <w:rsid w:val="00F11746"/>
    <w:rsid w:val="00F143F0"/>
    <w:rsid w:val="00F33BFF"/>
    <w:rsid w:val="00F34B9A"/>
    <w:rsid w:val="00F41864"/>
    <w:rsid w:val="00F44485"/>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7B1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075685">
      <w:bodyDiv w:val="1"/>
      <w:marLeft w:val="0"/>
      <w:marRight w:val="0"/>
      <w:marTop w:val="0"/>
      <w:marBottom w:val="0"/>
      <w:divBdr>
        <w:top w:val="none" w:sz="0" w:space="0" w:color="auto"/>
        <w:left w:val="none" w:sz="0" w:space="0" w:color="auto"/>
        <w:bottom w:val="none" w:sz="0" w:space="0" w:color="auto"/>
        <w:right w:val="none" w:sz="0" w:space="0" w:color="auto"/>
      </w:divBdr>
    </w:div>
    <w:div w:id="287899811">
      <w:bodyDiv w:val="1"/>
      <w:marLeft w:val="0"/>
      <w:marRight w:val="0"/>
      <w:marTop w:val="0"/>
      <w:marBottom w:val="0"/>
      <w:divBdr>
        <w:top w:val="none" w:sz="0" w:space="0" w:color="auto"/>
        <w:left w:val="none" w:sz="0" w:space="0" w:color="auto"/>
        <w:bottom w:val="none" w:sz="0" w:space="0" w:color="auto"/>
        <w:right w:val="none" w:sz="0" w:space="0" w:color="auto"/>
      </w:divBdr>
    </w:div>
    <w:div w:id="358631989">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628665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580217778">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06262493">
      <w:bodyDiv w:val="1"/>
      <w:marLeft w:val="0"/>
      <w:marRight w:val="0"/>
      <w:marTop w:val="0"/>
      <w:marBottom w:val="0"/>
      <w:divBdr>
        <w:top w:val="none" w:sz="0" w:space="0" w:color="auto"/>
        <w:left w:val="none" w:sz="0" w:space="0" w:color="auto"/>
        <w:bottom w:val="none" w:sz="0" w:space="0" w:color="auto"/>
        <w:right w:val="none" w:sz="0" w:space="0" w:color="auto"/>
      </w:divBdr>
      <w:divsChild>
        <w:div w:id="255947839">
          <w:marLeft w:val="0"/>
          <w:marRight w:val="0"/>
          <w:marTop w:val="0"/>
          <w:marBottom w:val="0"/>
          <w:divBdr>
            <w:top w:val="none" w:sz="0" w:space="0" w:color="auto"/>
            <w:left w:val="none" w:sz="0" w:space="0" w:color="auto"/>
            <w:bottom w:val="none" w:sz="0" w:space="0" w:color="auto"/>
            <w:right w:val="none" w:sz="0" w:space="0" w:color="auto"/>
          </w:divBdr>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488600">
      <w:bodyDiv w:val="1"/>
      <w:marLeft w:val="0"/>
      <w:marRight w:val="0"/>
      <w:marTop w:val="0"/>
      <w:marBottom w:val="0"/>
      <w:divBdr>
        <w:top w:val="none" w:sz="0" w:space="0" w:color="auto"/>
        <w:left w:val="none" w:sz="0" w:space="0" w:color="auto"/>
        <w:bottom w:val="none" w:sz="0" w:space="0" w:color="auto"/>
        <w:right w:val="none" w:sz="0" w:space="0" w:color="auto"/>
      </w:divBdr>
      <w:divsChild>
        <w:div w:id="27340232">
          <w:marLeft w:val="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D C</cp:lastModifiedBy>
  <cp:revision>2</cp:revision>
  <dcterms:created xsi:type="dcterms:W3CDTF">2023-01-11T17:41:00Z</dcterms:created>
  <dcterms:modified xsi:type="dcterms:W3CDTF">2023-01-11T17:41:00Z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