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3525C3" w14:textId="77777777" w:rsidR="00CF4181" w:rsidRDefault="00000000">
      <w:pPr>
        <w:pStyle w:val="Heading1"/>
        <w:rPr>
          <w:sz w:val="24"/>
          <w:szCs w:val="24"/>
        </w:rPr>
      </w:pPr>
      <w:bookmarkStart w:id="0" w:name="_nx9ofpjtjw2k" w:colFirst="0" w:colLast="0"/>
      <w:bookmarkEnd w:id="0"/>
      <w:r>
        <w:rPr>
          <w:sz w:val="24"/>
          <w:szCs w:val="24"/>
        </w:rPr>
        <w:t>Project Overview:</w:t>
      </w:r>
    </w:p>
    <w:p w14:paraId="7BF69D87" w14:textId="77777777" w:rsidR="00CF4181" w:rsidRDefault="00000000">
      <w:pPr>
        <w:spacing w:before="240" w:after="240"/>
      </w:pPr>
      <w:r>
        <w:t xml:space="preserve">Our team’s project, </w:t>
      </w:r>
      <w:proofErr w:type="spellStart"/>
      <w:r>
        <w:t>StudyMate</w:t>
      </w:r>
      <w:proofErr w:type="spellEnd"/>
      <w:r>
        <w:t xml:space="preserve">, is a Study Planner Web Application designed to help students organize their courses, assignments, exams, and study sessions in one place. The goal is to make time management simpler by allowing users to add, view, edit, and delete study-related tasks through an intuitive web interface. The app includes a home page, tasks page, and about page. Users are able to register an account to allow them to add new tasks and edit or delete existing ones. </w:t>
      </w:r>
    </w:p>
    <w:p w14:paraId="3F062F44" w14:textId="77777777" w:rsidR="00CF4181" w:rsidRDefault="00000000">
      <w:pPr>
        <w:spacing w:before="240" w:after="240"/>
      </w:pPr>
      <w:r>
        <w:t xml:space="preserve">In this project, we made use of technologies such as </w:t>
      </w:r>
      <w:proofErr w:type="spellStart"/>
      <w:r>
        <w:t>ejs</w:t>
      </w:r>
      <w:proofErr w:type="spellEnd"/>
      <w:r>
        <w:t xml:space="preserve">, bootstrap, .env, </w:t>
      </w:r>
      <w:proofErr w:type="spellStart"/>
      <w:r>
        <w:t>gitignore</w:t>
      </w:r>
      <w:proofErr w:type="spellEnd"/>
      <w:r>
        <w:t xml:space="preserve">, passport, </w:t>
      </w:r>
      <w:proofErr w:type="spellStart"/>
      <w:r>
        <w:t>nodejs</w:t>
      </w:r>
      <w:proofErr w:type="spellEnd"/>
      <w:r>
        <w:t xml:space="preserve">, mongoose, and </w:t>
      </w:r>
      <w:proofErr w:type="spellStart"/>
      <w:r>
        <w:t>mongodb</w:t>
      </w:r>
      <w:proofErr w:type="spellEnd"/>
      <w:r>
        <w:t xml:space="preserve"> to allow for both the login and crud functionality of the website. </w:t>
      </w:r>
    </w:p>
    <w:p w14:paraId="6B501AD8" w14:textId="77777777" w:rsidR="00CF4181" w:rsidRDefault="00000000">
      <w:pPr>
        <w:pStyle w:val="Heading1"/>
        <w:jc w:val="center"/>
      </w:pPr>
      <w:bookmarkStart w:id="1" w:name="_1c39yn8680c2" w:colFirst="0" w:colLast="0"/>
      <w:bookmarkEnd w:id="1"/>
      <w:r>
        <w:t>ROLE DISTRIBUTION</w:t>
      </w:r>
    </w:p>
    <w:p w14:paraId="7B22B3D2" w14:textId="77777777" w:rsidR="00CF4181" w:rsidRDefault="00CF4181"/>
    <w:tbl>
      <w:tblPr>
        <w:tblStyle w:val="a"/>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8"/>
        <w:gridCol w:w="2257"/>
        <w:gridCol w:w="2257"/>
        <w:gridCol w:w="2257"/>
      </w:tblGrid>
      <w:tr w:rsidR="00CF4181" w14:paraId="0BCA1DF7" w14:textId="77777777">
        <w:tc>
          <w:tcPr>
            <w:tcW w:w="2257" w:type="dxa"/>
            <w:tcMar>
              <w:top w:w="100" w:type="dxa"/>
              <w:left w:w="100" w:type="dxa"/>
              <w:bottom w:w="100" w:type="dxa"/>
              <w:right w:w="100" w:type="dxa"/>
            </w:tcMar>
          </w:tcPr>
          <w:p w14:paraId="7D597A18" w14:textId="77777777" w:rsidR="00CF4181" w:rsidRDefault="00000000">
            <w:pPr>
              <w:widowControl w:val="0"/>
              <w:spacing w:line="240" w:lineRule="auto"/>
            </w:pPr>
            <w:r>
              <w:t xml:space="preserve">Task </w:t>
            </w:r>
          </w:p>
        </w:tc>
        <w:tc>
          <w:tcPr>
            <w:tcW w:w="2257" w:type="dxa"/>
            <w:tcMar>
              <w:top w:w="100" w:type="dxa"/>
              <w:left w:w="100" w:type="dxa"/>
              <w:bottom w:w="100" w:type="dxa"/>
              <w:right w:w="100" w:type="dxa"/>
            </w:tcMar>
          </w:tcPr>
          <w:p w14:paraId="6CADDFD4" w14:textId="77777777" w:rsidR="00CF4181" w:rsidRDefault="00000000">
            <w:pPr>
              <w:widowControl w:val="0"/>
              <w:spacing w:line="240" w:lineRule="auto"/>
            </w:pPr>
            <w:r>
              <w:t>Member 1 (Nkem)</w:t>
            </w:r>
          </w:p>
        </w:tc>
        <w:tc>
          <w:tcPr>
            <w:tcW w:w="2257" w:type="dxa"/>
            <w:tcMar>
              <w:top w:w="100" w:type="dxa"/>
              <w:left w:w="100" w:type="dxa"/>
              <w:bottom w:w="100" w:type="dxa"/>
              <w:right w:w="100" w:type="dxa"/>
            </w:tcMar>
          </w:tcPr>
          <w:p w14:paraId="6570C49F" w14:textId="77777777" w:rsidR="00CF4181" w:rsidRDefault="00000000">
            <w:pPr>
              <w:widowControl w:val="0"/>
              <w:spacing w:line="240" w:lineRule="auto"/>
            </w:pPr>
            <w:r>
              <w:t>Member 2 (D’Alo)</w:t>
            </w:r>
          </w:p>
        </w:tc>
        <w:tc>
          <w:tcPr>
            <w:tcW w:w="2257" w:type="dxa"/>
            <w:tcMar>
              <w:top w:w="100" w:type="dxa"/>
              <w:left w:w="100" w:type="dxa"/>
              <w:bottom w:w="100" w:type="dxa"/>
              <w:right w:w="100" w:type="dxa"/>
            </w:tcMar>
          </w:tcPr>
          <w:p w14:paraId="3233E44D" w14:textId="77777777" w:rsidR="00CF4181" w:rsidRDefault="00000000">
            <w:pPr>
              <w:widowControl w:val="0"/>
              <w:spacing w:line="240" w:lineRule="auto"/>
            </w:pPr>
            <w:r>
              <w:t>Member 3 (</w:t>
            </w:r>
            <w:proofErr w:type="spellStart"/>
            <w:r>
              <w:t>Naeche</w:t>
            </w:r>
            <w:proofErr w:type="spellEnd"/>
            <w:r>
              <w:t>)</w:t>
            </w:r>
          </w:p>
        </w:tc>
      </w:tr>
      <w:tr w:rsidR="00CF4181" w14:paraId="762115B6" w14:textId="77777777">
        <w:tc>
          <w:tcPr>
            <w:tcW w:w="2257" w:type="dxa"/>
            <w:tcMar>
              <w:top w:w="100" w:type="dxa"/>
              <w:left w:w="100" w:type="dxa"/>
              <w:bottom w:w="100" w:type="dxa"/>
              <w:right w:w="100" w:type="dxa"/>
            </w:tcMar>
          </w:tcPr>
          <w:p w14:paraId="63EC44DA" w14:textId="77777777" w:rsidR="00CF4181" w:rsidRDefault="00000000">
            <w:pPr>
              <w:widowControl w:val="0"/>
              <w:spacing w:line="240" w:lineRule="auto"/>
            </w:pPr>
            <w:r>
              <w:t>Video Participation</w:t>
            </w:r>
          </w:p>
        </w:tc>
        <w:tc>
          <w:tcPr>
            <w:tcW w:w="2257" w:type="dxa"/>
            <w:tcMar>
              <w:top w:w="100" w:type="dxa"/>
              <w:left w:w="100" w:type="dxa"/>
              <w:bottom w:w="100" w:type="dxa"/>
              <w:right w:w="100" w:type="dxa"/>
            </w:tcMar>
          </w:tcPr>
          <w:p w14:paraId="7A1A3AE8" w14:textId="77777777" w:rsidR="00CF4181" w:rsidRDefault="00000000">
            <w:pPr>
              <w:widowControl w:val="0"/>
              <w:spacing w:line="240" w:lineRule="auto"/>
            </w:pPr>
            <w:r>
              <w:t>Present overview of site</w:t>
            </w:r>
          </w:p>
        </w:tc>
        <w:tc>
          <w:tcPr>
            <w:tcW w:w="2257" w:type="dxa"/>
            <w:tcMar>
              <w:top w:w="100" w:type="dxa"/>
              <w:left w:w="100" w:type="dxa"/>
              <w:bottom w:w="100" w:type="dxa"/>
              <w:right w:w="100" w:type="dxa"/>
            </w:tcMar>
          </w:tcPr>
          <w:p w14:paraId="5B52BCB5" w14:textId="77777777" w:rsidR="00CF4181" w:rsidRDefault="00000000">
            <w:pPr>
              <w:widowControl w:val="0"/>
              <w:spacing w:line="240" w:lineRule="auto"/>
            </w:pPr>
            <w:r>
              <w:t>Explain code for cards on home page</w:t>
            </w:r>
          </w:p>
        </w:tc>
        <w:tc>
          <w:tcPr>
            <w:tcW w:w="2257" w:type="dxa"/>
            <w:tcMar>
              <w:top w:w="100" w:type="dxa"/>
              <w:left w:w="100" w:type="dxa"/>
              <w:bottom w:w="100" w:type="dxa"/>
              <w:right w:w="100" w:type="dxa"/>
            </w:tcMar>
          </w:tcPr>
          <w:p w14:paraId="101E5149" w14:textId="77777777" w:rsidR="00CF4181" w:rsidRDefault="00000000">
            <w:pPr>
              <w:widowControl w:val="0"/>
              <w:spacing w:line="240" w:lineRule="auto"/>
            </w:pPr>
            <w:r>
              <w:t xml:space="preserve">Explain </w:t>
            </w:r>
            <w:proofErr w:type="spellStart"/>
            <w:r>
              <w:t>css</w:t>
            </w:r>
            <w:proofErr w:type="spellEnd"/>
            <w:r>
              <w:t xml:space="preserve"> used for site</w:t>
            </w:r>
          </w:p>
        </w:tc>
      </w:tr>
    </w:tbl>
    <w:p w14:paraId="6E4AF029" w14:textId="77777777" w:rsidR="00CF4181" w:rsidRDefault="00CF4181"/>
    <w:p w14:paraId="4BEC3746" w14:textId="77777777" w:rsidR="00CF4181" w:rsidRDefault="00000000">
      <w:r>
        <w:t>As most of the styling was already done in previous iterations of the project, the group only needed to make small error corrections and record the required video.</w:t>
      </w:r>
    </w:p>
    <w:p w14:paraId="4011654D" w14:textId="77777777" w:rsidR="00CF4181" w:rsidRDefault="00CF4181"/>
    <w:p w14:paraId="766811E3" w14:textId="77777777" w:rsidR="00CF4181" w:rsidRDefault="00000000">
      <w:r>
        <w:t>Links:</w:t>
      </w:r>
    </w:p>
    <w:p w14:paraId="11832648" w14:textId="77777777" w:rsidR="00CF4181" w:rsidRDefault="00000000">
      <w:r>
        <w:t xml:space="preserve">Render: </w:t>
      </w:r>
      <w:hyperlink r:id="rId4">
        <w:r>
          <w:rPr>
            <w:color w:val="1155CC"/>
            <w:u w:val="single"/>
          </w:rPr>
          <w:t>https://infr3120-fall25-ce5s.onrender.com</w:t>
        </w:r>
      </w:hyperlink>
    </w:p>
    <w:p w14:paraId="6F605286" w14:textId="77777777" w:rsidR="00CF4181" w:rsidRDefault="00000000">
      <w:proofErr w:type="spellStart"/>
      <w:r>
        <w:t>Github</w:t>
      </w:r>
      <w:proofErr w:type="spellEnd"/>
      <w:r>
        <w:t xml:space="preserve">: </w:t>
      </w:r>
      <w:hyperlink r:id="rId5">
        <w:r>
          <w:rPr>
            <w:color w:val="1155CC"/>
            <w:u w:val="single"/>
          </w:rPr>
          <w:t>https://github.com/dalofarrington/INFR3120-Fall25</w:t>
        </w:r>
      </w:hyperlink>
    </w:p>
    <w:p w14:paraId="5D4ACBA0" w14:textId="77777777" w:rsidR="00CF4181" w:rsidRDefault="00000000">
      <w:r>
        <w:t>YouTube: https://youtu.be/UcYRQHZMPx0</w:t>
      </w:r>
    </w:p>
    <w:p w14:paraId="1972972A" w14:textId="77777777" w:rsidR="00CF4181" w:rsidRDefault="00CF4181"/>
    <w:p w14:paraId="5C1DD829" w14:textId="77777777" w:rsidR="00CF4181" w:rsidRDefault="00000000">
      <w:r>
        <w:t>Sites used:</w:t>
      </w:r>
    </w:p>
    <w:p w14:paraId="70FEAD6D" w14:textId="222F3474" w:rsidR="00353FA9" w:rsidRDefault="00353FA9">
      <w:r w:rsidRPr="00353FA9">
        <w:t>https://blog.bitsrc.io/how-to-implement-a-password-reset-feature-in-your-nodejs-application-e80183c2ea20</w:t>
      </w:r>
    </w:p>
    <w:p w14:paraId="7FFA75AE" w14:textId="77777777" w:rsidR="00CF4181" w:rsidRDefault="00000000">
      <w:r>
        <w:t xml:space="preserve">Bootstrap- Cards: </w:t>
      </w:r>
      <w:hyperlink r:id="rId6">
        <w:r>
          <w:rPr>
            <w:color w:val="1155CC"/>
            <w:u w:val="single"/>
          </w:rPr>
          <w:t>https://getbootstrap.com/docs/4.0/components/card/</w:t>
        </w:r>
      </w:hyperlink>
    </w:p>
    <w:p w14:paraId="46819DC7" w14:textId="77777777" w:rsidR="00CF4181" w:rsidRDefault="00000000">
      <w:proofErr w:type="spellStart"/>
      <w:r>
        <w:t>FontAwesome</w:t>
      </w:r>
      <w:proofErr w:type="spellEnd"/>
    </w:p>
    <w:p w14:paraId="758EC803" w14:textId="77777777" w:rsidR="00CF4181" w:rsidRDefault="00000000">
      <w:r>
        <w:t>Lecture Code</w:t>
      </w:r>
    </w:p>
    <w:p w14:paraId="019C0A70" w14:textId="77777777" w:rsidR="00CF4181" w:rsidRDefault="00CF4181"/>
    <w:p w14:paraId="5A491B2A" w14:textId="77777777" w:rsidR="00CF4181" w:rsidRDefault="00CF4181"/>
    <w:sectPr w:rsidR="00CF4181">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C756AAF1-1E6D-49EC-88DB-86704F4B8E6E}"/>
  </w:font>
  <w:font w:name="Cambria">
    <w:panose1 w:val="02040503050406030204"/>
    <w:charset w:val="00"/>
    <w:family w:val="roman"/>
    <w:pitch w:val="variable"/>
    <w:sig w:usb0="E00006FF" w:usb1="420024FF" w:usb2="02000000" w:usb3="00000000" w:csb0="0000019F" w:csb1="00000000"/>
    <w:embedRegular r:id="rId2" w:fontKey="{9764548F-FB57-44B6-8B54-E92CFA8396E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4181"/>
    <w:rsid w:val="00353FA9"/>
    <w:rsid w:val="00CC6BE5"/>
    <w:rsid w:val="00CF418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5C777F"/>
  <w15:docId w15:val="{F452E094-C2AC-4883-8BD4-8A479C84E1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CA"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getbootstrap.com/docs/4.0/components/card/" TargetMode="External"/><Relationship Id="rId5" Type="http://schemas.openxmlformats.org/officeDocument/2006/relationships/hyperlink" Target="https://github.com/dalofarrington/INFR3120-Fall25" TargetMode="External"/><Relationship Id="rId4" Type="http://schemas.openxmlformats.org/officeDocument/2006/relationships/hyperlink" Target="https://infr3120-fall25-ce5s.onrender.com" TargetMode="Externa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239</Words>
  <Characters>1368</Characters>
  <Application>Microsoft Office Word</Application>
  <DocSecurity>0</DocSecurity>
  <Lines>11</Lines>
  <Paragraphs>3</Paragraphs>
  <ScaleCrop>false</ScaleCrop>
  <Company/>
  <LinksUpToDate>false</LinksUpToDate>
  <CharactersWithSpaces>1604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D'Alo Farrington</cp:lastModifiedBy>
  <cp:revision>2</cp:revision>
  <dcterms:created xsi:type="dcterms:W3CDTF">2025-12-04T21:59:00Z</dcterms:created>
  <dcterms:modified xsi:type="dcterms:W3CDTF">2025-12-04T21:59:00Z</dcterms:modified>
</cp:coreProperties>
</file>