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tabs>
              <w:tab w:val="clear" w:pos="9638"/>
              <w:tab w:val="right" w:pos="9637" w:leader="dot"/>
            </w:tabs>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r>
            <w:r>
              <w:rPr>
                <w:rStyle w:val="Saltoaindice"/>
              </w:rPr>
              <w:tab/>
              <w:t>2</w:t>
            </w:r>
          </w:hyperlink>
        </w:p>
        <w:p>
          <w:pPr>
            <w:pStyle w:val="TOC1"/>
            <w:tabs>
              <w:tab w:val="clear" w:pos="9638"/>
              <w:tab w:val="right" w:pos="9637" w:leader="dot"/>
            </w:tabs>
            <w:rPr/>
          </w:pPr>
          <w:hyperlink w:anchor="__RefHeading___Toc261_3080710505">
            <w:r>
              <w:rPr>
                <w:rStyle w:val="Saltoaindice"/>
              </w:rPr>
              <w:t>L’utente</w:t>
              <w:tab/>
              <w:t>2</w:t>
            </w:r>
          </w:hyperlink>
        </w:p>
        <w:p>
          <w:pPr>
            <w:pStyle w:val="TOC1"/>
            <w:tabs>
              <w:tab w:val="clear" w:pos="9638"/>
              <w:tab w:val="right" w:pos="9637" w:leader="dot"/>
            </w:tabs>
            <w:rPr/>
          </w:pPr>
          <w:hyperlink w:anchor="__RefHeading___Toc263_3080710505">
            <w:r>
              <w:rPr>
                <w:rStyle w:val="Saltoaindice"/>
              </w:rPr>
              <w:t>La scuola</w:t>
              <w:tab/>
              <w:t>2</w:t>
            </w:r>
          </w:hyperlink>
        </w:p>
        <w:p>
          <w:pPr>
            <w:pStyle w:val="TOC1"/>
            <w:tabs>
              <w:tab w:val="clear" w:pos="9638"/>
              <w:tab w:val="right" w:pos="9637" w:leader="dot"/>
            </w:tabs>
            <w:rPr/>
          </w:pPr>
          <w:hyperlink w:anchor="__RefHeading___Toc265_3080710505">
            <w:r>
              <w:rPr>
                <w:rStyle w:val="Saltoaindice"/>
              </w:rPr>
              <w:t>La comunicazione nelle persone con sindrome di Down</w:t>
              <w:tab/>
              <w:t>3</w:t>
            </w:r>
          </w:hyperlink>
        </w:p>
        <w:p>
          <w:pPr>
            <w:pStyle w:val="TOC1"/>
            <w:tabs>
              <w:tab w:val="clear" w:pos="9638"/>
              <w:tab w:val="right" w:pos="9637" w:leader="dot"/>
            </w:tabs>
            <w:rPr/>
          </w:pPr>
          <w:hyperlink w:anchor="__RefHeading___Toc267_3080710505">
            <w:r>
              <w:rPr>
                <w:rStyle w:val="Saltoaindice"/>
              </w:rPr>
              <w:t>Abilitazione e preservazione</w:t>
              <w:tab/>
              <w:t>7</w:t>
            </w:r>
          </w:hyperlink>
        </w:p>
        <w:p>
          <w:pPr>
            <w:pStyle w:val="TOC1"/>
            <w:tabs>
              <w:tab w:val="clear" w:pos="9638"/>
              <w:tab w:val="right" w:pos="9637" w:leader="dot"/>
            </w:tabs>
            <w:rPr/>
          </w:pPr>
          <w:hyperlink w:anchor="__RefHeading___Toc269_3080710505">
            <w:r>
              <w:rPr>
                <w:rStyle w:val="Saltoaindice"/>
              </w:rPr>
              <w:t>Gli interventi terapeutici in età adulta</w:t>
              <w:tab/>
              <w:t>8</w:t>
            </w:r>
          </w:hyperlink>
        </w:p>
        <w:p>
          <w:pPr>
            <w:pStyle w:val="TOC1"/>
            <w:tabs>
              <w:tab w:val="clear" w:pos="9638"/>
              <w:tab w:val="right" w:pos="9637" w:leader="dot"/>
            </w:tabs>
            <w:rPr/>
          </w:pPr>
          <w:hyperlink w:anchor="__RefHeading___Toc271_3080710505">
            <w:r>
              <w:rPr>
                <w:rStyle w:val="Saltoaindice"/>
              </w:rPr>
              <w:t>La ricerca</w:t>
              <w:tab/>
              <w:t>9</w:t>
            </w:r>
          </w:hyperlink>
        </w:p>
        <w:p>
          <w:pPr>
            <w:pStyle w:val="TOC1"/>
            <w:tabs>
              <w:tab w:val="clear" w:pos="9638"/>
              <w:tab w:val="right" w:pos="9637" w:leader="dot"/>
            </w:tabs>
            <w:rPr/>
          </w:pPr>
          <w:hyperlink w:anchor="__RefHeading___Toc273_3080710505">
            <w:r>
              <w:rPr>
                <w:rStyle w:val="Saltoaindice"/>
              </w:rPr>
              <w:t>La musica e l’educazione inclusiva</w:t>
              <w:tab/>
              <w:t>10</w:t>
            </w:r>
          </w:hyperlink>
        </w:p>
        <w:p>
          <w:pPr>
            <w:pStyle w:val="TOC1"/>
            <w:tabs>
              <w:tab w:val="clear" w:pos="9638"/>
              <w:tab w:val="right" w:pos="9637" w:leader="dot"/>
            </w:tabs>
            <w:rPr/>
          </w:pPr>
          <w:hyperlink w:anchor="__RefHeading___Toc275_3080710505">
            <w:r>
              <w:rPr>
                <w:rStyle w:val="Saltoaindice"/>
              </w:rPr>
              <w:t>L’idea</w:t>
              <w:tab/>
              <w:t>11</w:t>
            </w:r>
          </w:hyperlink>
        </w:p>
        <w:p>
          <w:pPr>
            <w:pStyle w:val="TOC2"/>
            <w:tabs>
              <w:tab w:val="clear" w:pos="9355"/>
              <w:tab w:val="right" w:pos="9637" w:leader="dot"/>
            </w:tabs>
            <w:rPr/>
          </w:pPr>
          <w:hyperlink w:anchor="__RefHeading___Toc277_3080710505">
            <w:r>
              <w:rPr>
                <w:rStyle w:val="Saltoaindice"/>
              </w:rPr>
              <w:t>Dinamica interazionale proposta</w:t>
              <w:tab/>
              <w:t>11</w:t>
            </w:r>
          </w:hyperlink>
        </w:p>
        <w:p>
          <w:pPr>
            <w:pStyle w:val="TOC3"/>
            <w:tabs>
              <w:tab w:val="clear" w:pos="9071"/>
              <w:tab w:val="right" w:pos="9637"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7" w:leader="dot"/>
            </w:tabs>
            <w:rPr/>
          </w:pPr>
          <w:hyperlink w:anchor="__RefHeading___Toc281_3080710505">
            <w:r>
              <w:rPr>
                <w:rStyle w:val="Saltoaindice"/>
              </w:rPr>
              <w:t>Seconda fase: esecuzione di canzoni generate dall'IA</w:t>
              <w:tab/>
              <w:t>12</w:t>
            </w:r>
          </w:hyperlink>
        </w:p>
        <w:p>
          <w:pPr>
            <w:pStyle w:val="TOC1"/>
            <w:tabs>
              <w:tab w:val="clear" w:pos="9638"/>
              <w:tab w:val="right" w:pos="9637" w:leader="dot"/>
            </w:tabs>
            <w:rPr/>
          </w:pPr>
          <w:hyperlink w:anchor="__RefHeading___Toc283_3080710505">
            <w:r>
              <w:rPr>
                <w:rStyle w:val="Saltoaindice"/>
              </w:rPr>
              <w:t>Il confronto con le app esistenti</w:t>
              <w:tab/>
              <w:t>12</w:t>
            </w:r>
          </w:hyperlink>
        </w:p>
        <w:p>
          <w:pPr>
            <w:pStyle w:val="TOC1"/>
            <w:tabs>
              <w:tab w:val="clear" w:pos="9638"/>
              <w:tab w:val="right" w:pos="9637" w:leader="dot"/>
            </w:tabs>
            <w:rPr/>
          </w:pPr>
          <w:hyperlink w:anchor="__RefHeading___Toc285_3080710505">
            <w:r>
              <w:rPr>
                <w:rStyle w:val="Saltoaindice"/>
              </w:rPr>
              <w:t>Sfide tecnologiche</w:t>
              <w:tab/>
              <w:t>12</w:t>
            </w:r>
          </w:hyperlink>
        </w:p>
        <w:p>
          <w:pPr>
            <w:pStyle w:val="TOC2"/>
            <w:tabs>
              <w:tab w:val="clear" w:pos="9355"/>
              <w:tab w:val="right" w:pos="9637" w:leader="dot"/>
            </w:tabs>
            <w:rPr/>
          </w:pPr>
          <w:hyperlink w:anchor="__RefHeading___Toc287_3080710505">
            <w:r>
              <w:rPr>
                <w:rStyle w:val="Saltoaindice"/>
              </w:rPr>
              <w:t>Creazione di brani</w:t>
              <w:tab/>
              <w:t>13</w:t>
            </w:r>
          </w:hyperlink>
        </w:p>
        <w:p>
          <w:pPr>
            <w:pStyle w:val="TOC2"/>
            <w:tabs>
              <w:tab w:val="clear" w:pos="9355"/>
              <w:tab w:val="right" w:pos="9637" w:leader="dot"/>
            </w:tabs>
            <w:rPr/>
          </w:pPr>
          <w:hyperlink w:anchor="__RefHeading___Toc447_3677433886">
            <w:r>
              <w:rPr>
                <w:rStyle w:val="Saltoaindice"/>
              </w:rPr>
              <w:t>Correzione del testo ripetuto dall’utente</w:t>
              <w:tab/>
              <w:t>14</w:t>
            </w:r>
          </w:hyperlink>
        </w:p>
        <w:p>
          <w:pPr>
            <w:pStyle w:val="TOC2"/>
            <w:tabs>
              <w:tab w:val="clear" w:pos="9355"/>
              <w:tab w:val="right" w:pos="9637" w:leader="dot"/>
            </w:tabs>
            <w:rPr/>
          </w:pPr>
          <w:hyperlink w:anchor="__RefHeading___Toc449_3677433886">
            <w:r>
              <w:rPr>
                <w:rStyle w:val="Saltoaindice"/>
              </w:rPr>
              <w:t>Riconoscimento dell’umore</w:t>
              <w:tab/>
              <w:t>14</w:t>
            </w:r>
          </w:hyperlink>
        </w:p>
        <w:p>
          <w:pPr>
            <w:pStyle w:val="TOC2"/>
            <w:tabs>
              <w:tab w:val="clear" w:pos="9355"/>
              <w:tab w:val="right" w:pos="9637"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7" w:leader="dot"/>
            </w:tabs>
            <w:rPr/>
          </w:pPr>
          <w:hyperlink w:anchor="__RefHeading___Toc453_3677433886">
            <w:r>
              <w:rPr>
                <w:rStyle w:val="Saltoaindice"/>
              </w:rPr>
              <w:t>Multiplatform</w:t>
              <w:tab/>
              <w:t>14</w:t>
            </w:r>
          </w:hyperlink>
        </w:p>
        <w:p>
          <w:pPr>
            <w:pStyle w:val="TOC2"/>
            <w:tabs>
              <w:tab w:val="clear" w:pos="9355"/>
              <w:tab w:val="right" w:pos="9637" w:leader="dot"/>
            </w:tabs>
            <w:rPr/>
          </w:pPr>
          <w:hyperlink w:anchor="__RefHeading___Toc541_3497768401">
            <w:r>
              <w:rPr>
                <w:rStyle w:val="Saltoaindice"/>
              </w:rPr>
              <w:t>Spikes</w:t>
              <w:tab/>
              <w:t>15</w:t>
            </w:r>
          </w:hyperlink>
        </w:p>
        <w:p>
          <w:pPr>
            <w:pStyle w:val="TOC3"/>
            <w:tabs>
              <w:tab w:val="clear" w:pos="9071"/>
              <w:tab w:val="right" w:pos="9637" w:leader="dot"/>
            </w:tabs>
            <w:rPr/>
          </w:pPr>
          <w:hyperlink w:anchor="__RefHeading___Toc579_3372680358">
            <w:r>
              <w:rPr>
                <w:rStyle w:val="Saltoaindice"/>
              </w:rPr>
              <w:t>Possibile architettura scelta da chagpt</w:t>
              <w:tab/>
              <w:t>15</w:t>
            </w:r>
          </w:hyperlink>
        </w:p>
        <w:p>
          <w:pPr>
            <w:pStyle w:val="TOC3"/>
            <w:tabs>
              <w:tab w:val="clear" w:pos="9071"/>
              <w:tab w:val="right" w:pos="9637" w:leader="dot"/>
            </w:tabs>
            <w:rPr/>
          </w:pPr>
          <w:hyperlink w:anchor="__RefHeading___Toc581_3372680358">
            <w:r>
              <w:rPr>
                <w:rStyle w:val="Saltoaindice"/>
              </w:rPr>
              <w:t>Uso di librerie python</w:t>
              <w:tab/>
              <w:t>15</w:t>
            </w:r>
          </w:hyperlink>
        </w:p>
        <w:p>
          <w:pPr>
            <w:pStyle w:val="TOC3"/>
            <w:tabs>
              <w:tab w:val="clear" w:pos="9071"/>
              <w:tab w:val="right" w:pos="9637" w:leader="dot"/>
            </w:tabs>
            <w:rPr/>
          </w:pPr>
          <w:hyperlink w:anchor="__RefHeading___Toc694_1956279953">
            <w:r>
              <w:rPr>
                <w:rStyle w:val="Saltoaindice"/>
              </w:rPr>
              <w:t>Magenta</w:t>
              <w:tab/>
              <w:t>17</w:t>
            </w:r>
          </w:hyperlink>
        </w:p>
        <w:p>
          <w:pPr>
            <w:pStyle w:val="TOC1"/>
            <w:tabs>
              <w:tab w:val="clear" w:pos="9638"/>
              <w:tab w:val="right" w:pos="9637" w:leader="dot"/>
            </w:tabs>
            <w:rPr/>
          </w:pPr>
          <w:hyperlink w:anchor="__RefHeading___Toc291_3080710505">
            <w:r>
              <w:rPr>
                <w:rStyle w:val="Saltoaindice"/>
              </w:rPr>
              <w:t>Requisiti</w:t>
              <w:tab/>
              <w:t>19</w:t>
            </w:r>
          </w:hyperlink>
        </w:p>
        <w:p>
          <w:pPr>
            <w:pStyle w:val="TOC2"/>
            <w:tabs>
              <w:tab w:val="clear" w:pos="9355"/>
              <w:tab w:val="right" w:pos="9637" w:leader="dot"/>
            </w:tabs>
            <w:rPr/>
          </w:pPr>
          <w:hyperlink w:anchor="__RefHeading___Toc696_1956279953">
            <w:r>
              <w:rPr>
                <w:rStyle w:val="Saltoaindice"/>
              </w:rPr>
              <w:t>Requisiti Funzionali</w:t>
              <w:tab/>
              <w:t>19</w:t>
            </w:r>
          </w:hyperlink>
        </w:p>
        <w:p>
          <w:pPr>
            <w:pStyle w:val="TOC2"/>
            <w:tabs>
              <w:tab w:val="clear" w:pos="9355"/>
              <w:tab w:val="right" w:pos="9637" w:leader="dot"/>
            </w:tabs>
            <w:rPr/>
          </w:pPr>
          <w:hyperlink w:anchor="__RefHeading___Toc698_1956279953">
            <w:r>
              <w:rPr>
                <w:rStyle w:val="Saltoaindice"/>
              </w:rPr>
              <w:t>Requisiti Non Funzionali</w:t>
              <w:tab/>
              <w:t>19</w:t>
            </w:r>
          </w:hyperlink>
        </w:p>
        <w:p>
          <w:pPr>
            <w:pStyle w:val="TOC2"/>
            <w:tabs>
              <w:tab w:val="clear" w:pos="9355"/>
              <w:tab w:val="right" w:pos="9637" w:leader="dot"/>
            </w:tabs>
            <w:rPr/>
          </w:pPr>
          <w:hyperlink w:anchor="__RefHeading___Toc700_1956279953">
            <w:r>
              <w:rPr>
                <w:rStyle w:val="Saltoaindice"/>
              </w:rPr>
              <w:t>Requisiti Tecnici</w:t>
              <w:tab/>
              <w:t>20</w:t>
            </w:r>
          </w:hyperlink>
        </w:p>
        <w:p>
          <w:pPr>
            <w:pStyle w:val="TOC1"/>
            <w:tabs>
              <w:tab w:val="clear" w:pos="9638"/>
              <w:tab w:val="right" w:pos="9637" w:leader="dot"/>
            </w:tabs>
            <w:rPr/>
          </w:pPr>
          <w:hyperlink w:anchor="__RefHeading___Toc808_3667619969">
            <w:r>
              <w:rPr>
                <w:rStyle w:val="Saltoaindice"/>
              </w:rPr>
              <w:t>Analisi</w:t>
              <w:tab/>
              <w:t>20</w:t>
            </w:r>
          </w:hyperlink>
        </w:p>
        <w:p>
          <w:pPr>
            <w:pStyle w:val="TOC1"/>
            <w:tabs>
              <w:tab w:val="clear" w:pos="9638"/>
              <w:tab w:val="right" w:pos="9637" w:leader="dot"/>
            </w:tabs>
            <w:rPr/>
          </w:pPr>
          <w:hyperlink w:anchor="__RefHeading___Toc810_3667619969">
            <w:r>
              <w:rPr>
                <w:rStyle w:val="Saltoaindice"/>
              </w:rPr>
              <w:t>Design</w:t>
              <w:tab/>
              <w:t>21</w:t>
            </w:r>
          </w:hyperlink>
        </w:p>
        <w:p>
          <w:pPr>
            <w:pStyle w:val="TOC2"/>
            <w:tabs>
              <w:tab w:val="clear" w:pos="9355"/>
              <w:tab w:val="right" w:pos="9637" w:leader="dot"/>
            </w:tabs>
            <w:rPr/>
          </w:pPr>
          <w:hyperlink w:anchor="__RefHeading___Toc877_2385523376">
            <w:r>
              <w:rPr>
                <w:rStyle w:val="Saltoaindice"/>
              </w:rPr>
              <w:t>Schermate</w:t>
              <w:tab/>
              <w:t>21</w:t>
            </w:r>
          </w:hyperlink>
        </w:p>
        <w:p>
          <w:pPr>
            <w:pStyle w:val="TOC1"/>
            <w:tabs>
              <w:tab w:val="clear" w:pos="9638"/>
              <w:tab w:val="right" w:pos="9637" w:leader="dot"/>
            </w:tabs>
            <w:rPr/>
          </w:pPr>
          <w:hyperlink w:anchor="__RefHeading___Toc812_3667619969">
            <w:r>
              <w:rPr>
                <w:rStyle w:val="Saltoaindice"/>
              </w:rPr>
              <w:t>Architettura scelta</w:t>
              <w:tab/>
              <w:t>23</w:t>
            </w:r>
          </w:hyperlink>
        </w:p>
        <w:p>
          <w:pPr>
            <w:pStyle w:val="TOC1"/>
            <w:tabs>
              <w:tab w:val="clear" w:pos="9638"/>
              <w:tab w:val="right" w:pos="9637" w:leader="dot"/>
            </w:tabs>
            <w:rPr/>
          </w:pPr>
          <w:hyperlink w:anchor="__RefHeading___Toc814_3667619969">
            <w:r>
              <w:rPr>
                <w:rStyle w:val="Saltoaindice"/>
              </w:rPr>
              <w:t>POC</w:t>
              <w:tab/>
              <w:t>23</w:t>
            </w:r>
          </w:hyperlink>
        </w:p>
        <w:p>
          <w:pPr>
            <w:pStyle w:val="TOC1"/>
            <w:tabs>
              <w:tab w:val="clear" w:pos="9638"/>
              <w:tab w:val="right" w:pos="9637" w:leader="dot"/>
            </w:tabs>
            <w:rPr/>
          </w:pPr>
          <w:hyperlink w:anchor="__RefHeading___Toc879_2385523376">
            <w:r>
              <w:rPr>
                <w:rStyle w:val="Saltoaindice"/>
              </w:rPr>
              <w:t>Implementazione</w:t>
              <w:tab/>
              <w:t>23</w:t>
            </w:r>
          </w:hyperlink>
        </w:p>
        <w:p>
          <w:pPr>
            <w:pStyle w:val="TOC1"/>
            <w:tabs>
              <w:tab w:val="clear" w:pos="9638"/>
              <w:tab w:val="right" w:pos="9637" w:leader="dot"/>
            </w:tabs>
            <w:rPr/>
          </w:pPr>
          <w:hyperlink w:anchor="__RefHeading___Toc881_2385523376">
            <w:r>
              <w:rPr>
                <w:rStyle w:val="Saltoaindice"/>
              </w:rPr>
              <w:t>Valutazione</w:t>
              <w:tab/>
              <w:t>23</w:t>
            </w:r>
          </w:hyperlink>
        </w:p>
        <w:p>
          <w:pPr>
            <w:pStyle w:val="TOC1"/>
            <w:tabs>
              <w:tab w:val="clear" w:pos="9638"/>
              <w:tab w:val="right" w:pos="9637" w:leader="dot"/>
            </w:tabs>
            <w:rPr/>
          </w:pPr>
          <w:hyperlink w:anchor="__RefHeading___Toc883_2385523376">
            <w:r>
              <w:rPr>
                <w:rStyle w:val="Saltoaindice"/>
              </w:rPr>
              <w:t>Futuri sviluppi</w:t>
              <w:tab/>
              <w:t>23</w:t>
            </w:r>
          </w:hyperlink>
        </w:p>
        <w:p>
          <w:pPr>
            <w:pStyle w:val="TOC1"/>
            <w:tabs>
              <w:tab w:val="clear" w:pos="9638"/>
              <w:tab w:val="right" w:pos="9637" w:leader="dot"/>
            </w:tabs>
            <w:rPr/>
          </w:pPr>
          <w:hyperlink w:anchor="__RefHeading___Toc293_3080710505">
            <w:r>
              <w:rPr>
                <w:rStyle w:val="Saltoaindice"/>
              </w:rPr>
              <w:t>Bibliografia</w:t>
              <w:tab/>
              <w:t>24</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43" y="0"/>
                <wp:lineTo x="21543"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numPr>
          <w:ilvl w:val="0"/>
          <w:numId w:val="15"/>
        </w:numPr>
        <w:rPr/>
      </w:pPr>
      <w:r>
        <w:rPr/>
        <w:t>riconoscimento facciale delle emozioni</w:t>
      </w:r>
    </w:p>
    <w:p>
      <w:pPr>
        <w:pStyle w:val="BodyText"/>
        <w:numPr>
          <w:ilvl w:val="0"/>
          <w:numId w:val="15"/>
        </w:numPr>
        <w:rPr/>
      </w:pPr>
      <w:r>
        <w:rPr/>
        <w:t>riconoscimento del testo all’interno della canzone</w:t>
      </w:r>
    </w:p>
    <w:p>
      <w:pPr>
        <w:pStyle w:val="BodyText"/>
        <w:rPr/>
      </w:pPr>
      <w:r>
        <w:rPr/>
        <w:t>Questo elenco è abbastanza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Internet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Internet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BodyText"/>
        <w:rPr/>
      </w:pPr>
      <w:bookmarkStart w:id="15" w:name="__RefHeading___Toc539_3497768401"/>
      <w:bookmarkStart w:id="16" w:name="Copia___RefHeading___Toc289_3080710505_1"/>
      <w:bookmarkEnd w:id="15"/>
      <w:bookmarkEnd w:id="16"/>
      <w:r>
        <w:rPr>
          <w:rStyle w:val="InternetLink"/>
          <w:b/>
          <w:bCs/>
          <w:color w:val="000000"/>
          <w:u w:val="none"/>
        </w:rPr>
        <w:t>AIVA</w:t>
      </w:r>
    </w:p>
    <w:p>
      <w:pPr>
        <w:pStyle w:val="BodyText"/>
        <w:rPr/>
      </w:pPr>
      <w:r>
        <w:rPr>
          <w:rStyle w:val="InternetLink"/>
          <w:rFonts w:eastAsia="NSimSun" w:cs="Lucida Sans"/>
          <w:b w:val="false"/>
          <w:bCs w:val="false"/>
          <w:color w:val="auto"/>
          <w:kern w:val="2"/>
          <w:sz w:val="28"/>
          <w:szCs w:val="28"/>
          <w:u w:val="none"/>
          <w:lang w:val="it-IT" w:eastAsia="zh-CN" w:bidi="hi-IN"/>
        </w:rPr>
        <w:t>Non supporta la creazione di musica a partire dal testo.</w:t>
      </w:r>
    </w:p>
    <w:p>
      <w:pPr>
        <w:pStyle w:val="BodyText"/>
        <w:rPr/>
      </w:pPr>
      <w:bookmarkStart w:id="17" w:name="__RefHeading___Toc289_3080710505"/>
      <w:bookmarkEnd w:id="17"/>
      <w:r>
        <w:rPr>
          <w:rStyle w:val="InternetLink"/>
          <w:b/>
          <w:bCs/>
          <w:color w:val="000000"/>
          <w:u w:val="none"/>
        </w:rPr>
        <w:t>Magenta</w:t>
      </w:r>
    </w:p>
    <w:p>
      <w:pPr>
        <w:pStyle w:val="BodyText"/>
        <w:rPr/>
      </w:pPr>
      <w:r>
        <w:rPr>
          <w:rStyle w:val="Internet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Internet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 xml:space="preserve">Esistono delle api a pagamento </w:t>
      </w:r>
      <w:hyperlink r:id="rId14">
        <w:r>
          <w:rPr>
            <w:rStyle w:val="Hyperlink"/>
            <w:rFonts w:ascii="Arial;Helvetica;sans-serif" w:hAnsi="Arial;Helvetica;sans-serif"/>
            <w:b w:val="false"/>
            <w:i w:val="false"/>
            <w:caps w:val="false"/>
            <w:smallCaps w:val="false"/>
            <w:color w:val="1155CC"/>
            <w:spacing w:val="0"/>
            <w:sz w:val="24"/>
          </w:rPr>
          <w:t>https://platform.openai.com/</w:t>
        </w:r>
      </w:hyperlink>
      <w:r>
        <w:rPr>
          <w:rFonts w:ascii="Arial;Helvetica;sans-serif" w:hAnsi="Arial;Helvetica;sans-serif"/>
          <w:b w:val="false"/>
          <w:i w:val="false"/>
          <w:caps w:val="false"/>
          <w:smallCaps w:val="false"/>
          <w:color w:val="1155CC"/>
          <w:spacing w:val="0"/>
          <w:sz w:val="24"/>
        </w:rPr>
        <w:t xml:space="preserve"> </w:t>
      </w:r>
      <w:r>
        <w:rPr>
          <w:rFonts w:eastAsia="NSimSun" w:cs="Lucida Sans"/>
          <w:color w:val="auto"/>
          <w:kern w:val="2"/>
          <w:sz w:val="24"/>
          <w:szCs w:val="24"/>
          <w:lang w:val="it-IT" w:eastAsia="zh-CN" w:bidi="hi-IN"/>
        </w:rPr>
        <w:t>per poter fare questo. I costi sono elevati per la creazione di immagini.</w:t>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Contenutotabella"/>
              <w:rPr>
                <w:b/>
                <w:bCs/>
              </w:rPr>
            </w:pPr>
            <w:r>
              <w:rPr>
                <w:b/>
                <w:bCs/>
              </w:rPr>
              <w:t>Funzionalità</w:t>
            </w:r>
          </w:p>
        </w:tc>
        <w:tc>
          <w:tcPr>
            <w:tcW w:w="3213" w:type="dxa"/>
            <w:tcBorders/>
          </w:tcPr>
          <w:p>
            <w:pPr>
              <w:pStyle w:val="Contenutotabella"/>
              <w:rPr>
                <w:b/>
                <w:bCs/>
              </w:rPr>
            </w:pPr>
            <w:r>
              <w:rPr>
                <w:b/>
                <w:bCs/>
              </w:rPr>
              <w:t>Modello</w:t>
            </w:r>
          </w:p>
        </w:tc>
        <w:tc>
          <w:tcPr>
            <w:tcW w:w="3213" w:type="dxa"/>
            <w:tcBorders/>
          </w:tcPr>
          <w:p>
            <w:pPr>
              <w:pStyle w:val="Contenutotabella"/>
              <w:rPr>
                <w:b/>
                <w:bCs/>
              </w:rPr>
            </w:pPr>
            <w:r>
              <w:rPr>
                <w:b/>
                <w:bCs/>
              </w:rPr>
              <w:t>Costo</w:t>
            </w:r>
          </w:p>
        </w:tc>
      </w:tr>
      <w:tr>
        <w:trPr/>
        <w:tc>
          <w:tcPr>
            <w:tcW w:w="3212" w:type="dxa"/>
            <w:tcBorders/>
          </w:tcPr>
          <w:p>
            <w:pPr>
              <w:pStyle w:val="Contenutotabella"/>
              <w:rPr/>
            </w:pPr>
            <w:r>
              <w:rPr/>
              <w:t>Ricerche finalizzate a testo</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gpt-3.5-turbo</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$3.000 / 1M input tokens</w:t>
            </w:r>
            <w:r>
              <w:rPr/>
              <w:br/>
            </w:r>
            <w:r>
              <w:rPr>
                <w:rFonts w:ascii="Arial;Helvetica;sans-serif" w:hAnsi="Arial;Helvetica;sans-serif"/>
                <w:b w:val="false"/>
                <w:i w:val="false"/>
                <w:caps w:val="false"/>
                <w:smallCaps w:val="false"/>
                <w:color w:val="222222"/>
                <w:spacing w:val="0"/>
                <w:sz w:val="24"/>
              </w:rPr>
              <w:t>$6.000 / 1M output tokens</w:t>
            </w:r>
          </w:p>
        </w:tc>
      </w:tr>
      <w:tr>
        <w:trPr/>
        <w:tc>
          <w:tcPr>
            <w:tcW w:w="3212" w:type="dxa"/>
            <w:tcBorders/>
          </w:tcPr>
          <w:p>
            <w:pPr>
              <w:pStyle w:val="Contenutotabella"/>
              <w:rPr/>
            </w:pPr>
            <w:r>
              <w:rPr/>
              <w:t>Ricerca di brano legato a particolari parole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text-davinci-003</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$12.000 / 1M input tokens</w:t>
            </w:r>
            <w:r>
              <w:rPr/>
              <w:br/>
            </w:r>
            <w:r>
              <w:rPr>
                <w:rFonts w:ascii="Arial;Helvetica;sans-serif" w:hAnsi="Arial;Helvetica;sans-serif"/>
                <w:b w:val="false"/>
                <w:i w:val="false"/>
                <w:caps w:val="false"/>
                <w:smallCaps w:val="false"/>
                <w:color w:val="222222"/>
                <w:spacing w:val="0"/>
                <w:sz w:val="24"/>
              </w:rPr>
              <w:t>$12.000 / 1M output tokens</w:t>
            </w:r>
          </w:p>
        </w:tc>
      </w:tr>
      <w:tr>
        <w:trPr/>
        <w:tc>
          <w:tcPr>
            <w:tcW w:w="3212" w:type="dxa"/>
            <w:tcBorders/>
          </w:tcPr>
          <w:p>
            <w:pPr>
              <w:pStyle w:val="Contenutotabella"/>
              <w:rPr/>
            </w:pPr>
            <w:r>
              <w:rPr/>
              <w:t>Creazione di immagini</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dall-e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$0.016 / image</w:t>
            </w:r>
          </w:p>
        </w:tc>
      </w:tr>
    </w:tbl>
    <w:p>
      <w:pPr>
        <w:pStyle w:val="BodyText"/>
        <w:rPr/>
      </w:pPr>
      <w:r>
        <w:rPr>
          <w:rFonts w:eastAsia="NSimSun" w:cs="Lucida Sans"/>
          <w:color w:val="auto"/>
          <w:kern w:val="2"/>
          <w:sz w:val="24"/>
          <w:szCs w:val="24"/>
          <w:lang w:val="it-IT" w:eastAsia="zh-CN" w:bidi="hi-IN"/>
        </w:rPr>
        <w:t>Una parola o un segno di punteggiatura produce dagli 1 ai 2 token in media.</w:t>
      </w:r>
    </w:p>
    <w:p>
      <w:pPr>
        <w:pStyle w:val="BodyText"/>
        <w:rPr/>
      </w:pPr>
      <w:r>
        <w:rPr>
          <w:rFonts w:eastAsia="NSimSun" w:cs="Lucida Sans"/>
          <w:color w:val="auto"/>
          <w:kern w:val="2"/>
          <w:sz w:val="24"/>
          <w:szCs w:val="24"/>
          <w:lang w:val="it-IT" w:eastAsia="zh-CN" w:bidi="hi-IN"/>
        </w:rPr>
        <w:t>Per gestire la creatività massima della ricerca bisogna specificare temperature=2.</w:t>
      </w:r>
    </w:p>
    <w:p>
      <w:pPr>
        <w:pStyle w:val="BodyText"/>
        <w:rPr/>
      </w:pPr>
      <w:r>
        <w:rPr>
          <w:rFonts w:eastAsia="NSimSun" w:cs="Lucida Sans"/>
          <w:color w:val="auto"/>
          <w:kern w:val="2"/>
          <w:sz w:val="24"/>
          <w:szCs w:val="24"/>
          <w:lang w:val="it-IT" w:eastAsia="zh-CN" w:bidi="hi-IN"/>
        </w:rPr>
        <w:t xml:space="preserve">Per limitare i costi e quindi i token usati come risposta del messaggio si può usare l’attributo json </w:t>
      </w:r>
      <w:r>
        <w:rPr>
          <w:rFonts w:eastAsia="NSimSun" w:cs="Lucida Sans"/>
          <w:b w:val="false"/>
          <w:i w:val="false"/>
          <w:caps w:val="false"/>
          <w:smallCaps w:val="false"/>
          <w:color w:val="auto"/>
          <w:spacing w:val="0"/>
          <w:kern w:val="2"/>
          <w:sz w:val="24"/>
          <w:szCs w:val="24"/>
          <w:lang w:val="it-IT" w:eastAsia="zh-CN" w:bidi="hi-IN"/>
        </w:rPr>
        <w:t>max_tokens.</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5">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BodyText"/>
        <w:rPr/>
      </w:pPr>
      <w:r>
        <w:rPr/>
        <w:t xml:space="preserve">Un altro framework di front-end degno di essere preso in considerazione è react con l’integrazione di componenti come Chakra UI per costruire interfacce accessibili seguendo le linee guida ARIA. Inoltre si possono integrare altre librerie per costruire html accessibile. Un esempio popolare è </w:t>
      </w:r>
      <w:r>
        <w:rPr>
          <w:rStyle w:val="Strong"/>
        </w:rPr>
        <w:t>React Accessibility</w:t>
      </w:r>
      <w:r>
        <w:rPr/>
        <w:t xml:space="preserve"> (o </w:t>
      </w:r>
      <w:r>
        <w:rPr>
          <w:rStyle w:val="Strong"/>
        </w:rPr>
        <w:t>react-a11y</w:t>
      </w:r>
      <w:r>
        <w:rPr/>
        <w:t xml:space="preserve">), essendo una libreria che aiuta gli sviluppatori a identificare e correggere problemi di accessibilità nelle applicazioni React creando regole che devono poi essere rispettate nel codice. </w:t>
      </w:r>
    </w:p>
    <w:p>
      <w:pPr>
        <w:pStyle w:val="BodyText"/>
        <w:rPr/>
      </w:pPr>
      <w:r>
        <w:rPr/>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BodyText"/>
        <w:rPr>
          <w:b/>
          <w:bCs/>
        </w:rPr>
      </w:pPr>
      <w:r>
        <w:rPr>
          <w:b/>
          <w:bCs/>
        </w:rPr>
        <w:t>Vocoder.py</w:t>
      </w:r>
    </w:p>
    <w:p>
      <w:pPr>
        <w:pStyle w:val="BodyText"/>
        <w:rPr>
          <w:b w:val="false"/>
          <w:bCs w:val="false"/>
        </w:rPr>
      </w:pPr>
      <w:r>
        <w:rPr>
          <w:b w:val="false"/>
          <w:bCs w:val="false"/>
        </w:rPr>
        <w:t>Ho implementato uno script che applica l’autotune della voce rispetto ad una canzone. Gli step eseguiti sono i seguenti:</w:t>
      </w:r>
    </w:p>
    <w:p>
      <w:pPr>
        <w:pStyle w:val="BodyText"/>
        <w:numPr>
          <w:ilvl w:val="0"/>
          <w:numId w:val="30"/>
        </w:numPr>
        <w:rPr>
          <w:b w:val="false"/>
          <w:bCs w:val="false"/>
        </w:rPr>
      </w:pPr>
      <w:r>
        <w:rPr>
          <w:b w:val="false"/>
          <w:bCs w:val="false"/>
        </w:rPr>
        <w:t>tagliato il segnale più lungo</w:t>
      </w:r>
    </w:p>
    <w:p>
      <w:pPr>
        <w:pStyle w:val="BodyText"/>
        <w:numPr>
          <w:ilvl w:val="0"/>
          <w:numId w:val="30"/>
        </w:numPr>
        <w:rPr>
          <w:b w:val="false"/>
          <w:bCs w:val="false"/>
        </w:rPr>
      </w:pPr>
      <w:r>
        <w:rPr>
          <w:b w:val="false"/>
          <w:bCs w:val="false"/>
        </w:rPr>
        <w:t>tagliato in frame sia la voce che la musica</w:t>
      </w:r>
    </w:p>
    <w:p>
      <w:pPr>
        <w:pStyle w:val="BodyText"/>
        <w:numPr>
          <w:ilvl w:val="0"/>
          <w:numId w:val="30"/>
        </w:numPr>
        <w:rPr>
          <w:b w:val="false"/>
          <w:bCs w:val="false"/>
        </w:rPr>
      </w:pPr>
      <w:r>
        <w:rPr>
          <w:b w:val="false"/>
          <w:bCs w:val="false"/>
        </w:rPr>
        <w:t>applicato ad ogni frame la trasformata di Fourier STFT. La Short-Time Fourier Transform (STFT) è una tecnica di analisi dei segnali che permette di studiare le variazioni nel contenuto in frequenza di un segnale nel tempo. È particolarmente utile per l'analisi di segnali non stazionari, come la musica o la voce, dove le frequenze possono cambiare nel tempo.</w:t>
      </w:r>
    </w:p>
    <w:p>
      <w:pPr>
        <w:pStyle w:val="BodyText"/>
        <w:numPr>
          <w:ilvl w:val="0"/>
          <w:numId w:val="30"/>
        </w:numPr>
        <w:rPr>
          <w:b w:val="false"/>
          <w:bCs w:val="false"/>
        </w:rPr>
      </w:pPr>
      <w:r>
        <w:rPr>
          <w:b w:val="false"/>
          <w:bCs w:val="false"/>
        </w:rPr>
        <w:t>determinato come varia l'ampiezza (o il livello) del segnale nel tempo senza considerare la variazione di frequenza</w:t>
      </w:r>
    </w:p>
    <w:p>
      <w:pPr>
        <w:pStyle w:val="BodyText"/>
        <w:numPr>
          <w:ilvl w:val="0"/>
          <w:numId w:val="30"/>
        </w:numPr>
        <w:rPr>
          <w:b w:val="false"/>
          <w:bCs w:val="false"/>
        </w:rPr>
      </w:pPr>
      <w:r>
        <w:rPr>
          <w:b w:val="false"/>
          <w:bCs w:val="false"/>
        </w:rPr>
        <w:t>modulato l'ampiezza del segnale portante (musica) utilizzando l'inviluppo di ampiezza calcolato dal segnale modulante (voce).</w:t>
      </w:r>
    </w:p>
    <w:p>
      <w:pPr>
        <w:pStyle w:val="BodyText"/>
        <w:numPr>
          <w:ilvl w:val="0"/>
          <w:numId w:val="30"/>
        </w:numPr>
        <w:rPr>
          <w:b w:val="false"/>
          <w:bCs w:val="false"/>
        </w:rPr>
      </w:pPr>
      <w:r>
        <w:rPr>
          <w:b w:val="false"/>
          <w:bCs w:val="false"/>
        </w:rPr>
        <w:t>ricostruito il segnale audio applicando l’inverso della STFT</w:t>
      </w:r>
    </w:p>
    <w:p>
      <w:pPr>
        <w:pStyle w:val="BodyText"/>
        <w:numPr>
          <w:ilvl w:val="0"/>
          <w:numId w:val="30"/>
        </w:numPr>
        <w:rPr>
          <w:b w:val="false"/>
          <w:bCs w:val="false"/>
        </w:rPr>
      </w:pPr>
      <w:r>
        <w:rPr>
          <w:b w:val="false"/>
          <w:bCs w:val="false"/>
        </w:rPr>
        <w:t>applicato un filtro passa alto per eliminare un po’ di rumori della voce modulata</w:t>
      </w:r>
    </w:p>
    <w:p>
      <w:pPr>
        <w:pStyle w:val="BodyText"/>
        <w:numPr>
          <w:ilvl w:val="0"/>
          <w:numId w:val="30"/>
        </w:numPr>
        <w:rPr>
          <w:b w:val="false"/>
          <w:bCs w:val="false"/>
        </w:rPr>
      </w:pPr>
      <w:r>
        <w:rPr>
          <w:b w:val="false"/>
          <w:bCs w:val="false"/>
        </w:rPr>
        <w:t>applicato la musica alla voce cantata</w:t>
      </w:r>
    </w:p>
    <w:p>
      <w:pPr>
        <w:pStyle w:val="BodyText"/>
        <w:numPr>
          <w:ilvl w:val="0"/>
          <w:numId w:val="30"/>
        </w:numPr>
        <w:rPr>
          <w:b w:val="false"/>
          <w:bCs w:val="false"/>
        </w:rPr>
      </w:pPr>
      <w:r>
        <w:rPr>
          <w:b w:val="false"/>
          <w:bCs w:val="false"/>
        </w:rPr>
        <w:t>esportata la canzone</w:t>
      </w:r>
    </w:p>
    <w:p>
      <w:pPr>
        <w:pStyle w:val="BodyText"/>
        <w:rPr>
          <w:b w:val="false"/>
          <w:bCs w:val="false"/>
        </w:rPr>
      </w:pPr>
      <w:r>
        <w:rPr>
          <w:b w:val="false"/>
          <w:bCs w:val="false"/>
        </w:rPr>
        <w:t>Il risultato è il massimo che si può ottenere in maniera digitale con una voce sintetizzata senza note. In alternativa bisognerebbe avere dei font anche per la voce.</w:t>
      </w:r>
    </w:p>
    <w:p>
      <w:pPr>
        <w:pStyle w:val="Heading3"/>
        <w:rPr/>
      </w:pPr>
      <w:bookmarkStart w:id="25" w:name="__RefHeading___Toc694_1956279953"/>
      <w:bookmarkStart w:id="26" w:name="Copia_Copia___RefHeading___Toc289_308071"/>
      <w:bookmarkEnd w:id="25"/>
      <w:bookmarkEnd w:id="26"/>
      <w:r>
        <w:rPr>
          <w:rStyle w:val="InternetLink"/>
          <w:color w:val="000000"/>
          <w:u w:val="none"/>
        </w:rPr>
        <w:t>Magenta</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Tra le librerie dipendenti si notano tensorflow per il machine learning e l'intelligenza artificiale, mido prima menzionata e imageio per leggere e scrivere immagini in vari formati.</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 xml:space="preserve">Il manuale di installazione del prodotto sono troppo scarse ed è necessario installare pacchetti come llvm versione 8 che essendo una versione piuttosto vecchia ed essendo su windows senza un’installazione di linux nativa ma usando solo wsl il compilatore c++ o il compilatore python non è definito correttamente. </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Anche provando ad installare un ambiente virtuale</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rStyle w:val="InternetLink"/>
        </w:rPr>
      </w:pPr>
      <w:r>
        <w:rPr>
          <w:rStyle w:val="InternetLink"/>
          <w:rFonts w:eastAsia="NSimSun" w:cs="Lucida Sans"/>
          <w:color w:val="auto"/>
          <w:kern w:val="2"/>
          <w:sz w:val="24"/>
          <w:szCs w:val="24"/>
          <w:u w:val="none"/>
          <w:lang w:val="it-IT" w:eastAsia="zh-CN" w:bidi="hi-IN"/>
        </w:rPr>
        <w:t xml:space="preserve">python3 -m venv myenv </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pPr>
      <w:r>
        <w:rPr>
          <w:rStyle w:val="InternetLink"/>
          <w:rFonts w:eastAsia="NSimSun" w:cs="Lucida Sans"/>
          <w:color w:val="auto"/>
          <w:kern w:val="2"/>
          <w:sz w:val="24"/>
          <w:szCs w:val="24"/>
          <w:u w:val="none"/>
          <w:lang w:val="it-IT" w:eastAsia="zh-CN" w:bidi="hi-IN"/>
        </w:rPr>
        <w:t>source myenv/bin/activate  # Su Linux/Mac</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non sono riuscito a far funzionare magenta in un primo momento su windows.</w:t>
      </w:r>
    </w:p>
    <w:p>
      <w:pPr>
        <w:pStyle w:val="BodyText"/>
        <w:rPr/>
      </w:pPr>
      <w:r>
        <w:rPr/>
        <w:t xml:space="preserve">Ci sono diversi esempi di web app sviluppate con magenta a questo sito: </w:t>
      </w:r>
      <w:r>
        <w:rPr>
          <w:rStyle w:val="InternetLink1"/>
        </w:rPr>
        <w:t>https://magenta.withgoogle.com/demos/web/</w:t>
      </w:r>
    </w:p>
    <w:p>
      <w:pPr>
        <w:pStyle w:val="BodyText"/>
        <w:rPr/>
      </w:pPr>
      <w:r>
        <w:rPr/>
        <w:t xml:space="preserve">Dopo averinstallato linux, ho provato con diverse versioni di python a installare magenta. Ho creato un environment pip e installato </w:t>
      </w:r>
      <w:r>
        <w:rPr>
          <w:b/>
          <w:bCs/>
        </w:rPr>
        <w:t>ffmpeg</w:t>
      </w:r>
      <w:r>
        <w:rPr/>
        <w:t xml:space="preserve"> e </w:t>
      </w:r>
      <w:r>
        <w:rPr>
          <w:rStyle w:val="Strong"/>
          <w:b/>
          <w:bCs/>
        </w:rPr>
        <w:t>FluidSynth</w:t>
      </w:r>
      <w:r>
        <w:rPr>
          <w:rStyle w:val="Strong"/>
          <w:b w:val="false"/>
          <w:bCs w:val="false"/>
        </w:rPr>
        <w:t>. Dopo ho lanciato i seguenti comandi:</w:t>
      </w:r>
    </w:p>
    <w:p>
      <w:pPr>
        <w:pStyle w:val="BodyText"/>
        <w:pBdr>
          <w:top w:val="single" w:sz="2" w:space="1" w:color="000000"/>
          <w:left w:val="single" w:sz="2" w:space="1" w:color="000000"/>
          <w:bottom w:val="single" w:sz="2" w:space="1" w:color="000000"/>
          <w:right w:val="single" w:sz="2" w:space="1" w:color="000000"/>
        </w:pBdr>
        <w:rPr/>
      </w:pPr>
      <w:r>
        <w:rPr/>
        <w:t>sudo apt-get install -qq fluid-soundfont-gm build-essential libasound2-dev libjack-devC</w:t>
      </w:r>
    </w:p>
    <w:p>
      <w:pPr>
        <w:pStyle w:val="BodyText"/>
        <w:rPr/>
      </w:pPr>
      <w:r>
        <w:rPr/>
        <w:t>per installare librerie e compilatori necessari alla compilazione di magenta.</w:t>
      </w:r>
    </w:p>
    <w:p>
      <w:pPr>
        <w:pStyle w:val="BodyText"/>
        <w:rPr/>
      </w:pPr>
      <w:r>
        <w:rPr/>
        <w:t>Ho installato tool che usa magenta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-qU pyfluidsynth pretty_midi</w:t>
      </w:r>
    </w:p>
    <w:p>
      <w:pPr>
        <w:pStyle w:val="BodyText"/>
        <w:rPr/>
      </w:pPr>
      <w:r>
        <w:rPr/>
      </w:r>
    </w:p>
    <w:p>
      <w:pPr>
        <w:pStyle w:val="BodyText"/>
        <w:rPr>
          <w:b w:val="false"/>
          <w:bCs w:val="false"/>
        </w:rPr>
      </w:pPr>
      <w:r>
        <w:rPr>
          <w:b w:val="false"/>
          <w:bCs w:val="false"/>
        </w:rPr>
        <w:t>Dopo diverse prove con diversi compilatori python ho capito che magenta necessita di python 3.8 con tanto di librerie di sviluppo e per installarlo ho usato i seguenti comandi:</w:t>
      </w:r>
    </w:p>
    <w:p>
      <w:pPr>
        <w:pStyle w:val="BodyText"/>
        <w:pBdr>
          <w:top w:val="single" w:sz="2" w:space="1" w:color="000000"/>
          <w:left w:val="single" w:sz="2" w:space="1" w:color="000000"/>
          <w:bottom w:val="single" w:sz="2" w:space="1" w:color="000000"/>
          <w:right w:val="single" w:sz="2" w:space="1" w:color="000000"/>
        </w:pBdr>
        <w:rPr/>
      </w:pPr>
      <w:r>
        <w:rPr/>
        <w:t>sudo add-apt-repository ppa:deadsnakes/ppa</w:t>
      </w:r>
    </w:p>
    <w:p>
      <w:pPr>
        <w:pStyle w:val="BodyText"/>
        <w:pBdr>
          <w:top w:val="single" w:sz="2" w:space="1" w:color="000000"/>
          <w:left w:val="single" w:sz="2" w:space="1" w:color="000000"/>
          <w:bottom w:val="single" w:sz="2" w:space="1" w:color="000000"/>
          <w:right w:val="single" w:sz="2" w:space="1" w:color="000000"/>
        </w:pBdr>
        <w:rPr/>
      </w:pPr>
      <w:r>
        <w:rPr/>
        <w:t>sudo apt update</w:t>
      </w:r>
    </w:p>
    <w:p>
      <w:pPr>
        <w:pStyle w:val="BodyText"/>
        <w:pBdr>
          <w:top w:val="single" w:sz="2" w:space="1" w:color="000000"/>
          <w:left w:val="single" w:sz="2" w:space="1" w:color="000000"/>
          <w:bottom w:val="single" w:sz="2" w:space="1" w:color="000000"/>
          <w:right w:val="single" w:sz="2" w:space="1" w:color="000000"/>
        </w:pBdr>
        <w:rPr/>
      </w:pPr>
      <w:r>
        <w:rPr/>
        <w:t>sudo apt install python3.8</w:t>
      </w:r>
    </w:p>
    <w:p>
      <w:pPr>
        <w:pStyle w:val="BodyText"/>
        <w:pBdr>
          <w:top w:val="single" w:sz="2" w:space="1" w:color="000000"/>
          <w:left w:val="single" w:sz="2" w:space="1" w:color="000000"/>
          <w:bottom w:val="single" w:sz="2" w:space="1" w:color="000000"/>
          <w:right w:val="single" w:sz="2" w:space="1" w:color="000000"/>
        </w:pBdr>
        <w:rPr/>
      </w:pPr>
      <w:r>
        <w:rPr/>
        <w:t>sudo update-alternatives --install /usr/bin/python3 python3 /usr/bin/python3.8 1</w:t>
      </w:r>
    </w:p>
    <w:p>
      <w:pPr>
        <w:pStyle w:val="BodyText"/>
        <w:pBdr>
          <w:top w:val="single" w:sz="2" w:space="1" w:color="000000"/>
          <w:left w:val="single" w:sz="2" w:space="1" w:color="000000"/>
          <w:bottom w:val="single" w:sz="2" w:space="1" w:color="000000"/>
          <w:right w:val="single" w:sz="2" w:space="1" w:color="000000"/>
        </w:pBdr>
        <w:rPr/>
      </w:pPr>
      <w:r>
        <w:rPr/>
        <w:t>sudo update-alternatives --config python3</w:t>
      </w:r>
    </w:p>
    <w:p>
      <w:pPr>
        <w:pStyle w:val="BodyText"/>
        <w:pBdr>
          <w:top w:val="single" w:sz="2" w:space="1" w:color="000000"/>
          <w:left w:val="single" w:sz="2" w:space="1" w:color="000000"/>
          <w:bottom w:val="single" w:sz="2" w:space="1" w:color="000000"/>
          <w:right w:val="single" w:sz="2" w:space="1" w:color="000000"/>
        </w:pBdr>
        <w:rPr/>
      </w:pPr>
      <w:r>
        <w:rPr/>
        <w:t>sudo apt install python3.8-distutils</w:t>
      </w:r>
    </w:p>
    <w:p>
      <w:pPr>
        <w:pStyle w:val="BodyText"/>
        <w:pBdr>
          <w:top w:val="single" w:sz="2" w:space="1" w:color="000000"/>
          <w:left w:val="single" w:sz="2" w:space="1" w:color="000000"/>
          <w:bottom w:val="single" w:sz="2" w:space="1" w:color="000000"/>
          <w:right w:val="single" w:sz="2" w:space="1" w:color="000000"/>
        </w:pBdr>
        <w:rPr/>
      </w:pPr>
      <w:r>
        <w:rPr/>
        <w:t>wget https://bootstrap.pypa.io/get-pip.py</w:t>
      </w:r>
    </w:p>
    <w:p>
      <w:pPr>
        <w:pStyle w:val="BodyText"/>
        <w:pBdr>
          <w:top w:val="single" w:sz="2" w:space="1" w:color="000000"/>
          <w:left w:val="single" w:sz="2" w:space="1" w:color="000000"/>
          <w:bottom w:val="single" w:sz="2" w:space="1" w:color="000000"/>
          <w:right w:val="single" w:sz="2" w:space="1" w:color="000000"/>
        </w:pBdr>
        <w:rPr/>
      </w:pPr>
      <w:r>
        <w:rPr/>
        <w:t>python get-pip.py</w:t>
      </w:r>
    </w:p>
    <w:p>
      <w:pPr>
        <w:pStyle w:val="BodyText"/>
        <w:pBdr>
          <w:top w:val="single" w:sz="2" w:space="1" w:color="000000"/>
          <w:left w:val="single" w:sz="2" w:space="1" w:color="000000"/>
          <w:bottom w:val="single" w:sz="2" w:space="1" w:color="000000"/>
          <w:right w:val="single" w:sz="2" w:space="1" w:color="000000"/>
        </w:pBdr>
        <w:rPr/>
      </w:pPr>
      <w:r>
        <w:rPr/>
        <w:t>sudo apt install python3.8-dev</w:t>
      </w:r>
    </w:p>
    <w:p>
      <w:pPr>
        <w:pStyle w:val="BodyText"/>
        <w:pBdr>
          <w:top w:val="single" w:sz="2" w:space="1" w:color="000000"/>
          <w:left w:val="single" w:sz="2" w:space="1" w:color="000000"/>
          <w:bottom w:val="single" w:sz="2" w:space="1" w:color="000000"/>
          <w:right w:val="single" w:sz="2" w:space="1" w:color="000000"/>
        </w:pBdr>
        <w:rPr/>
      </w:pPr>
      <w:r>
        <w:rPr/>
        <w:t>pip install numpy==1.21.6</w:t>
      </w:r>
    </w:p>
    <w:p>
      <w:pPr>
        <w:pStyle w:val="BodyText"/>
        <w:pBdr>
          <w:top w:val="single" w:sz="2" w:space="1" w:color="000000"/>
          <w:left w:val="single" w:sz="2" w:space="1" w:color="000000"/>
          <w:bottom w:val="single" w:sz="2" w:space="1" w:color="000000"/>
          <w:right w:val="single" w:sz="2" w:space="1" w:color="000000"/>
        </w:pBdr>
        <w:rPr/>
      </w:pPr>
      <w:r>
        <w:rPr/>
        <w:t>sudo apt install build-essential python3-dev libffi-dev libssl-dev</w:t>
      </w:r>
    </w:p>
    <w:p>
      <w:pPr>
        <w:pStyle w:val="BodyText"/>
        <w:pBdr>
          <w:top w:val="single" w:sz="2" w:space="1" w:color="000000"/>
          <w:left w:val="single" w:sz="2" w:space="1" w:color="000000"/>
          <w:bottom w:val="single" w:sz="2" w:space="1" w:color="000000"/>
          <w:right w:val="single" w:sz="2" w:space="1" w:color="000000"/>
        </w:pBdr>
        <w:rPr/>
      </w:pPr>
      <w:r>
        <w:rPr/>
        <w:t>sudo apt-get install build-essential libasound2-dev libjack-dev portaudio19-dev</w:t>
      </w:r>
    </w:p>
    <w:p>
      <w:pPr>
        <w:pStyle w:val="BodyText"/>
        <w:pBdr>
          <w:top w:val="single" w:sz="2" w:space="1" w:color="000000"/>
          <w:left w:val="single" w:sz="2" w:space="1" w:color="000000"/>
          <w:bottom w:val="single" w:sz="2" w:space="1" w:color="000000"/>
          <w:right w:val="single" w:sz="2" w:space="1" w:color="000000"/>
        </w:pBdr>
        <w:rPr/>
      </w:pPr>
      <w:r>
        <w:rPr/>
        <w:t>sudo apt install python3.9-dev</w:t>
      </w:r>
    </w:p>
    <w:p>
      <w:pPr>
        <w:pStyle w:val="BodyText"/>
        <w:rPr/>
      </w:pPr>
      <w:r>
        <w:rPr/>
        <w:t>Ho installato strumenti di compilazione python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--upgrade pip setuptools wheel</w:t>
      </w:r>
    </w:p>
    <w:p>
      <w:pPr>
        <w:pStyle w:val="BodyText"/>
        <w:rPr/>
      </w:pPr>
      <w:r>
        <w:rPr/>
        <w:t>Ho installato le corrette versioni delle dipendenze di magenta:</w:t>
      </w:r>
    </w:p>
    <w:p>
      <w:pPr>
        <w:pStyle w:val="BodyText"/>
        <w:pBdr>
          <w:top w:val="single" w:sz="2" w:space="1" w:color="000000"/>
          <w:left w:val="single" w:sz="2" w:space="1" w:color="000000"/>
          <w:bottom w:val="single" w:sz="2" w:space="1" w:color="000000"/>
          <w:right w:val="single" w:sz="2" w:space="1" w:color="000000"/>
        </w:pBdr>
        <w:rPr/>
      </w:pPr>
      <w:r>
        <w:rPr/>
        <w:t>pip install "setuptools&lt;65"</w:t>
      </w:r>
    </w:p>
    <w:p>
      <w:pPr>
        <w:pStyle w:val="BodyText"/>
        <w:pBdr>
          <w:top w:val="single" w:sz="2" w:space="1" w:color="000000"/>
          <w:left w:val="single" w:sz="2" w:space="1" w:color="000000"/>
          <w:bottom w:val="single" w:sz="2" w:space="1" w:color="000000"/>
          <w:right w:val="single" w:sz="2" w:space="1" w:color="000000"/>
        </w:pBdr>
        <w:rPr/>
      </w:pPr>
      <w:r>
        <w:rPr/>
        <w:t>pip install "numpy&lt;1.23"</w:t>
      </w:r>
    </w:p>
    <w:p>
      <w:pPr>
        <w:pStyle w:val="BodyText"/>
        <w:pBdr>
          <w:top w:val="single" w:sz="2" w:space="1" w:color="000000"/>
          <w:left w:val="single" w:sz="2" w:space="1" w:color="000000"/>
          <w:bottom w:val="single" w:sz="2" w:space="1" w:color="000000"/>
          <w:right w:val="single" w:sz="2" w:space="1" w:color="000000"/>
        </w:pBdr>
        <w:rPr/>
      </w:pPr>
      <w:r>
        <w:rPr/>
        <w:t>pip install "llvmlite&lt;0.39" "numba&lt;0.55"</w:t>
      </w:r>
    </w:p>
    <w:p>
      <w:pPr>
        <w:pStyle w:val="BodyText"/>
        <w:rPr/>
      </w:pPr>
      <w:r>
        <w:rPr/>
        <w:t>E infine ho lanciato il seguente comando:</w:t>
      </w:r>
    </w:p>
    <w:p>
      <w:pPr>
        <w:pStyle w:val="BodyText"/>
        <w:pBdr>
          <w:top w:val="single" w:sz="2" w:space="1" w:color="000000"/>
          <w:left w:val="single" w:sz="2" w:space="1" w:color="000000"/>
          <w:bottom w:val="single" w:sz="2" w:space="1" w:color="000000"/>
          <w:right w:val="single" w:sz="2" w:space="1" w:color="000000"/>
        </w:pBdr>
        <w:rPr/>
      </w:pPr>
      <w:r>
        <w:rPr/>
        <w:t>pip install magenta</w:t>
      </w:r>
    </w:p>
    <w:p>
      <w:pPr>
        <w:pStyle w:val="BodyText"/>
        <w:rPr/>
      </w:pPr>
      <w:r>
        <w:rPr/>
      </w:r>
    </w:p>
    <w:p>
      <w:pPr>
        <w:pStyle w:val="BodyText"/>
        <w:rPr/>
      </w:pPr>
      <w:r>
        <w:rPr/>
        <w:t>Dopodichè ho creato uno script per generare un file midi randomico e ho installato l’applicazione immidi per sentire il risultato. Magenta l’ho usato solo per esportare il file midi. Le note le ho generate randomicamente senza ausilio di intelligenza artificiale.</w:t>
      </w:r>
    </w:p>
    <w:p>
      <w:pPr>
        <w:pStyle w:val="Heading1"/>
        <w:numPr>
          <w:ilvl w:val="0"/>
          <w:numId w:val="2"/>
        </w:numPr>
        <w:ind w:hanging="0" w:start="0"/>
        <w:rPr/>
      </w:pPr>
      <w:bookmarkStart w:id="27" w:name="__RefHeading___Toc291_3080710505"/>
      <w:bookmarkEnd w:id="27"/>
      <w:r>
        <w:rPr>
          <w:rStyle w:val="InternetLink"/>
          <w:rFonts w:eastAsia="Microsoft YaHei" w:cs="Lucida Sans"/>
          <w:b/>
          <w:bCs/>
          <w:color w:val="auto"/>
          <w:kern w:val="2"/>
          <w:sz w:val="36"/>
          <w:szCs w:val="36"/>
          <w:u w:val="none"/>
          <w:lang w:val="it-IT" w:eastAsia="zh-CN" w:bidi="hi-IN"/>
        </w:rPr>
        <w:t>Requisiti</w:t>
      </w:r>
    </w:p>
    <w:p>
      <w:pPr>
        <w:pStyle w:val="Heading2"/>
        <w:numPr>
          <w:ilvl w:val="1"/>
          <w:numId w:val="1"/>
        </w:numPr>
        <w:ind w:hanging="0" w:start="0"/>
        <w:rPr/>
      </w:pPr>
      <w:bookmarkStart w:id="28" w:name="__RefHeading___Toc696_1956279953"/>
      <w:bookmarkEnd w:id="28"/>
      <w:r>
        <w:rPr>
          <w:rStyle w:val="InternetLink"/>
          <w:color w:val="000000"/>
          <w:u w:val="none"/>
        </w:rPr>
        <w:t>Requisiti Funzionali</w:t>
      </w:r>
    </w:p>
    <w:p>
      <w:pPr>
        <w:pStyle w:val="BodyText"/>
        <w:numPr>
          <w:ilvl w:val="0"/>
          <w:numId w:val="31"/>
        </w:numPr>
        <w:tabs>
          <w:tab w:val="clear" w:pos="709"/>
          <w:tab w:val="left" w:pos="0" w:leader="none"/>
        </w:tabs>
        <w:ind w:hanging="283" w:start="709"/>
        <w:rPr/>
      </w:pPr>
      <w:r>
        <w:rPr>
          <w:rStyle w:val="Strong"/>
        </w:rPr>
        <w:t>Interfaccia Utente Accessibile</w:t>
      </w:r>
    </w:p>
    <w:p>
      <w:pPr>
        <w:pStyle w:val="BodyText"/>
        <w:numPr>
          <w:ilvl w:val="1"/>
          <w:numId w:val="31"/>
        </w:numPr>
        <w:tabs>
          <w:tab w:val="clear" w:pos="709"/>
          <w:tab w:val="left" w:pos="0" w:leader="none"/>
        </w:tabs>
        <w:spacing w:before="0" w:after="0"/>
        <w:ind w:hanging="283" w:start="1418"/>
        <w:rPr/>
      </w:pPr>
      <w:r>
        <w:rPr/>
        <w:t>Design semplice e intuitivo.</w:t>
      </w:r>
    </w:p>
    <w:p>
      <w:pPr>
        <w:pStyle w:val="BodyText"/>
        <w:numPr>
          <w:ilvl w:val="1"/>
          <w:numId w:val="31"/>
        </w:numPr>
        <w:tabs>
          <w:tab w:val="clear" w:pos="709"/>
          <w:tab w:val="left" w:pos="0" w:leader="none"/>
        </w:tabs>
        <w:spacing w:before="0" w:after="0"/>
        <w:ind w:hanging="283" w:start="1418"/>
        <w:rPr/>
      </w:pPr>
      <w:r>
        <w:rPr/>
        <w:t>Opzioni di personalizzazione dei colori e dei caratteri.</w:t>
      </w:r>
    </w:p>
    <w:p>
      <w:pPr>
        <w:pStyle w:val="BodyText"/>
        <w:numPr>
          <w:ilvl w:val="0"/>
          <w:numId w:val="31"/>
        </w:numPr>
        <w:tabs>
          <w:tab w:val="clear" w:pos="709"/>
          <w:tab w:val="left" w:pos="0" w:leader="none"/>
        </w:tabs>
        <w:ind w:hanging="283" w:start="709"/>
        <w:rPr/>
      </w:pPr>
      <w:r>
        <w:rPr>
          <w:rStyle w:val="Strong"/>
        </w:rPr>
        <w:t>Registrazione Utente</w:t>
      </w:r>
    </w:p>
    <w:p>
      <w:pPr>
        <w:pStyle w:val="BodyText"/>
        <w:numPr>
          <w:ilvl w:val="1"/>
          <w:numId w:val="31"/>
        </w:numPr>
        <w:tabs>
          <w:tab w:val="clear" w:pos="709"/>
          <w:tab w:val="left" w:pos="0" w:leader="none"/>
        </w:tabs>
        <w:spacing w:before="0" w:after="0"/>
        <w:ind w:hanging="283" w:start="1418"/>
        <w:rPr/>
      </w:pPr>
      <w:r>
        <w:rPr/>
        <w:t>Form di registrazione per raccogliere informazioni su età, interessi e problematiche.</w:t>
      </w:r>
    </w:p>
    <w:p>
      <w:pPr>
        <w:pStyle w:val="BodyText"/>
        <w:numPr>
          <w:ilvl w:val="0"/>
          <w:numId w:val="31"/>
        </w:numPr>
        <w:tabs>
          <w:tab w:val="clear" w:pos="709"/>
          <w:tab w:val="left" w:pos="0" w:leader="none"/>
        </w:tabs>
        <w:ind w:hanging="283" w:start="709"/>
        <w:rPr/>
      </w:pPr>
      <w:r>
        <w:rPr>
          <w:rStyle w:val="Strong"/>
        </w:rPr>
        <w:t>Generazione di Brani Musicali</w:t>
      </w:r>
    </w:p>
    <w:p>
      <w:pPr>
        <w:pStyle w:val="BodyText"/>
        <w:numPr>
          <w:ilvl w:val="1"/>
          <w:numId w:val="31"/>
        </w:numPr>
        <w:tabs>
          <w:tab w:val="clear" w:pos="709"/>
          <w:tab w:val="left" w:pos="0" w:leader="none"/>
        </w:tabs>
        <w:spacing w:before="0" w:after="0"/>
        <w:ind w:hanging="283" w:start="1418"/>
        <w:rPr/>
      </w:pPr>
      <w:r>
        <w:rPr/>
        <w:t>Brani generati in modo predefinito tramite un backoffice.</w:t>
      </w:r>
    </w:p>
    <w:p>
      <w:pPr>
        <w:pStyle w:val="BodyText"/>
        <w:numPr>
          <w:ilvl w:val="1"/>
          <w:numId w:val="31"/>
        </w:numPr>
        <w:tabs>
          <w:tab w:val="clear" w:pos="709"/>
          <w:tab w:val="left" w:pos="0" w:leader="none"/>
        </w:tabs>
        <w:spacing w:before="0" w:after="0"/>
        <w:ind w:hanging="283" w:start="1418"/>
        <w:rPr/>
      </w:pPr>
      <w:r>
        <w:rPr/>
        <w:t>Possibilità di scaricare brani già creati dagli utenti.</w:t>
      </w:r>
    </w:p>
    <w:p>
      <w:pPr>
        <w:pStyle w:val="BodyText"/>
        <w:numPr>
          <w:ilvl w:val="0"/>
          <w:numId w:val="31"/>
        </w:numPr>
        <w:tabs>
          <w:tab w:val="clear" w:pos="709"/>
          <w:tab w:val="left" w:pos="0" w:leader="none"/>
        </w:tabs>
        <w:ind w:hanging="283" w:start="709"/>
        <w:rPr/>
      </w:pPr>
      <w:r>
        <w:rPr>
          <w:rStyle w:val="Strong"/>
        </w:rPr>
        <w:t>Riconoscimento Facciale</w:t>
      </w:r>
    </w:p>
    <w:p>
      <w:pPr>
        <w:pStyle w:val="BodyText"/>
        <w:numPr>
          <w:ilvl w:val="1"/>
          <w:numId w:val="31"/>
        </w:numPr>
        <w:tabs>
          <w:tab w:val="clear" w:pos="709"/>
          <w:tab w:val="left" w:pos="0" w:leader="none"/>
        </w:tabs>
        <w:spacing w:before="0" w:after="0"/>
        <w:ind w:hanging="283" w:start="1418"/>
        <w:rPr/>
      </w:pPr>
      <w:r>
        <w:rPr/>
        <w:t>Monitoraggio delle reazioni emotive dell'utente tramite la telecamera.</w:t>
      </w:r>
    </w:p>
    <w:p>
      <w:pPr>
        <w:pStyle w:val="BodyText"/>
        <w:numPr>
          <w:ilvl w:val="1"/>
          <w:numId w:val="31"/>
        </w:numPr>
        <w:tabs>
          <w:tab w:val="clear" w:pos="709"/>
          <w:tab w:val="left" w:pos="0" w:leader="none"/>
        </w:tabs>
        <w:spacing w:before="0" w:after="0"/>
        <w:ind w:hanging="283" w:start="1418"/>
        <w:rPr/>
      </w:pPr>
      <w:r>
        <w:rPr/>
        <w:t>Interventi in tempo reale basati su segnali di frustrazione.</w:t>
      </w:r>
    </w:p>
    <w:p>
      <w:pPr>
        <w:pStyle w:val="BodyText"/>
        <w:numPr>
          <w:ilvl w:val="0"/>
          <w:numId w:val="31"/>
        </w:numPr>
        <w:tabs>
          <w:tab w:val="clear" w:pos="709"/>
          <w:tab w:val="left" w:pos="0" w:leader="none"/>
        </w:tabs>
        <w:ind w:hanging="283" w:start="709"/>
        <w:rPr/>
      </w:pPr>
      <w:r>
        <w:rPr>
          <w:rStyle w:val="Strong"/>
        </w:rPr>
        <w:t>Fasi di Apprendimento</w:t>
      </w:r>
    </w:p>
    <w:p>
      <w:pPr>
        <w:pStyle w:val="BodyText"/>
        <w:numPr>
          <w:ilvl w:val="1"/>
          <w:numId w:val="31"/>
        </w:numPr>
        <w:tabs>
          <w:tab w:val="clear" w:pos="709"/>
          <w:tab w:val="left" w:pos="0" w:leader="none"/>
        </w:tabs>
        <w:spacing w:before="0" w:after="0"/>
        <w:ind w:hanging="283" w:start="1418"/>
        <w:rPr/>
      </w:pPr>
      <w:r>
        <w:rPr/>
        <w:t>Prima fase: presentazione di parole/frasi con supporti visivi e sonori.</w:t>
      </w:r>
    </w:p>
    <w:p>
      <w:pPr>
        <w:pStyle w:val="BodyText"/>
        <w:numPr>
          <w:ilvl w:val="1"/>
          <w:numId w:val="31"/>
        </w:numPr>
        <w:tabs>
          <w:tab w:val="clear" w:pos="709"/>
          <w:tab w:val="left" w:pos="0" w:leader="none"/>
        </w:tabs>
        <w:spacing w:before="0" w:after="0"/>
        <w:ind w:hanging="283" w:start="1418"/>
        <w:rPr/>
      </w:pPr>
      <w:r>
        <w:rPr/>
        <w:t>Seconda fase: integrazione delle parole in canzoni scaricate dal backoffice.</w:t>
      </w:r>
    </w:p>
    <w:p>
      <w:pPr>
        <w:pStyle w:val="BodyText"/>
        <w:numPr>
          <w:ilvl w:val="0"/>
          <w:numId w:val="31"/>
        </w:numPr>
        <w:tabs>
          <w:tab w:val="clear" w:pos="709"/>
          <w:tab w:val="left" w:pos="0" w:leader="none"/>
        </w:tabs>
        <w:ind w:hanging="283" w:start="709"/>
        <w:rPr/>
      </w:pPr>
      <w:r>
        <w:rPr>
          <w:rStyle w:val="Strong"/>
        </w:rPr>
        <w:t>Feedback e Correzione</w:t>
      </w:r>
    </w:p>
    <w:p>
      <w:pPr>
        <w:pStyle w:val="BodyText"/>
        <w:numPr>
          <w:ilvl w:val="1"/>
          <w:numId w:val="31"/>
        </w:numPr>
        <w:tabs>
          <w:tab w:val="clear" w:pos="709"/>
          <w:tab w:val="left" w:pos="0" w:leader="none"/>
        </w:tabs>
        <w:spacing w:before="0" w:after="0"/>
        <w:ind w:hanging="283" w:start="1418"/>
        <w:rPr/>
      </w:pPr>
      <w:r>
        <w:rPr/>
        <w:t>Feedback immediato sulla pronuncia durante la fase di apprendimento.</w:t>
      </w:r>
    </w:p>
    <w:p>
      <w:pPr>
        <w:pStyle w:val="BodyText"/>
        <w:numPr>
          <w:ilvl w:val="1"/>
          <w:numId w:val="31"/>
        </w:numPr>
        <w:tabs>
          <w:tab w:val="clear" w:pos="709"/>
          <w:tab w:val="left" w:pos="0" w:leader="none"/>
        </w:tabs>
        <w:spacing w:before="0" w:after="0"/>
        <w:ind w:hanging="283" w:start="1418"/>
        <w:rPr/>
      </w:pPr>
      <w:r>
        <w:rPr/>
        <w:t>Suggerimenti per migliorare e motivare durante il canto.</w:t>
      </w:r>
    </w:p>
    <w:p>
      <w:pPr>
        <w:pStyle w:val="BodyText"/>
        <w:numPr>
          <w:ilvl w:val="0"/>
          <w:numId w:val="31"/>
        </w:numPr>
        <w:tabs>
          <w:tab w:val="clear" w:pos="709"/>
          <w:tab w:val="left" w:pos="0" w:leader="none"/>
        </w:tabs>
        <w:ind w:hanging="283" w:start="709"/>
        <w:rPr/>
      </w:pPr>
      <w:r>
        <w:rPr>
          <w:rStyle w:val="Strong"/>
        </w:rPr>
        <w:t>Messaggi Motivazionali</w:t>
      </w:r>
    </w:p>
    <w:p>
      <w:pPr>
        <w:pStyle w:val="BodyText"/>
        <w:numPr>
          <w:ilvl w:val="1"/>
          <w:numId w:val="31"/>
        </w:numPr>
        <w:tabs>
          <w:tab w:val="clear" w:pos="709"/>
          <w:tab w:val="left" w:pos="0" w:leader="none"/>
        </w:tabs>
        <w:spacing w:before="0" w:after="0"/>
        <w:ind w:hanging="283" w:start="1418"/>
        <w:rPr/>
      </w:pPr>
      <w:r>
        <w:rPr/>
        <w:t>Integrazione di messaggi incoraggianti in caso di difficoltà.</w:t>
      </w:r>
    </w:p>
    <w:p>
      <w:pPr>
        <w:pStyle w:val="BodyText"/>
        <w:numPr>
          <w:ilvl w:val="0"/>
          <w:numId w:val="31"/>
        </w:numPr>
        <w:tabs>
          <w:tab w:val="clear" w:pos="709"/>
          <w:tab w:val="left" w:pos="0" w:leader="none"/>
        </w:tabs>
        <w:ind w:hanging="283" w:start="709"/>
        <w:rPr/>
      </w:pPr>
      <w:r>
        <w:rPr>
          <w:rStyle w:val="Strong"/>
        </w:rPr>
        <w:t>Modalità di Gioco</w:t>
      </w:r>
    </w:p>
    <w:p>
      <w:pPr>
        <w:pStyle w:val="BodyText"/>
        <w:numPr>
          <w:ilvl w:val="1"/>
          <w:numId w:val="31"/>
        </w:numPr>
        <w:tabs>
          <w:tab w:val="clear" w:pos="709"/>
          <w:tab w:val="left" w:pos="0" w:leader="none"/>
        </w:tabs>
        <w:ind w:hanging="283" w:start="1418"/>
        <w:rPr/>
      </w:pPr>
      <w:r>
        <w:rPr/>
        <w:t>Attività ludica per rinforzare l’apprendimento attraverso il canto.</w:t>
      </w:r>
    </w:p>
    <w:p>
      <w:pPr>
        <w:pStyle w:val="Heading2"/>
        <w:numPr>
          <w:ilvl w:val="1"/>
          <w:numId w:val="1"/>
        </w:numPr>
        <w:ind w:hanging="0" w:start="0"/>
        <w:rPr/>
      </w:pPr>
      <w:bookmarkStart w:id="29" w:name="__RefHeading___Toc698_1956279953"/>
      <w:bookmarkEnd w:id="29"/>
      <w:r>
        <w:rPr/>
        <w:t>Requisiti Non Funzionali</w:t>
      </w:r>
    </w:p>
    <w:p>
      <w:pPr>
        <w:pStyle w:val="BodyText"/>
        <w:numPr>
          <w:ilvl w:val="0"/>
          <w:numId w:val="32"/>
        </w:numPr>
        <w:tabs>
          <w:tab w:val="clear" w:pos="709"/>
          <w:tab w:val="left" w:pos="0" w:leader="none"/>
        </w:tabs>
        <w:ind w:hanging="283" w:start="709"/>
        <w:rPr/>
      </w:pPr>
      <w:r>
        <w:rPr>
          <w:rStyle w:val="Strong"/>
        </w:rPr>
        <w:t>Accessibilità</w:t>
      </w:r>
    </w:p>
    <w:p>
      <w:pPr>
        <w:pStyle w:val="BodyText"/>
        <w:numPr>
          <w:ilvl w:val="1"/>
          <w:numId w:val="32"/>
        </w:numPr>
        <w:tabs>
          <w:tab w:val="clear" w:pos="709"/>
          <w:tab w:val="left" w:pos="0" w:leader="none"/>
        </w:tabs>
        <w:spacing w:before="0" w:after="0"/>
        <w:ind w:hanging="283" w:start="1418"/>
        <w:rPr/>
      </w:pPr>
      <w:r>
        <w:rPr/>
        <w:t>Compatibilità con strumenti assistivi (screen reader, ecc.).</w:t>
      </w:r>
    </w:p>
    <w:p>
      <w:pPr>
        <w:pStyle w:val="BodyText"/>
        <w:numPr>
          <w:ilvl w:val="1"/>
          <w:numId w:val="32"/>
        </w:numPr>
        <w:tabs>
          <w:tab w:val="clear" w:pos="709"/>
          <w:tab w:val="left" w:pos="0" w:leader="none"/>
        </w:tabs>
        <w:spacing w:before="0" w:after="0"/>
        <w:ind w:hanging="283" w:start="1418"/>
        <w:rPr/>
      </w:pPr>
      <w:r>
        <w:rPr/>
        <w:t>Supporto per diverse lingue e dialetti.</w:t>
      </w:r>
    </w:p>
    <w:p>
      <w:pPr>
        <w:pStyle w:val="BodyText"/>
        <w:numPr>
          <w:ilvl w:val="0"/>
          <w:numId w:val="32"/>
        </w:numPr>
        <w:tabs>
          <w:tab w:val="clear" w:pos="709"/>
          <w:tab w:val="left" w:pos="0" w:leader="none"/>
        </w:tabs>
        <w:ind w:hanging="283" w:start="709"/>
        <w:rPr/>
      </w:pPr>
      <w:r>
        <w:rPr>
          <w:rStyle w:val="Strong"/>
        </w:rPr>
        <w:t>Prestazioni</w:t>
      </w:r>
    </w:p>
    <w:p>
      <w:pPr>
        <w:pStyle w:val="BodyText"/>
        <w:numPr>
          <w:ilvl w:val="1"/>
          <w:numId w:val="32"/>
        </w:numPr>
        <w:tabs>
          <w:tab w:val="clear" w:pos="709"/>
          <w:tab w:val="left" w:pos="0" w:leader="none"/>
        </w:tabs>
        <w:spacing w:before="0" w:after="0"/>
        <w:ind w:hanging="283" w:start="1418"/>
        <w:rPr/>
      </w:pPr>
      <w:r>
        <w:rPr/>
        <w:t>Risposta rapida dell'interfaccia e dei sistemi di riconoscimento emotivo.</w:t>
      </w:r>
    </w:p>
    <w:p>
      <w:pPr>
        <w:pStyle w:val="BodyText"/>
        <w:numPr>
          <w:ilvl w:val="1"/>
          <w:numId w:val="32"/>
        </w:numPr>
        <w:tabs>
          <w:tab w:val="clear" w:pos="709"/>
          <w:tab w:val="left" w:pos="0" w:leader="none"/>
        </w:tabs>
        <w:spacing w:before="0" w:after="0"/>
        <w:ind w:hanging="283" w:start="1418"/>
        <w:rPr/>
      </w:pPr>
      <w:r>
        <w:rPr/>
        <w:t>Minimizzazione dei tempi di attesa per il download delle canzoni.</w:t>
      </w:r>
    </w:p>
    <w:p>
      <w:pPr>
        <w:pStyle w:val="BodyText"/>
        <w:numPr>
          <w:ilvl w:val="0"/>
          <w:numId w:val="32"/>
        </w:numPr>
        <w:tabs>
          <w:tab w:val="clear" w:pos="709"/>
          <w:tab w:val="left" w:pos="0" w:leader="none"/>
        </w:tabs>
        <w:ind w:hanging="283" w:start="709"/>
        <w:rPr/>
      </w:pPr>
      <w:r>
        <w:rPr>
          <w:rStyle w:val="Strong"/>
        </w:rPr>
        <w:t>Sicurezza</w:t>
      </w:r>
    </w:p>
    <w:p>
      <w:pPr>
        <w:pStyle w:val="BodyText"/>
        <w:numPr>
          <w:ilvl w:val="1"/>
          <w:numId w:val="32"/>
        </w:numPr>
        <w:tabs>
          <w:tab w:val="clear" w:pos="709"/>
          <w:tab w:val="left" w:pos="0" w:leader="none"/>
        </w:tabs>
        <w:spacing w:before="0" w:after="0"/>
        <w:ind w:hanging="283" w:start="1418"/>
        <w:rPr/>
      </w:pPr>
      <w:r>
        <w:rPr/>
        <w:t>Protezione dei dati personali raccolti durante la registrazione.</w:t>
      </w:r>
    </w:p>
    <w:p>
      <w:pPr>
        <w:pStyle w:val="BodyText"/>
        <w:numPr>
          <w:ilvl w:val="1"/>
          <w:numId w:val="32"/>
        </w:numPr>
        <w:tabs>
          <w:tab w:val="clear" w:pos="709"/>
          <w:tab w:val="left" w:pos="0" w:leader="none"/>
        </w:tabs>
        <w:spacing w:before="0" w:after="0"/>
        <w:ind w:hanging="283" w:start="1418"/>
        <w:rPr/>
      </w:pPr>
      <w:r>
        <w:rPr/>
        <w:t>Opzioni di privacy per l'uso della telecamera.</w:t>
      </w:r>
    </w:p>
    <w:p>
      <w:pPr>
        <w:pStyle w:val="BodyText"/>
        <w:numPr>
          <w:ilvl w:val="0"/>
          <w:numId w:val="32"/>
        </w:numPr>
        <w:tabs>
          <w:tab w:val="clear" w:pos="709"/>
          <w:tab w:val="left" w:pos="0" w:leader="none"/>
        </w:tabs>
        <w:ind w:hanging="283" w:start="709"/>
        <w:rPr/>
      </w:pPr>
      <w:r>
        <w:rPr>
          <w:rStyle w:val="Strong"/>
        </w:rPr>
        <w:t>Scalabilità</w:t>
      </w:r>
    </w:p>
    <w:p>
      <w:pPr>
        <w:pStyle w:val="BodyText"/>
        <w:numPr>
          <w:ilvl w:val="1"/>
          <w:numId w:val="32"/>
        </w:numPr>
        <w:tabs>
          <w:tab w:val="clear" w:pos="709"/>
          <w:tab w:val="left" w:pos="0" w:leader="none"/>
        </w:tabs>
        <w:spacing w:before="0" w:after="0"/>
        <w:ind w:hanging="283" w:start="1418"/>
        <w:rPr/>
      </w:pPr>
      <w:r>
        <w:rPr/>
        <w:t>Capacità di gestire un numero crescente di utenti e contenuti musicali.</w:t>
      </w:r>
    </w:p>
    <w:p>
      <w:pPr>
        <w:pStyle w:val="BodyText"/>
        <w:numPr>
          <w:ilvl w:val="0"/>
          <w:numId w:val="32"/>
        </w:numPr>
        <w:tabs>
          <w:tab w:val="clear" w:pos="709"/>
          <w:tab w:val="left" w:pos="0" w:leader="none"/>
        </w:tabs>
        <w:ind w:hanging="283" w:start="709"/>
        <w:rPr/>
      </w:pPr>
      <w:r>
        <w:rPr>
          <w:rStyle w:val="Strong"/>
        </w:rPr>
        <w:t>Usabilità</w:t>
      </w:r>
    </w:p>
    <w:p>
      <w:pPr>
        <w:pStyle w:val="BodyText"/>
        <w:numPr>
          <w:ilvl w:val="1"/>
          <w:numId w:val="32"/>
        </w:numPr>
        <w:tabs>
          <w:tab w:val="clear" w:pos="709"/>
          <w:tab w:val="left" w:pos="0" w:leader="none"/>
        </w:tabs>
        <w:spacing w:before="0" w:after="0"/>
        <w:ind w:hanging="283" w:start="1418"/>
        <w:rPr/>
      </w:pPr>
      <w:r>
        <w:rPr/>
        <w:t>Test di usabilità con utenti finali per garantire che l'app sia facilmente navigabile.</w:t>
      </w:r>
    </w:p>
    <w:p>
      <w:pPr>
        <w:pStyle w:val="BodyText"/>
        <w:numPr>
          <w:ilvl w:val="1"/>
          <w:numId w:val="32"/>
        </w:numPr>
        <w:tabs>
          <w:tab w:val="clear" w:pos="709"/>
          <w:tab w:val="left" w:pos="0" w:leader="none"/>
        </w:tabs>
        <w:ind w:hanging="283" w:start="1418"/>
        <w:rPr/>
      </w:pPr>
      <w:r>
        <w:rPr/>
        <w:t>Documentazione chiara per utenti e genitori.</w:t>
      </w:r>
    </w:p>
    <w:p>
      <w:pPr>
        <w:pStyle w:val="Heading2"/>
        <w:numPr>
          <w:ilvl w:val="1"/>
          <w:numId w:val="1"/>
        </w:numPr>
        <w:ind w:hanging="0" w:start="0"/>
        <w:rPr/>
      </w:pPr>
      <w:bookmarkStart w:id="30" w:name="__RefHeading___Toc700_1956279953"/>
      <w:bookmarkEnd w:id="30"/>
      <w:r>
        <w:rPr/>
        <w:t>Requisiti Tecnici</w:t>
      </w:r>
    </w:p>
    <w:p>
      <w:pPr>
        <w:pStyle w:val="BodyText"/>
        <w:numPr>
          <w:ilvl w:val="0"/>
          <w:numId w:val="33"/>
        </w:numPr>
        <w:tabs>
          <w:tab w:val="clear" w:pos="709"/>
          <w:tab w:val="left" w:pos="0" w:leader="none"/>
        </w:tabs>
        <w:ind w:hanging="283" w:start="709"/>
        <w:rPr/>
      </w:pPr>
      <w:r>
        <w:rPr>
          <w:rStyle w:val="Strong"/>
        </w:rPr>
        <w:t>Piattaforma</w:t>
      </w:r>
    </w:p>
    <w:p>
      <w:pPr>
        <w:pStyle w:val="BodyText"/>
        <w:numPr>
          <w:ilvl w:val="1"/>
          <w:numId w:val="33"/>
        </w:numPr>
        <w:tabs>
          <w:tab w:val="clear" w:pos="709"/>
          <w:tab w:val="left" w:pos="0" w:leader="none"/>
        </w:tabs>
        <w:spacing w:before="0" w:after="0"/>
        <w:ind w:hanging="283" w:start="1418"/>
        <w:rPr/>
      </w:pPr>
      <w:r>
        <w:rPr/>
        <w:t>Compatibilità con dispositivi Android.</w:t>
      </w:r>
    </w:p>
    <w:p>
      <w:pPr>
        <w:pStyle w:val="BodyText"/>
        <w:numPr>
          <w:ilvl w:val="0"/>
          <w:numId w:val="33"/>
        </w:numPr>
        <w:tabs>
          <w:tab w:val="clear" w:pos="709"/>
          <w:tab w:val="left" w:pos="0" w:leader="none"/>
        </w:tabs>
        <w:ind w:hanging="283" w:start="709"/>
        <w:rPr/>
      </w:pPr>
      <w:r>
        <w:rPr>
          <w:rStyle w:val="Strong"/>
        </w:rPr>
        <w:t>Tecnologie di Intelligenza Artificiale</w:t>
      </w:r>
    </w:p>
    <w:p>
      <w:pPr>
        <w:pStyle w:val="BodyText"/>
        <w:numPr>
          <w:ilvl w:val="1"/>
          <w:numId w:val="33"/>
        </w:numPr>
        <w:tabs>
          <w:tab w:val="clear" w:pos="709"/>
          <w:tab w:val="left" w:pos="0" w:leader="none"/>
        </w:tabs>
        <w:spacing w:before="0" w:after="0"/>
        <w:ind w:hanging="283" w:start="1418"/>
        <w:rPr/>
      </w:pPr>
      <w:r>
        <w:rPr/>
        <w:t>Algoritmi per generazione musicale da utilizzare nel backoffice.</w:t>
      </w:r>
    </w:p>
    <w:p>
      <w:pPr>
        <w:pStyle w:val="BodyText"/>
        <w:numPr>
          <w:ilvl w:val="0"/>
          <w:numId w:val="33"/>
        </w:numPr>
        <w:tabs>
          <w:tab w:val="clear" w:pos="709"/>
          <w:tab w:val="left" w:pos="0" w:leader="none"/>
        </w:tabs>
        <w:ind w:hanging="283" w:start="709"/>
        <w:rPr/>
      </w:pPr>
      <w:r>
        <w:rPr>
          <w:rStyle w:val="Strong"/>
        </w:rPr>
        <w:t>Riconoscimento Facciale</w:t>
      </w:r>
    </w:p>
    <w:p>
      <w:pPr>
        <w:pStyle w:val="BodyText"/>
        <w:numPr>
          <w:ilvl w:val="1"/>
          <w:numId w:val="33"/>
        </w:numPr>
        <w:tabs>
          <w:tab w:val="clear" w:pos="709"/>
          <w:tab w:val="left" w:pos="0" w:leader="none"/>
        </w:tabs>
        <w:spacing w:before="0" w:after="0"/>
        <w:ind w:hanging="283" w:start="1418"/>
        <w:rPr/>
      </w:pPr>
      <w:r>
        <w:rPr/>
        <w:t>Integrazione di librerie di riconoscimento facciale per l'analisi delle emozioni.</w:t>
      </w:r>
    </w:p>
    <w:p>
      <w:pPr>
        <w:pStyle w:val="BodyText"/>
        <w:numPr>
          <w:ilvl w:val="0"/>
          <w:numId w:val="33"/>
        </w:numPr>
        <w:tabs>
          <w:tab w:val="clear" w:pos="709"/>
          <w:tab w:val="left" w:pos="0" w:leader="none"/>
        </w:tabs>
        <w:ind w:hanging="283" w:start="709"/>
        <w:rPr/>
      </w:pPr>
      <w:r>
        <w:rPr>
          <w:rStyle w:val="Strong"/>
        </w:rPr>
        <w:t>Database</w:t>
      </w:r>
    </w:p>
    <w:p>
      <w:pPr>
        <w:pStyle w:val="BodyText"/>
        <w:numPr>
          <w:ilvl w:val="1"/>
          <w:numId w:val="33"/>
        </w:numPr>
        <w:tabs>
          <w:tab w:val="clear" w:pos="709"/>
          <w:tab w:val="left" w:pos="0" w:leader="none"/>
        </w:tabs>
        <w:spacing w:before="0" w:after="0"/>
        <w:ind w:hanging="283" w:start="1418"/>
        <w:rPr/>
      </w:pPr>
      <w:r>
        <w:rPr/>
        <w:t>Archiviazione sicura dei dati utente e dei brani musicali generati.</w:t>
      </w:r>
    </w:p>
    <w:p>
      <w:pPr>
        <w:pStyle w:val="BodyText"/>
        <w:numPr>
          <w:ilvl w:val="0"/>
          <w:numId w:val="33"/>
        </w:numPr>
        <w:tabs>
          <w:tab w:val="clear" w:pos="709"/>
          <w:tab w:val="left" w:pos="0" w:leader="none"/>
        </w:tabs>
        <w:ind w:hanging="283" w:start="709"/>
        <w:rPr/>
      </w:pPr>
      <w:r>
        <w:rPr>
          <w:rStyle w:val="Strong"/>
        </w:rPr>
        <w:t>Sistema di Backoffice</w:t>
      </w:r>
    </w:p>
    <w:p>
      <w:pPr>
        <w:pStyle w:val="BodyText"/>
        <w:numPr>
          <w:ilvl w:val="1"/>
          <w:numId w:val="33"/>
        </w:numPr>
        <w:tabs>
          <w:tab w:val="clear" w:pos="709"/>
          <w:tab w:val="left" w:pos="0" w:leader="none"/>
        </w:tabs>
        <w:spacing w:before="0" w:after="0"/>
        <w:ind w:hanging="283" w:start="1418"/>
        <w:rPr/>
      </w:pPr>
      <w:r>
        <w:rPr/>
        <w:t>Interfaccia per la creazione e gestione delle canzoni.</w:t>
      </w:r>
    </w:p>
    <w:p>
      <w:pPr>
        <w:pStyle w:val="BodyText"/>
        <w:numPr>
          <w:ilvl w:val="1"/>
          <w:numId w:val="33"/>
        </w:numPr>
        <w:tabs>
          <w:tab w:val="clear" w:pos="709"/>
          <w:tab w:val="left" w:pos="0" w:leader="none"/>
        </w:tabs>
        <w:ind w:hanging="283" w:start="1418"/>
        <w:rPr/>
      </w:pPr>
      <w:r>
        <w:rPr/>
        <w:t>Funzionalità per caricare brani generati nel sistema e renderli disponibili per il download.</w:t>
      </w:r>
    </w:p>
    <w:p>
      <w:pPr>
        <w:pStyle w:val="Heading1"/>
        <w:numPr>
          <w:ilvl w:val="0"/>
          <w:numId w:val="2"/>
        </w:numPr>
        <w:ind w:hanging="0" w:start="0"/>
        <w:rPr/>
      </w:pPr>
      <w:bookmarkStart w:id="31" w:name="__RefHeading___Toc808_3667619969"/>
      <w:bookmarkStart w:id="32" w:name="Copia___RefHeading___Toc291_3080710505_1"/>
      <w:bookmarkEnd w:id="31"/>
      <w:bookmarkEnd w:id="32"/>
      <w:r>
        <w:rPr>
          <w:rStyle w:val="InternetLink"/>
          <w:rFonts w:eastAsia="Microsoft YaHei" w:cs="Lucida Sans"/>
          <w:b/>
          <w:bCs/>
          <w:color w:val="auto"/>
          <w:kern w:val="2"/>
          <w:sz w:val="36"/>
          <w:szCs w:val="36"/>
          <w:u w:val="none"/>
          <w:lang w:val="it-IT" w:eastAsia="zh-CN" w:bidi="hi-IN"/>
        </w:rPr>
        <w:t>Analisi</w:t>
      </w:r>
    </w:p>
    <w:p>
      <w:pPr>
        <w:pStyle w:val="BodyText"/>
        <w:ind w:hanging="0" w:start="0"/>
        <w:rPr>
          <w:rStyle w:val="InternetLink"/>
          <w:rFonts w:eastAsia="Microsoft YaHei" w:cs="Lucida Sans"/>
          <w:b/>
          <w:bCs/>
          <w:color w:val="auto"/>
          <w:kern w:val="2"/>
          <w:sz w:val="36"/>
          <w:szCs w:val="36"/>
          <w:u w:val="none"/>
          <w:lang w:val="it-IT" w:eastAsia="zh-CN" w:bidi="hi-IN"/>
        </w:rPr>
      </w:pPr>
      <w:r>
        <w:rPr>
          <w:rFonts w:eastAsia="Microsoft YaHei" w:cs="Lucida Sans"/>
          <w:b/>
          <w:bCs/>
          <w:color w:val="auto"/>
          <w:kern w:val="2"/>
          <w:sz w:val="36"/>
          <w:szCs w:val="36"/>
          <w:u w:val="none"/>
          <w:lang w:val="it-IT" w:eastAsia="zh-CN" w:bidi="hi-IN"/>
        </w:rPr>
      </w:r>
    </w:p>
    <w:p>
      <w:pPr>
        <w:pStyle w:val="BodyText"/>
        <w:ind w:hanging="0" w:start="0"/>
        <w:rPr>
          <w:rStyle w:val="InternetLink"/>
          <w:rFonts w:eastAsia="Microsoft YaHei" w:cs="Lucida Sans"/>
          <w:b/>
          <w:bCs/>
          <w:color w:val="auto"/>
          <w:kern w:val="2"/>
          <w:sz w:val="36"/>
          <w:szCs w:val="36"/>
          <w:u w:val="none"/>
          <w:lang w:val="it-IT" w:eastAsia="zh-CN" w:bidi="hi-IN"/>
        </w:rPr>
      </w:pPr>
      <w:r>
        <w:rPr>
          <w:rFonts w:eastAsia="Microsoft YaHei" w:cs="Lucida Sans"/>
          <w:b/>
          <w:bCs/>
          <w:color w:val="auto"/>
          <w:kern w:val="2"/>
          <w:sz w:val="36"/>
          <w:szCs w:val="36"/>
          <w:u w:val="none"/>
          <w:lang w:val="it-IT"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494530"/>
            <wp:effectExtent l="0" t="0" r="0" b="0"/>
            <wp:wrapSquare wrapText="largest"/>
            <wp:docPr id="3" name="Immagin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title=""/>
                    <pic:cNvPicPr>
                      <a:picLocks noChangeAspect="1" noChangeArrowheads="1"/>
                    </pic:cNvPicPr>
                  </pic:nvPicPr>
                  <pic:blipFill>
                    <a:blip r:embed="rId16"/>
                    <a:stretch>
                      <a:fillRect/>
                    </a:stretch>
                  </pic:blipFill>
                  <pic:spPr bwMode="auto">
                    <a:xfrm>
                      <a:off x="0" y="0"/>
                      <a:ext cx="6120130" cy="4494530"/>
                    </a:xfrm>
                    <a:prstGeom prst="rect">
                      <a:avLst/>
                    </a:prstGeom>
                  </pic:spPr>
                </pic:pic>
              </a:graphicData>
            </a:graphic>
          </wp:anchor>
        </w:drawing>
      </w:r>
    </w:p>
    <w:p>
      <w:pPr>
        <w:pStyle w:val="BodyText"/>
        <w:rPr/>
      </w:pPr>
      <w:r>
        <w:rPr>
          <w:rStyle w:val="InternetLink"/>
          <w:color w:val="auto"/>
          <w:u w:val="none"/>
        </w:rPr>
        <w:t>Il presente diagramma illustra i vari casi d'uso associati al progetto finale. Considero particolarmente significativi i primi quattro casi d'uso dell'utente, in quanto rappresentano le funzionalità minime necessarie per l'utilizzo del progetto. È fondamentale selezionare tecnologie adeguate fin dall'inizio, al fine di garantire la possibilità di estendere il progetto in futuro senza la necessità di ricominciare da capo.</w:t>
      </w:r>
    </w:p>
    <w:p>
      <w:pPr>
        <w:pStyle w:val="BodyText"/>
        <w:rPr/>
      </w:pPr>
      <w:r>
        <w:rPr>
          <w:rStyle w:val="InternetLink"/>
          <w:color w:val="auto"/>
          <w:u w:val="none"/>
        </w:rPr>
        <w:t>Il download delle attività didattiche potrebbe essere visto anche solo come un abilitazione all’uso delle attività didattiche per l’utente loggato.</w:t>
      </w:r>
    </w:p>
    <w:p>
      <w:pPr>
        <w:pStyle w:val="BodyText"/>
        <w:rPr/>
      </w:pPr>
      <w:r>
        <w:rPr>
          <w:rStyle w:val="InternetLink"/>
          <w:color w:val="auto"/>
          <w:u w:val="none"/>
        </w:rPr>
        <w:t>Un attività didattica comprende:</w:t>
      </w:r>
    </w:p>
    <w:p>
      <w:pPr>
        <w:pStyle w:val="BodyText"/>
        <w:numPr>
          <w:ilvl w:val="0"/>
          <w:numId w:val="34"/>
        </w:numPr>
        <w:rPr/>
      </w:pPr>
      <w:r>
        <w:rPr>
          <w:rStyle w:val="InternetLink"/>
          <w:color w:val="auto"/>
          <w:u w:val="none"/>
        </w:rPr>
        <w:t>testo del brano musicale</w:t>
      </w:r>
    </w:p>
    <w:p>
      <w:pPr>
        <w:pStyle w:val="BodyText"/>
        <w:numPr>
          <w:ilvl w:val="0"/>
          <w:numId w:val="34"/>
        </w:numPr>
        <w:rPr/>
      </w:pPr>
      <w:r>
        <w:rPr>
          <w:rStyle w:val="InternetLink"/>
          <w:color w:val="auto"/>
          <w:u w:val="none"/>
        </w:rPr>
        <w:t>parole chiave del testo</w:t>
      </w:r>
    </w:p>
    <w:p>
      <w:pPr>
        <w:pStyle w:val="BodyText"/>
        <w:numPr>
          <w:ilvl w:val="0"/>
          <w:numId w:val="34"/>
        </w:numPr>
        <w:rPr/>
      </w:pPr>
      <w:r>
        <w:rPr>
          <w:rStyle w:val="InternetLink"/>
          <w:color w:val="auto"/>
          <w:u w:val="none"/>
        </w:rPr>
        <w:t>streaming cantato del brano</w:t>
      </w:r>
    </w:p>
    <w:p>
      <w:pPr>
        <w:pStyle w:val="BodyText"/>
        <w:numPr>
          <w:ilvl w:val="0"/>
          <w:numId w:val="34"/>
        </w:numPr>
        <w:rPr/>
      </w:pPr>
      <w:r>
        <w:rPr>
          <w:rStyle w:val="InternetLink"/>
          <w:color w:val="auto"/>
          <w:u w:val="none"/>
        </w:rPr>
        <w:t>streaming non cantato del brano</w:t>
      </w:r>
    </w:p>
    <w:p>
      <w:pPr>
        <w:pStyle w:val="BodyText"/>
        <w:numPr>
          <w:ilvl w:val="0"/>
          <w:numId w:val="34"/>
        </w:numPr>
        <w:rPr/>
      </w:pPr>
      <w:r>
        <w:rPr>
          <w:rStyle w:val="InternetLink"/>
          <w:color w:val="auto"/>
          <w:u w:val="none"/>
        </w:rPr>
        <w:t>timeline delle parole chiave</w:t>
      </w:r>
    </w:p>
    <w:p>
      <w:pPr>
        <w:pStyle w:val="BodyText"/>
        <w:numPr>
          <w:ilvl w:val="0"/>
          <w:numId w:val="34"/>
        </w:numPr>
        <w:rPr/>
      </w:pPr>
      <w:r>
        <w:rPr>
          <w:rStyle w:val="InternetLink"/>
          <w:color w:val="auto"/>
          <w:u w:val="none"/>
        </w:rPr>
        <w:t>associazione tra parole chiave e immagini del brano musicale</w:t>
      </w:r>
    </w:p>
    <w:p>
      <w:pPr>
        <w:pStyle w:val="BodyText"/>
        <w:numPr>
          <w:ilvl w:val="0"/>
          <w:numId w:val="34"/>
        </w:numPr>
        <w:rPr/>
      </w:pPr>
      <w:r>
        <w:rPr>
          <w:rStyle w:val="InternetLink"/>
          <w:color w:val="auto"/>
          <w:u w:val="none"/>
        </w:rPr>
        <w:t>timeline del testo</w:t>
      </w:r>
    </w:p>
    <w:p>
      <w:pPr>
        <w:pStyle w:val="BodyText"/>
        <w:rPr/>
      </w:pPr>
      <w:r>
        <w:rPr>
          <w:rStyle w:val="InternetLink"/>
          <w:color w:val="auto"/>
          <w:u w:val="none"/>
        </w:rPr>
        <w:t>Un possibile caso d’uso non espresso può essere un sistema di pagamento al download dell’attività didattica. Per questo caso d’uso utilizzerei paypal in quanto di facile integrazione e riconosciuto da qualunque utente. Inoltre se questa idea di progetto dovesse mai portare ad aprire un’associazione no profit ci sarebbero ulteriori sconti sulle tariffe applicate ai pagamenti.</w:t>
      </w:r>
    </w:p>
    <w:p>
      <w:pPr>
        <w:pStyle w:val="Heading1"/>
        <w:numPr>
          <w:ilvl w:val="0"/>
          <w:numId w:val="2"/>
        </w:numPr>
        <w:ind w:hanging="0" w:start="0"/>
        <w:rPr>
          <w:u w:val="none"/>
        </w:rPr>
      </w:pPr>
      <w:bookmarkStart w:id="33" w:name="__RefHeading___Toc810_3667619969"/>
      <w:bookmarkEnd w:id="33"/>
      <w:r>
        <w:rPr>
          <w:rStyle w:val="InternetLink"/>
          <w:rFonts w:eastAsia="Microsoft YaHei" w:cs="Lucida Sans"/>
          <w:b/>
          <w:bCs/>
          <w:color w:val="auto"/>
          <w:kern w:val="2"/>
          <w:sz w:val="36"/>
          <w:szCs w:val="36"/>
          <w:u w:val="none"/>
          <w:lang w:val="it-IT" w:eastAsia="zh-CN" w:bidi="hi-IN"/>
        </w:rPr>
        <w:t>Design</w:t>
      </w:r>
    </w:p>
    <w:p>
      <w:pPr>
        <w:pStyle w:val="BodyText"/>
        <w:ind w:hanging="0" w:start="0"/>
        <w:rPr>
          <w:rFonts w:eastAsia="Microsoft YaHei" w:cs="Lucida Sans"/>
          <w:b w:val="false"/>
          <w:bCs w:val="false"/>
          <w:color w:val="auto"/>
          <w:kern w:val="2"/>
          <w:sz w:val="24"/>
          <w:szCs w:val="24"/>
          <w:u w:val="none"/>
          <w:lang w:val="it-IT" w:eastAsia="zh-CN" w:bidi="hi-IN"/>
        </w:rPr>
      </w:pPr>
      <w:r>
        <w:rPr>
          <w:rStyle w:val="InternetLink"/>
          <w:rFonts w:eastAsia="Microsoft YaHei" w:cs="Lucida Sans"/>
          <w:b w:val="false"/>
          <w:bCs w:val="false"/>
          <w:color w:val="auto"/>
          <w:kern w:val="2"/>
          <w:sz w:val="24"/>
          <w:szCs w:val="24"/>
          <w:u w:val="none"/>
          <w:lang w:val="it-IT" w:eastAsia="zh-CN" w:bidi="hi-IN"/>
        </w:rPr>
        <w:t>Per quanto concerne il design, ho condotto una ricerca online al fine di individuare uno strumento adeguato ai miei obiettivi. Dopo un'attenta valutazione, ritengo di aver trovato la soluzione idonea in Webflow. Intendo approfondire la mia conoscenza di questa piattaforma attraverso la sua accademy, per verificare se essa disponga delle funzionalità necessarie a rappresentare visivamente le mie idee.</w:t>
      </w:r>
    </w:p>
    <w:p>
      <w:pPr>
        <w:pStyle w:val="BodyText"/>
        <w:rPr/>
      </w:pPr>
      <w:r>
        <w:rPr/>
        <w:t>Webflow si presenta come uno strumento relativamente sofisticato per le mie esigenze, ma la sua limitazione principale risiede nelle modalità di esportazione dei contenuti: esse sono infatti ridotte a screenshot dello schermo o all'acquisto di un abbonamento che consenta l'esportazione del codice. Pertanto, intendo esplorare un'alternativa considerata più user-friendly, denominata Canva.</w:t>
      </w:r>
    </w:p>
    <w:p>
      <w:pPr>
        <w:pStyle w:val="BodyText"/>
        <w:rPr/>
      </w:pPr>
      <w:r>
        <w:rPr>
          <w:rStyle w:val="Strong"/>
          <w:b w:val="false"/>
          <w:bCs w:val="false"/>
        </w:rPr>
        <w:t xml:space="preserve">Il font scelto è </w:t>
      </w:r>
      <w:r>
        <w:rPr>
          <w:rStyle w:val="Strong"/>
        </w:rPr>
        <w:t xml:space="preserve">Arial </w:t>
      </w:r>
      <w:r>
        <w:rPr>
          <w:rStyle w:val="Strong"/>
          <w:b w:val="false"/>
          <w:bCs w:val="false"/>
        </w:rPr>
        <w:t>in quanto il f</w:t>
      </w:r>
      <w:r>
        <w:rPr/>
        <w:t>ont sans-serif è semplice e chiaro e quindi molto leggibile. Le dimensioni dei titoli sono di 26pt e del testo normale 18 pt.</w:t>
      </w:r>
    </w:p>
    <w:p>
      <w:pPr>
        <w:pStyle w:val="Heading2"/>
        <w:numPr>
          <w:ilvl w:val="1"/>
          <w:numId w:val="1"/>
        </w:numPr>
        <w:ind w:hanging="0" w:start="0"/>
        <w:rPr/>
      </w:pPr>
      <w:bookmarkStart w:id="34" w:name="__RefHeading___Toc877_2385523376"/>
      <w:bookmarkEnd w:id="34"/>
      <w:r>
        <w:rPr/>
        <w:t>Schermate</w:t>
      </w:r>
    </w:p>
    <w:p>
      <w:pPr>
        <w:pStyle w:val="Heading4"/>
        <w:rPr/>
      </w:pPr>
      <w:r>
        <w:rPr/>
        <w:t xml:space="preserve">1. </w:t>
      </w:r>
      <w:r>
        <w:rPr>
          <w:rStyle w:val="Strong"/>
          <w:b/>
          <w:bCs/>
        </w:rPr>
        <w:t>Home Page</w:t>
      </w:r>
    </w:p>
    <w:p>
      <w:pPr>
        <w:pStyle w:val="BodyText"/>
        <w:numPr>
          <w:ilvl w:val="0"/>
          <w:numId w:val="35"/>
        </w:numPr>
        <w:tabs>
          <w:tab w:val="clear" w:pos="709"/>
          <w:tab w:val="left" w:pos="0" w:leader="none"/>
        </w:tabs>
        <w:spacing w:before="0" w:after="0"/>
        <w:ind w:hanging="283" w:start="709"/>
        <w:rPr/>
      </w:pPr>
      <w:r>
        <w:rPr>
          <w:rStyle w:val="Strong"/>
        </w:rPr>
        <w:t>Sfondo</w:t>
      </w:r>
      <w:r>
        <w:rPr/>
        <w:t>: Colore chiaro (azzurro o verde pastello).</w:t>
      </w:r>
    </w:p>
    <w:p>
      <w:pPr>
        <w:pStyle w:val="BodyText"/>
        <w:numPr>
          <w:ilvl w:val="0"/>
          <w:numId w:val="35"/>
        </w:numPr>
        <w:tabs>
          <w:tab w:val="clear" w:pos="709"/>
          <w:tab w:val="left" w:pos="0" w:leader="none"/>
        </w:tabs>
        <w:spacing w:before="0" w:after="0"/>
        <w:ind w:hanging="283" w:start="709"/>
        <w:rPr/>
      </w:pPr>
      <w:r>
        <w:rPr>
          <w:rStyle w:val="Strong"/>
        </w:rPr>
        <w:t>Logo</w:t>
      </w:r>
      <w:r>
        <w:rPr/>
        <w:t>: Al centro in alto, grande e colorato.</w:t>
      </w:r>
    </w:p>
    <w:p>
      <w:pPr>
        <w:pStyle w:val="BodyText"/>
        <w:numPr>
          <w:ilvl w:val="0"/>
          <w:numId w:val="35"/>
        </w:numPr>
        <w:tabs>
          <w:tab w:val="clear" w:pos="709"/>
          <w:tab w:val="left" w:pos="0" w:leader="none"/>
        </w:tabs>
        <w:spacing w:before="0" w:after="0"/>
        <w:ind w:hanging="283" w:start="709"/>
        <w:rPr/>
      </w:pPr>
      <w:r>
        <w:rPr>
          <w:rStyle w:val="Strong"/>
        </w:rPr>
        <w:t>Titolo</w:t>
      </w:r>
      <w:r>
        <w:rPr/>
        <w:t>: “Karaoke Inclusivo” sotto il logo, font grande e leggibile.</w:t>
      </w:r>
    </w:p>
    <w:p>
      <w:pPr>
        <w:pStyle w:val="BodyText"/>
        <w:numPr>
          <w:ilvl w:val="0"/>
          <w:numId w:val="35"/>
        </w:numPr>
        <w:tabs>
          <w:tab w:val="clear" w:pos="709"/>
          <w:tab w:val="left" w:pos="0" w:leader="none"/>
        </w:tabs>
        <w:spacing w:before="0" w:after="0"/>
        <w:ind w:hanging="283" w:start="709"/>
        <w:rPr/>
      </w:pPr>
      <w:r>
        <w:rPr>
          <w:rStyle w:val="Strong"/>
        </w:rPr>
        <w:t>Menu di Navigazione</w:t>
      </w:r>
      <w:r>
        <w:rPr/>
        <w:t>: Pulsanti per:</w:t>
      </w:r>
    </w:p>
    <w:p>
      <w:pPr>
        <w:pStyle w:val="BodyText"/>
        <w:numPr>
          <w:ilvl w:val="1"/>
          <w:numId w:val="35"/>
        </w:numPr>
        <w:tabs>
          <w:tab w:val="clear" w:pos="709"/>
          <w:tab w:val="left" w:pos="0" w:leader="none"/>
        </w:tabs>
        <w:spacing w:before="0" w:after="0"/>
        <w:ind w:hanging="283" w:start="1418"/>
        <w:rPr/>
      </w:pPr>
      <w:r>
        <w:rPr/>
        <w:t>Karaoke</w:t>
      </w:r>
    </w:p>
    <w:p>
      <w:pPr>
        <w:pStyle w:val="BodyText"/>
        <w:numPr>
          <w:ilvl w:val="1"/>
          <w:numId w:val="35"/>
        </w:numPr>
        <w:tabs>
          <w:tab w:val="clear" w:pos="709"/>
          <w:tab w:val="left" w:pos="0" w:leader="none"/>
        </w:tabs>
        <w:spacing w:before="0" w:after="0"/>
        <w:ind w:hanging="283" w:start="1418"/>
        <w:rPr/>
      </w:pPr>
      <w:r>
        <w:rPr/>
        <w:t>Apprendimento</w:t>
      </w:r>
    </w:p>
    <w:p>
      <w:pPr>
        <w:pStyle w:val="BodyText"/>
        <w:numPr>
          <w:ilvl w:val="1"/>
          <w:numId w:val="35"/>
        </w:numPr>
        <w:tabs>
          <w:tab w:val="clear" w:pos="709"/>
          <w:tab w:val="left" w:pos="0" w:leader="none"/>
        </w:tabs>
        <w:spacing w:before="0" w:after="0"/>
        <w:ind w:hanging="283" w:start="1418"/>
        <w:rPr/>
      </w:pPr>
      <w:r>
        <w:rPr/>
        <w:t>Scarica Unità Didattiche</w:t>
      </w:r>
    </w:p>
    <w:p>
      <w:pPr>
        <w:pStyle w:val="BodyText"/>
        <w:numPr>
          <w:ilvl w:val="1"/>
          <w:numId w:val="35"/>
        </w:numPr>
        <w:tabs>
          <w:tab w:val="clear" w:pos="709"/>
          <w:tab w:val="left" w:pos="0" w:leader="none"/>
        </w:tabs>
        <w:spacing w:before="0" w:after="0"/>
        <w:ind w:hanging="283" w:start="1418"/>
        <w:rPr/>
      </w:pPr>
      <w:r>
        <w:rPr/>
        <w:t>Profilo Utente</w:t>
      </w:r>
    </w:p>
    <w:p>
      <w:pPr>
        <w:pStyle w:val="BodyText"/>
        <w:numPr>
          <w:ilvl w:val="1"/>
          <w:numId w:val="35"/>
        </w:numPr>
        <w:tabs>
          <w:tab w:val="clear" w:pos="709"/>
          <w:tab w:val="left" w:pos="0" w:leader="none"/>
        </w:tabs>
        <w:spacing w:before="0" w:after="0"/>
        <w:ind w:hanging="283" w:start="1418"/>
        <w:rPr/>
      </w:pPr>
      <w:r>
        <w:rPr/>
        <w:t>Supporto</w:t>
      </w:r>
    </w:p>
    <w:p>
      <w:pPr>
        <w:pStyle w:val="BodyText"/>
        <w:numPr>
          <w:ilvl w:val="0"/>
          <w:numId w:val="35"/>
        </w:numPr>
        <w:tabs>
          <w:tab w:val="clear" w:pos="709"/>
          <w:tab w:val="left" w:pos="0" w:leader="none"/>
        </w:tabs>
        <w:ind w:hanging="283" w:start="709"/>
        <w:rPr/>
      </w:pPr>
      <w:r>
        <w:rPr>
          <w:rStyle w:val="Strong"/>
        </w:rPr>
        <w:t>Footer</w:t>
      </w:r>
      <w:r>
        <w:rPr/>
        <w:t>: Icone social o contatti in basso.</w:t>
      </w:r>
    </w:p>
    <w:p>
      <w:pPr>
        <w:pStyle w:val="Heading4"/>
        <w:rPr/>
      </w:pPr>
      <w:r>
        <w:rPr/>
        <w:t xml:space="preserve">2. </w:t>
      </w:r>
      <w:r>
        <w:rPr>
          <w:rStyle w:val="Strong"/>
          <w:b/>
          <w:bCs/>
        </w:rPr>
        <w:t>Schermata di Registrazione e Apprendimento</w:t>
      </w:r>
    </w:p>
    <w:p>
      <w:pPr>
        <w:pStyle w:val="BodyText"/>
        <w:numPr>
          <w:ilvl w:val="0"/>
          <w:numId w:val="36"/>
        </w:numPr>
        <w:tabs>
          <w:tab w:val="clear" w:pos="709"/>
          <w:tab w:val="left" w:pos="0" w:leader="none"/>
        </w:tabs>
        <w:spacing w:before="0" w:after="0"/>
        <w:ind w:hanging="283" w:start="709"/>
        <w:rPr/>
      </w:pPr>
      <w:r>
        <w:rPr>
          <w:rStyle w:val="Strong"/>
        </w:rPr>
        <w:t>Sfondo</w:t>
      </w:r>
      <w:r>
        <w:rPr/>
        <w:t>: Colore neutro o bianco.</w:t>
      </w:r>
    </w:p>
    <w:p>
      <w:pPr>
        <w:pStyle w:val="BodyText"/>
        <w:numPr>
          <w:ilvl w:val="0"/>
          <w:numId w:val="36"/>
        </w:numPr>
        <w:tabs>
          <w:tab w:val="clear" w:pos="709"/>
          <w:tab w:val="left" w:pos="0" w:leader="none"/>
        </w:tabs>
        <w:spacing w:before="0" w:after="0"/>
        <w:ind w:hanging="283" w:start="709"/>
        <w:rPr/>
      </w:pPr>
      <w:r>
        <w:rPr>
          <w:rStyle w:val="Strong"/>
        </w:rPr>
        <w:t>Titolo</w:t>
      </w:r>
      <w:r>
        <w:rPr/>
        <w:t>: “Apprendi e Registrati” in alto, font grande.</w:t>
      </w:r>
    </w:p>
    <w:p>
      <w:pPr>
        <w:pStyle w:val="BodyText"/>
        <w:numPr>
          <w:ilvl w:val="0"/>
          <w:numId w:val="36"/>
        </w:numPr>
        <w:tabs>
          <w:tab w:val="clear" w:pos="709"/>
          <w:tab w:val="left" w:pos="0" w:leader="none"/>
        </w:tabs>
        <w:spacing w:before="0" w:after="0"/>
        <w:ind w:hanging="283" w:start="709"/>
        <w:rPr/>
      </w:pPr>
      <w:r>
        <w:rPr>
          <w:rStyle w:val="Strong"/>
        </w:rPr>
        <w:t>Esercizi di Registrazione</w:t>
      </w:r>
      <w:r>
        <w:rPr/>
        <w:t>:</w:t>
      </w:r>
    </w:p>
    <w:p>
      <w:pPr>
        <w:pStyle w:val="BodyText"/>
        <w:numPr>
          <w:ilvl w:val="1"/>
          <w:numId w:val="36"/>
        </w:numPr>
        <w:tabs>
          <w:tab w:val="clear" w:pos="709"/>
          <w:tab w:val="left" w:pos="0" w:leader="none"/>
        </w:tabs>
        <w:spacing w:before="0" w:after="0"/>
        <w:ind w:hanging="283" w:start="1418"/>
        <w:rPr/>
      </w:pPr>
      <w:r>
        <w:rPr>
          <w:rStyle w:val="Strong"/>
        </w:rPr>
        <w:t>Campo di Testo</w:t>
      </w:r>
      <w:r>
        <w:rPr/>
        <w:t>: Per visualizzare le parole da registrare, grande e chiaro.</w:t>
      </w:r>
    </w:p>
    <w:p>
      <w:pPr>
        <w:pStyle w:val="BodyText"/>
        <w:numPr>
          <w:ilvl w:val="1"/>
          <w:numId w:val="36"/>
        </w:numPr>
        <w:tabs>
          <w:tab w:val="clear" w:pos="709"/>
          <w:tab w:val="left" w:pos="0" w:leader="none"/>
        </w:tabs>
        <w:spacing w:before="0" w:after="0"/>
        <w:ind w:hanging="283" w:start="1418"/>
        <w:rPr/>
      </w:pPr>
      <w:r>
        <w:rPr>
          <w:rStyle w:val="Strong"/>
        </w:rPr>
        <w:t>Pulsante di Registrazione</w:t>
      </w:r>
      <w:r>
        <w:rPr/>
        <w:t>: Grande, colorato, con etichetta “Registrati”.</w:t>
      </w:r>
    </w:p>
    <w:p>
      <w:pPr>
        <w:pStyle w:val="BodyText"/>
        <w:numPr>
          <w:ilvl w:val="0"/>
          <w:numId w:val="36"/>
        </w:numPr>
        <w:tabs>
          <w:tab w:val="clear" w:pos="709"/>
          <w:tab w:val="left" w:pos="0" w:leader="none"/>
        </w:tabs>
        <w:spacing w:before="0" w:after="0"/>
        <w:ind w:hanging="283" w:start="709"/>
        <w:rPr/>
      </w:pPr>
      <w:r>
        <w:rPr>
          <w:rStyle w:val="Strong"/>
        </w:rPr>
        <w:t>Esercizi di Ripetizione</w:t>
      </w:r>
      <w:r>
        <w:rPr/>
        <w:t>:</w:t>
      </w:r>
    </w:p>
    <w:p>
      <w:pPr>
        <w:pStyle w:val="BodyText"/>
        <w:numPr>
          <w:ilvl w:val="1"/>
          <w:numId w:val="36"/>
        </w:numPr>
        <w:tabs>
          <w:tab w:val="clear" w:pos="709"/>
          <w:tab w:val="left" w:pos="0" w:leader="none"/>
        </w:tabs>
        <w:spacing w:before="0" w:after="0"/>
        <w:ind w:hanging="283" w:start="1418"/>
        <w:rPr/>
      </w:pPr>
      <w:r>
        <w:rPr>
          <w:rStyle w:val="Strong"/>
        </w:rPr>
        <w:t>Feedback Visivo</w:t>
      </w:r>
      <w:r>
        <w:rPr/>
        <w:t>: Indicatori di corretta pronuncia con segni di spunta o croci.</w:t>
      </w:r>
    </w:p>
    <w:p>
      <w:pPr>
        <w:pStyle w:val="BodyText"/>
        <w:numPr>
          <w:ilvl w:val="1"/>
          <w:numId w:val="36"/>
        </w:numPr>
        <w:tabs>
          <w:tab w:val="clear" w:pos="709"/>
          <w:tab w:val="left" w:pos="0" w:leader="none"/>
        </w:tabs>
        <w:ind w:hanging="283" w:start="1418"/>
        <w:rPr/>
      </w:pPr>
      <w:r>
        <w:rPr>
          <w:rStyle w:val="Strong"/>
        </w:rPr>
        <w:t>Opzione di Ripetizione</w:t>
      </w:r>
      <w:r>
        <w:rPr/>
        <w:t>: Pulsante per far ripetere l’IA le parole.</w:t>
      </w:r>
    </w:p>
    <w:p>
      <w:pPr>
        <w:pStyle w:val="Heading4"/>
        <w:rPr/>
      </w:pPr>
      <w:r>
        <w:rPr/>
        <w:t xml:space="preserve">3. </w:t>
      </w:r>
      <w:r>
        <w:rPr>
          <w:rStyle w:val="Strong"/>
          <w:b/>
          <w:bCs/>
        </w:rPr>
        <w:t>Schermata di Karaoke e Esecuzione Canzoni</w:t>
      </w:r>
    </w:p>
    <w:p>
      <w:pPr>
        <w:pStyle w:val="BodyText"/>
        <w:numPr>
          <w:ilvl w:val="0"/>
          <w:numId w:val="37"/>
        </w:numPr>
        <w:tabs>
          <w:tab w:val="clear" w:pos="709"/>
          <w:tab w:val="left" w:pos="0" w:leader="none"/>
        </w:tabs>
        <w:spacing w:before="0" w:after="0"/>
        <w:ind w:hanging="283" w:start="709"/>
        <w:rPr/>
      </w:pPr>
      <w:r>
        <w:rPr>
          <w:rStyle w:val="Strong"/>
        </w:rPr>
        <w:t>Sfondo</w:t>
      </w:r>
      <w:r>
        <w:rPr/>
        <w:t>: Colore vivace (giallo o arancione).</w:t>
      </w:r>
    </w:p>
    <w:p>
      <w:pPr>
        <w:pStyle w:val="BodyText"/>
        <w:numPr>
          <w:ilvl w:val="0"/>
          <w:numId w:val="37"/>
        </w:numPr>
        <w:tabs>
          <w:tab w:val="clear" w:pos="709"/>
          <w:tab w:val="left" w:pos="0" w:leader="none"/>
        </w:tabs>
        <w:spacing w:before="0" w:after="0"/>
        <w:ind w:hanging="283" w:start="709"/>
        <w:rPr/>
      </w:pPr>
      <w:r>
        <w:rPr>
          <w:rStyle w:val="Strong"/>
        </w:rPr>
        <w:t>Titolo</w:t>
      </w:r>
      <w:r>
        <w:rPr/>
        <w:t>: “Inizia a Cantare” in alto.</w:t>
      </w:r>
    </w:p>
    <w:p>
      <w:pPr>
        <w:pStyle w:val="BodyText"/>
        <w:numPr>
          <w:ilvl w:val="0"/>
          <w:numId w:val="37"/>
        </w:numPr>
        <w:tabs>
          <w:tab w:val="clear" w:pos="709"/>
          <w:tab w:val="left" w:pos="0" w:leader="none"/>
        </w:tabs>
        <w:spacing w:before="0" w:after="0"/>
        <w:ind w:hanging="283" w:start="709"/>
        <w:rPr/>
      </w:pPr>
      <w:r>
        <w:rPr>
          <w:rStyle w:val="Strong"/>
        </w:rPr>
        <w:t>Visualizzazione del Testo</w:t>
      </w:r>
      <w:r>
        <w:rPr/>
        <w:t>: Grande, con colori alternativi per le parole.</w:t>
      </w:r>
    </w:p>
    <w:p>
      <w:pPr>
        <w:pStyle w:val="BodyText"/>
        <w:numPr>
          <w:ilvl w:val="0"/>
          <w:numId w:val="37"/>
        </w:numPr>
        <w:tabs>
          <w:tab w:val="clear" w:pos="709"/>
          <w:tab w:val="left" w:pos="0" w:leader="none"/>
        </w:tabs>
        <w:spacing w:before="0" w:after="0"/>
        <w:ind w:hanging="283" w:start="709"/>
        <w:rPr/>
      </w:pPr>
      <w:r>
        <w:rPr>
          <w:rStyle w:val="Strong"/>
        </w:rPr>
        <w:t>Controlli Musicali</w:t>
      </w:r>
      <w:r>
        <w:rPr/>
        <w:t>:</w:t>
      </w:r>
    </w:p>
    <w:p>
      <w:pPr>
        <w:pStyle w:val="BodyText"/>
        <w:numPr>
          <w:ilvl w:val="1"/>
          <w:numId w:val="37"/>
        </w:numPr>
        <w:tabs>
          <w:tab w:val="clear" w:pos="709"/>
          <w:tab w:val="left" w:pos="0" w:leader="none"/>
        </w:tabs>
        <w:spacing w:before="0" w:after="0"/>
        <w:ind w:hanging="283" w:start="1418"/>
        <w:rPr/>
      </w:pPr>
      <w:r>
        <w:rPr>
          <w:rStyle w:val="Strong"/>
        </w:rPr>
        <w:t>Pulsanti</w:t>
      </w:r>
      <w:r>
        <w:rPr/>
        <w:t>: Play, Pausa, Rallenta, Messaggi Motivazionali.</w:t>
      </w:r>
    </w:p>
    <w:p>
      <w:pPr>
        <w:pStyle w:val="BodyText"/>
        <w:numPr>
          <w:ilvl w:val="0"/>
          <w:numId w:val="37"/>
        </w:numPr>
        <w:tabs>
          <w:tab w:val="clear" w:pos="709"/>
          <w:tab w:val="left" w:pos="0" w:leader="none"/>
        </w:tabs>
        <w:ind w:hanging="283" w:start="709"/>
        <w:rPr/>
      </w:pPr>
      <w:r>
        <w:rPr>
          <w:rStyle w:val="Strong"/>
        </w:rPr>
        <w:t>Selezione Canzone</w:t>
      </w:r>
      <w:r>
        <w:rPr/>
        <w:t>: Un menu a discesa per scegliere i brani disponibili.</w:t>
      </w:r>
    </w:p>
    <w:p>
      <w:pPr>
        <w:pStyle w:val="Heading4"/>
        <w:rPr/>
      </w:pPr>
      <w:r>
        <w:rPr/>
        <w:t xml:space="preserve">4. </w:t>
      </w:r>
      <w:r>
        <w:rPr>
          <w:rStyle w:val="Strong"/>
          <w:b/>
          <w:bCs/>
        </w:rPr>
        <w:t>Schermata di Scaricamento Unità Didattiche</w:t>
      </w:r>
    </w:p>
    <w:p>
      <w:pPr>
        <w:pStyle w:val="BodyText"/>
        <w:numPr>
          <w:ilvl w:val="0"/>
          <w:numId w:val="38"/>
        </w:numPr>
        <w:tabs>
          <w:tab w:val="clear" w:pos="709"/>
          <w:tab w:val="left" w:pos="0" w:leader="none"/>
        </w:tabs>
        <w:spacing w:before="0" w:after="0"/>
        <w:ind w:hanging="283" w:start="709"/>
        <w:rPr/>
      </w:pPr>
      <w:r>
        <w:rPr>
          <w:rStyle w:val="Strong"/>
        </w:rPr>
        <w:t>Sfondo</w:t>
      </w:r>
      <w:r>
        <w:rPr/>
        <w:t>: Colore chiaro.</w:t>
      </w:r>
    </w:p>
    <w:p>
      <w:pPr>
        <w:pStyle w:val="BodyText"/>
        <w:numPr>
          <w:ilvl w:val="0"/>
          <w:numId w:val="38"/>
        </w:numPr>
        <w:tabs>
          <w:tab w:val="clear" w:pos="709"/>
          <w:tab w:val="left" w:pos="0" w:leader="none"/>
        </w:tabs>
        <w:spacing w:before="0" w:after="0"/>
        <w:ind w:hanging="283" w:start="709"/>
        <w:rPr/>
      </w:pPr>
      <w:r>
        <w:rPr>
          <w:rStyle w:val="Strong"/>
        </w:rPr>
        <w:t>Titolo</w:t>
      </w:r>
      <w:r>
        <w:rPr/>
        <w:t>: “Scarica Unità Didattiche” in alto.</w:t>
      </w:r>
    </w:p>
    <w:p>
      <w:pPr>
        <w:pStyle w:val="BodyText"/>
        <w:numPr>
          <w:ilvl w:val="0"/>
          <w:numId w:val="38"/>
        </w:numPr>
        <w:tabs>
          <w:tab w:val="clear" w:pos="709"/>
          <w:tab w:val="left" w:pos="0" w:leader="none"/>
        </w:tabs>
        <w:spacing w:before="0" w:after="0"/>
        <w:ind w:hanging="283" w:start="709"/>
        <w:rPr/>
      </w:pPr>
      <w:r>
        <w:rPr>
          <w:rStyle w:val="Strong"/>
        </w:rPr>
        <w:t>Barra di Ricerca</w:t>
      </w:r>
      <w:r>
        <w:rPr/>
        <w:t>: Area per cercare unità didattiche specifiche.</w:t>
      </w:r>
    </w:p>
    <w:p>
      <w:pPr>
        <w:pStyle w:val="BodyText"/>
        <w:numPr>
          <w:ilvl w:val="0"/>
          <w:numId w:val="38"/>
        </w:numPr>
        <w:tabs>
          <w:tab w:val="clear" w:pos="709"/>
          <w:tab w:val="left" w:pos="0" w:leader="none"/>
        </w:tabs>
        <w:spacing w:before="0" w:after="0"/>
        <w:ind w:hanging="283" w:start="709"/>
        <w:rPr/>
      </w:pPr>
      <w:r>
        <w:rPr>
          <w:rStyle w:val="Strong"/>
        </w:rPr>
        <w:t>Elenco di Unità Didattiche</w:t>
      </w:r>
      <w:r>
        <w:rPr/>
        <w:t>:</w:t>
      </w:r>
    </w:p>
    <w:p>
      <w:pPr>
        <w:pStyle w:val="BodyText"/>
        <w:numPr>
          <w:ilvl w:val="1"/>
          <w:numId w:val="38"/>
        </w:numPr>
        <w:tabs>
          <w:tab w:val="clear" w:pos="709"/>
          <w:tab w:val="left" w:pos="0" w:leader="none"/>
        </w:tabs>
        <w:spacing w:before="0" w:after="0"/>
        <w:ind w:hanging="283" w:start="1418"/>
        <w:rPr/>
      </w:pPr>
      <w:r>
        <w:rPr/>
        <w:t>Visualizzazione in forma di schede, con titoli e descrizioni brevi.</w:t>
      </w:r>
    </w:p>
    <w:p>
      <w:pPr>
        <w:pStyle w:val="BodyText"/>
        <w:numPr>
          <w:ilvl w:val="1"/>
          <w:numId w:val="38"/>
        </w:numPr>
        <w:tabs>
          <w:tab w:val="clear" w:pos="709"/>
          <w:tab w:val="left" w:pos="0" w:leader="none"/>
        </w:tabs>
        <w:ind w:hanging="283" w:start="1418"/>
        <w:rPr/>
      </w:pPr>
      <w:r>
        <w:rPr/>
        <w:t>Pulsanti di “Scarica” accanto a ciascuna unità.</w:t>
      </w:r>
    </w:p>
    <w:p>
      <w:pPr>
        <w:pStyle w:val="Heading4"/>
        <w:rPr/>
      </w:pPr>
      <w:r>
        <w:rPr/>
        <w:t xml:space="preserve">5. </w:t>
      </w:r>
      <w:r>
        <w:rPr>
          <w:rStyle w:val="Strong"/>
          <w:b/>
          <w:bCs/>
        </w:rPr>
        <w:t>Profilo Utente</w:t>
      </w:r>
    </w:p>
    <w:p>
      <w:pPr>
        <w:pStyle w:val="BodyText"/>
        <w:numPr>
          <w:ilvl w:val="0"/>
          <w:numId w:val="39"/>
        </w:numPr>
        <w:tabs>
          <w:tab w:val="clear" w:pos="709"/>
          <w:tab w:val="left" w:pos="0" w:leader="none"/>
        </w:tabs>
        <w:spacing w:before="0" w:after="0"/>
        <w:ind w:hanging="283" w:start="709"/>
        <w:rPr/>
      </w:pPr>
      <w:r>
        <w:rPr>
          <w:rStyle w:val="Strong"/>
        </w:rPr>
        <w:t>Sfondo</w:t>
      </w:r>
      <w:r>
        <w:rPr/>
        <w:t>: Colore neutro.</w:t>
      </w:r>
    </w:p>
    <w:p>
      <w:pPr>
        <w:pStyle w:val="BodyText"/>
        <w:numPr>
          <w:ilvl w:val="0"/>
          <w:numId w:val="39"/>
        </w:numPr>
        <w:tabs>
          <w:tab w:val="clear" w:pos="709"/>
          <w:tab w:val="left" w:pos="0" w:leader="none"/>
        </w:tabs>
        <w:spacing w:before="0" w:after="0"/>
        <w:ind w:hanging="283" w:start="709"/>
        <w:rPr/>
      </w:pPr>
      <w:r>
        <w:rPr>
          <w:rStyle w:val="Strong"/>
        </w:rPr>
        <w:t>Titolo</w:t>
      </w:r>
      <w:r>
        <w:rPr/>
        <w:t>: “Il Tuo Profilo” in alto.</w:t>
      </w:r>
    </w:p>
    <w:p>
      <w:pPr>
        <w:pStyle w:val="BodyText"/>
        <w:numPr>
          <w:ilvl w:val="0"/>
          <w:numId w:val="39"/>
        </w:numPr>
        <w:tabs>
          <w:tab w:val="clear" w:pos="709"/>
          <w:tab w:val="left" w:pos="0" w:leader="none"/>
        </w:tabs>
        <w:spacing w:before="0" w:after="0"/>
        <w:ind w:hanging="283" w:start="709"/>
        <w:rPr/>
      </w:pPr>
      <w:r>
        <w:rPr>
          <w:rStyle w:val="Strong"/>
        </w:rPr>
        <w:t>Informazioni Utente</w:t>
      </w:r>
      <w:r>
        <w:rPr/>
        <w:t>: Visualizza età, interessi e preferenze.</w:t>
      </w:r>
    </w:p>
    <w:p>
      <w:pPr>
        <w:pStyle w:val="BodyText"/>
        <w:numPr>
          <w:ilvl w:val="0"/>
          <w:numId w:val="39"/>
        </w:numPr>
        <w:tabs>
          <w:tab w:val="clear" w:pos="709"/>
          <w:tab w:val="left" w:pos="0" w:leader="none"/>
        </w:tabs>
        <w:spacing w:before="0" w:after="0"/>
        <w:ind w:hanging="283" w:start="709"/>
        <w:rPr/>
      </w:pPr>
      <w:r>
        <w:rPr>
          <w:rStyle w:val="Strong"/>
        </w:rPr>
        <w:t>Pulsante di Modifica</w:t>
      </w:r>
      <w:r>
        <w:rPr/>
        <w:t>: Grande e accessibile.</w:t>
      </w:r>
    </w:p>
    <w:p>
      <w:pPr>
        <w:pStyle w:val="BodyText"/>
        <w:numPr>
          <w:ilvl w:val="0"/>
          <w:numId w:val="39"/>
        </w:numPr>
        <w:tabs>
          <w:tab w:val="clear" w:pos="709"/>
          <w:tab w:val="left" w:pos="0" w:leader="none"/>
        </w:tabs>
        <w:ind w:hanging="283" w:start="709"/>
        <w:rPr/>
      </w:pPr>
      <w:r>
        <w:rPr>
          <w:rStyle w:val="Strong"/>
        </w:rPr>
        <w:t>Salvataggio</w:t>
      </w:r>
      <w:r>
        <w:rPr/>
        <w:t>: Pulsante “Salva Modifiche” in fondo.</w:t>
      </w:r>
    </w:p>
    <w:p>
      <w:pPr>
        <w:pStyle w:val="Heading4"/>
        <w:rPr/>
      </w:pPr>
      <w:r>
        <w:rPr/>
        <w:t xml:space="preserve">6. </w:t>
      </w:r>
      <w:r>
        <w:rPr>
          <w:rStyle w:val="Strong"/>
          <w:b/>
          <w:bCs/>
        </w:rPr>
        <w:t>Sezione Supporto</w:t>
      </w:r>
    </w:p>
    <w:p>
      <w:pPr>
        <w:pStyle w:val="BodyText"/>
        <w:numPr>
          <w:ilvl w:val="0"/>
          <w:numId w:val="40"/>
        </w:numPr>
        <w:tabs>
          <w:tab w:val="clear" w:pos="709"/>
          <w:tab w:val="left" w:pos="0" w:leader="none"/>
        </w:tabs>
        <w:spacing w:before="0" w:after="0"/>
        <w:ind w:hanging="283" w:start="709"/>
        <w:rPr/>
      </w:pPr>
      <w:r>
        <w:rPr>
          <w:rStyle w:val="Strong"/>
        </w:rPr>
        <w:t>Sfondo</w:t>
      </w:r>
      <w:r>
        <w:rPr/>
        <w:t>: Colore neutro o pastello.</w:t>
      </w:r>
    </w:p>
    <w:p>
      <w:pPr>
        <w:pStyle w:val="BodyText"/>
        <w:numPr>
          <w:ilvl w:val="0"/>
          <w:numId w:val="40"/>
        </w:numPr>
        <w:tabs>
          <w:tab w:val="clear" w:pos="709"/>
          <w:tab w:val="left" w:pos="0" w:leader="none"/>
        </w:tabs>
        <w:spacing w:before="0" w:after="0"/>
        <w:ind w:hanging="283" w:start="709"/>
        <w:rPr/>
      </w:pPr>
      <w:r>
        <w:rPr>
          <w:rStyle w:val="Strong"/>
        </w:rPr>
        <w:t>Titolo</w:t>
      </w:r>
      <w:r>
        <w:rPr/>
        <w:t>: “Hai Bisogno di Aiuto?” in alto.</w:t>
      </w:r>
    </w:p>
    <w:p>
      <w:pPr>
        <w:pStyle w:val="BodyText"/>
        <w:numPr>
          <w:ilvl w:val="0"/>
          <w:numId w:val="40"/>
        </w:numPr>
        <w:tabs>
          <w:tab w:val="clear" w:pos="709"/>
          <w:tab w:val="left" w:pos="0" w:leader="none"/>
        </w:tabs>
        <w:spacing w:before="0" w:after="0"/>
        <w:ind w:hanging="283" w:start="709"/>
        <w:rPr/>
      </w:pPr>
      <w:r>
        <w:rPr>
          <w:rStyle w:val="Strong"/>
        </w:rPr>
        <w:t>FAQ e Contatti</w:t>
      </w:r>
      <w:r>
        <w:rPr/>
        <w:t>:</w:t>
      </w:r>
    </w:p>
    <w:p>
      <w:pPr>
        <w:pStyle w:val="BodyText"/>
        <w:numPr>
          <w:ilvl w:val="1"/>
          <w:numId w:val="40"/>
        </w:numPr>
        <w:tabs>
          <w:tab w:val="clear" w:pos="709"/>
          <w:tab w:val="left" w:pos="0" w:leader="none"/>
        </w:tabs>
        <w:spacing w:before="0" w:after="0"/>
        <w:ind w:hanging="283" w:start="1418"/>
        <w:rPr/>
      </w:pPr>
      <w:r>
        <w:rPr/>
        <w:t>Domande frequenti elencate con caselle cliccabili.</w:t>
      </w:r>
    </w:p>
    <w:p>
      <w:pPr>
        <w:pStyle w:val="BodyText"/>
        <w:numPr>
          <w:ilvl w:val="1"/>
          <w:numId w:val="40"/>
        </w:numPr>
        <w:tabs>
          <w:tab w:val="clear" w:pos="709"/>
          <w:tab w:val="left" w:pos="0" w:leader="none"/>
        </w:tabs>
        <w:spacing w:before="0" w:after="0"/>
        <w:ind w:hanging="283" w:start="1418"/>
        <w:rPr/>
      </w:pPr>
      <w:r>
        <w:rPr/>
        <w:t>Informazioni di contatto.</w:t>
      </w:r>
    </w:p>
    <w:p>
      <w:pPr>
        <w:pStyle w:val="BodyText"/>
        <w:numPr>
          <w:ilvl w:val="0"/>
          <w:numId w:val="40"/>
        </w:numPr>
        <w:tabs>
          <w:tab w:val="clear" w:pos="709"/>
          <w:tab w:val="left" w:pos="0" w:leader="none"/>
        </w:tabs>
        <w:ind w:hanging="283" w:start="709"/>
        <w:rPr/>
      </w:pPr>
      <w:r>
        <w:rPr>
          <w:rStyle w:val="Strong"/>
        </w:rPr>
        <w:t>Pulsante di Contatto</w:t>
      </w:r>
      <w:r>
        <w:rPr/>
        <w:t>: “Contattaci” ben visibile.</w:t>
      </w:r>
    </w:p>
    <w:p>
      <w:pPr>
        <w:pStyle w:val="Heading4"/>
        <w:numPr>
          <w:ilvl w:val="0"/>
          <w:numId w:val="0"/>
        </w:numPr>
        <w:tabs>
          <w:tab w:val="clear" w:pos="709"/>
          <w:tab w:val="left" w:pos="0" w:leader="none"/>
        </w:tabs>
        <w:ind w:hanging="0" w:start="709"/>
        <w:rPr/>
      </w:pPr>
      <w:r>
        <w:rPr/>
        <w:t>Layout Generale</w:t>
      </w:r>
    </w:p>
    <w:p>
      <w:pPr>
        <w:pStyle w:val="BodyText"/>
        <w:numPr>
          <w:ilvl w:val="0"/>
          <w:numId w:val="41"/>
        </w:numPr>
        <w:tabs>
          <w:tab w:val="clear" w:pos="709"/>
          <w:tab w:val="left" w:pos="0" w:leader="none"/>
        </w:tabs>
        <w:spacing w:before="0" w:after="0"/>
        <w:ind w:hanging="283" w:start="709"/>
        <w:rPr/>
      </w:pPr>
      <w:r>
        <w:rPr>
          <w:rStyle w:val="Strong"/>
        </w:rPr>
        <w:t>Sfondo</w:t>
      </w:r>
      <w:r>
        <w:rPr/>
        <w:t>: Colore chiaro (azzurro o verde pastello) per un’atmosfera accogliente.</w:t>
      </w:r>
    </w:p>
    <w:p>
      <w:pPr>
        <w:pStyle w:val="BodyText"/>
        <w:numPr>
          <w:ilvl w:val="0"/>
          <w:numId w:val="41"/>
        </w:numPr>
        <w:tabs>
          <w:tab w:val="clear" w:pos="709"/>
          <w:tab w:val="left" w:pos="0" w:leader="none"/>
        </w:tabs>
        <w:ind w:hanging="283" w:start="709"/>
        <w:rPr/>
      </w:pPr>
      <w:r>
        <w:rPr>
          <w:rStyle w:val="Strong"/>
        </w:rPr>
        <w:t>Titolo</w:t>
      </w:r>
      <w:r>
        <w:rPr/>
        <w:t>: “Benvenuto” in alto, font grande e leggibile (24 pt), con un design amichevole.</w:t>
      </w:r>
    </w:p>
    <w:p>
      <w:pPr>
        <w:pStyle w:val="Heading4"/>
        <w:rPr/>
      </w:pPr>
      <w:r>
        <w:rPr/>
        <w:t xml:space="preserve">7. </w:t>
      </w:r>
      <w:r>
        <w:rPr/>
        <w:t>Sezione di Login</w:t>
      </w:r>
    </w:p>
    <w:p>
      <w:pPr>
        <w:pStyle w:val="BodyText"/>
        <w:numPr>
          <w:ilvl w:val="0"/>
          <w:numId w:val="42"/>
        </w:numPr>
        <w:tabs>
          <w:tab w:val="clear" w:pos="709"/>
          <w:tab w:val="left" w:pos="0" w:leader="none"/>
        </w:tabs>
        <w:spacing w:before="0" w:after="0"/>
        <w:ind w:hanging="283" w:start="709"/>
        <w:rPr/>
      </w:pPr>
      <w:r>
        <w:rPr>
          <w:rStyle w:val="Strong"/>
        </w:rPr>
        <w:t>Testo Introduttivo</w:t>
      </w:r>
      <w:r>
        <w:rPr/>
        <w:t>: “Accedi al tuo profilo” sotto il titolo.</w:t>
      </w:r>
    </w:p>
    <w:p>
      <w:pPr>
        <w:pStyle w:val="BodyText"/>
        <w:numPr>
          <w:ilvl w:val="0"/>
          <w:numId w:val="42"/>
        </w:numPr>
        <w:tabs>
          <w:tab w:val="clear" w:pos="709"/>
          <w:tab w:val="left" w:pos="0" w:leader="none"/>
        </w:tabs>
        <w:spacing w:before="0" w:after="0"/>
        <w:ind w:hanging="283" w:start="709"/>
        <w:rPr/>
      </w:pPr>
      <w:r>
        <w:rPr>
          <w:rStyle w:val="Strong"/>
        </w:rPr>
        <w:t>Campo Email</w:t>
      </w:r>
      <w:r>
        <w:rPr/>
        <w:t>:</w:t>
      </w:r>
    </w:p>
    <w:p>
      <w:pPr>
        <w:pStyle w:val="BodyText"/>
        <w:numPr>
          <w:ilvl w:val="1"/>
          <w:numId w:val="42"/>
        </w:numPr>
        <w:tabs>
          <w:tab w:val="clear" w:pos="709"/>
          <w:tab w:val="left" w:pos="0" w:leader="none"/>
        </w:tabs>
        <w:spacing w:before="0" w:after="0"/>
        <w:ind w:hanging="283" w:start="1418"/>
        <w:rPr/>
      </w:pPr>
      <w:r>
        <w:rPr>
          <w:rStyle w:val="Strong"/>
        </w:rPr>
        <w:t>Etichetta</w:t>
      </w:r>
      <w:r>
        <w:rPr/>
        <w:t>: “Email” sopra il campo, font chiaro (16 pt).</w:t>
      </w:r>
    </w:p>
    <w:p>
      <w:pPr>
        <w:pStyle w:val="BodyText"/>
        <w:numPr>
          <w:ilvl w:val="1"/>
          <w:numId w:val="42"/>
        </w:numPr>
        <w:tabs>
          <w:tab w:val="clear" w:pos="709"/>
          <w:tab w:val="left" w:pos="0" w:leader="none"/>
        </w:tabs>
        <w:spacing w:before="0" w:after="0"/>
        <w:ind w:hanging="283" w:start="1418"/>
        <w:rPr/>
      </w:pPr>
      <w:r>
        <w:rPr>
          <w:rStyle w:val="Strong"/>
        </w:rPr>
        <w:t>Input Field</w:t>
      </w:r>
      <w:r>
        <w:rPr/>
        <w:t>: Grande, con bordi arrotondati.</w:t>
      </w:r>
    </w:p>
    <w:p>
      <w:pPr>
        <w:pStyle w:val="BodyText"/>
        <w:numPr>
          <w:ilvl w:val="0"/>
          <w:numId w:val="42"/>
        </w:numPr>
        <w:tabs>
          <w:tab w:val="clear" w:pos="709"/>
          <w:tab w:val="left" w:pos="0" w:leader="none"/>
        </w:tabs>
        <w:spacing w:before="0" w:after="0"/>
        <w:ind w:hanging="283" w:start="709"/>
        <w:rPr/>
      </w:pPr>
      <w:r>
        <w:rPr>
          <w:rStyle w:val="Strong"/>
        </w:rPr>
        <w:t>Campo Password</w:t>
      </w:r>
      <w:r>
        <w:rPr/>
        <w:t>:</w:t>
      </w:r>
    </w:p>
    <w:p>
      <w:pPr>
        <w:pStyle w:val="BodyText"/>
        <w:numPr>
          <w:ilvl w:val="1"/>
          <w:numId w:val="42"/>
        </w:numPr>
        <w:tabs>
          <w:tab w:val="clear" w:pos="709"/>
          <w:tab w:val="left" w:pos="0" w:leader="none"/>
        </w:tabs>
        <w:spacing w:before="0" w:after="0"/>
        <w:ind w:hanging="283" w:start="1418"/>
        <w:rPr/>
      </w:pPr>
      <w:r>
        <w:rPr>
          <w:rStyle w:val="Strong"/>
        </w:rPr>
        <w:t>Etichetta</w:t>
      </w:r>
      <w:r>
        <w:rPr/>
        <w:t>: “Password” sopra il campo, font chiaro (16 pt).</w:t>
      </w:r>
    </w:p>
    <w:p>
      <w:pPr>
        <w:pStyle w:val="BodyText"/>
        <w:numPr>
          <w:ilvl w:val="1"/>
          <w:numId w:val="42"/>
        </w:numPr>
        <w:tabs>
          <w:tab w:val="clear" w:pos="709"/>
          <w:tab w:val="left" w:pos="0" w:leader="none"/>
        </w:tabs>
        <w:spacing w:before="0" w:after="0"/>
        <w:ind w:hanging="283" w:start="1418"/>
        <w:rPr/>
      </w:pPr>
      <w:r>
        <w:rPr>
          <w:rStyle w:val="Strong"/>
        </w:rPr>
        <w:t>Input Field</w:t>
      </w:r>
      <w:r>
        <w:rPr/>
        <w:t>: Grande, con bordi arrotondati.</w:t>
      </w:r>
    </w:p>
    <w:p>
      <w:pPr>
        <w:pStyle w:val="BodyText"/>
        <w:numPr>
          <w:ilvl w:val="0"/>
          <w:numId w:val="42"/>
        </w:numPr>
        <w:tabs>
          <w:tab w:val="clear" w:pos="709"/>
          <w:tab w:val="left" w:pos="0" w:leader="none"/>
        </w:tabs>
        <w:spacing w:before="0" w:after="0"/>
        <w:ind w:hanging="283" w:start="709"/>
        <w:rPr/>
      </w:pPr>
      <w:r>
        <w:rPr>
          <w:rStyle w:val="Strong"/>
        </w:rPr>
        <w:t>Pulsante di Accesso</w:t>
      </w:r>
      <w:r>
        <w:rPr/>
        <w:t>:</w:t>
      </w:r>
    </w:p>
    <w:p>
      <w:pPr>
        <w:pStyle w:val="BodyText"/>
        <w:numPr>
          <w:ilvl w:val="1"/>
          <w:numId w:val="42"/>
        </w:numPr>
        <w:tabs>
          <w:tab w:val="clear" w:pos="709"/>
          <w:tab w:val="left" w:pos="0" w:leader="none"/>
        </w:tabs>
        <w:spacing w:before="0" w:after="0"/>
        <w:ind w:hanging="283" w:start="1418"/>
        <w:rPr/>
      </w:pPr>
      <w:r>
        <w:rPr>
          <w:rStyle w:val="Strong"/>
        </w:rPr>
        <w:t>Etichetta</w:t>
      </w:r>
      <w:r>
        <w:rPr/>
        <w:t>: “Accedi”.</w:t>
      </w:r>
    </w:p>
    <w:p>
      <w:pPr>
        <w:pStyle w:val="BodyText"/>
        <w:numPr>
          <w:ilvl w:val="1"/>
          <w:numId w:val="42"/>
        </w:numPr>
        <w:tabs>
          <w:tab w:val="clear" w:pos="709"/>
          <w:tab w:val="left" w:pos="0" w:leader="none"/>
        </w:tabs>
        <w:spacing w:before="0" w:after="0"/>
        <w:ind w:hanging="283" w:start="1418"/>
        <w:rPr/>
      </w:pPr>
      <w:r>
        <w:rPr>
          <w:rStyle w:val="Strong"/>
        </w:rPr>
        <w:t>Stile</w:t>
      </w:r>
      <w:r>
        <w:rPr/>
        <w:t>: Grande, colorato, ben visibile, con font (18 pt).</w:t>
      </w:r>
    </w:p>
    <w:p>
      <w:pPr>
        <w:pStyle w:val="BodyText"/>
        <w:numPr>
          <w:ilvl w:val="0"/>
          <w:numId w:val="42"/>
        </w:numPr>
        <w:tabs>
          <w:tab w:val="clear" w:pos="709"/>
          <w:tab w:val="left" w:pos="0" w:leader="none"/>
        </w:tabs>
        <w:spacing w:before="0" w:after="0"/>
        <w:ind w:hanging="283" w:start="709"/>
        <w:rPr/>
      </w:pPr>
      <w:r>
        <w:rPr>
          <w:rStyle w:val="Strong"/>
        </w:rPr>
        <w:t>Link per Recupero Password</w:t>
      </w:r>
      <w:r>
        <w:rPr/>
        <w:t>:</w:t>
      </w:r>
    </w:p>
    <w:p>
      <w:pPr>
        <w:pStyle w:val="BodyText"/>
        <w:numPr>
          <w:ilvl w:val="1"/>
          <w:numId w:val="42"/>
        </w:numPr>
        <w:tabs>
          <w:tab w:val="clear" w:pos="709"/>
          <w:tab w:val="left" w:pos="0" w:leader="none"/>
        </w:tabs>
        <w:ind w:hanging="283" w:start="1418"/>
        <w:rPr/>
      </w:pPr>
      <w:r>
        <w:rPr>
          <w:rStyle w:val="Strong"/>
        </w:rPr>
        <w:t>Testo</w:t>
      </w:r>
      <w:r>
        <w:rPr/>
        <w:t>: “Hai dimenticato la password?” in fondo alla sezione, font chiaro e di dimensioni adeguate.</w:t>
      </w:r>
    </w:p>
    <w:p>
      <w:pPr>
        <w:pStyle w:val="Heading4"/>
        <w:rPr/>
      </w:pPr>
      <w:r>
        <w:rPr/>
        <w:t xml:space="preserve">8. </w:t>
      </w:r>
      <w:r>
        <w:rPr/>
        <w:t>Sezione di Registrazione</w:t>
      </w:r>
    </w:p>
    <w:p>
      <w:pPr>
        <w:pStyle w:val="BodyText"/>
        <w:numPr>
          <w:ilvl w:val="0"/>
          <w:numId w:val="43"/>
        </w:numPr>
        <w:tabs>
          <w:tab w:val="clear" w:pos="709"/>
          <w:tab w:val="left" w:pos="0" w:leader="none"/>
        </w:tabs>
        <w:spacing w:before="0" w:after="0"/>
        <w:ind w:hanging="283" w:start="709"/>
        <w:rPr/>
      </w:pPr>
      <w:r>
        <w:rPr>
          <w:rStyle w:val="Strong"/>
        </w:rPr>
        <w:t>Testo Introduttivo</w:t>
      </w:r>
      <w:r>
        <w:rPr/>
        <w:t>: “Nuovo utente? Registrati qui” sotto la sezione di login.</w:t>
      </w:r>
    </w:p>
    <w:p>
      <w:pPr>
        <w:pStyle w:val="BodyText"/>
        <w:numPr>
          <w:ilvl w:val="0"/>
          <w:numId w:val="43"/>
        </w:numPr>
        <w:tabs>
          <w:tab w:val="clear" w:pos="709"/>
          <w:tab w:val="left" w:pos="0" w:leader="none"/>
        </w:tabs>
        <w:spacing w:before="0" w:after="0"/>
        <w:ind w:hanging="283" w:start="709"/>
        <w:rPr/>
      </w:pPr>
      <w:r>
        <w:rPr>
          <w:rStyle w:val="Strong"/>
        </w:rPr>
        <w:t>Campo Nome</w:t>
      </w:r>
      <w:r>
        <w:rPr/>
        <w:t>:</w:t>
      </w:r>
    </w:p>
    <w:p>
      <w:pPr>
        <w:pStyle w:val="BodyText"/>
        <w:numPr>
          <w:ilvl w:val="0"/>
          <w:numId w:val="43"/>
        </w:numPr>
        <w:tabs>
          <w:tab w:val="clear" w:pos="709"/>
          <w:tab w:val="left" w:pos="0" w:leader="none"/>
        </w:tabs>
        <w:spacing w:before="0" w:after="0"/>
        <w:ind w:hanging="283" w:start="709"/>
        <w:rPr/>
      </w:pPr>
      <w:r>
        <w:rPr>
          <w:rStyle w:val="Strong"/>
        </w:rPr>
        <w:t>Campo Email</w:t>
      </w:r>
      <w:r>
        <w:rPr/>
        <w:t>:</w:t>
      </w:r>
    </w:p>
    <w:p>
      <w:pPr>
        <w:pStyle w:val="BodyText"/>
        <w:numPr>
          <w:ilvl w:val="0"/>
          <w:numId w:val="43"/>
        </w:numPr>
        <w:tabs>
          <w:tab w:val="clear" w:pos="709"/>
          <w:tab w:val="left" w:pos="0" w:leader="none"/>
        </w:tabs>
        <w:spacing w:before="0" w:after="0"/>
        <w:ind w:hanging="283" w:start="709"/>
        <w:rPr/>
      </w:pPr>
      <w:r>
        <w:rPr>
          <w:rStyle w:val="Strong"/>
        </w:rPr>
        <w:t>Campo Password</w:t>
      </w:r>
      <w:r>
        <w:rPr/>
        <w:t>:</w:t>
      </w:r>
    </w:p>
    <w:p>
      <w:pPr>
        <w:pStyle w:val="BodyText"/>
        <w:numPr>
          <w:ilvl w:val="0"/>
          <w:numId w:val="43"/>
        </w:numPr>
        <w:tabs>
          <w:tab w:val="clear" w:pos="709"/>
          <w:tab w:val="left" w:pos="0" w:leader="none"/>
        </w:tabs>
        <w:spacing w:before="0" w:after="0"/>
        <w:ind w:hanging="283" w:start="709"/>
        <w:rPr/>
      </w:pPr>
      <w:r>
        <w:rPr>
          <w:rStyle w:val="Strong"/>
        </w:rPr>
        <w:t>Campo Conferma Password</w:t>
      </w:r>
      <w:r>
        <w:rPr/>
        <w:t>:</w:t>
      </w:r>
    </w:p>
    <w:p>
      <w:pPr>
        <w:pStyle w:val="BodyText"/>
        <w:numPr>
          <w:ilvl w:val="0"/>
          <w:numId w:val="43"/>
        </w:numPr>
        <w:tabs>
          <w:tab w:val="clear" w:pos="709"/>
          <w:tab w:val="left" w:pos="0" w:leader="none"/>
        </w:tabs>
        <w:spacing w:before="0" w:after="0"/>
        <w:ind w:hanging="283" w:start="709"/>
        <w:rPr/>
      </w:pPr>
      <w:r>
        <w:rPr>
          <w:rStyle w:val="Strong"/>
        </w:rPr>
        <w:t>Pulsante di Registrazione</w:t>
      </w:r>
      <w:r>
        <w:rPr/>
        <w:t>:</w:t>
      </w:r>
    </w:p>
    <w:p>
      <w:pPr>
        <w:pStyle w:val="BodyText"/>
        <w:spacing w:before="0" w:after="0"/>
        <w:rPr/>
      </w:pPr>
      <w:r>
        <w:rPr/>
      </w:r>
    </w:p>
    <w:p>
      <w:pPr>
        <w:pStyle w:val="Heading1"/>
        <w:numPr>
          <w:ilvl w:val="0"/>
          <w:numId w:val="2"/>
        </w:numPr>
        <w:bidi w:val="0"/>
        <w:ind w:hanging="0" w:start="0"/>
        <w:rPr>
          <w:rStyle w:val="InternetLink"/>
          <w:rFonts w:eastAsia="Microsoft YaHei" w:cs="Lucida Sans"/>
          <w:b w:val="false"/>
          <w:bCs w:val="false"/>
          <w:color w:val="auto"/>
          <w:kern w:val="2"/>
          <w:sz w:val="24"/>
          <w:szCs w:val="24"/>
          <w:u w:val="none"/>
          <w:lang w:val="it-IT" w:eastAsia="zh-CN" w:bidi="hi-IN"/>
        </w:rPr>
      </w:pPr>
      <w:r>
        <w:rPr>
          <w:rFonts w:eastAsia="Microsoft YaHei" w:cs="Lucida Sans"/>
          <w:b w:val="false"/>
          <w:bCs w:val="false"/>
          <w:color w:val="auto"/>
          <w:kern w:val="2"/>
          <w:sz w:val="24"/>
          <w:szCs w:val="24"/>
          <w:u w:val="none"/>
          <w:lang w:val="it-IT" w:eastAsia="zh-CN" w:bidi="hi-IN"/>
        </w:rPr>
      </w:r>
    </w:p>
    <w:p>
      <w:pPr>
        <w:pStyle w:val="Heading1"/>
        <w:numPr>
          <w:ilvl w:val="0"/>
          <w:numId w:val="2"/>
        </w:numPr>
        <w:bidi w:val="0"/>
        <w:ind w:hanging="0" w:start="0"/>
        <w:rPr/>
      </w:pPr>
      <w:bookmarkStart w:id="35" w:name="__RefHeading___Toc812_3667619969"/>
      <w:bookmarkStart w:id="36" w:name="Copia_Copia___RefHeading___Toc291_308071"/>
      <w:bookmarkEnd w:id="35"/>
      <w:bookmarkEnd w:id="36"/>
      <w:r>
        <w:rPr>
          <w:rStyle w:val="InternetLink"/>
          <w:rFonts w:eastAsia="Microsoft YaHei" w:cs="Lucida Sans"/>
          <w:b/>
          <w:bCs/>
          <w:color w:val="auto"/>
          <w:kern w:val="2"/>
          <w:sz w:val="36"/>
          <w:szCs w:val="36"/>
          <w:u w:val="none"/>
          <w:lang w:val="it-IT" w:eastAsia="zh-CN" w:bidi="hi-IN"/>
        </w:rPr>
        <w:t>Architettura scelta</w:t>
      </w:r>
    </w:p>
    <w:p>
      <w:pPr>
        <w:pStyle w:val="Heading1"/>
        <w:numPr>
          <w:ilvl w:val="0"/>
          <w:numId w:val="2"/>
        </w:numPr>
        <w:bidi w:val="0"/>
        <w:ind w:hanging="0" w:start="0"/>
        <w:rPr/>
      </w:pPr>
      <w:bookmarkStart w:id="37" w:name="__RefHeading___Toc814_3667619969"/>
      <w:bookmarkEnd w:id="37"/>
      <w:r>
        <w:rPr>
          <w:rStyle w:val="InternetLink"/>
          <w:rFonts w:eastAsia="Microsoft YaHei" w:cs="Lucida Sans"/>
          <w:b/>
          <w:bCs/>
          <w:color w:val="auto"/>
          <w:kern w:val="2"/>
          <w:sz w:val="36"/>
          <w:szCs w:val="36"/>
          <w:u w:val="none"/>
          <w:lang w:val="it-IT" w:eastAsia="zh-CN" w:bidi="hi-IN"/>
        </w:rPr>
        <w:t>POC</w:t>
      </w:r>
    </w:p>
    <w:p>
      <w:pPr>
        <w:pStyle w:val="Heading1"/>
        <w:numPr>
          <w:ilvl w:val="0"/>
          <w:numId w:val="2"/>
        </w:numPr>
        <w:bidi w:val="0"/>
        <w:ind w:hanging="0" w:start="0"/>
        <w:rPr/>
      </w:pPr>
      <w:bookmarkStart w:id="38" w:name="__RefHeading___Toc879_2385523376"/>
      <w:bookmarkStart w:id="39" w:name="Copia___RefHeading___Toc814_3667619969_1"/>
      <w:bookmarkEnd w:id="38"/>
      <w:bookmarkEnd w:id="39"/>
      <w:r>
        <w:rPr>
          <w:rStyle w:val="InternetLink"/>
          <w:rFonts w:eastAsia="Microsoft YaHei" w:cs="Lucida Sans"/>
          <w:b/>
          <w:bCs/>
          <w:color w:val="auto"/>
          <w:kern w:val="2"/>
          <w:sz w:val="36"/>
          <w:szCs w:val="36"/>
          <w:u w:val="none"/>
          <w:lang w:val="it-IT" w:eastAsia="zh-CN" w:bidi="hi-IN"/>
        </w:rPr>
        <w:t>Implementazione</w:t>
      </w:r>
    </w:p>
    <w:p>
      <w:pPr>
        <w:pStyle w:val="Heading1"/>
        <w:numPr>
          <w:ilvl w:val="0"/>
          <w:numId w:val="2"/>
        </w:numPr>
        <w:bidi w:val="0"/>
        <w:ind w:hanging="0" w:start="0"/>
        <w:rPr/>
      </w:pPr>
      <w:bookmarkStart w:id="40" w:name="__RefHeading___Toc881_2385523376"/>
      <w:bookmarkStart w:id="41" w:name="Copia_Copia___RefHeading___Toc814_366761"/>
      <w:bookmarkEnd w:id="40"/>
      <w:bookmarkEnd w:id="41"/>
      <w:r>
        <w:rPr>
          <w:rStyle w:val="InternetLink"/>
          <w:rFonts w:eastAsia="Microsoft YaHei" w:cs="Lucida Sans"/>
          <w:b/>
          <w:bCs/>
          <w:color w:val="auto"/>
          <w:kern w:val="2"/>
          <w:sz w:val="36"/>
          <w:szCs w:val="36"/>
          <w:u w:val="none"/>
          <w:lang w:val="it-IT" w:eastAsia="zh-CN" w:bidi="hi-IN"/>
        </w:rPr>
        <w:t>Valutazione</w:t>
      </w:r>
    </w:p>
    <w:p>
      <w:pPr>
        <w:pStyle w:val="Heading1"/>
        <w:numPr>
          <w:ilvl w:val="0"/>
          <w:numId w:val="2"/>
        </w:numPr>
        <w:bidi w:val="0"/>
        <w:ind w:hanging="0" w:start="0"/>
        <w:rPr/>
      </w:pPr>
      <w:bookmarkStart w:id="42" w:name="__RefHeading___Toc883_2385523376"/>
      <w:bookmarkStart w:id="43" w:name="Copia_Copia_Copia___RefHeading___Toc814_"/>
      <w:bookmarkEnd w:id="42"/>
      <w:bookmarkEnd w:id="43"/>
      <w:r>
        <w:rPr>
          <w:rStyle w:val="InternetLink"/>
          <w:rFonts w:eastAsia="Microsoft YaHei" w:cs="Lucida Sans"/>
          <w:b/>
          <w:bCs/>
          <w:color w:val="auto"/>
          <w:kern w:val="2"/>
          <w:sz w:val="36"/>
          <w:szCs w:val="36"/>
          <w:u w:val="none"/>
          <w:lang w:val="it-IT" w:eastAsia="zh-CN" w:bidi="hi-IN"/>
        </w:rPr>
        <w:t>Futuri sviluppi</w:t>
      </w:r>
      <w:r>
        <w:br w:type="page"/>
      </w:r>
    </w:p>
    <w:p>
      <w:pPr>
        <w:pStyle w:val="Heading1"/>
        <w:numPr>
          <w:ilvl w:val="0"/>
          <w:numId w:val="2"/>
        </w:numPr>
        <w:bidi w:val="0"/>
        <w:spacing w:before="0" w:after="120"/>
        <w:ind w:hanging="0" w:start="0"/>
        <w:jc w:val="start"/>
        <w:rPr/>
      </w:pPr>
      <w:bookmarkStart w:id="44" w:name="__RefHeading___Toc293_3080710505"/>
      <w:bookmarkStart w:id="45" w:name="_toc51"/>
      <w:bookmarkEnd w:id="44"/>
      <w:bookmarkEnd w:id="45"/>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7"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Internet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InternetLink"/>
        </w:rPr>
        <w:t>https://www.seashelltrust.org.uk/therapy-and-nursing/</w:t>
      </w:r>
    </w:p>
    <w:p>
      <w:pPr>
        <w:pStyle w:val="Normal"/>
        <w:numPr>
          <w:ilvl w:val="0"/>
          <w:numId w:val="7"/>
        </w:numPr>
        <w:bidi w:val="0"/>
        <w:jc w:val="start"/>
        <w:rPr/>
      </w:pPr>
      <w:r>
        <w:rPr>
          <w:rStyle w:val="Internet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InternetLink"/>
        </w:rPr>
        <w:t>https://voices.no/index.php/voices/article/view/3405/3541</w:t>
      </w:r>
    </w:p>
    <w:p>
      <w:pPr>
        <w:pStyle w:val="Normal"/>
        <w:numPr>
          <w:ilvl w:val="0"/>
          <w:numId w:val="7"/>
        </w:numPr>
        <w:bidi w:val="0"/>
        <w:jc w:val="start"/>
        <w:rPr/>
      </w:pPr>
      <w:r>
        <w:rPr>
          <w:rStyle w:val="InternetLink"/>
        </w:rPr>
        <w:t>http://www.smj.org.sg/sites/default/files/4312/4312le1.pdf</w:t>
      </w:r>
    </w:p>
    <w:p>
      <w:pPr>
        <w:pStyle w:val="Normal"/>
        <w:numPr>
          <w:ilvl w:val="0"/>
          <w:numId w:val="7"/>
        </w:numPr>
        <w:bidi w:val="0"/>
        <w:jc w:val="start"/>
        <w:rPr/>
      </w:pPr>
      <w:r>
        <w:rPr>
          <w:rStyle w:val="Internet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InternetLink"/>
        </w:rPr>
        <w:t>https://www.jneurosci.org/content/jneuro/30/45/14943.full.pdf</w:t>
      </w:r>
    </w:p>
    <w:p>
      <w:pPr>
        <w:pStyle w:val="Normal"/>
        <w:numPr>
          <w:ilvl w:val="0"/>
          <w:numId w:val="7"/>
        </w:numPr>
        <w:bidi w:val="0"/>
        <w:jc w:val="start"/>
        <w:rPr/>
      </w:pPr>
      <w:r>
        <w:rPr>
          <w:rStyle w:val="Internet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altName w:val="Helvetica"/>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platform.openai.com/" TargetMode="External"/><Relationship Id="rId15" Type="http://schemas.openxmlformats.org/officeDocument/2006/relationships/hyperlink" Target="https://quasar.dev/quasar-cli-vite/developing-capacitor-apps/preparation" TargetMode="External"/><Relationship Id="rId16" Type="http://schemas.openxmlformats.org/officeDocument/2006/relationships/image" Target="media/image3.png"/><Relationship Id="rId17" Type="http://schemas.openxmlformats.org/officeDocument/2006/relationships/hyperlink" Target="https://www.worldscientific.com/doi/abs/10.4015/S1016237218500072"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1298</TotalTime>
  <Application>LibreOffice/24.2.6.2$Linux_X86_64 LibreOffice_project/8e9a753d9daaea75c34b417ba1bdf556bf2fc5b3</Application>
  <AppVersion>15.0000</AppVersion>
  <Pages>24</Pages>
  <Words>8315</Words>
  <Characters>50262</Characters>
  <CharactersWithSpaces>57949</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2024-10-27T12:58:06Z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file>