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rPr/>
      </w:pPr>
      <w:r>
        <w:rPr/>
        <w:t>Добрый день!</w:t>
      </w:r>
    </w:p>
    <w:p w14:paraId="02000000">
      <w:pPr>
        <w:pStyle w:val="Style_1"/>
        <w:rPr/>
      </w:pPr>
      <w:r>
        <w:rPr/>
        <w:t> </w:t>
      </w:r>
    </w:p>
    <w:p w14:paraId="03000000">
      <w:pPr>
        <w:pStyle w:val="Style_1"/>
        <w:ind w:firstLine="567"/>
        <w:jc w:val="both"/>
        <w:rPr/>
      </w:pPr>
      <w:bookmarkStart w:id="1" w:name="name"/>
      <w:r>
        <w:rPr/>
        <w:t>Бабкина Елена</w:t>
      </w:r>
      <w:bookmarkEnd w:id="1"/>
      <w:r>
        <w:rPr/>
        <w:t>, по</w:t>
      </w:r>
      <w:r>
        <w:rPr/>
        <w:t>здравляем</w:t>
      </w:r>
      <w:r>
        <w:rPr/>
        <w:t xml:space="preserve"> тебя</w:t>
      </w:r>
      <w:r>
        <w:rPr/>
        <w:t xml:space="preserve"> с</w:t>
      </w:r>
      <w:r>
        <w:rPr/>
        <w:t xml:space="preserve"> </w:t>
      </w:r>
      <w:r>
        <w:rPr/>
        <w:t>успешным выполнением заданий 1 этапа и приглашаем тебя попробовать свои силы во 2 этапе конкурса.</w:t>
      </w:r>
    </w:p>
    <w:p w14:paraId="04000000">
      <w:pPr>
        <w:rPr/>
      </w:pPr>
      <w:bookmarkStart w:id="2" w:name="_GoBack"/>
      <w:bookmarkEnd w:id="2"/>
    </w:p>
    <w:p w14:paraId="05000000">
      <w:pPr>
        <w:pStyle w:val="Style_1"/>
        <w:rPr/>
      </w:pPr>
      <w:r>
        <w:rPr/>
        <w:t>С уважением,</w:t>
      </w:r>
    </w:p>
    <w:p w14:paraId="06000000">
      <w:pPr>
        <w:pStyle w:val="Style_1"/>
        <w:rPr/>
      </w:pPr>
      <w:r>
        <w:rPr/>
        <w:t>Корпоративный университет</w:t>
      </w:r>
    </w:p>
    <w:p w14:paraId="07000000">
      <w:pPr>
        <w:pStyle w:val="Style_1"/>
        <w:rPr/>
      </w:pPr>
      <w:r>
        <w:rPr/>
        <w:t>АО «Почта России»</w:t>
      </w:r>
    </w:p>
    <w:p w14:paraId="08000000">
      <w:pPr>
        <w:rPr/>
      </w:pPr>
    </w:p>
    <w:p w14:paraId="09000000">
      <w:pPr>
        <w:rPr/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Default Paragraph Font"/>
    <w:link w:val="Style_3_ch"/>
  </w:style>
  <w:style w:styleId="Style_3_ch" w:type="character">
    <w:name w:val="Default Paragraph Font"/>
    <w:link w:val="Style_3"/>
  </w:style>
  <w:style w:styleId="Style_4" w:type="paragraph">
    <w:name w:val="toc 2"/>
    <w:next w:val="Style_2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2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2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2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heading 3"/>
    <w:next w:val="Style_2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link w:val="Style_8"/>
    <w:rPr>
      <w:rFonts w:ascii="XO Thames" w:hAnsi="XO Thames"/>
      <w:b w:val="1"/>
      <w:i w:val="1"/>
      <w:color w:val="000000"/>
    </w:rPr>
  </w:style>
  <w:style w:styleId="Style_9" w:type="paragraph">
    <w:name w:val="toc 3"/>
    <w:next w:val="Style_2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2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1" w:type="paragraph">
    <w:name w:val="msonormal_mailru_css_attribute_postfix"/>
    <w:basedOn w:val="Style_2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msonormal_mailru_css_attribute_postfix"/>
    <w:basedOn w:val="Style_2_ch"/>
    <w:link w:val="Style_1"/>
    <w:rPr>
      <w:rFonts w:ascii="Times New Roman" w:hAnsi="Times New Roman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2020-09-29T18:03:28Z</dcterms:modified>
</cp:coreProperties>
</file>