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193F" w:rsidRPr="006F193F" w:rsidRDefault="006F193F" w:rsidP="00117A26">
      <w:pPr>
        <w:pStyle w:val="NormalWeb"/>
        <w:rPr>
          <w:b/>
          <w:sz w:val="36"/>
          <w:szCs w:val="36"/>
        </w:rPr>
      </w:pPr>
      <w:bookmarkStart w:id="0" w:name="schedule"/>
      <w:r w:rsidRPr="006F193F">
        <w:rPr>
          <w:b/>
          <w:sz w:val="36"/>
          <w:szCs w:val="36"/>
        </w:rPr>
        <w:t>Course Syllabus</w:t>
      </w:r>
      <w:r w:rsidR="00CB4679">
        <w:rPr>
          <w:b/>
          <w:sz w:val="36"/>
          <w:szCs w:val="36"/>
        </w:rPr>
        <w:t xml:space="preserve">:  Stat 500 </w:t>
      </w:r>
      <w:r w:rsidR="00437504">
        <w:rPr>
          <w:b/>
          <w:sz w:val="36"/>
          <w:szCs w:val="36"/>
        </w:rPr>
        <w:t>summer</w:t>
      </w:r>
      <w:r w:rsidR="00CB4679">
        <w:rPr>
          <w:b/>
          <w:sz w:val="36"/>
          <w:szCs w:val="36"/>
        </w:rPr>
        <w:t xml:space="preserve"> </w:t>
      </w:r>
      <w:proofErr w:type="gramStart"/>
      <w:r w:rsidR="00CB4679">
        <w:rPr>
          <w:b/>
          <w:sz w:val="36"/>
          <w:szCs w:val="36"/>
        </w:rPr>
        <w:t>201</w:t>
      </w:r>
      <w:r w:rsidR="00641E9B">
        <w:rPr>
          <w:b/>
          <w:sz w:val="36"/>
          <w:szCs w:val="36"/>
        </w:rPr>
        <w:t>5</w:t>
      </w:r>
      <w:r w:rsidR="00411C20">
        <w:rPr>
          <w:b/>
          <w:sz w:val="36"/>
          <w:szCs w:val="36"/>
        </w:rPr>
        <w:t xml:space="preserve">  </w:t>
      </w:r>
      <w:r w:rsidR="00437504">
        <w:rPr>
          <w:b/>
          <w:sz w:val="36"/>
          <w:szCs w:val="36"/>
        </w:rPr>
        <w:t>(</w:t>
      </w:r>
      <w:proofErr w:type="gramEnd"/>
      <w:r w:rsidR="00437504">
        <w:rPr>
          <w:b/>
          <w:sz w:val="36"/>
          <w:szCs w:val="36"/>
        </w:rPr>
        <w:t>5/1</w:t>
      </w:r>
      <w:r w:rsidR="00641E9B">
        <w:rPr>
          <w:b/>
          <w:sz w:val="36"/>
          <w:szCs w:val="36"/>
        </w:rPr>
        <w:t>8</w:t>
      </w:r>
      <w:r w:rsidR="00437504">
        <w:rPr>
          <w:b/>
          <w:sz w:val="36"/>
          <w:szCs w:val="36"/>
        </w:rPr>
        <w:t>-8/1</w:t>
      </w:r>
      <w:r w:rsidR="00641E9B">
        <w:rPr>
          <w:b/>
          <w:sz w:val="36"/>
          <w:szCs w:val="36"/>
        </w:rPr>
        <w:t>2</w:t>
      </w:r>
      <w:r w:rsidR="00437504">
        <w:rPr>
          <w:b/>
          <w:sz w:val="36"/>
          <w:szCs w:val="36"/>
        </w:rPr>
        <w:t>)</w:t>
      </w:r>
      <w:r w:rsidR="00411C20">
        <w:rPr>
          <w:b/>
          <w:sz w:val="36"/>
          <w:szCs w:val="36"/>
        </w:rPr>
        <w:t xml:space="preserve"> </w:t>
      </w:r>
    </w:p>
    <w:p w:rsidR="00117A26" w:rsidRPr="00411C20" w:rsidRDefault="00117A26" w:rsidP="00117A26">
      <w:pPr>
        <w:pStyle w:val="NormalWeb"/>
        <w:rPr>
          <w:b/>
        </w:rPr>
      </w:pPr>
      <w:r w:rsidRPr="00411C20">
        <w:rPr>
          <w:b/>
        </w:rPr>
        <w:t>STAT 500</w:t>
      </w:r>
      <w:r>
        <w:t xml:space="preserve"> Applied Statistics (3): Descriptive statistics, hypothesis testing, power, estimation, confidence intervals, regression, one- and two-way ANOVA, chi-square tests, diagnostics. </w:t>
      </w:r>
      <w:r w:rsidRPr="00411C20">
        <w:rPr>
          <w:b/>
        </w:rPr>
        <w:t>Prerequisite: one undergraduate course in statistics.</w:t>
      </w:r>
    </w:p>
    <w:p w:rsidR="00117A26" w:rsidRDefault="00117A26" w:rsidP="00117A26">
      <w:pPr>
        <w:pStyle w:val="Heading4"/>
      </w:pPr>
      <w:bookmarkStart w:id="1" w:name="overview"/>
      <w:r>
        <w:t>Overview</w:t>
      </w:r>
    </w:p>
    <w:p w:rsidR="00117A26" w:rsidRDefault="00117A26" w:rsidP="00117A26">
      <w:pPr>
        <w:pStyle w:val="NormalWeb"/>
      </w:pPr>
      <w:r>
        <w:t xml:space="preserve">This course provides an introduction to the basic concepts of probability, common distributions, statistical methods, and data analysis. </w:t>
      </w:r>
      <w:r w:rsidRPr="00411C20">
        <w:rPr>
          <w:b/>
        </w:rPr>
        <w:t>It is intended for graduate students who has one undergraduate statistics course</w:t>
      </w:r>
      <w:r>
        <w:t xml:space="preserve"> and who wish to review the fundamental before taking additional 500 level statistics courses. This course is cohort-based, which means that there is an established start and end date, and that you will interact with other students throughout the course. The course consists of textbooks, </w:t>
      </w:r>
      <w:r>
        <w:rPr>
          <w:rStyle w:val="Emphasis"/>
        </w:rPr>
        <w:t>An Introduction to Statistical Methods and Data Analysis</w:t>
      </w:r>
      <w:r>
        <w:t xml:space="preserve">; software, Minitab 14 student version; and a course Web site that contains the lessons and communications tools. </w:t>
      </w:r>
    </w:p>
    <w:p w:rsidR="00117A26" w:rsidRDefault="00117A26" w:rsidP="00117A26">
      <w:pPr>
        <w:pStyle w:val="Heading4"/>
      </w:pPr>
      <w:bookmarkStart w:id="2" w:name="objectives"/>
      <w:bookmarkEnd w:id="1"/>
      <w:r>
        <w:t>Course Objectives</w:t>
      </w:r>
    </w:p>
    <w:p w:rsidR="00117A26" w:rsidRDefault="00117A26" w:rsidP="00117A26">
      <w:pPr>
        <w:pStyle w:val="NormalWeb"/>
      </w:pPr>
      <w:r>
        <w:t>Upon completion of this course you will:</w:t>
      </w:r>
    </w:p>
    <w:p w:rsidR="00117A26" w:rsidRDefault="00117A26" w:rsidP="00117A26">
      <w:pPr>
        <w:numPr>
          <w:ilvl w:val="0"/>
          <w:numId w:val="18"/>
        </w:numPr>
        <w:spacing w:before="100" w:beforeAutospacing="1" w:after="100" w:afterAutospacing="1"/>
      </w:pPr>
      <w:r>
        <w:t xml:space="preserve">Appreciate and understand the role of statistics in your field. </w:t>
      </w:r>
    </w:p>
    <w:p w:rsidR="00117A26" w:rsidRDefault="00117A26" w:rsidP="00117A26">
      <w:pPr>
        <w:numPr>
          <w:ilvl w:val="0"/>
          <w:numId w:val="18"/>
        </w:numPr>
        <w:spacing w:before="100" w:beforeAutospacing="1" w:after="100" w:afterAutospacing="1"/>
      </w:pPr>
      <w:r>
        <w:t xml:space="preserve">Develop an ability to apply appropriate statistical methods to summarize and analyze data for some of the more routine experimental settings. </w:t>
      </w:r>
    </w:p>
    <w:p w:rsidR="00117A26" w:rsidRDefault="00117A26" w:rsidP="00117A26">
      <w:pPr>
        <w:numPr>
          <w:ilvl w:val="0"/>
          <w:numId w:val="18"/>
        </w:numPr>
        <w:spacing w:before="100" w:beforeAutospacing="1" w:after="100" w:afterAutospacing="1"/>
      </w:pPr>
      <w:r>
        <w:t xml:space="preserve">Make sense of data and be able to report the results in appropriate table or statistical terms for inclusion in your thesis or paper. </w:t>
      </w:r>
    </w:p>
    <w:p w:rsidR="00117A26" w:rsidRDefault="00117A26" w:rsidP="00117A26">
      <w:pPr>
        <w:numPr>
          <w:ilvl w:val="0"/>
          <w:numId w:val="18"/>
        </w:numPr>
        <w:spacing w:before="100" w:beforeAutospacing="1" w:after="100" w:afterAutospacing="1"/>
      </w:pPr>
      <w:r>
        <w:t xml:space="preserve">Interpret results from various computer packages (Minitab, SPSS, </w:t>
      </w:r>
      <w:proofErr w:type="gramStart"/>
      <w:r>
        <w:t>SAS</w:t>
      </w:r>
      <w:proofErr w:type="gramEnd"/>
      <w:r>
        <w:t xml:space="preserve">) and be able to use Minitab to perform appropriate statistical techniques. </w:t>
      </w:r>
    </w:p>
    <w:bookmarkEnd w:id="2"/>
    <w:p w:rsidR="00117A26" w:rsidRDefault="005B1182" w:rsidP="00117A26">
      <w:r>
        <w:pict>
          <v:rect id="_x0000_i1025" style="width:0;height:1.5pt" o:hralign="center" o:hrstd="t" o:hr="t" fillcolor="gray" stroked="f"/>
        </w:pict>
      </w:r>
    </w:p>
    <w:p w:rsidR="00117A26" w:rsidRDefault="00117A26" w:rsidP="00117A26">
      <w:pPr>
        <w:pStyle w:val="Heading4"/>
      </w:pPr>
      <w:bookmarkStart w:id="3" w:name="materials"/>
      <w:r>
        <w:t>Required Course Materials</w:t>
      </w:r>
    </w:p>
    <w:p w:rsidR="00117A26" w:rsidRDefault="00117A26" w:rsidP="00117A26">
      <w:pPr>
        <w:pStyle w:val="NormalWeb"/>
      </w:pPr>
      <w:r>
        <w:t xml:space="preserve">You may purchase course materials from MBS Direct (the bookstore used by </w:t>
      </w:r>
      <w:smartTag w:uri="urn:schemas-microsoft-com:office:smarttags" w:element="place">
        <w:smartTag w:uri="urn:schemas-microsoft-com:office:smarttags" w:element="PlaceName">
          <w:r>
            <w:t>Penn</w:t>
          </w:r>
        </w:smartTag>
        <w:r>
          <w:t xml:space="preserve"> </w:t>
        </w:r>
        <w:smartTag w:uri="urn:schemas-microsoft-com:office:smarttags" w:element="PlaceType">
          <w:r>
            <w:t>State</w:t>
          </w:r>
        </w:smartTag>
      </w:smartTag>
      <w:r>
        <w:t xml:space="preserve">'s World Campus). For pricing and ordering information, please see the MBS Direct Web site, located at </w:t>
      </w:r>
      <w:bookmarkEnd w:id="3"/>
      <w:r>
        <w:fldChar w:fldCharType="begin"/>
      </w:r>
      <w:r>
        <w:instrText xml:space="preserve"> HYPERLINK "http://direct.mbsbooks.com/psude.htm" \o "MBS Direct Web site" </w:instrText>
      </w:r>
      <w:r>
        <w:fldChar w:fldCharType="separate"/>
      </w:r>
      <w:r>
        <w:rPr>
          <w:rStyle w:val="Hyperlink"/>
        </w:rPr>
        <w:t>http://direct.mbsbooks.com/psude.htm</w:t>
      </w:r>
      <w:r>
        <w:fldChar w:fldCharType="end"/>
      </w:r>
      <w:r>
        <w:t>. MBS Direct can also be contacted at 1-800-325-3252. Materials will be available at MBS Direct approximately three weeks before the course begins. Alternatively, you may seek these texts from other favorite bookstores. (Note: Be sure you purchase the edition/publication date listed below.)</w:t>
      </w:r>
    </w:p>
    <w:p w:rsidR="00117A26" w:rsidRDefault="00117A26" w:rsidP="00117A26">
      <w:pPr>
        <w:pStyle w:val="NormalWeb"/>
      </w:pPr>
      <w:r>
        <w:t>The following are required materials you need to purchase:</w:t>
      </w:r>
    </w:p>
    <w:p w:rsidR="00117A26" w:rsidRDefault="00117A26" w:rsidP="00117A26">
      <w:pPr>
        <w:numPr>
          <w:ilvl w:val="0"/>
          <w:numId w:val="19"/>
        </w:numPr>
        <w:spacing w:before="100" w:beforeAutospacing="1" w:after="100" w:afterAutospacing="1"/>
      </w:pPr>
      <w:r>
        <w:t xml:space="preserve">R. Lyman </w:t>
      </w:r>
      <w:proofErr w:type="spellStart"/>
      <w:r>
        <w:t>Ott</w:t>
      </w:r>
      <w:proofErr w:type="spellEnd"/>
      <w:r>
        <w:t xml:space="preserve"> and Michael </w:t>
      </w:r>
      <w:proofErr w:type="spellStart"/>
      <w:r>
        <w:t>Longnecker</w:t>
      </w:r>
      <w:proofErr w:type="spellEnd"/>
      <w:r>
        <w:t xml:space="preserve"> (</w:t>
      </w:r>
      <w:r w:rsidR="00411C20">
        <w:t>6</w:t>
      </w:r>
      <w:r>
        <w:t xml:space="preserve">th edition) </w:t>
      </w:r>
      <w:r>
        <w:rPr>
          <w:rStyle w:val="Emphasis"/>
        </w:rPr>
        <w:t>An Introduction to Statistical Methods and Data Analysis</w:t>
      </w:r>
      <w:r>
        <w:t xml:space="preserve">. This textbook is bundled with Minitab software version 14. International Thompson Publishing. ISBN: </w:t>
      </w:r>
      <w:r w:rsidR="006C5107">
        <w:t>1111116318.</w:t>
      </w:r>
    </w:p>
    <w:p w:rsidR="00117A26" w:rsidRDefault="00117A26" w:rsidP="0055444F">
      <w:pPr>
        <w:pStyle w:val="NormalWeb"/>
      </w:pPr>
      <w:r>
        <w:lastRenderedPageBreak/>
        <w:t xml:space="preserve">If you need technical assistance at any point during the course, please contact the </w:t>
      </w:r>
      <w:hyperlink r:id="rId6" w:tooltip="Outreach Helpdesk home page" w:history="1">
        <w:r>
          <w:rPr>
            <w:rStyle w:val="Hyperlink"/>
          </w:rPr>
          <w:t>Outreach Helpdesk</w:t>
        </w:r>
      </w:hyperlink>
      <w:r>
        <w:t>.</w:t>
      </w:r>
      <w:r w:rsidR="005B1182">
        <w:pict>
          <v:rect id="_x0000_i1026" style="width:0;height:1.5pt" o:hralign="center" o:hrstd="t" o:hr="t" fillcolor="gray" stroked="f"/>
        </w:pict>
      </w:r>
    </w:p>
    <w:p w:rsidR="00117A26" w:rsidRDefault="0055444F" w:rsidP="00117A26">
      <w:pPr>
        <w:pStyle w:val="Heading4"/>
      </w:pPr>
      <w:bookmarkStart w:id="4" w:name="N10875"/>
      <w:r>
        <w:t>C</w:t>
      </w:r>
      <w:r w:rsidR="00117A26">
        <w:t>ourse Requirements</w:t>
      </w:r>
    </w:p>
    <w:p w:rsidR="00117A26" w:rsidRDefault="0055444F" w:rsidP="00117A26">
      <w:pPr>
        <w:pStyle w:val="NormalWeb"/>
      </w:pPr>
      <w:r>
        <w:rPr>
          <w:b/>
          <w:bCs/>
          <w:i/>
          <w:iCs/>
        </w:rPr>
        <w:t>H</w:t>
      </w:r>
      <w:r w:rsidR="00117A26">
        <w:rPr>
          <w:b/>
          <w:bCs/>
          <w:i/>
          <w:iCs/>
        </w:rPr>
        <w:t>omework</w:t>
      </w:r>
    </w:p>
    <w:p w:rsidR="00117A26" w:rsidRDefault="00117A26" w:rsidP="00117A26">
      <w:pPr>
        <w:pStyle w:val="NormalWeb"/>
      </w:pPr>
      <w:r>
        <w:t xml:space="preserve">Homework assignments will be submitted almost every </w:t>
      </w:r>
      <w:r w:rsidR="0055444F">
        <w:rPr>
          <w:color w:val="FF0000"/>
        </w:rPr>
        <w:t>Monday 11:55pm EST</w:t>
      </w:r>
      <w:r>
        <w:t>. Due dates will be specified in the course calendar. The lowest homework score will be dropped. Doing the homework promptly and carefully is necessary for learning the material. A reasonable amount of collaboration is allowed and encouraged on homework. However, each student must turn in his or her own written work which reflects his or her own understanding of the material. There is penalty for handing in homework late</w:t>
      </w:r>
      <w:r w:rsidR="00204A72">
        <w:t xml:space="preserve"> </w:t>
      </w:r>
      <w:r w:rsidR="00204A72">
        <w:rPr>
          <w:color w:val="FF0000"/>
        </w:rPr>
        <w:t>(10% off for each day late)</w:t>
      </w:r>
      <w:r>
        <w:t>.</w:t>
      </w:r>
    </w:p>
    <w:p w:rsidR="00117A26" w:rsidRDefault="00117A26" w:rsidP="00117A26">
      <w:pPr>
        <w:pStyle w:val="NormalWeb"/>
      </w:pPr>
      <w:r>
        <w:rPr>
          <w:b/>
          <w:bCs/>
          <w:i/>
          <w:iCs/>
        </w:rPr>
        <w:t>Project</w:t>
      </w:r>
    </w:p>
    <w:p w:rsidR="00117A26" w:rsidRDefault="00117A26" w:rsidP="00117A26">
      <w:pPr>
        <w:pStyle w:val="NormalWeb"/>
      </w:pPr>
      <w:r>
        <w:t xml:space="preserve">You will be given a data set and you will be asked to employ techniques you have learned throughout this course to analyze the data set. </w:t>
      </w:r>
      <w:r w:rsidR="006C5107">
        <w:t xml:space="preserve">One final </w:t>
      </w:r>
      <w:r>
        <w:t>team project will be assigned. Each team will consist of two to three students.</w:t>
      </w:r>
      <w:r w:rsidR="00204A72">
        <w:t xml:space="preserve"> There will be individual and team submission one day apart.  Each student has to submit an individual submission whereas only one submission from only one of the team members of each team is required for the group submission.  The two submissions are encouraged to be identical (can also be different).  Purpose of the two submissions is solely to penalize procrastinators in a team.</w:t>
      </w:r>
    </w:p>
    <w:p w:rsidR="00117A26" w:rsidRDefault="00117A26" w:rsidP="00117A26">
      <w:pPr>
        <w:pStyle w:val="NormalWeb"/>
      </w:pPr>
      <w:r>
        <w:rPr>
          <w:b/>
          <w:bCs/>
          <w:i/>
          <w:iCs/>
        </w:rPr>
        <w:t>At-hom</w:t>
      </w:r>
      <w:bookmarkStart w:id="5" w:name="_GoBack"/>
      <w:bookmarkEnd w:id="5"/>
      <w:r>
        <w:rPr>
          <w:b/>
          <w:bCs/>
          <w:i/>
          <w:iCs/>
        </w:rPr>
        <w:t>e Tests</w:t>
      </w:r>
    </w:p>
    <w:p w:rsidR="001D318F" w:rsidRDefault="00117A26" w:rsidP="00117A26">
      <w:pPr>
        <w:pStyle w:val="NormalWeb"/>
      </w:pPr>
      <w:r>
        <w:t xml:space="preserve">Two at-home tests will be given. </w:t>
      </w:r>
      <w:r w:rsidR="00DD0C92">
        <w:t xml:space="preserve">The midterms will be posted </w:t>
      </w:r>
      <w:r w:rsidR="008C45B5">
        <w:t>online.</w:t>
      </w:r>
      <w:r w:rsidR="00DD0C92">
        <w:t xml:space="preserve">  You can download the midterms within the specified days.  ANGEL will keep a record of the time you download the midterm. </w:t>
      </w:r>
      <w:r>
        <w:t xml:space="preserve">You will be given </w:t>
      </w:r>
      <w:r w:rsidR="005B1182" w:rsidRPr="005B1182">
        <w:rPr>
          <w:b/>
          <w:color w:val="FF0000"/>
        </w:rPr>
        <w:t>four (4)</w:t>
      </w:r>
      <w:r>
        <w:t xml:space="preserve"> hours from the time you </w:t>
      </w:r>
      <w:r w:rsidR="00DD0C92">
        <w:t xml:space="preserve">download </w:t>
      </w:r>
      <w:r>
        <w:t>the test to finish them.</w:t>
      </w:r>
      <w:r w:rsidR="00DD0C92">
        <w:t xml:space="preserve">  </w:t>
      </w:r>
    </w:p>
    <w:p w:rsidR="00117A26" w:rsidRDefault="00117A26" w:rsidP="00117A26">
      <w:pPr>
        <w:pStyle w:val="NormalWeb"/>
      </w:pPr>
      <w:r>
        <w:rPr>
          <w:b/>
          <w:bCs/>
          <w:i/>
          <w:iCs/>
        </w:rPr>
        <w:t>Final Exam</w:t>
      </w:r>
    </w:p>
    <w:p w:rsidR="00CB5942" w:rsidRDefault="00117A26" w:rsidP="00CB5942">
      <w:pPr>
        <w:pStyle w:val="NormalWeb"/>
      </w:pPr>
      <w:r>
        <w:t>The final exam will be comprehensive, open-book, open-notes, and proctored.</w:t>
      </w:r>
      <w:r w:rsidR="009D6457">
        <w:t xml:space="preserve">  </w:t>
      </w:r>
      <w:r w:rsidR="00CB5942">
        <w:t xml:space="preserve">It will be available from 8/8-8/13.  </w:t>
      </w:r>
      <w:r w:rsidR="008C45B5">
        <w:t>You will need to have access to internet for the final exam.</w:t>
      </w:r>
      <w:r w:rsidR="00916C92">
        <w:t xml:space="preserve"> </w:t>
      </w:r>
      <w:r w:rsidR="00CB5942">
        <w:t>T</w:t>
      </w:r>
      <w:r w:rsidR="00CB5942" w:rsidRPr="00CB5942">
        <w:t xml:space="preserve">he exam does NOT require the use of </w:t>
      </w:r>
      <w:r w:rsidR="00CB5942">
        <w:t xml:space="preserve">any </w:t>
      </w:r>
      <w:r w:rsidR="00CB5942" w:rsidRPr="00CB5942">
        <w:t>statistical software.</w:t>
      </w:r>
      <w:r w:rsidR="005B1182">
        <w:t xml:space="preserve"> </w:t>
      </w:r>
      <w:r w:rsidR="00CB5942">
        <w:t>The final exam in this course will be proctored.  We will be using the Remote Proctor Now proctoring service from Software Secure. This proctoring service uses your standard computer webcam with an internet connection to identify who you are and then monitor the testing environment. You will have the ability to take the proctored final exam online within the established exam window from any location.  Additional details regarding how to test your computer's set up and to register for a time to take the exam will be forthcoming.</w:t>
      </w:r>
    </w:p>
    <w:bookmarkEnd w:id="4"/>
    <w:p w:rsidR="00117A26" w:rsidRDefault="00117A26" w:rsidP="00117A26">
      <w:pPr>
        <w:pStyle w:val="Heading4"/>
      </w:pPr>
      <w:r>
        <w:lastRenderedPageBreak/>
        <w:t>Course Schedule</w:t>
      </w:r>
    </w:p>
    <w:p w:rsidR="00117A26" w:rsidRDefault="00117A26" w:rsidP="00117A26">
      <w:pPr>
        <w:numPr>
          <w:ilvl w:val="0"/>
          <w:numId w:val="22"/>
        </w:numPr>
        <w:spacing w:before="100" w:beforeAutospacing="1" w:after="100" w:afterAutospacing="1"/>
        <w:ind w:left="1200"/>
      </w:pPr>
      <w:r>
        <w:t xml:space="preserve">Course begins </w:t>
      </w:r>
      <w:r w:rsidR="00437504">
        <w:t>May 1</w:t>
      </w:r>
      <w:r w:rsidR="00641E9B">
        <w:t>8</w:t>
      </w:r>
      <w:r>
        <w:t>, 20</w:t>
      </w:r>
      <w:r w:rsidR="009D6457">
        <w:t>1</w:t>
      </w:r>
      <w:r w:rsidR="00641E9B">
        <w:t>5</w:t>
      </w:r>
      <w:r>
        <w:t xml:space="preserve"> </w:t>
      </w:r>
    </w:p>
    <w:p w:rsidR="000300EC" w:rsidRDefault="000300EC" w:rsidP="00117A26">
      <w:pPr>
        <w:numPr>
          <w:ilvl w:val="0"/>
          <w:numId w:val="22"/>
        </w:numPr>
        <w:spacing w:before="100" w:beforeAutospacing="1" w:after="100" w:afterAutospacing="1"/>
        <w:ind w:left="1200"/>
      </w:pPr>
      <w:r>
        <w:t xml:space="preserve">Proctored final exam:  </w:t>
      </w:r>
      <w:r w:rsidR="00CB5942">
        <w:t>Software Secure</w:t>
      </w:r>
    </w:p>
    <w:p w:rsidR="00C10466" w:rsidRDefault="00117A26" w:rsidP="00117A26">
      <w:r>
        <w:rPr>
          <w:b/>
          <w:bCs/>
        </w:rPr>
        <w:t>NOTE:</w:t>
      </w:r>
      <w:r>
        <w:t xml:space="preserve"> If you are planning to graduate this semester, please communicate your intent to graduate to your instructor. This will alert your instructor to the need to submit your final grade in time to meet the published graduation deadlines. More information regarding graduation policies can be found on our </w:t>
      </w:r>
      <w:hyperlink r:id="rId7" w:history="1">
        <w:r>
          <w:rPr>
            <w:rStyle w:val="Hyperlink"/>
          </w:rPr>
          <w:t>Student Services graduation Web page.</w:t>
        </w:r>
      </w:hyperlink>
      <w:r>
        <w:t xml:space="preserve"> </w:t>
      </w:r>
    </w:p>
    <w:p w:rsidR="00C440CE" w:rsidRDefault="00C440CE" w:rsidP="00117A26"/>
    <w:tbl>
      <w:tblPr>
        <w:tblpPr w:leftFromText="45" w:rightFromText="45" w:topFromText="480" w:vertAnchor="text"/>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559"/>
        <w:gridCol w:w="6433"/>
      </w:tblGrid>
      <w:tr w:rsidR="00117A26" w:rsidTr="00117A2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117A26" w:rsidRDefault="00117A26">
            <w:pPr>
              <w:rPr>
                <w:b/>
                <w:bCs/>
              </w:rPr>
            </w:pPr>
            <w:r>
              <w:rPr>
                <w:b/>
                <w:bCs/>
              </w:rPr>
              <w:t>Getting Started</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vAlign w:val="center"/>
          </w:tcPr>
          <w:p w:rsidR="00117A26" w:rsidRDefault="00117A26">
            <w:pPr>
              <w:jc w:val="right"/>
            </w:pPr>
            <w:r>
              <w:rPr>
                <w:b/>
                <w:bCs/>
                <w:i/>
                <w:iCs/>
              </w:rPr>
              <w:t>Time frame:</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641E9B" w:rsidP="00437504">
            <w:r>
              <w:t>5/18</w:t>
            </w:r>
            <w:r w:rsidR="00117A26">
              <w:t xml:space="preserve"> </w:t>
            </w:r>
            <w:r w:rsidR="00437504">
              <w:t>–</w:t>
            </w:r>
            <w:r w:rsidR="00117A26">
              <w:t xml:space="preserve"> </w:t>
            </w:r>
            <w:r w:rsidR="00437504">
              <w:t>5/2</w:t>
            </w:r>
            <w:r>
              <w:t>2</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tcPr>
          <w:p w:rsidR="00117A26" w:rsidRDefault="00117A26">
            <w:pPr>
              <w:jc w:val="right"/>
            </w:pPr>
            <w:r>
              <w:rPr>
                <w:b/>
                <w:bCs/>
                <w:i/>
                <w:iCs/>
              </w:rPr>
              <w:t>Assignments:</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117A26">
            <w:pPr>
              <w:numPr>
                <w:ilvl w:val="0"/>
                <w:numId w:val="23"/>
              </w:numPr>
              <w:spacing w:before="100" w:beforeAutospacing="1" w:after="100" w:afterAutospacing="1"/>
            </w:pPr>
            <w:r>
              <w:rPr>
                <w:rStyle w:val="Strong"/>
              </w:rPr>
              <w:t>Complete</w:t>
            </w:r>
            <w:r>
              <w:t xml:space="preserve"> the steps outlined in the Welcome Letter from your instructor (sent to you by Student Services with other course introductory materials) to acquaint yourself with the course environment. </w:t>
            </w:r>
          </w:p>
          <w:p w:rsidR="00117A26" w:rsidRDefault="00117A26">
            <w:pPr>
              <w:numPr>
                <w:ilvl w:val="0"/>
                <w:numId w:val="23"/>
              </w:numPr>
              <w:spacing w:before="100" w:beforeAutospacing="1" w:after="100" w:afterAutospacing="1"/>
            </w:pPr>
            <w:r>
              <w:rPr>
                <w:rStyle w:val="Strong"/>
              </w:rPr>
              <w:t>Complete</w:t>
            </w:r>
            <w:r>
              <w:t xml:space="preserve"> the activities in the Getting Started folder (see the Lessons tab) </w:t>
            </w:r>
            <w:r w:rsidR="000300EC">
              <w:t xml:space="preserve">by </w:t>
            </w:r>
            <w:r w:rsidR="00437504">
              <w:t>5/21</w:t>
            </w:r>
          </w:p>
          <w:p w:rsidR="00204A72" w:rsidRPr="00641E9B" w:rsidRDefault="00204A72">
            <w:pPr>
              <w:numPr>
                <w:ilvl w:val="0"/>
                <w:numId w:val="23"/>
              </w:numPr>
              <w:spacing w:before="100" w:beforeAutospacing="1" w:after="100" w:afterAutospacing="1"/>
              <w:rPr>
                <w:i/>
              </w:rPr>
            </w:pPr>
            <w:r w:rsidRPr="00641E9B">
              <w:rPr>
                <w:rStyle w:val="Strong"/>
                <w:i/>
                <w:color w:val="FF0000"/>
              </w:rPr>
              <w:t>Read “Proctor Information Form (Final Only)” and start working on this.</w:t>
            </w:r>
          </w:p>
        </w:tc>
      </w:tr>
    </w:tbl>
    <w:p w:rsidR="00117A26" w:rsidRDefault="00117A26" w:rsidP="00117A26"/>
    <w:tbl>
      <w:tblPr>
        <w:tblpPr w:leftFromText="45" w:rightFromText="45" w:topFromText="480" w:vertAnchor="text"/>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559"/>
        <w:gridCol w:w="6433"/>
      </w:tblGrid>
      <w:tr w:rsidR="00117A26" w:rsidTr="00117A2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117A26" w:rsidRDefault="00117A26">
            <w:pPr>
              <w:rPr>
                <w:b/>
                <w:bCs/>
              </w:rPr>
            </w:pPr>
            <w:r>
              <w:rPr>
                <w:b/>
                <w:bCs/>
              </w:rPr>
              <w:t>Lesson 1: An overview of Statistics, gathering data and graphical methods, introduction to Minitab</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vAlign w:val="center"/>
          </w:tcPr>
          <w:p w:rsidR="00117A26" w:rsidRDefault="00117A26">
            <w:pPr>
              <w:jc w:val="right"/>
            </w:pPr>
            <w:r>
              <w:rPr>
                <w:b/>
                <w:bCs/>
                <w:i/>
                <w:iCs/>
              </w:rPr>
              <w:t>Time frame:</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437504" w:rsidP="00641E9B">
            <w:r>
              <w:t>5/1</w:t>
            </w:r>
            <w:r w:rsidR="00641E9B">
              <w:t>8</w:t>
            </w:r>
            <w:r>
              <w:t>-5/2</w:t>
            </w:r>
            <w:r w:rsidR="00641E9B">
              <w:t>2</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tcPr>
          <w:p w:rsidR="00117A26" w:rsidRDefault="00117A26">
            <w:pPr>
              <w:jc w:val="right"/>
            </w:pPr>
            <w:r>
              <w:rPr>
                <w:b/>
                <w:bCs/>
                <w:i/>
                <w:iCs/>
              </w:rPr>
              <w:t>Assignments:</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117A26" w:rsidP="00C440CE">
            <w:pPr>
              <w:numPr>
                <w:ilvl w:val="0"/>
                <w:numId w:val="24"/>
              </w:numPr>
              <w:spacing w:before="100" w:beforeAutospacing="1" w:after="100" w:afterAutospacing="1"/>
            </w:pPr>
            <w:r>
              <w:rPr>
                <w:b/>
                <w:bCs/>
              </w:rPr>
              <w:t>Read</w:t>
            </w:r>
            <w:r>
              <w:t xml:space="preserve"> </w:t>
            </w:r>
            <w:r w:rsidR="00C10466">
              <w:t>Lesson 1</w:t>
            </w:r>
            <w:r>
              <w:t xml:space="preserve"> </w:t>
            </w:r>
            <w:r w:rsidR="00916C92">
              <w:t>(Under Weekly Work Assignments)</w:t>
            </w:r>
          </w:p>
          <w:p w:rsidR="00C440CE" w:rsidRDefault="00C440CE" w:rsidP="00C440CE">
            <w:pPr>
              <w:numPr>
                <w:ilvl w:val="0"/>
                <w:numId w:val="24"/>
              </w:numPr>
              <w:spacing w:before="100" w:beforeAutospacing="1" w:after="100" w:afterAutospacing="1"/>
            </w:pPr>
            <w:r>
              <w:rPr>
                <w:b/>
                <w:bCs/>
              </w:rPr>
              <w:t>Read</w:t>
            </w:r>
            <w:r>
              <w:t xml:space="preserve"> chapters 1, 2, 3.1 and 3.3 in the textbook </w:t>
            </w:r>
          </w:p>
          <w:p w:rsidR="00916C92" w:rsidRDefault="00C440CE" w:rsidP="00C440CE">
            <w:pPr>
              <w:numPr>
                <w:ilvl w:val="0"/>
                <w:numId w:val="24"/>
              </w:numPr>
              <w:spacing w:before="100" w:beforeAutospacing="1" w:after="100" w:afterAutospacing="1"/>
            </w:pPr>
            <w:r>
              <w:rPr>
                <w:rStyle w:val="Strong"/>
              </w:rPr>
              <w:t>R</w:t>
            </w:r>
            <w:r w:rsidR="00916C92">
              <w:rPr>
                <w:rStyle w:val="Strong"/>
              </w:rPr>
              <w:t>ead</w:t>
            </w:r>
            <w:r w:rsidR="00916C92">
              <w:t xml:space="preserve"> Introduction to Minitab</w:t>
            </w:r>
          </w:p>
          <w:p w:rsidR="00117A26" w:rsidRDefault="00117A26" w:rsidP="0055444F">
            <w:pPr>
              <w:numPr>
                <w:ilvl w:val="0"/>
                <w:numId w:val="24"/>
              </w:numPr>
              <w:spacing w:before="100" w:beforeAutospacing="1" w:after="100" w:afterAutospacing="1"/>
            </w:pPr>
            <w:r>
              <w:rPr>
                <w:b/>
                <w:bCs/>
              </w:rPr>
              <w:t>Work</w:t>
            </w:r>
            <w:r>
              <w:t xml:space="preserve"> on Homework</w:t>
            </w:r>
            <w:r w:rsidR="00C10466">
              <w:t xml:space="preserve"> 1</w:t>
            </w:r>
            <w:r>
              <w:t xml:space="preserve"> (due </w:t>
            </w:r>
            <w:r w:rsidR="00437504">
              <w:t>5/2</w:t>
            </w:r>
            <w:r w:rsidR="0055444F">
              <w:t>5</w:t>
            </w:r>
            <w:r>
              <w:t xml:space="preserve">) </w:t>
            </w:r>
          </w:p>
        </w:tc>
      </w:tr>
    </w:tbl>
    <w:p w:rsidR="00117A26" w:rsidRDefault="00117A26" w:rsidP="00117A26"/>
    <w:tbl>
      <w:tblPr>
        <w:tblpPr w:leftFromText="45" w:rightFromText="45" w:topFromText="480" w:vertAnchor="text"/>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559"/>
        <w:gridCol w:w="6433"/>
      </w:tblGrid>
      <w:tr w:rsidR="00117A26" w:rsidTr="00117A2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117A26" w:rsidRDefault="00117A26">
            <w:pPr>
              <w:rPr>
                <w:b/>
                <w:bCs/>
              </w:rPr>
            </w:pPr>
            <w:r>
              <w:rPr>
                <w:b/>
                <w:bCs/>
              </w:rPr>
              <w:t>Lesson 2: Summarizing data: measures of central tendency and measures of variability, box plot</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vAlign w:val="center"/>
          </w:tcPr>
          <w:p w:rsidR="00117A26" w:rsidRDefault="00117A26">
            <w:pPr>
              <w:jc w:val="right"/>
            </w:pPr>
            <w:r>
              <w:rPr>
                <w:b/>
                <w:bCs/>
                <w:i/>
                <w:iCs/>
              </w:rPr>
              <w:t>Time frame:</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437504" w:rsidP="00641E9B">
            <w:r>
              <w:t>5/</w:t>
            </w:r>
            <w:r w:rsidR="00C10466">
              <w:t>2</w:t>
            </w:r>
            <w:r w:rsidR="00641E9B">
              <w:t>5</w:t>
            </w:r>
            <w:r>
              <w:t>-5/</w:t>
            </w:r>
            <w:r w:rsidR="00641E9B">
              <w:t>29</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tcPr>
          <w:p w:rsidR="00117A26" w:rsidRDefault="00117A26">
            <w:pPr>
              <w:jc w:val="right"/>
            </w:pPr>
            <w:r>
              <w:rPr>
                <w:b/>
                <w:bCs/>
                <w:i/>
                <w:iCs/>
              </w:rPr>
              <w:t>Assignments:</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117A26" w:rsidP="00916C92">
            <w:pPr>
              <w:numPr>
                <w:ilvl w:val="0"/>
                <w:numId w:val="25"/>
              </w:numPr>
              <w:spacing w:before="100" w:beforeAutospacing="1" w:after="100" w:afterAutospacing="1"/>
            </w:pPr>
            <w:r>
              <w:rPr>
                <w:b/>
                <w:bCs/>
              </w:rPr>
              <w:t>Read</w:t>
            </w:r>
            <w:r>
              <w:t xml:space="preserve"> </w:t>
            </w:r>
            <w:r w:rsidR="00C10466">
              <w:t>Lesson 2</w:t>
            </w:r>
          </w:p>
          <w:p w:rsidR="00916C92" w:rsidRDefault="00916C92" w:rsidP="00916C92">
            <w:pPr>
              <w:numPr>
                <w:ilvl w:val="0"/>
                <w:numId w:val="25"/>
              </w:numPr>
              <w:spacing w:before="100" w:beforeAutospacing="1" w:after="100" w:afterAutospacing="1"/>
            </w:pPr>
            <w:r>
              <w:rPr>
                <w:b/>
                <w:bCs/>
              </w:rPr>
              <w:t>Read</w:t>
            </w:r>
            <w:r>
              <w:t xml:space="preserve"> chapters 3.4 - 3.6 in the textbook </w:t>
            </w:r>
          </w:p>
          <w:p w:rsidR="00117A26" w:rsidRDefault="00117A26" w:rsidP="0055444F">
            <w:pPr>
              <w:numPr>
                <w:ilvl w:val="0"/>
                <w:numId w:val="25"/>
              </w:numPr>
              <w:spacing w:before="100" w:beforeAutospacing="1" w:after="100" w:afterAutospacing="1"/>
            </w:pPr>
            <w:r>
              <w:rPr>
                <w:b/>
                <w:bCs/>
              </w:rPr>
              <w:t>Work</w:t>
            </w:r>
            <w:r>
              <w:t xml:space="preserve"> on Homework</w:t>
            </w:r>
            <w:r w:rsidR="00C10466">
              <w:t xml:space="preserve"> 2</w:t>
            </w:r>
            <w:r>
              <w:t xml:space="preserve"> (due </w:t>
            </w:r>
            <w:r w:rsidR="00437504">
              <w:t>6/</w:t>
            </w:r>
            <w:r w:rsidR="0055444F">
              <w:t>1</w:t>
            </w:r>
            <w:r>
              <w:t xml:space="preserve">) </w:t>
            </w:r>
          </w:p>
        </w:tc>
      </w:tr>
    </w:tbl>
    <w:p w:rsidR="00C440CE" w:rsidRDefault="00117A26" w:rsidP="00117A26">
      <w:r>
        <w:br w:type="textWrapping" w:clear="all"/>
      </w:r>
    </w:p>
    <w:p w:rsidR="00C440CE" w:rsidRDefault="00C440CE">
      <w:r>
        <w:br w:type="page"/>
      </w:r>
    </w:p>
    <w:p w:rsidR="00117A26" w:rsidRDefault="00117A26" w:rsidP="00117A26"/>
    <w:tbl>
      <w:tblPr>
        <w:tblpPr w:leftFromText="45" w:rightFromText="45" w:topFromText="480" w:vertAnchor="text"/>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559"/>
        <w:gridCol w:w="6433"/>
      </w:tblGrid>
      <w:tr w:rsidR="00117A26" w:rsidTr="00117A2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117A26" w:rsidRDefault="00117A26">
            <w:pPr>
              <w:rPr>
                <w:b/>
                <w:bCs/>
              </w:rPr>
            </w:pPr>
            <w:r>
              <w:rPr>
                <w:b/>
                <w:bCs/>
              </w:rPr>
              <w:t>Lesson 3: Probabilities, conditional probability and independence, types of variables and probability distributions</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vAlign w:val="center"/>
          </w:tcPr>
          <w:p w:rsidR="00117A26" w:rsidRDefault="00117A26">
            <w:pPr>
              <w:jc w:val="right"/>
            </w:pPr>
            <w:r>
              <w:rPr>
                <w:b/>
                <w:bCs/>
                <w:i/>
                <w:iCs/>
              </w:rPr>
              <w:t>Time frame:</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437504" w:rsidP="00641E9B">
            <w:r>
              <w:t>6/</w:t>
            </w:r>
            <w:r w:rsidR="00641E9B">
              <w:t>1</w:t>
            </w:r>
            <w:r w:rsidR="00117A26">
              <w:t xml:space="preserve"> </w:t>
            </w:r>
            <w:r w:rsidR="00876BCA">
              <w:t>–</w:t>
            </w:r>
            <w:r w:rsidR="00117A26">
              <w:t xml:space="preserve"> </w:t>
            </w:r>
            <w:r>
              <w:t>6/</w:t>
            </w:r>
            <w:r w:rsidR="00641E9B">
              <w:t>5</w:t>
            </w:r>
          </w:p>
        </w:tc>
      </w:tr>
      <w:tr w:rsidR="00117A26" w:rsidTr="00C440CE">
        <w:trPr>
          <w:trHeight w:val="775"/>
          <w:tblCellSpacing w:w="15" w:type="dxa"/>
        </w:trPr>
        <w:tc>
          <w:tcPr>
            <w:tcW w:w="900" w:type="pct"/>
            <w:tcBorders>
              <w:top w:val="outset" w:sz="6" w:space="0" w:color="auto"/>
              <w:left w:val="outset" w:sz="6" w:space="0" w:color="auto"/>
              <w:bottom w:val="outset" w:sz="6" w:space="0" w:color="auto"/>
              <w:right w:val="outset" w:sz="6" w:space="0" w:color="auto"/>
            </w:tcBorders>
          </w:tcPr>
          <w:p w:rsidR="00117A26" w:rsidRDefault="00117A26">
            <w:pPr>
              <w:jc w:val="right"/>
            </w:pPr>
            <w:r>
              <w:rPr>
                <w:b/>
                <w:bCs/>
                <w:i/>
                <w:iCs/>
              </w:rPr>
              <w:t>Assignments:</w:t>
            </w:r>
          </w:p>
        </w:tc>
        <w:tc>
          <w:tcPr>
            <w:tcW w:w="4100" w:type="pct"/>
            <w:tcBorders>
              <w:top w:val="outset" w:sz="6" w:space="0" w:color="auto"/>
              <w:left w:val="outset" w:sz="6" w:space="0" w:color="auto"/>
              <w:bottom w:val="outset" w:sz="6" w:space="0" w:color="auto"/>
              <w:right w:val="outset" w:sz="6" w:space="0" w:color="auto"/>
            </w:tcBorders>
            <w:vAlign w:val="center"/>
          </w:tcPr>
          <w:p w:rsidR="00C440CE" w:rsidRDefault="00117A26" w:rsidP="00C440CE">
            <w:pPr>
              <w:numPr>
                <w:ilvl w:val="0"/>
                <w:numId w:val="26"/>
              </w:numPr>
              <w:spacing w:before="100" w:beforeAutospacing="1" w:after="100" w:afterAutospacing="1"/>
            </w:pPr>
            <w:r>
              <w:rPr>
                <w:b/>
                <w:bCs/>
              </w:rPr>
              <w:t>Read</w:t>
            </w:r>
            <w:r>
              <w:t xml:space="preserve"> </w:t>
            </w:r>
            <w:r w:rsidR="00C10466">
              <w:t>Lesson 3</w:t>
            </w:r>
          </w:p>
          <w:p w:rsidR="00C440CE" w:rsidRDefault="00C440CE" w:rsidP="00C440CE">
            <w:pPr>
              <w:numPr>
                <w:ilvl w:val="0"/>
                <w:numId w:val="26"/>
              </w:numPr>
              <w:spacing w:before="100" w:beforeAutospacing="1" w:after="100" w:afterAutospacing="1"/>
            </w:pPr>
            <w:r>
              <w:rPr>
                <w:b/>
                <w:bCs/>
              </w:rPr>
              <w:t>Read</w:t>
            </w:r>
            <w:r>
              <w:t xml:space="preserve"> chapters 4.1-4.4, 4.6 and 4.7 in the textbook </w:t>
            </w:r>
          </w:p>
          <w:p w:rsidR="00117A26" w:rsidRDefault="00117A26" w:rsidP="0055444F">
            <w:pPr>
              <w:numPr>
                <w:ilvl w:val="0"/>
                <w:numId w:val="26"/>
              </w:numPr>
              <w:spacing w:before="100" w:beforeAutospacing="1" w:after="100" w:afterAutospacing="1"/>
            </w:pPr>
            <w:r>
              <w:rPr>
                <w:b/>
                <w:bCs/>
              </w:rPr>
              <w:t>Work</w:t>
            </w:r>
            <w:r>
              <w:t xml:space="preserve"> on Homework</w:t>
            </w:r>
            <w:r w:rsidR="00C10466">
              <w:t xml:space="preserve"> 3</w:t>
            </w:r>
            <w:r>
              <w:t xml:space="preserve"> (due </w:t>
            </w:r>
            <w:r w:rsidR="00437504">
              <w:t>6/</w:t>
            </w:r>
            <w:r w:rsidR="0055444F">
              <w:t>8</w:t>
            </w:r>
            <w:r w:rsidR="00876BCA">
              <w:t>)</w:t>
            </w:r>
          </w:p>
        </w:tc>
      </w:tr>
    </w:tbl>
    <w:p w:rsidR="00117A26" w:rsidRDefault="00117A26" w:rsidP="00117A26"/>
    <w:tbl>
      <w:tblPr>
        <w:tblpPr w:leftFromText="45" w:rightFromText="45" w:topFromText="480" w:vertAnchor="text"/>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559"/>
        <w:gridCol w:w="6433"/>
      </w:tblGrid>
      <w:tr w:rsidR="00117A26" w:rsidTr="00117A2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117A26" w:rsidRDefault="00117A26">
            <w:pPr>
              <w:rPr>
                <w:b/>
                <w:bCs/>
              </w:rPr>
            </w:pPr>
            <w:r>
              <w:rPr>
                <w:b/>
                <w:bCs/>
              </w:rPr>
              <w:t>Lesson 4: Binomial distribution and normal distribution</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vAlign w:val="center"/>
          </w:tcPr>
          <w:p w:rsidR="00117A26" w:rsidRDefault="00117A26">
            <w:pPr>
              <w:jc w:val="right"/>
            </w:pPr>
            <w:r>
              <w:rPr>
                <w:b/>
                <w:bCs/>
                <w:i/>
                <w:iCs/>
              </w:rPr>
              <w:t>Time frame:</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437504" w:rsidP="00641E9B">
            <w:r>
              <w:t>6/</w:t>
            </w:r>
            <w:r w:rsidR="00641E9B">
              <w:t>8</w:t>
            </w:r>
            <w:r>
              <w:t>-6/1</w:t>
            </w:r>
            <w:r w:rsidR="00641E9B">
              <w:t>2</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tcPr>
          <w:p w:rsidR="00117A26" w:rsidRDefault="00117A26">
            <w:pPr>
              <w:jc w:val="right"/>
            </w:pPr>
            <w:r>
              <w:rPr>
                <w:b/>
                <w:bCs/>
                <w:i/>
                <w:iCs/>
              </w:rPr>
              <w:t>Assignments:</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117A26" w:rsidP="00C440CE">
            <w:pPr>
              <w:numPr>
                <w:ilvl w:val="0"/>
                <w:numId w:val="27"/>
              </w:numPr>
              <w:spacing w:before="100" w:beforeAutospacing="1" w:after="100" w:afterAutospacing="1"/>
            </w:pPr>
            <w:r>
              <w:rPr>
                <w:b/>
                <w:bCs/>
              </w:rPr>
              <w:t>Read</w:t>
            </w:r>
            <w:r>
              <w:t xml:space="preserve"> </w:t>
            </w:r>
            <w:r w:rsidR="00C10466">
              <w:t>Lesson 4</w:t>
            </w:r>
            <w:r>
              <w:t xml:space="preserve"> </w:t>
            </w:r>
          </w:p>
          <w:p w:rsidR="00C440CE" w:rsidRDefault="00C440CE" w:rsidP="00C440CE">
            <w:pPr>
              <w:numPr>
                <w:ilvl w:val="0"/>
                <w:numId w:val="27"/>
              </w:numPr>
              <w:spacing w:before="100" w:beforeAutospacing="1" w:after="100" w:afterAutospacing="1"/>
            </w:pPr>
            <w:r>
              <w:rPr>
                <w:b/>
                <w:bCs/>
              </w:rPr>
              <w:t>Read</w:t>
            </w:r>
            <w:r>
              <w:t xml:space="preserve"> chapters 4.8 - 4.10 in the textbook </w:t>
            </w:r>
          </w:p>
          <w:p w:rsidR="00117A26" w:rsidRDefault="00117A26" w:rsidP="0055444F">
            <w:pPr>
              <w:numPr>
                <w:ilvl w:val="0"/>
                <w:numId w:val="27"/>
              </w:numPr>
              <w:spacing w:before="100" w:beforeAutospacing="1" w:after="100" w:afterAutospacing="1"/>
            </w:pPr>
            <w:r>
              <w:rPr>
                <w:b/>
                <w:bCs/>
              </w:rPr>
              <w:t>Work</w:t>
            </w:r>
            <w:r>
              <w:t xml:space="preserve"> on Homework </w:t>
            </w:r>
            <w:r w:rsidR="00C10466">
              <w:t xml:space="preserve">4 </w:t>
            </w:r>
            <w:r>
              <w:t xml:space="preserve">(due </w:t>
            </w:r>
            <w:r w:rsidR="00437504">
              <w:t>6/1</w:t>
            </w:r>
            <w:r w:rsidR="0055444F">
              <w:t>5</w:t>
            </w:r>
            <w:r w:rsidR="00323711">
              <w:t>)</w:t>
            </w:r>
          </w:p>
        </w:tc>
      </w:tr>
    </w:tbl>
    <w:p w:rsidR="00117A26" w:rsidRDefault="00117A26" w:rsidP="00117A26"/>
    <w:tbl>
      <w:tblPr>
        <w:tblpPr w:leftFromText="45" w:rightFromText="45" w:topFromText="480" w:vertAnchor="text"/>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559"/>
        <w:gridCol w:w="6433"/>
      </w:tblGrid>
      <w:tr w:rsidR="00117A26" w:rsidTr="00117A2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117A26" w:rsidRDefault="00117A26">
            <w:pPr>
              <w:rPr>
                <w:b/>
                <w:bCs/>
              </w:rPr>
            </w:pPr>
            <w:r>
              <w:rPr>
                <w:b/>
                <w:bCs/>
              </w:rPr>
              <w:t>Lesson 5: Sampling distribution and central limit theorem</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vAlign w:val="center"/>
          </w:tcPr>
          <w:p w:rsidR="00117A26" w:rsidRDefault="00117A26">
            <w:pPr>
              <w:jc w:val="right"/>
            </w:pPr>
            <w:r>
              <w:rPr>
                <w:b/>
                <w:bCs/>
                <w:i/>
                <w:iCs/>
              </w:rPr>
              <w:t>Time frame:</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437504" w:rsidP="00641E9B">
            <w:r>
              <w:t>6/1</w:t>
            </w:r>
            <w:r w:rsidR="00641E9B">
              <w:t>5</w:t>
            </w:r>
            <w:r>
              <w:t>-6/</w:t>
            </w:r>
            <w:r w:rsidR="00641E9B">
              <w:t>19</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tcPr>
          <w:p w:rsidR="00117A26" w:rsidRDefault="00117A26">
            <w:pPr>
              <w:jc w:val="right"/>
            </w:pPr>
            <w:r>
              <w:rPr>
                <w:b/>
                <w:bCs/>
                <w:i/>
                <w:iCs/>
              </w:rPr>
              <w:t>Assignments:</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117A26" w:rsidP="00C440CE">
            <w:pPr>
              <w:numPr>
                <w:ilvl w:val="0"/>
                <w:numId w:val="28"/>
              </w:numPr>
              <w:spacing w:before="100" w:beforeAutospacing="1" w:after="100" w:afterAutospacing="1"/>
            </w:pPr>
            <w:r>
              <w:rPr>
                <w:b/>
                <w:bCs/>
              </w:rPr>
              <w:t>Read</w:t>
            </w:r>
            <w:r>
              <w:t xml:space="preserve"> </w:t>
            </w:r>
            <w:r w:rsidR="00972DCA">
              <w:t>Lesson 5</w:t>
            </w:r>
            <w:r>
              <w:t xml:space="preserve"> </w:t>
            </w:r>
          </w:p>
          <w:p w:rsidR="00C440CE" w:rsidRDefault="00C440CE" w:rsidP="00C440CE">
            <w:pPr>
              <w:numPr>
                <w:ilvl w:val="0"/>
                <w:numId w:val="28"/>
              </w:numPr>
              <w:spacing w:before="100" w:beforeAutospacing="1" w:after="100" w:afterAutospacing="1"/>
            </w:pPr>
            <w:r>
              <w:rPr>
                <w:b/>
                <w:bCs/>
              </w:rPr>
              <w:t>Read</w:t>
            </w:r>
            <w:r>
              <w:t xml:space="preserve"> chapters 4.10 -  4.12 in the textbook </w:t>
            </w:r>
          </w:p>
          <w:p w:rsidR="00117A26" w:rsidRDefault="00117A26" w:rsidP="0055444F">
            <w:pPr>
              <w:numPr>
                <w:ilvl w:val="0"/>
                <w:numId w:val="28"/>
              </w:numPr>
              <w:spacing w:before="100" w:beforeAutospacing="1" w:after="100" w:afterAutospacing="1"/>
            </w:pPr>
            <w:r>
              <w:rPr>
                <w:b/>
                <w:bCs/>
              </w:rPr>
              <w:t>Work</w:t>
            </w:r>
            <w:r>
              <w:t xml:space="preserve"> on Homework</w:t>
            </w:r>
            <w:r w:rsidR="00972DCA">
              <w:t xml:space="preserve"> 5</w:t>
            </w:r>
            <w:r>
              <w:t xml:space="preserve"> (due </w:t>
            </w:r>
            <w:r w:rsidR="00437504">
              <w:t>6/2</w:t>
            </w:r>
            <w:r w:rsidR="0055444F">
              <w:t>2</w:t>
            </w:r>
            <w:r>
              <w:t xml:space="preserve">) </w:t>
            </w:r>
          </w:p>
        </w:tc>
      </w:tr>
    </w:tbl>
    <w:p w:rsidR="00117A26" w:rsidRDefault="00117A26" w:rsidP="00117A26"/>
    <w:tbl>
      <w:tblPr>
        <w:tblpPr w:leftFromText="45" w:rightFromText="45" w:topFromText="480" w:vertAnchor="text"/>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559"/>
        <w:gridCol w:w="6433"/>
      </w:tblGrid>
      <w:tr w:rsidR="00117A26" w:rsidTr="00117A2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117A26" w:rsidRDefault="00117A26">
            <w:pPr>
              <w:rPr>
                <w:b/>
                <w:bCs/>
              </w:rPr>
            </w:pPr>
            <w:r>
              <w:rPr>
                <w:b/>
                <w:bCs/>
              </w:rPr>
              <w:t>Lesson 6: Introduction to inferences, confidence interval for population proportion, margin of error and sample size computation</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vAlign w:val="center"/>
          </w:tcPr>
          <w:p w:rsidR="00117A26" w:rsidRDefault="00117A26">
            <w:pPr>
              <w:jc w:val="right"/>
            </w:pPr>
            <w:r>
              <w:rPr>
                <w:b/>
                <w:bCs/>
                <w:i/>
                <w:iCs/>
              </w:rPr>
              <w:t>Time frame:</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437504" w:rsidP="00641E9B">
            <w:r>
              <w:t>6/2</w:t>
            </w:r>
            <w:r w:rsidR="00641E9B">
              <w:t>2</w:t>
            </w:r>
            <w:r>
              <w:t>-6/2</w:t>
            </w:r>
            <w:r w:rsidR="00641E9B">
              <w:t>6</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tcPr>
          <w:p w:rsidR="00117A26" w:rsidRDefault="00117A26">
            <w:pPr>
              <w:jc w:val="right"/>
            </w:pPr>
            <w:r>
              <w:rPr>
                <w:b/>
                <w:bCs/>
                <w:i/>
                <w:iCs/>
              </w:rPr>
              <w:t>Assignments:</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117A26" w:rsidP="00C440CE">
            <w:pPr>
              <w:numPr>
                <w:ilvl w:val="0"/>
                <w:numId w:val="29"/>
              </w:numPr>
              <w:spacing w:before="100" w:beforeAutospacing="1" w:after="100" w:afterAutospacing="1"/>
            </w:pPr>
            <w:r>
              <w:rPr>
                <w:b/>
                <w:bCs/>
              </w:rPr>
              <w:t>Read</w:t>
            </w:r>
            <w:r>
              <w:t xml:space="preserve"> </w:t>
            </w:r>
            <w:r w:rsidR="00972DCA">
              <w:t>Lesson 6</w:t>
            </w:r>
            <w:r>
              <w:t xml:space="preserve"> </w:t>
            </w:r>
          </w:p>
          <w:p w:rsidR="00C440CE" w:rsidRDefault="00C440CE" w:rsidP="00C440CE">
            <w:pPr>
              <w:numPr>
                <w:ilvl w:val="0"/>
                <w:numId w:val="29"/>
              </w:numPr>
              <w:spacing w:before="100" w:beforeAutospacing="1" w:after="100" w:afterAutospacing="1"/>
            </w:pPr>
            <w:r>
              <w:rPr>
                <w:b/>
                <w:bCs/>
              </w:rPr>
              <w:t>Read</w:t>
            </w:r>
            <w:r>
              <w:t xml:space="preserve"> chapters 5.1, 10.1 and 10.2 in the textbook </w:t>
            </w:r>
          </w:p>
          <w:p w:rsidR="00117A26" w:rsidRDefault="00117A26" w:rsidP="0055444F">
            <w:pPr>
              <w:numPr>
                <w:ilvl w:val="0"/>
                <w:numId w:val="29"/>
              </w:numPr>
              <w:spacing w:before="100" w:beforeAutospacing="1" w:after="100" w:afterAutospacing="1"/>
            </w:pPr>
            <w:r>
              <w:rPr>
                <w:b/>
                <w:bCs/>
              </w:rPr>
              <w:t>Work</w:t>
            </w:r>
            <w:r>
              <w:t xml:space="preserve"> on Homework</w:t>
            </w:r>
            <w:r w:rsidR="00972DCA">
              <w:t xml:space="preserve"> 6</w:t>
            </w:r>
            <w:r>
              <w:t xml:space="preserve"> (due </w:t>
            </w:r>
            <w:r w:rsidR="0055444F">
              <w:t>6/29</w:t>
            </w:r>
            <w:r w:rsidR="00876BCA">
              <w:t>)</w:t>
            </w:r>
          </w:p>
        </w:tc>
      </w:tr>
    </w:tbl>
    <w:p w:rsidR="00DA002F" w:rsidRDefault="00117A26" w:rsidP="00117A26">
      <w:r>
        <w:br w:type="textWrapping" w:clear="all"/>
      </w:r>
    </w:p>
    <w:tbl>
      <w:tblPr>
        <w:tblpPr w:leftFromText="45" w:rightFromText="45" w:topFromText="480" w:vertAnchor="text"/>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467"/>
        <w:gridCol w:w="6525"/>
      </w:tblGrid>
      <w:tr w:rsidR="00DA002F" w:rsidTr="008C7A6C">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DA002F" w:rsidRDefault="00DA002F" w:rsidP="008C7A6C">
            <w:pPr>
              <w:rPr>
                <w:b/>
                <w:bCs/>
              </w:rPr>
            </w:pPr>
            <w:r w:rsidRPr="0085700E">
              <w:rPr>
                <w:b/>
                <w:bCs/>
                <w:color w:val="FF0000"/>
              </w:rPr>
              <w:t>Midterm 1</w:t>
            </w:r>
          </w:p>
        </w:tc>
      </w:tr>
      <w:tr w:rsidR="00DA002F" w:rsidTr="008C7A6C">
        <w:trPr>
          <w:tblCellSpacing w:w="15" w:type="dxa"/>
        </w:trPr>
        <w:tc>
          <w:tcPr>
            <w:tcW w:w="900" w:type="pct"/>
            <w:tcBorders>
              <w:top w:val="outset" w:sz="6" w:space="0" w:color="auto"/>
              <w:left w:val="outset" w:sz="6" w:space="0" w:color="auto"/>
              <w:bottom w:val="outset" w:sz="6" w:space="0" w:color="auto"/>
              <w:right w:val="outset" w:sz="6" w:space="0" w:color="auto"/>
            </w:tcBorders>
            <w:vAlign w:val="center"/>
          </w:tcPr>
          <w:p w:rsidR="00DA002F" w:rsidRDefault="00DA002F" w:rsidP="008C7A6C">
            <w:pPr>
              <w:jc w:val="right"/>
            </w:pPr>
            <w:r>
              <w:rPr>
                <w:b/>
                <w:bCs/>
                <w:i/>
                <w:iCs/>
              </w:rPr>
              <w:t>Time frame:</w:t>
            </w:r>
          </w:p>
        </w:tc>
        <w:tc>
          <w:tcPr>
            <w:tcW w:w="4100" w:type="pct"/>
            <w:tcBorders>
              <w:top w:val="outset" w:sz="6" w:space="0" w:color="auto"/>
              <w:left w:val="outset" w:sz="6" w:space="0" w:color="auto"/>
              <w:bottom w:val="outset" w:sz="6" w:space="0" w:color="auto"/>
              <w:right w:val="outset" w:sz="6" w:space="0" w:color="auto"/>
            </w:tcBorders>
            <w:vAlign w:val="center"/>
          </w:tcPr>
          <w:p w:rsidR="00DA002F" w:rsidRDefault="00437504" w:rsidP="00641E9B">
            <w:r>
              <w:t>6/</w:t>
            </w:r>
            <w:r w:rsidR="00641E9B">
              <w:t>19</w:t>
            </w:r>
            <w:r w:rsidR="00DA002F">
              <w:t xml:space="preserve"> – </w:t>
            </w:r>
            <w:r>
              <w:t>6/2</w:t>
            </w:r>
            <w:r w:rsidR="00641E9B">
              <w:t>6</w:t>
            </w:r>
          </w:p>
        </w:tc>
      </w:tr>
      <w:tr w:rsidR="00DA002F" w:rsidTr="008C7A6C">
        <w:trPr>
          <w:tblCellSpacing w:w="15" w:type="dxa"/>
        </w:trPr>
        <w:tc>
          <w:tcPr>
            <w:tcW w:w="900" w:type="pct"/>
            <w:tcBorders>
              <w:top w:val="outset" w:sz="6" w:space="0" w:color="auto"/>
              <w:left w:val="outset" w:sz="6" w:space="0" w:color="auto"/>
              <w:bottom w:val="outset" w:sz="6" w:space="0" w:color="auto"/>
              <w:right w:val="outset" w:sz="6" w:space="0" w:color="auto"/>
            </w:tcBorders>
          </w:tcPr>
          <w:p w:rsidR="00DA002F" w:rsidRDefault="00DA002F" w:rsidP="008C7A6C">
            <w:pPr>
              <w:jc w:val="right"/>
            </w:pPr>
          </w:p>
        </w:tc>
        <w:tc>
          <w:tcPr>
            <w:tcW w:w="4100" w:type="pct"/>
            <w:tcBorders>
              <w:top w:val="outset" w:sz="6" w:space="0" w:color="auto"/>
              <w:left w:val="outset" w:sz="6" w:space="0" w:color="auto"/>
              <w:bottom w:val="outset" w:sz="6" w:space="0" w:color="auto"/>
              <w:right w:val="outset" w:sz="6" w:space="0" w:color="auto"/>
            </w:tcBorders>
            <w:vAlign w:val="center"/>
          </w:tcPr>
          <w:p w:rsidR="00DA002F" w:rsidRDefault="00DA002F" w:rsidP="008C7A6C">
            <w:pPr>
              <w:numPr>
                <w:ilvl w:val="0"/>
                <w:numId w:val="9"/>
              </w:numPr>
              <w:spacing w:before="100" w:beforeAutospacing="1" w:after="100" w:afterAutospacing="1"/>
            </w:pPr>
            <w:r>
              <w:t xml:space="preserve">At home test </w:t>
            </w:r>
          </w:p>
          <w:p w:rsidR="0085700E" w:rsidRDefault="0085700E" w:rsidP="008C7A6C">
            <w:pPr>
              <w:numPr>
                <w:ilvl w:val="0"/>
                <w:numId w:val="9"/>
              </w:numPr>
              <w:spacing w:before="100" w:beforeAutospacing="1" w:after="100" w:afterAutospacing="1"/>
            </w:pPr>
            <w:r>
              <w:t>Lesson 1-Lesson 5</w:t>
            </w:r>
          </w:p>
          <w:p w:rsidR="00DA002F" w:rsidRDefault="00DA002F" w:rsidP="00437504">
            <w:pPr>
              <w:numPr>
                <w:ilvl w:val="0"/>
                <w:numId w:val="9"/>
              </w:numPr>
              <w:spacing w:before="100" w:beforeAutospacing="1" w:after="100" w:afterAutospacing="1"/>
            </w:pPr>
            <w:r>
              <w:t>D</w:t>
            </w:r>
            <w:r w:rsidR="002E5812">
              <w:t>own loaded from the Exam folder</w:t>
            </w:r>
            <w:r>
              <w:t xml:space="preserve">, you should submit </w:t>
            </w:r>
            <w:r>
              <w:lastRenderedPageBreak/>
              <w:t xml:space="preserve">the completed test within </w:t>
            </w:r>
            <w:r w:rsidR="00437504">
              <w:t>4</w:t>
            </w:r>
            <w:r>
              <w:t xml:space="preserve"> hours.  </w:t>
            </w:r>
          </w:p>
        </w:tc>
      </w:tr>
    </w:tbl>
    <w:p w:rsidR="00DA002F" w:rsidRDefault="00DA002F" w:rsidP="00117A26"/>
    <w:p w:rsidR="00DA002F" w:rsidRDefault="00DA002F" w:rsidP="00117A26"/>
    <w:p w:rsidR="00DA002F" w:rsidRDefault="00DA002F" w:rsidP="00117A26"/>
    <w:p w:rsidR="00DA002F" w:rsidRDefault="00DA002F" w:rsidP="00117A26"/>
    <w:tbl>
      <w:tblPr>
        <w:tblpPr w:leftFromText="45" w:rightFromText="45" w:topFromText="480" w:vertAnchor="text"/>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559"/>
        <w:gridCol w:w="6433"/>
      </w:tblGrid>
      <w:tr w:rsidR="00117A26" w:rsidTr="00117A2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117A26" w:rsidRDefault="00117A26">
            <w:pPr>
              <w:rPr>
                <w:b/>
                <w:bCs/>
              </w:rPr>
            </w:pPr>
            <w:r>
              <w:rPr>
                <w:b/>
                <w:bCs/>
              </w:rPr>
              <w:t>Lesson 7: Confidence interval for population mean when population standard deviation is unknown, t-distribution, choosing the sample size for estimating the population mean</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vAlign w:val="center"/>
          </w:tcPr>
          <w:p w:rsidR="00117A26" w:rsidRDefault="00117A26">
            <w:pPr>
              <w:jc w:val="right"/>
            </w:pPr>
            <w:r>
              <w:rPr>
                <w:b/>
                <w:bCs/>
                <w:i/>
                <w:iCs/>
              </w:rPr>
              <w:t>Time frame:</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437504" w:rsidP="00641E9B">
            <w:r>
              <w:t>6/</w:t>
            </w:r>
            <w:r w:rsidR="00641E9B">
              <w:t>29</w:t>
            </w:r>
            <w:r w:rsidR="00117A26">
              <w:t xml:space="preserve"> </w:t>
            </w:r>
            <w:r>
              <w:t>–</w:t>
            </w:r>
            <w:r w:rsidR="00117A26">
              <w:t xml:space="preserve"> </w:t>
            </w:r>
            <w:r>
              <w:t>7/</w:t>
            </w:r>
            <w:r w:rsidR="00641E9B">
              <w:t>3</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tcPr>
          <w:p w:rsidR="00117A26" w:rsidRDefault="00117A26">
            <w:pPr>
              <w:jc w:val="right"/>
            </w:pPr>
            <w:r>
              <w:rPr>
                <w:b/>
                <w:bCs/>
                <w:i/>
                <w:iCs/>
              </w:rPr>
              <w:t>Assignments:</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117A26" w:rsidP="0085700E">
            <w:pPr>
              <w:numPr>
                <w:ilvl w:val="0"/>
                <w:numId w:val="31"/>
              </w:numPr>
              <w:spacing w:before="100" w:beforeAutospacing="1" w:after="100" w:afterAutospacing="1"/>
            </w:pPr>
            <w:r>
              <w:rPr>
                <w:b/>
                <w:bCs/>
              </w:rPr>
              <w:t>Read</w:t>
            </w:r>
            <w:r>
              <w:t xml:space="preserve"> </w:t>
            </w:r>
            <w:r w:rsidR="00972DCA">
              <w:t>Lesson 7</w:t>
            </w:r>
          </w:p>
          <w:p w:rsidR="0085700E" w:rsidRDefault="0085700E" w:rsidP="0085700E">
            <w:pPr>
              <w:numPr>
                <w:ilvl w:val="0"/>
                <w:numId w:val="31"/>
              </w:numPr>
              <w:spacing w:before="100" w:beforeAutospacing="1" w:after="100" w:afterAutospacing="1"/>
            </w:pPr>
            <w:r>
              <w:rPr>
                <w:b/>
                <w:bCs/>
              </w:rPr>
              <w:t>Read</w:t>
            </w:r>
            <w:r>
              <w:t xml:space="preserve"> chapters 5.7, 5.2 and 5.3 in the textbook </w:t>
            </w:r>
          </w:p>
          <w:p w:rsidR="00117A26" w:rsidRDefault="00117A26" w:rsidP="00641E9B">
            <w:pPr>
              <w:numPr>
                <w:ilvl w:val="0"/>
                <w:numId w:val="31"/>
              </w:numPr>
              <w:spacing w:before="100" w:beforeAutospacing="1" w:after="100" w:afterAutospacing="1"/>
            </w:pPr>
            <w:r>
              <w:rPr>
                <w:b/>
                <w:bCs/>
              </w:rPr>
              <w:t>Work</w:t>
            </w:r>
            <w:r>
              <w:t xml:space="preserve"> on Homework</w:t>
            </w:r>
            <w:r w:rsidR="00972DCA">
              <w:t xml:space="preserve"> 7</w:t>
            </w:r>
            <w:r>
              <w:t xml:space="preserve"> (due </w:t>
            </w:r>
            <w:r w:rsidR="00437504">
              <w:t>7/</w:t>
            </w:r>
            <w:r w:rsidR="0055444F">
              <w:t>6</w:t>
            </w:r>
            <w:r>
              <w:t xml:space="preserve">) </w:t>
            </w:r>
          </w:p>
        </w:tc>
      </w:tr>
    </w:tbl>
    <w:p w:rsidR="00117A26" w:rsidRDefault="00117A26" w:rsidP="00117A26"/>
    <w:tbl>
      <w:tblPr>
        <w:tblpPr w:leftFromText="45" w:rightFromText="45" w:topFromText="480" w:vertAnchor="text"/>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559"/>
        <w:gridCol w:w="6433"/>
      </w:tblGrid>
      <w:tr w:rsidR="00117A26" w:rsidTr="00117A2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117A26" w:rsidRDefault="00117A26">
            <w:pPr>
              <w:rPr>
                <w:b/>
                <w:bCs/>
              </w:rPr>
            </w:pPr>
            <w:r>
              <w:rPr>
                <w:b/>
                <w:bCs/>
              </w:rPr>
              <w:t>Lesson 8: Hypothesis testing, type I and type II error, statistical test for population proportion, p-value approach to hypothesis testing</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vAlign w:val="center"/>
          </w:tcPr>
          <w:p w:rsidR="00117A26" w:rsidRDefault="00117A26">
            <w:pPr>
              <w:jc w:val="right"/>
            </w:pPr>
            <w:r>
              <w:rPr>
                <w:b/>
                <w:bCs/>
                <w:i/>
                <w:iCs/>
              </w:rPr>
              <w:t>Time frame:</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9876D1" w:rsidP="00641E9B">
            <w:r>
              <w:t>7/</w:t>
            </w:r>
            <w:r w:rsidR="00641E9B">
              <w:t>6</w:t>
            </w:r>
            <w:r w:rsidR="00117A26">
              <w:t xml:space="preserve"> </w:t>
            </w:r>
            <w:r>
              <w:t>–</w:t>
            </w:r>
            <w:r w:rsidR="00117A26">
              <w:t xml:space="preserve"> </w:t>
            </w:r>
            <w:r>
              <w:t>7/1</w:t>
            </w:r>
            <w:r w:rsidR="00641E9B">
              <w:t>0</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tcPr>
          <w:p w:rsidR="00117A26" w:rsidRDefault="00117A26">
            <w:pPr>
              <w:jc w:val="right"/>
            </w:pPr>
            <w:r>
              <w:rPr>
                <w:b/>
                <w:bCs/>
                <w:i/>
                <w:iCs/>
              </w:rPr>
              <w:t>Assignments:</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117A26" w:rsidP="0085700E">
            <w:pPr>
              <w:numPr>
                <w:ilvl w:val="0"/>
                <w:numId w:val="32"/>
              </w:numPr>
              <w:spacing w:before="100" w:beforeAutospacing="1" w:after="100" w:afterAutospacing="1"/>
            </w:pPr>
            <w:r>
              <w:rPr>
                <w:b/>
                <w:bCs/>
              </w:rPr>
              <w:t>Read</w:t>
            </w:r>
            <w:r>
              <w:t xml:space="preserve"> </w:t>
            </w:r>
            <w:r w:rsidR="00AD630D">
              <w:t>Lesson 8</w:t>
            </w:r>
            <w:r>
              <w:t xml:space="preserve"> </w:t>
            </w:r>
          </w:p>
          <w:p w:rsidR="0085700E" w:rsidRDefault="0085700E" w:rsidP="0085700E">
            <w:pPr>
              <w:numPr>
                <w:ilvl w:val="0"/>
                <w:numId w:val="32"/>
              </w:numPr>
              <w:spacing w:before="100" w:beforeAutospacing="1" w:after="100" w:afterAutospacing="1"/>
            </w:pPr>
            <w:r>
              <w:rPr>
                <w:b/>
                <w:bCs/>
              </w:rPr>
              <w:t>Read</w:t>
            </w:r>
            <w:r>
              <w:t xml:space="preserve"> chapters 5.4, 5.6 and 10.2 in the textbook </w:t>
            </w:r>
          </w:p>
          <w:p w:rsidR="00117A26" w:rsidRDefault="00117A26" w:rsidP="0085700E">
            <w:pPr>
              <w:numPr>
                <w:ilvl w:val="0"/>
                <w:numId w:val="32"/>
              </w:numPr>
              <w:spacing w:before="100" w:beforeAutospacing="1" w:after="100" w:afterAutospacing="1"/>
            </w:pPr>
            <w:r>
              <w:rPr>
                <w:b/>
                <w:bCs/>
              </w:rPr>
              <w:t>Work</w:t>
            </w:r>
            <w:r>
              <w:t xml:space="preserve"> on Homework </w:t>
            </w:r>
            <w:r w:rsidR="00AD630D">
              <w:t xml:space="preserve"> 8 </w:t>
            </w:r>
            <w:r>
              <w:t xml:space="preserve">(due </w:t>
            </w:r>
            <w:r w:rsidR="009876D1">
              <w:t>7/1</w:t>
            </w:r>
            <w:r w:rsidR="0055444F">
              <w:t>3</w:t>
            </w:r>
            <w:r>
              <w:t xml:space="preserve">) </w:t>
            </w:r>
          </w:p>
          <w:p w:rsidR="0085700E" w:rsidRDefault="0085700E" w:rsidP="0085700E">
            <w:pPr>
              <w:numPr>
                <w:ilvl w:val="0"/>
                <w:numId w:val="32"/>
              </w:numPr>
              <w:spacing w:before="100" w:beforeAutospacing="1" w:after="100" w:afterAutospacing="1"/>
            </w:pPr>
            <w:r>
              <w:rPr>
                <w:b/>
                <w:bCs/>
              </w:rPr>
              <w:t>Should have your Proctor approved by now</w:t>
            </w:r>
          </w:p>
        </w:tc>
      </w:tr>
    </w:tbl>
    <w:p w:rsidR="001C6181" w:rsidRDefault="001C6181" w:rsidP="00117A26"/>
    <w:tbl>
      <w:tblPr>
        <w:tblpPr w:leftFromText="45" w:rightFromText="45" w:topFromText="480" w:vertAnchor="text"/>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559"/>
        <w:gridCol w:w="6433"/>
      </w:tblGrid>
      <w:tr w:rsidR="001C6181" w:rsidTr="008C7A6C">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1C6181" w:rsidRDefault="001C6181" w:rsidP="008C7A6C">
            <w:pPr>
              <w:rPr>
                <w:b/>
                <w:bCs/>
              </w:rPr>
            </w:pPr>
            <w:r>
              <w:rPr>
                <w:b/>
                <w:bCs/>
              </w:rPr>
              <w:t>Lesson 9: Statistical test for using rejection region approach, statistical test for population mean, how to use confidence interval to draw conclusion about two sided test, power and sample sizes</w:t>
            </w:r>
          </w:p>
        </w:tc>
      </w:tr>
      <w:tr w:rsidR="001C6181" w:rsidTr="002E5812">
        <w:trPr>
          <w:tblCellSpacing w:w="15" w:type="dxa"/>
        </w:trPr>
        <w:tc>
          <w:tcPr>
            <w:tcW w:w="947" w:type="pct"/>
            <w:tcBorders>
              <w:top w:val="outset" w:sz="6" w:space="0" w:color="auto"/>
              <w:left w:val="outset" w:sz="6" w:space="0" w:color="auto"/>
              <w:bottom w:val="outset" w:sz="6" w:space="0" w:color="auto"/>
              <w:right w:val="outset" w:sz="6" w:space="0" w:color="auto"/>
            </w:tcBorders>
            <w:vAlign w:val="center"/>
          </w:tcPr>
          <w:p w:rsidR="001C6181" w:rsidRDefault="001C6181" w:rsidP="008C7A6C">
            <w:pPr>
              <w:jc w:val="right"/>
            </w:pPr>
            <w:r>
              <w:rPr>
                <w:b/>
                <w:bCs/>
                <w:i/>
                <w:iCs/>
              </w:rPr>
              <w:t>Time frame:</w:t>
            </w:r>
          </w:p>
        </w:tc>
        <w:tc>
          <w:tcPr>
            <w:tcW w:w="3996" w:type="pct"/>
            <w:tcBorders>
              <w:top w:val="outset" w:sz="6" w:space="0" w:color="auto"/>
              <w:left w:val="outset" w:sz="6" w:space="0" w:color="auto"/>
              <w:bottom w:val="outset" w:sz="6" w:space="0" w:color="auto"/>
              <w:right w:val="outset" w:sz="6" w:space="0" w:color="auto"/>
            </w:tcBorders>
            <w:vAlign w:val="center"/>
          </w:tcPr>
          <w:p w:rsidR="001C6181" w:rsidRDefault="009876D1" w:rsidP="00641E9B">
            <w:r>
              <w:t>7/1</w:t>
            </w:r>
            <w:r w:rsidR="00641E9B">
              <w:t>3</w:t>
            </w:r>
            <w:r w:rsidR="002E5812">
              <w:t xml:space="preserve"> – </w:t>
            </w:r>
            <w:r>
              <w:t>7/1</w:t>
            </w:r>
            <w:r w:rsidR="00641E9B">
              <w:t>7</w:t>
            </w:r>
          </w:p>
        </w:tc>
      </w:tr>
      <w:tr w:rsidR="001C6181" w:rsidTr="002E5812">
        <w:trPr>
          <w:tblCellSpacing w:w="15" w:type="dxa"/>
        </w:trPr>
        <w:tc>
          <w:tcPr>
            <w:tcW w:w="947" w:type="pct"/>
            <w:tcBorders>
              <w:top w:val="outset" w:sz="6" w:space="0" w:color="auto"/>
              <w:left w:val="outset" w:sz="6" w:space="0" w:color="auto"/>
              <w:bottom w:val="outset" w:sz="6" w:space="0" w:color="auto"/>
              <w:right w:val="outset" w:sz="6" w:space="0" w:color="auto"/>
            </w:tcBorders>
          </w:tcPr>
          <w:p w:rsidR="001C6181" w:rsidRDefault="001C6181" w:rsidP="008C7A6C">
            <w:pPr>
              <w:jc w:val="right"/>
            </w:pPr>
            <w:r>
              <w:rPr>
                <w:b/>
                <w:bCs/>
                <w:i/>
                <w:iCs/>
              </w:rPr>
              <w:t>Assignments:</w:t>
            </w:r>
          </w:p>
        </w:tc>
        <w:tc>
          <w:tcPr>
            <w:tcW w:w="3996" w:type="pct"/>
            <w:tcBorders>
              <w:top w:val="outset" w:sz="6" w:space="0" w:color="auto"/>
              <w:left w:val="outset" w:sz="6" w:space="0" w:color="auto"/>
              <w:bottom w:val="outset" w:sz="6" w:space="0" w:color="auto"/>
              <w:right w:val="outset" w:sz="6" w:space="0" w:color="auto"/>
            </w:tcBorders>
            <w:vAlign w:val="center"/>
          </w:tcPr>
          <w:p w:rsidR="001C6181" w:rsidRDefault="001C6181" w:rsidP="008C7A6C">
            <w:pPr>
              <w:numPr>
                <w:ilvl w:val="0"/>
                <w:numId w:val="11"/>
              </w:numPr>
              <w:spacing w:before="100" w:beforeAutospacing="1" w:after="100" w:afterAutospacing="1"/>
            </w:pPr>
            <w:r>
              <w:rPr>
                <w:b/>
                <w:bCs/>
              </w:rPr>
              <w:t>Read</w:t>
            </w:r>
            <w:r>
              <w:t xml:space="preserve"> Lesson 9 </w:t>
            </w:r>
          </w:p>
          <w:p w:rsidR="0085700E" w:rsidRDefault="0085700E" w:rsidP="0085700E">
            <w:pPr>
              <w:numPr>
                <w:ilvl w:val="0"/>
                <w:numId w:val="11"/>
              </w:numPr>
              <w:spacing w:before="100" w:beforeAutospacing="1" w:after="100" w:afterAutospacing="1"/>
            </w:pPr>
            <w:r>
              <w:rPr>
                <w:b/>
                <w:bCs/>
              </w:rPr>
              <w:t>Read</w:t>
            </w:r>
            <w:r>
              <w:t xml:space="preserve"> chapters 5.4, 5.5, 5.7 in the textbook </w:t>
            </w:r>
          </w:p>
          <w:p w:rsidR="001C6181" w:rsidRDefault="001C6181" w:rsidP="0055444F">
            <w:pPr>
              <w:numPr>
                <w:ilvl w:val="0"/>
                <w:numId w:val="11"/>
              </w:numPr>
              <w:spacing w:before="100" w:beforeAutospacing="1" w:after="100" w:afterAutospacing="1"/>
            </w:pPr>
            <w:r>
              <w:rPr>
                <w:b/>
                <w:bCs/>
              </w:rPr>
              <w:t>Work</w:t>
            </w:r>
            <w:r>
              <w:t xml:space="preserve"> on Homework 9 (due </w:t>
            </w:r>
            <w:r w:rsidR="009876D1">
              <w:t>7/2</w:t>
            </w:r>
            <w:r w:rsidR="0055444F">
              <w:t>0</w:t>
            </w:r>
            <w:r>
              <w:t xml:space="preserve">) </w:t>
            </w:r>
          </w:p>
        </w:tc>
      </w:tr>
    </w:tbl>
    <w:p w:rsidR="001C6181" w:rsidRDefault="001C6181" w:rsidP="00117A26"/>
    <w:p w:rsidR="001C6181" w:rsidRDefault="001C6181" w:rsidP="00117A26"/>
    <w:p w:rsidR="001C6181" w:rsidRDefault="001C6181" w:rsidP="00117A26"/>
    <w:p w:rsidR="001C6181" w:rsidRDefault="001C6181" w:rsidP="00117A26"/>
    <w:p w:rsidR="001C6181" w:rsidRDefault="001C6181" w:rsidP="00117A26"/>
    <w:p w:rsidR="001C6181" w:rsidRDefault="001C6181" w:rsidP="00117A26"/>
    <w:p w:rsidR="001C6181" w:rsidRDefault="001C6181" w:rsidP="00117A26"/>
    <w:p w:rsidR="001C6181" w:rsidRDefault="001C6181" w:rsidP="00117A26"/>
    <w:p w:rsidR="001C6181" w:rsidRDefault="001C6181" w:rsidP="00117A26"/>
    <w:p w:rsidR="001C6181" w:rsidRDefault="001C6181" w:rsidP="00117A26"/>
    <w:p w:rsidR="001C6181" w:rsidRDefault="001C6181" w:rsidP="00117A26"/>
    <w:p w:rsidR="002E5812" w:rsidRDefault="002E5812" w:rsidP="00117A26"/>
    <w:p w:rsidR="002E5812" w:rsidRDefault="002E5812" w:rsidP="00117A26"/>
    <w:p w:rsidR="002E5812" w:rsidRDefault="002E5812" w:rsidP="00117A26"/>
    <w:p w:rsidR="002E5812" w:rsidRDefault="002E5812" w:rsidP="00117A26"/>
    <w:p w:rsidR="002E5812" w:rsidRDefault="002E5812" w:rsidP="00117A26"/>
    <w:p w:rsidR="002E5812" w:rsidRDefault="002E5812" w:rsidP="00117A26"/>
    <w:p w:rsidR="002E5812" w:rsidRDefault="002E5812" w:rsidP="00117A26"/>
    <w:p w:rsidR="002E5812" w:rsidRDefault="002E5812" w:rsidP="00117A26"/>
    <w:p w:rsidR="002E5812" w:rsidRDefault="002E5812" w:rsidP="00117A26"/>
    <w:p w:rsidR="002E5812" w:rsidRDefault="002E5812" w:rsidP="00117A26"/>
    <w:p w:rsidR="002E5812" w:rsidRDefault="002E5812" w:rsidP="00117A26"/>
    <w:p w:rsidR="002E5812" w:rsidRDefault="002E5812" w:rsidP="00117A26"/>
    <w:p w:rsidR="002E5812" w:rsidRDefault="002E5812" w:rsidP="00117A26"/>
    <w:p w:rsidR="008C7A6C" w:rsidRDefault="008C7A6C" w:rsidP="00117A26"/>
    <w:p w:rsidR="008C7A6C" w:rsidRDefault="008C7A6C" w:rsidP="00117A26"/>
    <w:p w:rsidR="008C7A6C" w:rsidRDefault="008C7A6C" w:rsidP="00117A26"/>
    <w:p w:rsidR="008C7A6C" w:rsidRDefault="008C7A6C" w:rsidP="00117A26"/>
    <w:p w:rsidR="008C7A6C" w:rsidRDefault="008C7A6C" w:rsidP="00117A26"/>
    <w:p w:rsidR="0085700E" w:rsidRDefault="0085700E" w:rsidP="00117A26"/>
    <w:p w:rsidR="0085700E" w:rsidRDefault="0085700E" w:rsidP="00117A26"/>
    <w:p w:rsidR="0085700E" w:rsidRDefault="0085700E">
      <w:r>
        <w:t xml:space="preserve"> </w:t>
      </w:r>
    </w:p>
    <w:tbl>
      <w:tblPr>
        <w:tblpPr w:leftFromText="45" w:rightFromText="45" w:topFromText="480" w:vertAnchor="text" w:horzAnchor="margin" w:tblpY="-273"/>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467"/>
        <w:gridCol w:w="6525"/>
      </w:tblGrid>
      <w:tr w:rsidR="0085700E" w:rsidTr="00253CFB">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85700E" w:rsidRDefault="0085700E" w:rsidP="00253CFB">
            <w:pPr>
              <w:rPr>
                <w:b/>
                <w:bCs/>
              </w:rPr>
            </w:pPr>
            <w:r>
              <w:rPr>
                <w:b/>
                <w:bCs/>
              </w:rPr>
              <w:t>Midterm 2</w:t>
            </w:r>
          </w:p>
        </w:tc>
      </w:tr>
      <w:tr w:rsidR="0085700E" w:rsidTr="00253CFB">
        <w:trPr>
          <w:tblCellSpacing w:w="15" w:type="dxa"/>
        </w:trPr>
        <w:tc>
          <w:tcPr>
            <w:tcW w:w="890" w:type="pct"/>
            <w:tcBorders>
              <w:top w:val="outset" w:sz="6" w:space="0" w:color="auto"/>
              <w:left w:val="outset" w:sz="6" w:space="0" w:color="auto"/>
              <w:bottom w:val="outset" w:sz="6" w:space="0" w:color="auto"/>
              <w:right w:val="outset" w:sz="6" w:space="0" w:color="auto"/>
            </w:tcBorders>
            <w:vAlign w:val="center"/>
          </w:tcPr>
          <w:p w:rsidR="0085700E" w:rsidRDefault="0085700E" w:rsidP="00253CFB">
            <w:pPr>
              <w:jc w:val="right"/>
            </w:pPr>
            <w:r>
              <w:rPr>
                <w:b/>
                <w:bCs/>
                <w:i/>
                <w:iCs/>
              </w:rPr>
              <w:t>Time frame:</w:t>
            </w:r>
          </w:p>
        </w:tc>
        <w:tc>
          <w:tcPr>
            <w:tcW w:w="4054" w:type="pct"/>
            <w:tcBorders>
              <w:top w:val="outset" w:sz="6" w:space="0" w:color="auto"/>
              <w:left w:val="outset" w:sz="6" w:space="0" w:color="auto"/>
              <w:bottom w:val="outset" w:sz="6" w:space="0" w:color="auto"/>
              <w:right w:val="outset" w:sz="6" w:space="0" w:color="auto"/>
            </w:tcBorders>
            <w:vAlign w:val="center"/>
          </w:tcPr>
          <w:p w:rsidR="0085700E" w:rsidRDefault="009876D1" w:rsidP="00641E9B">
            <w:r>
              <w:t>7/1</w:t>
            </w:r>
            <w:r w:rsidR="00641E9B">
              <w:t>7</w:t>
            </w:r>
            <w:r w:rsidR="0085700E">
              <w:t xml:space="preserve"> – </w:t>
            </w:r>
            <w:r>
              <w:t>7/2</w:t>
            </w:r>
            <w:r w:rsidR="00641E9B">
              <w:t>4</w:t>
            </w:r>
          </w:p>
        </w:tc>
      </w:tr>
      <w:tr w:rsidR="0085700E" w:rsidTr="00253CFB">
        <w:trPr>
          <w:tblCellSpacing w:w="15" w:type="dxa"/>
        </w:trPr>
        <w:tc>
          <w:tcPr>
            <w:tcW w:w="890" w:type="pct"/>
            <w:tcBorders>
              <w:top w:val="outset" w:sz="6" w:space="0" w:color="auto"/>
              <w:left w:val="outset" w:sz="6" w:space="0" w:color="auto"/>
              <w:bottom w:val="outset" w:sz="6" w:space="0" w:color="auto"/>
              <w:right w:val="outset" w:sz="6" w:space="0" w:color="auto"/>
            </w:tcBorders>
          </w:tcPr>
          <w:p w:rsidR="0085700E" w:rsidRDefault="0085700E" w:rsidP="00253CFB">
            <w:pPr>
              <w:jc w:val="right"/>
            </w:pPr>
          </w:p>
        </w:tc>
        <w:tc>
          <w:tcPr>
            <w:tcW w:w="4054" w:type="pct"/>
            <w:tcBorders>
              <w:top w:val="outset" w:sz="6" w:space="0" w:color="auto"/>
              <w:left w:val="outset" w:sz="6" w:space="0" w:color="auto"/>
              <w:bottom w:val="outset" w:sz="6" w:space="0" w:color="auto"/>
              <w:right w:val="outset" w:sz="6" w:space="0" w:color="auto"/>
            </w:tcBorders>
            <w:vAlign w:val="center"/>
          </w:tcPr>
          <w:p w:rsidR="0085700E" w:rsidRDefault="0085700E" w:rsidP="00253CFB">
            <w:pPr>
              <w:numPr>
                <w:ilvl w:val="0"/>
                <w:numId w:val="9"/>
              </w:numPr>
              <w:spacing w:before="100" w:beforeAutospacing="1" w:after="100" w:afterAutospacing="1"/>
            </w:pPr>
            <w:r>
              <w:t>At home test</w:t>
            </w:r>
          </w:p>
          <w:p w:rsidR="0085700E" w:rsidRDefault="0085700E" w:rsidP="00253CFB">
            <w:pPr>
              <w:numPr>
                <w:ilvl w:val="0"/>
                <w:numId w:val="9"/>
              </w:numPr>
              <w:spacing w:before="100" w:beforeAutospacing="1" w:after="100" w:afterAutospacing="1"/>
            </w:pPr>
            <w:r>
              <w:t xml:space="preserve">Content: (Lesson </w:t>
            </w:r>
            <w:r w:rsidR="009876D1">
              <w:t>5</w:t>
            </w:r>
            <w:r>
              <w:t xml:space="preserve"> – Lesson 9) Note: Lesson 5 is overlap with Midterm 1</w:t>
            </w:r>
          </w:p>
          <w:p w:rsidR="0085700E" w:rsidRDefault="0085700E" w:rsidP="009876D1">
            <w:pPr>
              <w:numPr>
                <w:ilvl w:val="0"/>
                <w:numId w:val="9"/>
              </w:numPr>
              <w:spacing w:before="100" w:beforeAutospacing="1" w:after="100" w:afterAutospacing="1"/>
            </w:pPr>
            <w:r>
              <w:t xml:space="preserve">Down loaded from the Exam folder, you should submit </w:t>
            </w:r>
            <w:r>
              <w:lastRenderedPageBreak/>
              <w:t xml:space="preserve">the completed test within </w:t>
            </w:r>
            <w:r w:rsidR="009876D1">
              <w:t>4</w:t>
            </w:r>
            <w:r>
              <w:t xml:space="preserve"> hours.   </w:t>
            </w:r>
          </w:p>
        </w:tc>
      </w:tr>
    </w:tbl>
    <w:p w:rsidR="00EA665C" w:rsidRDefault="00EA665C"/>
    <w:p w:rsidR="00EA665C" w:rsidRDefault="00EA665C"/>
    <w:p w:rsidR="00EA665C" w:rsidRDefault="00EA665C"/>
    <w:p w:rsidR="00EA665C" w:rsidRDefault="00EA665C"/>
    <w:tbl>
      <w:tblPr>
        <w:tblpPr w:leftFromText="45" w:rightFromText="45" w:topFromText="480" w:vertAnchor="text" w:horzAnchor="margin" w:tblpY="-84"/>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7947"/>
        <w:gridCol w:w="45"/>
      </w:tblGrid>
      <w:tr w:rsidR="00EA665C" w:rsidTr="00253CFB">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EA665C" w:rsidRDefault="00EA665C" w:rsidP="00253CFB">
            <w:pPr>
              <w:rPr>
                <w:b/>
                <w:bCs/>
              </w:rPr>
            </w:pPr>
            <w:r>
              <w:rPr>
                <w:b/>
                <w:bCs/>
              </w:rPr>
              <w:t>Lesson 10: Comparing two population means, independent samples versus paired data, two sample t-test, paired t-test</w:t>
            </w:r>
          </w:p>
        </w:tc>
      </w:tr>
      <w:tr w:rsidR="00EA665C" w:rsidTr="00253CFB">
        <w:trPr>
          <w:gridAfter w:val="1"/>
          <w:tblCellSpacing w:w="15" w:type="dxa"/>
        </w:trPr>
        <w:tc>
          <w:tcPr>
            <w:tcW w:w="3996" w:type="pct"/>
            <w:tcBorders>
              <w:top w:val="outset" w:sz="6" w:space="0" w:color="auto"/>
              <w:left w:val="outset" w:sz="6" w:space="0" w:color="auto"/>
              <w:bottom w:val="outset" w:sz="6" w:space="0" w:color="auto"/>
              <w:right w:val="outset" w:sz="6" w:space="0" w:color="auto"/>
            </w:tcBorders>
            <w:vAlign w:val="center"/>
          </w:tcPr>
          <w:p w:rsidR="00EA665C" w:rsidRDefault="00EA665C" w:rsidP="00641E9B">
            <w:r>
              <w:t xml:space="preserve">Time Frame: </w:t>
            </w:r>
            <w:r w:rsidR="009876D1">
              <w:t>7/2</w:t>
            </w:r>
            <w:r w:rsidR="00641E9B">
              <w:t>0</w:t>
            </w:r>
            <w:r>
              <w:t xml:space="preserve"> – </w:t>
            </w:r>
            <w:r w:rsidR="009876D1">
              <w:t>7/2</w:t>
            </w:r>
            <w:r w:rsidR="00641E9B">
              <w:t>4</w:t>
            </w:r>
          </w:p>
        </w:tc>
      </w:tr>
      <w:tr w:rsidR="00EA665C" w:rsidTr="00253CFB">
        <w:trPr>
          <w:gridAfter w:val="1"/>
          <w:tblCellSpacing w:w="15" w:type="dxa"/>
        </w:trPr>
        <w:tc>
          <w:tcPr>
            <w:tcW w:w="3996" w:type="pct"/>
            <w:tcBorders>
              <w:top w:val="outset" w:sz="6" w:space="0" w:color="auto"/>
              <w:left w:val="outset" w:sz="6" w:space="0" w:color="auto"/>
              <w:bottom w:val="outset" w:sz="6" w:space="0" w:color="auto"/>
              <w:right w:val="outset" w:sz="6" w:space="0" w:color="auto"/>
            </w:tcBorders>
            <w:vAlign w:val="center"/>
          </w:tcPr>
          <w:p w:rsidR="00EA665C" w:rsidRDefault="00EA665C" w:rsidP="00EA665C">
            <w:pPr>
              <w:numPr>
                <w:ilvl w:val="0"/>
                <w:numId w:val="12"/>
              </w:numPr>
              <w:tabs>
                <w:tab w:val="clear" w:pos="720"/>
                <w:tab w:val="num" w:pos="810"/>
              </w:tabs>
              <w:spacing w:before="100" w:beforeAutospacing="1" w:after="100" w:afterAutospacing="1"/>
              <w:ind w:left="810"/>
            </w:pPr>
            <w:r>
              <w:rPr>
                <w:b/>
                <w:bCs/>
              </w:rPr>
              <w:t>Read</w:t>
            </w:r>
            <w:r>
              <w:t xml:space="preserve"> chapters 6.1, 6.2 and 6.4 in the textbook </w:t>
            </w:r>
          </w:p>
          <w:p w:rsidR="00EA665C" w:rsidRDefault="00EA665C" w:rsidP="0055444F">
            <w:pPr>
              <w:numPr>
                <w:ilvl w:val="0"/>
                <w:numId w:val="12"/>
              </w:numPr>
              <w:tabs>
                <w:tab w:val="clear" w:pos="720"/>
                <w:tab w:val="num" w:pos="810"/>
              </w:tabs>
              <w:spacing w:before="100" w:beforeAutospacing="1" w:after="100" w:afterAutospacing="1"/>
              <w:ind w:left="810"/>
            </w:pPr>
            <w:r>
              <w:rPr>
                <w:b/>
                <w:bCs/>
              </w:rPr>
              <w:t>Work</w:t>
            </w:r>
            <w:r>
              <w:t xml:space="preserve"> on Lesson 10 - Homework (due </w:t>
            </w:r>
            <w:r w:rsidR="009876D1">
              <w:t>7/</w:t>
            </w:r>
            <w:r w:rsidR="00641E9B">
              <w:t>2</w:t>
            </w:r>
            <w:r w:rsidR="0055444F">
              <w:t>7</w:t>
            </w:r>
            <w:r>
              <w:t>)</w:t>
            </w:r>
          </w:p>
        </w:tc>
      </w:tr>
    </w:tbl>
    <w:p w:rsidR="001C6181" w:rsidRDefault="001C6181" w:rsidP="00117A26"/>
    <w:p w:rsidR="00117A26" w:rsidRDefault="00117A26" w:rsidP="00117A26"/>
    <w:p w:rsidR="00EA665C" w:rsidRDefault="00117A26" w:rsidP="00117A26">
      <w:r>
        <w:br w:type="textWrapping" w:clear="all"/>
      </w:r>
    </w:p>
    <w:tbl>
      <w:tblPr>
        <w:tblpPr w:leftFromText="45" w:rightFromText="45" w:topFromText="480" w:vertAnchor="text" w:horzAnchor="margin" w:tblpY="-36"/>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559"/>
        <w:gridCol w:w="6433"/>
      </w:tblGrid>
      <w:tr w:rsidR="00EA665C" w:rsidTr="00EA665C">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EA665C" w:rsidRDefault="00EA665C" w:rsidP="00EA665C">
            <w:pPr>
              <w:rPr>
                <w:b/>
                <w:bCs/>
              </w:rPr>
            </w:pPr>
            <w:r>
              <w:rPr>
                <w:b/>
                <w:bCs/>
              </w:rPr>
              <w:t>Lesson 11: Comparing two population proportions, contingency table and Chi-square test of independence, comparing two population variances</w:t>
            </w:r>
          </w:p>
        </w:tc>
      </w:tr>
      <w:tr w:rsidR="00EA665C" w:rsidTr="00EA665C">
        <w:trPr>
          <w:tblCellSpacing w:w="15" w:type="dxa"/>
        </w:trPr>
        <w:tc>
          <w:tcPr>
            <w:tcW w:w="947" w:type="pct"/>
            <w:tcBorders>
              <w:top w:val="outset" w:sz="6" w:space="0" w:color="auto"/>
              <w:left w:val="outset" w:sz="6" w:space="0" w:color="auto"/>
              <w:bottom w:val="outset" w:sz="6" w:space="0" w:color="auto"/>
              <w:right w:val="outset" w:sz="6" w:space="0" w:color="auto"/>
            </w:tcBorders>
            <w:vAlign w:val="center"/>
          </w:tcPr>
          <w:p w:rsidR="00EA665C" w:rsidRDefault="00EA665C" w:rsidP="00EA665C">
            <w:pPr>
              <w:jc w:val="right"/>
            </w:pPr>
            <w:r>
              <w:rPr>
                <w:b/>
                <w:bCs/>
                <w:i/>
                <w:iCs/>
              </w:rPr>
              <w:t>Time frame:</w:t>
            </w:r>
          </w:p>
        </w:tc>
        <w:tc>
          <w:tcPr>
            <w:tcW w:w="3996" w:type="pct"/>
            <w:tcBorders>
              <w:top w:val="outset" w:sz="6" w:space="0" w:color="auto"/>
              <w:left w:val="outset" w:sz="6" w:space="0" w:color="auto"/>
              <w:bottom w:val="outset" w:sz="6" w:space="0" w:color="auto"/>
              <w:right w:val="outset" w:sz="6" w:space="0" w:color="auto"/>
            </w:tcBorders>
            <w:vAlign w:val="center"/>
          </w:tcPr>
          <w:p w:rsidR="00EA665C" w:rsidRDefault="009876D1" w:rsidP="00641E9B">
            <w:r>
              <w:t>7/2</w:t>
            </w:r>
            <w:r w:rsidR="00641E9B">
              <w:t>7</w:t>
            </w:r>
            <w:r>
              <w:t>-</w:t>
            </w:r>
            <w:r w:rsidR="00641E9B">
              <w:t>7/31</w:t>
            </w:r>
          </w:p>
        </w:tc>
      </w:tr>
      <w:tr w:rsidR="00EA665C" w:rsidTr="00EA665C">
        <w:trPr>
          <w:tblCellSpacing w:w="15" w:type="dxa"/>
        </w:trPr>
        <w:tc>
          <w:tcPr>
            <w:tcW w:w="947" w:type="pct"/>
            <w:tcBorders>
              <w:top w:val="outset" w:sz="6" w:space="0" w:color="auto"/>
              <w:left w:val="outset" w:sz="6" w:space="0" w:color="auto"/>
              <w:bottom w:val="outset" w:sz="6" w:space="0" w:color="auto"/>
              <w:right w:val="outset" w:sz="6" w:space="0" w:color="auto"/>
            </w:tcBorders>
          </w:tcPr>
          <w:p w:rsidR="00EA665C" w:rsidRDefault="00EA665C" w:rsidP="00EA665C">
            <w:pPr>
              <w:jc w:val="right"/>
            </w:pPr>
            <w:r>
              <w:rPr>
                <w:b/>
                <w:bCs/>
                <w:i/>
                <w:iCs/>
              </w:rPr>
              <w:t>Assignments:</w:t>
            </w:r>
          </w:p>
        </w:tc>
        <w:tc>
          <w:tcPr>
            <w:tcW w:w="3996" w:type="pct"/>
            <w:tcBorders>
              <w:top w:val="outset" w:sz="6" w:space="0" w:color="auto"/>
              <w:left w:val="outset" w:sz="6" w:space="0" w:color="auto"/>
              <w:bottom w:val="outset" w:sz="6" w:space="0" w:color="auto"/>
              <w:right w:val="outset" w:sz="6" w:space="0" w:color="auto"/>
            </w:tcBorders>
            <w:vAlign w:val="center"/>
          </w:tcPr>
          <w:p w:rsidR="00EA665C" w:rsidRDefault="00EA665C" w:rsidP="00EA665C">
            <w:pPr>
              <w:numPr>
                <w:ilvl w:val="0"/>
                <w:numId w:val="35"/>
              </w:numPr>
              <w:spacing w:before="100" w:beforeAutospacing="1" w:after="100" w:afterAutospacing="1"/>
            </w:pPr>
            <w:r>
              <w:rPr>
                <w:b/>
                <w:bCs/>
              </w:rPr>
              <w:t>Read</w:t>
            </w:r>
            <w:r>
              <w:t xml:space="preserve"> Lesson 11 </w:t>
            </w:r>
          </w:p>
          <w:p w:rsidR="00EA665C" w:rsidRDefault="00EA665C" w:rsidP="00EA665C">
            <w:pPr>
              <w:numPr>
                <w:ilvl w:val="0"/>
                <w:numId w:val="35"/>
              </w:numPr>
              <w:spacing w:before="100" w:beforeAutospacing="1" w:after="100" w:afterAutospacing="1"/>
            </w:pPr>
            <w:r>
              <w:rPr>
                <w:b/>
                <w:bCs/>
              </w:rPr>
              <w:t>Read</w:t>
            </w:r>
            <w:r>
              <w:t xml:space="preserve"> chapters 10.3, 10.5 and 7.3 in the textbook </w:t>
            </w:r>
          </w:p>
          <w:p w:rsidR="00EA665C" w:rsidRDefault="00EA665C" w:rsidP="0055444F">
            <w:pPr>
              <w:numPr>
                <w:ilvl w:val="0"/>
                <w:numId w:val="35"/>
              </w:numPr>
              <w:spacing w:before="100" w:beforeAutospacing="1" w:after="100" w:afterAutospacing="1"/>
            </w:pPr>
            <w:r>
              <w:rPr>
                <w:b/>
                <w:bCs/>
              </w:rPr>
              <w:t>Work</w:t>
            </w:r>
            <w:r>
              <w:t xml:space="preserve"> on Homework 11 (due </w:t>
            </w:r>
            <w:r w:rsidR="009876D1">
              <w:t>8/</w:t>
            </w:r>
            <w:r w:rsidR="0055444F">
              <w:t>3</w:t>
            </w:r>
            <w:r>
              <w:t xml:space="preserve">) </w:t>
            </w:r>
          </w:p>
        </w:tc>
      </w:tr>
    </w:tbl>
    <w:tbl>
      <w:tblPr>
        <w:tblpPr w:leftFromText="45" w:rightFromText="45" w:topFromText="480" w:vertAnchor="text" w:horzAnchor="margin" w:tblpY="165"/>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7947"/>
        <w:gridCol w:w="45"/>
      </w:tblGrid>
      <w:tr w:rsidR="00EA665C" w:rsidTr="00253CFB">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EA665C" w:rsidRDefault="00EA665C" w:rsidP="0055444F">
            <w:pPr>
              <w:rPr>
                <w:b/>
                <w:bCs/>
              </w:rPr>
            </w:pPr>
            <w:r>
              <w:rPr>
                <w:b/>
                <w:bCs/>
              </w:rPr>
              <w:t>Project  (post</w:t>
            </w:r>
            <w:r w:rsidR="0055444F">
              <w:rPr>
                <w:b/>
                <w:bCs/>
              </w:rPr>
              <w:t xml:space="preserve"> on</w:t>
            </w:r>
            <w:r>
              <w:rPr>
                <w:b/>
                <w:bCs/>
              </w:rPr>
              <w:t xml:space="preserve"> </w:t>
            </w:r>
            <w:r w:rsidR="009876D1">
              <w:rPr>
                <w:b/>
                <w:bCs/>
              </w:rPr>
              <w:t>7/</w:t>
            </w:r>
            <w:r w:rsidR="0055444F">
              <w:rPr>
                <w:b/>
                <w:bCs/>
              </w:rPr>
              <w:t>6</w:t>
            </w:r>
            <w:r>
              <w:rPr>
                <w:b/>
                <w:bCs/>
              </w:rPr>
              <w:t>)</w:t>
            </w:r>
          </w:p>
        </w:tc>
      </w:tr>
      <w:tr w:rsidR="00EA665C" w:rsidTr="00253CFB">
        <w:trPr>
          <w:gridAfter w:val="1"/>
          <w:tblCellSpacing w:w="15" w:type="dxa"/>
        </w:trPr>
        <w:tc>
          <w:tcPr>
            <w:tcW w:w="3996" w:type="pct"/>
            <w:tcBorders>
              <w:top w:val="outset" w:sz="6" w:space="0" w:color="auto"/>
              <w:left w:val="outset" w:sz="6" w:space="0" w:color="auto"/>
              <w:bottom w:val="outset" w:sz="6" w:space="0" w:color="auto"/>
              <w:right w:val="outset" w:sz="6" w:space="0" w:color="auto"/>
            </w:tcBorders>
            <w:vAlign w:val="center"/>
          </w:tcPr>
          <w:p w:rsidR="00EA665C" w:rsidRDefault="009876D1" w:rsidP="0055444F">
            <w:r>
              <w:t>7/</w:t>
            </w:r>
            <w:r w:rsidR="0055444F">
              <w:t>6</w:t>
            </w:r>
            <w:r w:rsidR="00EA665C">
              <w:t xml:space="preserve"> – </w:t>
            </w:r>
            <w:r>
              <w:t>8/1</w:t>
            </w:r>
            <w:r w:rsidR="0055444F">
              <w:t>2</w:t>
            </w:r>
          </w:p>
        </w:tc>
      </w:tr>
      <w:tr w:rsidR="00EA665C" w:rsidTr="00253CFB">
        <w:trPr>
          <w:gridAfter w:val="1"/>
          <w:tblCellSpacing w:w="15" w:type="dxa"/>
        </w:trPr>
        <w:tc>
          <w:tcPr>
            <w:tcW w:w="3996" w:type="pct"/>
            <w:tcBorders>
              <w:top w:val="outset" w:sz="6" w:space="0" w:color="auto"/>
              <w:left w:val="outset" w:sz="6" w:space="0" w:color="auto"/>
              <w:bottom w:val="outset" w:sz="6" w:space="0" w:color="auto"/>
              <w:right w:val="outset" w:sz="6" w:space="0" w:color="auto"/>
            </w:tcBorders>
            <w:vAlign w:val="center"/>
          </w:tcPr>
          <w:p w:rsidR="00EA665C" w:rsidRPr="003E1695" w:rsidRDefault="00EA665C" w:rsidP="00253CFB">
            <w:pPr>
              <w:numPr>
                <w:ilvl w:val="0"/>
                <w:numId w:val="17"/>
              </w:numPr>
              <w:spacing w:before="100" w:beforeAutospacing="1" w:after="100" w:afterAutospacing="1"/>
            </w:pPr>
            <w:r>
              <w:rPr>
                <w:b/>
                <w:bCs/>
              </w:rPr>
              <w:t xml:space="preserve">Individual submission due </w:t>
            </w:r>
            <w:r w:rsidR="009876D1">
              <w:rPr>
                <w:b/>
                <w:bCs/>
              </w:rPr>
              <w:t>8/1</w:t>
            </w:r>
            <w:r w:rsidR="0055444F">
              <w:rPr>
                <w:b/>
                <w:bCs/>
              </w:rPr>
              <w:t>1</w:t>
            </w:r>
          </w:p>
          <w:p w:rsidR="00EA665C" w:rsidRPr="003E1695" w:rsidRDefault="00EA665C" w:rsidP="00253CFB">
            <w:pPr>
              <w:numPr>
                <w:ilvl w:val="0"/>
                <w:numId w:val="17"/>
              </w:numPr>
              <w:spacing w:before="100" w:beforeAutospacing="1" w:after="100" w:afterAutospacing="1"/>
            </w:pPr>
            <w:r>
              <w:rPr>
                <w:b/>
                <w:bCs/>
              </w:rPr>
              <w:t xml:space="preserve">Team submission due </w:t>
            </w:r>
            <w:r w:rsidR="009876D1">
              <w:rPr>
                <w:b/>
                <w:bCs/>
              </w:rPr>
              <w:t>8/1</w:t>
            </w:r>
            <w:r w:rsidR="0055444F">
              <w:rPr>
                <w:b/>
                <w:bCs/>
              </w:rPr>
              <w:t>2</w:t>
            </w:r>
          </w:p>
          <w:p w:rsidR="00EA665C" w:rsidRPr="00A231CD" w:rsidRDefault="00EA665C" w:rsidP="00253CFB">
            <w:pPr>
              <w:numPr>
                <w:ilvl w:val="0"/>
                <w:numId w:val="17"/>
              </w:numPr>
              <w:spacing w:before="100" w:beforeAutospacing="1" w:after="100" w:afterAutospacing="1"/>
              <w:rPr>
                <w:b/>
              </w:rPr>
            </w:pPr>
            <w:r w:rsidRPr="00A231CD">
              <w:rPr>
                <w:b/>
              </w:rPr>
              <w:t>Requiring individual and team submissions</w:t>
            </w:r>
            <w:r>
              <w:rPr>
                <w:b/>
              </w:rPr>
              <w:t xml:space="preserve"> are just</w:t>
            </w:r>
            <w:r w:rsidRPr="00A231CD">
              <w:rPr>
                <w:b/>
              </w:rPr>
              <w:t xml:space="preserve"> to penalize procrastinators</w:t>
            </w:r>
            <w:r>
              <w:rPr>
                <w:b/>
              </w:rPr>
              <w:t xml:space="preserve"> in a team</w:t>
            </w:r>
            <w:r w:rsidRPr="00A231CD">
              <w:rPr>
                <w:b/>
              </w:rPr>
              <w:t xml:space="preserve">.  You can submit the same </w:t>
            </w:r>
            <w:r>
              <w:rPr>
                <w:b/>
              </w:rPr>
              <w:t xml:space="preserve">project </w:t>
            </w:r>
            <w:r w:rsidRPr="00A231CD">
              <w:rPr>
                <w:b/>
              </w:rPr>
              <w:t xml:space="preserve">for both.  </w:t>
            </w:r>
          </w:p>
          <w:p w:rsidR="00EA665C" w:rsidRDefault="00EA665C" w:rsidP="0055444F">
            <w:pPr>
              <w:numPr>
                <w:ilvl w:val="0"/>
                <w:numId w:val="17"/>
              </w:numPr>
              <w:spacing w:before="100" w:beforeAutospacing="1" w:after="100" w:afterAutospacing="1"/>
            </w:pPr>
            <w:r>
              <w:rPr>
                <w:b/>
                <w:bCs/>
              </w:rPr>
              <w:t xml:space="preserve">Individuals and team submissions are encouraged to be identical but they can also be different.  E-mail me by </w:t>
            </w:r>
            <w:r w:rsidR="009876D1">
              <w:rPr>
                <w:b/>
                <w:bCs/>
              </w:rPr>
              <w:t>8/1</w:t>
            </w:r>
            <w:r w:rsidR="0055444F">
              <w:rPr>
                <w:b/>
                <w:bCs/>
              </w:rPr>
              <w:t>1</w:t>
            </w:r>
            <w:r>
              <w:rPr>
                <w:b/>
                <w:bCs/>
              </w:rPr>
              <w:t xml:space="preserve"> if your two versions are different</w:t>
            </w:r>
            <w:r>
              <w:t xml:space="preserve"> </w:t>
            </w:r>
          </w:p>
        </w:tc>
      </w:tr>
    </w:tbl>
    <w:p w:rsidR="00EA665C" w:rsidRDefault="00EA665C" w:rsidP="00117A26"/>
    <w:tbl>
      <w:tblPr>
        <w:tblpPr w:leftFromText="45" w:rightFromText="45" w:topFromText="480" w:vertAnchor="text"/>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559"/>
        <w:gridCol w:w="6433"/>
      </w:tblGrid>
      <w:tr w:rsidR="00117A26" w:rsidTr="00117A2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117A26" w:rsidRDefault="00117A26">
            <w:pPr>
              <w:rPr>
                <w:b/>
                <w:bCs/>
              </w:rPr>
            </w:pPr>
            <w:r>
              <w:rPr>
                <w:b/>
                <w:bCs/>
              </w:rPr>
              <w:t>Lesson 12: Simple linear regression, correlation, inferences for simple linear regression</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vAlign w:val="center"/>
          </w:tcPr>
          <w:p w:rsidR="00117A26" w:rsidRDefault="00117A26">
            <w:pPr>
              <w:jc w:val="right"/>
            </w:pPr>
            <w:r>
              <w:rPr>
                <w:b/>
                <w:bCs/>
                <w:i/>
                <w:iCs/>
              </w:rPr>
              <w:t>Time frame:</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9876D1" w:rsidP="0055444F">
            <w:r>
              <w:t>8/</w:t>
            </w:r>
            <w:r w:rsidR="0055444F">
              <w:t>3</w:t>
            </w:r>
            <w:r w:rsidR="0052290C">
              <w:t xml:space="preserve"> </w:t>
            </w:r>
            <w:r>
              <w:t>–</w:t>
            </w:r>
            <w:r w:rsidR="00117A26">
              <w:t xml:space="preserve"> </w:t>
            </w:r>
            <w:r>
              <w:t>8/</w:t>
            </w:r>
            <w:r w:rsidR="0055444F">
              <w:t>7</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tcPr>
          <w:p w:rsidR="00117A26" w:rsidRDefault="00117A26">
            <w:pPr>
              <w:jc w:val="right"/>
            </w:pPr>
            <w:r>
              <w:rPr>
                <w:b/>
                <w:bCs/>
                <w:i/>
                <w:iCs/>
              </w:rPr>
              <w:t>Assignments:</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117A26" w:rsidP="0052290C">
            <w:pPr>
              <w:numPr>
                <w:ilvl w:val="0"/>
                <w:numId w:val="36"/>
              </w:numPr>
              <w:spacing w:before="100" w:beforeAutospacing="1" w:after="100" w:afterAutospacing="1"/>
            </w:pPr>
            <w:r>
              <w:rPr>
                <w:b/>
                <w:bCs/>
              </w:rPr>
              <w:t>Read</w:t>
            </w:r>
            <w:r>
              <w:t xml:space="preserve"> </w:t>
            </w:r>
            <w:r w:rsidR="007644C7">
              <w:t>Lesson 12</w:t>
            </w:r>
          </w:p>
          <w:p w:rsidR="0052290C" w:rsidRDefault="0052290C" w:rsidP="0052290C">
            <w:pPr>
              <w:numPr>
                <w:ilvl w:val="0"/>
                <w:numId w:val="36"/>
              </w:numPr>
              <w:spacing w:before="100" w:beforeAutospacing="1" w:after="100" w:afterAutospacing="1"/>
            </w:pPr>
            <w:r>
              <w:rPr>
                <w:b/>
                <w:bCs/>
              </w:rPr>
              <w:lastRenderedPageBreak/>
              <w:t>Read</w:t>
            </w:r>
            <w:r>
              <w:t xml:space="preserve"> chapters 11.1-11.4 and 11.7 in the textbook </w:t>
            </w:r>
          </w:p>
          <w:p w:rsidR="00117A26" w:rsidRDefault="00117A26" w:rsidP="0055444F">
            <w:pPr>
              <w:numPr>
                <w:ilvl w:val="0"/>
                <w:numId w:val="36"/>
              </w:numPr>
              <w:spacing w:before="100" w:beforeAutospacing="1" w:after="100" w:afterAutospacing="1"/>
            </w:pPr>
            <w:r>
              <w:rPr>
                <w:b/>
                <w:bCs/>
              </w:rPr>
              <w:t>Work</w:t>
            </w:r>
            <w:r>
              <w:t xml:space="preserve"> on </w:t>
            </w:r>
            <w:r w:rsidR="007644C7">
              <w:t>–</w:t>
            </w:r>
            <w:r>
              <w:t xml:space="preserve"> Homework</w:t>
            </w:r>
            <w:r w:rsidR="007644C7">
              <w:t xml:space="preserve"> 12</w:t>
            </w:r>
            <w:r>
              <w:t xml:space="preserve"> (due </w:t>
            </w:r>
            <w:r w:rsidR="009876D1">
              <w:t>8/1</w:t>
            </w:r>
            <w:r w:rsidR="0055444F">
              <w:t>0</w:t>
            </w:r>
            <w:r>
              <w:t xml:space="preserve">) </w:t>
            </w:r>
          </w:p>
        </w:tc>
      </w:tr>
    </w:tbl>
    <w:p w:rsidR="00117A26" w:rsidRDefault="00117A26" w:rsidP="00117A26">
      <w:r>
        <w:lastRenderedPageBreak/>
        <w:br w:type="textWrapping" w:clear="all"/>
      </w:r>
    </w:p>
    <w:p w:rsidR="00117A26" w:rsidRDefault="00117A26" w:rsidP="00117A26"/>
    <w:tbl>
      <w:tblPr>
        <w:tblpPr w:leftFromText="45" w:rightFromText="45" w:topFromText="480" w:vertAnchor="text"/>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559"/>
        <w:gridCol w:w="6433"/>
      </w:tblGrid>
      <w:tr w:rsidR="00117A26" w:rsidTr="00117A2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117A26" w:rsidRDefault="00117A26" w:rsidP="0052290C">
            <w:pPr>
              <w:rPr>
                <w:b/>
                <w:bCs/>
              </w:rPr>
            </w:pPr>
            <w:r>
              <w:rPr>
                <w:b/>
                <w:bCs/>
              </w:rPr>
              <w:t xml:space="preserve">Final Exam </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vAlign w:val="center"/>
          </w:tcPr>
          <w:p w:rsidR="00117A26" w:rsidRDefault="00117A26">
            <w:pPr>
              <w:jc w:val="right"/>
            </w:pPr>
            <w:r>
              <w:rPr>
                <w:b/>
                <w:bCs/>
                <w:i/>
                <w:iCs/>
              </w:rPr>
              <w:t>Time frame:</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CB5942" w:rsidP="009876D1">
            <w:r>
              <w:t>8/8-8/13</w:t>
            </w:r>
          </w:p>
        </w:tc>
      </w:tr>
      <w:tr w:rsidR="00117A26" w:rsidTr="00117A26">
        <w:trPr>
          <w:tblCellSpacing w:w="15" w:type="dxa"/>
        </w:trPr>
        <w:tc>
          <w:tcPr>
            <w:tcW w:w="900" w:type="pct"/>
            <w:tcBorders>
              <w:top w:val="outset" w:sz="6" w:space="0" w:color="auto"/>
              <w:left w:val="outset" w:sz="6" w:space="0" w:color="auto"/>
              <w:bottom w:val="outset" w:sz="6" w:space="0" w:color="auto"/>
              <w:right w:val="outset" w:sz="6" w:space="0" w:color="auto"/>
            </w:tcBorders>
          </w:tcPr>
          <w:p w:rsidR="00117A26" w:rsidRDefault="00117A26">
            <w:pPr>
              <w:jc w:val="right"/>
            </w:pPr>
            <w:r>
              <w:rPr>
                <w:b/>
                <w:bCs/>
                <w:i/>
                <w:iCs/>
              </w:rPr>
              <w:t>Assignments:</w:t>
            </w:r>
          </w:p>
        </w:tc>
        <w:tc>
          <w:tcPr>
            <w:tcW w:w="4100" w:type="pct"/>
            <w:tcBorders>
              <w:top w:val="outset" w:sz="6" w:space="0" w:color="auto"/>
              <w:left w:val="outset" w:sz="6" w:space="0" w:color="auto"/>
              <w:bottom w:val="outset" w:sz="6" w:space="0" w:color="auto"/>
              <w:right w:val="outset" w:sz="6" w:space="0" w:color="auto"/>
            </w:tcBorders>
            <w:vAlign w:val="center"/>
          </w:tcPr>
          <w:p w:rsidR="00117A26" w:rsidRDefault="00117A26">
            <w:pPr>
              <w:numPr>
                <w:ilvl w:val="0"/>
                <w:numId w:val="39"/>
              </w:numPr>
              <w:spacing w:before="100" w:beforeAutospacing="1" w:after="100" w:afterAutospacing="1"/>
            </w:pPr>
            <w:r>
              <w:rPr>
                <w:b/>
                <w:bCs/>
              </w:rPr>
              <w:t>Final Exam</w:t>
            </w:r>
            <w:r>
              <w:t xml:space="preserve"> open book, open notes, proctored </w:t>
            </w:r>
          </w:p>
        </w:tc>
      </w:tr>
    </w:tbl>
    <w:p w:rsidR="00117A26" w:rsidRDefault="00117A26" w:rsidP="00117A26">
      <w:r>
        <w:br w:type="textWrapping" w:clear="all"/>
      </w:r>
    </w:p>
    <w:p w:rsidR="00117A26" w:rsidRDefault="00117A26" w:rsidP="00117A26">
      <w:pPr>
        <w:pStyle w:val="NormalWeb"/>
      </w:pPr>
      <w:r>
        <w:t>Note: Formal instruction will end on the last day of class. However, you will continue to be able to access the course materials for one year from the day the course began.</w:t>
      </w:r>
    </w:p>
    <w:p w:rsidR="0052290C" w:rsidRDefault="0052290C" w:rsidP="0052290C">
      <w:pPr>
        <w:pStyle w:val="NormalWeb"/>
        <w:jc w:val="both"/>
      </w:pPr>
      <w:r>
        <w:rPr>
          <w:b/>
          <w:bCs/>
        </w:rPr>
        <w:t>Disclaimer:</w:t>
      </w:r>
      <w:r>
        <w:t xml:space="preserve"> Please note that the specifics of this Course Schedule are subject to change, and you will be responsible for abiding by any such changes. Your instructor will notify you of any changes.</w:t>
      </w:r>
    </w:p>
    <w:p w:rsidR="00117A26" w:rsidRDefault="005B1182" w:rsidP="00117A26">
      <w:r>
        <w:pict>
          <v:rect id="_x0000_i1027" style="width:0;height:1.5pt" o:hralign="center" o:hrstd="t" o:hr="t" fillcolor="gray" stroked="f"/>
        </w:pict>
      </w:r>
    </w:p>
    <w:p w:rsidR="00117A26" w:rsidRDefault="00117A26" w:rsidP="00117A26">
      <w:pPr>
        <w:pStyle w:val="Heading4"/>
      </w:pPr>
      <w:bookmarkStart w:id="6" w:name="grading"/>
      <w:r>
        <w:t>Grading</w:t>
      </w:r>
    </w:p>
    <w:p w:rsidR="00117A26" w:rsidRDefault="00117A26" w:rsidP="00117A26">
      <w:pPr>
        <w:pStyle w:val="NormalWeb"/>
      </w:pPr>
      <w:r>
        <w:t>You will be evaluated based on the quality of your participation in each of the stated course requirements (see Course Requirements, above). A final grade will be calculated considering each graded requirement. The instructor reserves the right to make subjective judgments about the quality of student participation and products. In other words, quantity does not equate to quality.</w:t>
      </w:r>
    </w:p>
    <w:tbl>
      <w:tblPr>
        <w:tblW w:w="6000" w:type="dxa"/>
        <w:tblCellSpacing w:w="15" w:type="dxa"/>
        <w:tblBorders>
          <w:top w:val="outset" w:sz="6" w:space="0" w:color="auto"/>
          <w:left w:val="outset" w:sz="6" w:space="0" w:color="auto"/>
          <w:bottom w:val="outset" w:sz="6" w:space="0" w:color="auto"/>
          <w:right w:val="outset" w:sz="6" w:space="0" w:color="auto"/>
        </w:tblBorders>
        <w:shd w:val="clear" w:color="auto" w:fill="FFFFCC"/>
        <w:tblCellMar>
          <w:top w:w="45" w:type="dxa"/>
          <w:left w:w="45" w:type="dxa"/>
          <w:bottom w:w="45" w:type="dxa"/>
          <w:right w:w="45" w:type="dxa"/>
        </w:tblCellMar>
        <w:tblLook w:val="0000" w:firstRow="0" w:lastRow="0" w:firstColumn="0" w:lastColumn="0" w:noHBand="0" w:noVBand="0"/>
      </w:tblPr>
      <w:tblGrid>
        <w:gridCol w:w="3893"/>
        <w:gridCol w:w="2107"/>
      </w:tblGrid>
      <w:tr w:rsidR="00117A26" w:rsidTr="00117A2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Heading3"/>
              <w:jc w:val="center"/>
            </w:pPr>
            <w:r>
              <w:t xml:space="preserve">Activity / Requirement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Heading3"/>
              <w:jc w:val="center"/>
            </w:pPr>
            <w:r>
              <w:t xml:space="preserve">Point Value </w:t>
            </w:r>
          </w:p>
        </w:tc>
      </w:tr>
      <w:tr w:rsidR="00117A26" w:rsidTr="00117A2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Homework Assignments</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jc w:val="center"/>
            </w:pPr>
            <w:r>
              <w:t>20</w:t>
            </w:r>
          </w:p>
        </w:tc>
      </w:tr>
      <w:tr w:rsidR="00117A26" w:rsidTr="00117A26">
        <w:trPr>
          <w:trHeight w:val="390"/>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Projects</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jc w:val="center"/>
            </w:pPr>
            <w:r>
              <w:t>10</w:t>
            </w:r>
          </w:p>
        </w:tc>
      </w:tr>
      <w:tr w:rsidR="00117A26" w:rsidTr="00117A2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Midterm Tests</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jc w:val="center"/>
            </w:pPr>
            <w:r>
              <w:t>45</w:t>
            </w:r>
          </w:p>
        </w:tc>
      </w:tr>
      <w:tr w:rsidR="00117A26" w:rsidTr="00117A2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Final Exam</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jc w:val="center"/>
            </w:pPr>
            <w:r>
              <w:t>25</w:t>
            </w:r>
          </w:p>
        </w:tc>
      </w:tr>
      <w:tr w:rsidR="00117A26" w:rsidTr="00117A2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rPr>
                <w:b/>
                <w:bCs/>
              </w:rPr>
              <w:t>TOTAL FOR COURSE</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jc w:val="center"/>
            </w:pPr>
            <w:r>
              <w:rPr>
                <w:b/>
                <w:bCs/>
              </w:rPr>
              <w:t>100</w:t>
            </w:r>
          </w:p>
        </w:tc>
      </w:tr>
    </w:tbl>
    <w:p w:rsidR="00117A26" w:rsidRDefault="00117A26" w:rsidP="00117A26">
      <w:pPr>
        <w:pStyle w:val="NormalWeb"/>
      </w:pPr>
      <w:r>
        <w:t>You will be evaluated based on the quality of your participation in each of the stated course requirements (see Course Requirements, above). The following grading scale will be used to determine the satisfactory completion of the course:</w:t>
      </w:r>
    </w:p>
    <w:tbl>
      <w:tblPr>
        <w:tblW w:w="6000" w:type="dxa"/>
        <w:tblCellSpacing w:w="15" w:type="dxa"/>
        <w:tblBorders>
          <w:top w:val="outset" w:sz="6" w:space="0" w:color="auto"/>
          <w:left w:val="outset" w:sz="6" w:space="0" w:color="auto"/>
          <w:bottom w:val="outset" w:sz="6" w:space="0" w:color="auto"/>
          <w:right w:val="outset" w:sz="6" w:space="0" w:color="auto"/>
        </w:tblBorders>
        <w:shd w:val="clear" w:color="auto" w:fill="FFFFCC"/>
        <w:tblCellMar>
          <w:top w:w="30" w:type="dxa"/>
          <w:left w:w="30" w:type="dxa"/>
          <w:bottom w:w="30" w:type="dxa"/>
          <w:right w:w="30" w:type="dxa"/>
        </w:tblCellMar>
        <w:tblLook w:val="0000" w:firstRow="0" w:lastRow="0" w:firstColumn="0" w:lastColumn="0" w:noHBand="0" w:noVBand="0"/>
      </w:tblPr>
      <w:tblGrid>
        <w:gridCol w:w="1487"/>
        <w:gridCol w:w="4513"/>
      </w:tblGrid>
      <w:tr w:rsidR="00117A26" w:rsidTr="00117A2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lastRenderedPageBreak/>
              <w:t>A (Excellent)</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indicates exceptional achievement</w:t>
            </w:r>
          </w:p>
        </w:tc>
      </w:tr>
      <w:tr w:rsidR="00117A26" w:rsidTr="00117A2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B (Good)</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indicates substantial achievement</w:t>
            </w:r>
          </w:p>
        </w:tc>
      </w:tr>
      <w:tr w:rsidR="00117A26" w:rsidTr="00117A2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C (Satisfactory)</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indicates acceptable but substandard achievement</w:t>
            </w:r>
          </w:p>
        </w:tc>
      </w:tr>
      <w:tr w:rsidR="00117A26" w:rsidTr="00117A2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D (Poor)</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indicates inadequate achievement and is a failing grade for a graduate student--a required course in which a D has been obtained cannot be used to meet degree requirements</w:t>
            </w:r>
          </w:p>
        </w:tc>
      </w:tr>
      <w:tr w:rsidR="00117A26" w:rsidTr="00117A2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F (Failure)</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indicates work unworthy of any credit, and suggests that the student may not be capable of succeeding in graduate study</w:t>
            </w:r>
          </w:p>
        </w:tc>
      </w:tr>
    </w:tbl>
    <w:p w:rsidR="00117A26" w:rsidRDefault="00117A26" w:rsidP="00117A26">
      <w:pPr>
        <w:pStyle w:val="NormalWeb"/>
      </w:pPr>
      <w:r>
        <w:t xml:space="preserve"> The grades of A, B, C, and D are assigned the following grade-point equivalents by </w:t>
      </w:r>
      <w:smartTag w:uri="urn:schemas-microsoft-com:office:smarttags" w:element="PlaceName">
        <w:r>
          <w:t>Penn</w:t>
        </w:r>
      </w:smartTag>
      <w:r>
        <w:t xml:space="preserve"> </w:t>
      </w:r>
      <w:proofErr w:type="gramStart"/>
      <w:r>
        <w:t>State :</w:t>
      </w:r>
      <w:proofErr w:type="gramEnd"/>
    </w:p>
    <w:tbl>
      <w:tblPr>
        <w:tblW w:w="6000" w:type="dxa"/>
        <w:tblCellSpacing w:w="15" w:type="dxa"/>
        <w:tblBorders>
          <w:top w:val="outset" w:sz="6" w:space="0" w:color="auto"/>
          <w:left w:val="outset" w:sz="6" w:space="0" w:color="auto"/>
          <w:bottom w:val="outset" w:sz="6" w:space="0" w:color="auto"/>
          <w:right w:val="outset" w:sz="6" w:space="0" w:color="auto"/>
        </w:tblBorders>
        <w:shd w:val="clear" w:color="auto" w:fill="FFFFCC"/>
        <w:tblCellMar>
          <w:top w:w="15" w:type="dxa"/>
          <w:left w:w="15" w:type="dxa"/>
          <w:bottom w:w="15" w:type="dxa"/>
          <w:right w:w="15" w:type="dxa"/>
        </w:tblCellMar>
        <w:tblLook w:val="0000" w:firstRow="0" w:lastRow="0" w:firstColumn="0" w:lastColumn="0" w:noHBand="0" w:noVBand="0"/>
      </w:tblPr>
      <w:tblGrid>
        <w:gridCol w:w="780"/>
        <w:gridCol w:w="3525"/>
        <w:gridCol w:w="1695"/>
      </w:tblGrid>
      <w:tr w:rsidR="00117A26" w:rsidTr="00117A26">
        <w:trPr>
          <w:tblCellSpacing w:w="15" w:type="dxa"/>
        </w:trPr>
        <w:tc>
          <w:tcPr>
            <w:tcW w:w="735"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jc w:val="center"/>
            </w:pPr>
            <w:r>
              <w:rPr>
                <w:b/>
                <w:bCs/>
              </w:rPr>
              <w:t>Grade</w:t>
            </w:r>
            <w: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jc w:val="center"/>
            </w:pPr>
            <w:r>
              <w:rPr>
                <w:b/>
                <w:bCs/>
              </w:rPr>
              <w:t>Tentative Lower Bound</w:t>
            </w:r>
            <w:r>
              <w:t xml:space="preserve"> </w:t>
            </w:r>
          </w:p>
        </w:tc>
        <w:tc>
          <w:tcPr>
            <w:tcW w:w="1650"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jc w:val="center"/>
            </w:pPr>
            <w:r>
              <w:rPr>
                <w:b/>
                <w:bCs/>
              </w:rPr>
              <w:t>Grade Point Average</w:t>
            </w:r>
            <w:r>
              <w:t xml:space="preserve"> </w:t>
            </w:r>
          </w:p>
        </w:tc>
      </w:tr>
      <w:tr w:rsidR="00117A26" w:rsidTr="00117A26">
        <w:trPr>
          <w:tblCellSpacing w:w="15" w:type="dxa"/>
        </w:trPr>
        <w:tc>
          <w:tcPr>
            <w:tcW w:w="735"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A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93</w:t>
            </w:r>
          </w:p>
        </w:tc>
        <w:tc>
          <w:tcPr>
            <w:tcW w:w="1650"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4.00 </w:t>
            </w:r>
          </w:p>
        </w:tc>
      </w:tr>
      <w:tr w:rsidR="00117A26" w:rsidTr="00117A26">
        <w:trPr>
          <w:tblCellSpacing w:w="15" w:type="dxa"/>
        </w:trPr>
        <w:tc>
          <w:tcPr>
            <w:tcW w:w="735"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A-</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90</w:t>
            </w:r>
          </w:p>
        </w:tc>
        <w:tc>
          <w:tcPr>
            <w:tcW w:w="1650"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3.67</w:t>
            </w:r>
          </w:p>
        </w:tc>
      </w:tr>
      <w:tr w:rsidR="00117A26" w:rsidTr="00117A26">
        <w:trPr>
          <w:tblCellSpacing w:w="15" w:type="dxa"/>
        </w:trPr>
        <w:tc>
          <w:tcPr>
            <w:tcW w:w="735"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B+</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87</w:t>
            </w:r>
          </w:p>
        </w:tc>
        <w:tc>
          <w:tcPr>
            <w:tcW w:w="1650"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3.33</w:t>
            </w:r>
          </w:p>
        </w:tc>
      </w:tr>
      <w:tr w:rsidR="00117A26" w:rsidTr="00117A26">
        <w:trPr>
          <w:tblCellSpacing w:w="15" w:type="dxa"/>
        </w:trPr>
        <w:tc>
          <w:tcPr>
            <w:tcW w:w="735"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B</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83</w:t>
            </w:r>
          </w:p>
        </w:tc>
        <w:tc>
          <w:tcPr>
            <w:tcW w:w="1650"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3.00</w:t>
            </w:r>
          </w:p>
        </w:tc>
      </w:tr>
      <w:tr w:rsidR="00117A26" w:rsidTr="00117A26">
        <w:trPr>
          <w:tblCellSpacing w:w="15" w:type="dxa"/>
        </w:trPr>
        <w:tc>
          <w:tcPr>
            <w:tcW w:w="735"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B-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80</w:t>
            </w:r>
          </w:p>
        </w:tc>
        <w:tc>
          <w:tcPr>
            <w:tcW w:w="1650"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2.67</w:t>
            </w:r>
          </w:p>
        </w:tc>
      </w:tr>
      <w:tr w:rsidR="00117A26" w:rsidTr="00117A26">
        <w:trPr>
          <w:tblCellSpacing w:w="15" w:type="dxa"/>
        </w:trPr>
        <w:tc>
          <w:tcPr>
            <w:tcW w:w="735"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C+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77</w:t>
            </w:r>
          </w:p>
        </w:tc>
        <w:tc>
          <w:tcPr>
            <w:tcW w:w="1650"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2.33</w:t>
            </w:r>
          </w:p>
        </w:tc>
      </w:tr>
      <w:tr w:rsidR="00117A26" w:rsidTr="00117A26">
        <w:trPr>
          <w:tblCellSpacing w:w="15" w:type="dxa"/>
        </w:trPr>
        <w:tc>
          <w:tcPr>
            <w:tcW w:w="735"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C</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70</w:t>
            </w:r>
          </w:p>
        </w:tc>
        <w:tc>
          <w:tcPr>
            <w:tcW w:w="1650"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2.00</w:t>
            </w:r>
          </w:p>
        </w:tc>
      </w:tr>
      <w:tr w:rsidR="00117A26" w:rsidTr="00117A26">
        <w:trPr>
          <w:tblCellSpacing w:w="15" w:type="dxa"/>
        </w:trPr>
        <w:tc>
          <w:tcPr>
            <w:tcW w:w="735"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D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60</w:t>
            </w:r>
          </w:p>
        </w:tc>
        <w:tc>
          <w:tcPr>
            <w:tcW w:w="1650"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1.00</w:t>
            </w:r>
          </w:p>
        </w:tc>
      </w:tr>
      <w:tr w:rsidR="00117A26" w:rsidTr="00117A26">
        <w:trPr>
          <w:tblCellSpacing w:w="15" w:type="dxa"/>
        </w:trPr>
        <w:tc>
          <w:tcPr>
            <w:tcW w:w="735"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F</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less than 60</w:t>
            </w:r>
          </w:p>
        </w:tc>
        <w:tc>
          <w:tcPr>
            <w:tcW w:w="1650" w:type="dxa"/>
            <w:tcBorders>
              <w:top w:val="outset" w:sz="6" w:space="0" w:color="auto"/>
              <w:left w:val="outset" w:sz="6" w:space="0" w:color="auto"/>
              <w:bottom w:val="outset" w:sz="6" w:space="0" w:color="auto"/>
              <w:right w:val="outset" w:sz="6" w:space="0" w:color="auto"/>
            </w:tcBorders>
            <w:shd w:val="clear" w:color="auto" w:fill="FFFFCC"/>
            <w:vAlign w:val="center"/>
          </w:tcPr>
          <w:p w:rsidR="00117A26" w:rsidRDefault="00117A26">
            <w:pPr>
              <w:pStyle w:val="NormalWeb"/>
            </w:pPr>
            <w:r>
              <w:t>0</w:t>
            </w:r>
          </w:p>
        </w:tc>
      </w:tr>
    </w:tbl>
    <w:p w:rsidR="00117A26" w:rsidRDefault="00916C92" w:rsidP="00117A26">
      <w:pPr>
        <w:pStyle w:val="NormalWeb"/>
      </w:pPr>
      <w:r>
        <w:rPr>
          <w:noProof/>
          <w:lang w:eastAsia="zh-CN"/>
        </w:rPr>
        <w:drawing>
          <wp:anchor distT="0" distB="0" distL="0" distR="0" simplePos="0" relativeHeight="251657728" behindDoc="0" locked="0" layoutInCell="1" allowOverlap="0" wp14:anchorId="33A5F2A6" wp14:editId="005AA1FA">
            <wp:simplePos x="0" y="0"/>
            <wp:positionH relativeFrom="column">
              <wp:posOffset>-1143000</wp:posOffset>
            </wp:positionH>
            <wp:positionV relativeFrom="line">
              <wp:posOffset>-1407795</wp:posOffset>
            </wp:positionV>
            <wp:extent cx="628650" cy="666750"/>
            <wp:effectExtent l="0" t="0" r="0" b="0"/>
            <wp:wrapSquare wrapText="bothSides"/>
            <wp:docPr id="2" name="Picture 2" descr="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66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17A26">
        <w:t>The instructor will offer bonus points if you find mistakes in any of the course content dealing with statistical calculation. These bonus points will improve your grade in marginal cases.</w:t>
      </w:r>
    </w:p>
    <w:p w:rsidR="00117A26" w:rsidRDefault="00117A26" w:rsidP="00117A26">
      <w:pPr>
        <w:pStyle w:val="NormalWeb"/>
      </w:pPr>
      <w:r>
        <w:t xml:space="preserve">Please refer to the </w:t>
      </w:r>
      <w:bookmarkEnd w:id="6"/>
      <w:r>
        <w:fldChar w:fldCharType="begin"/>
      </w:r>
      <w:r>
        <w:instrText xml:space="preserve"> HYPERLINK "https://courses.worldcampus.psu.edu/public/ID/shared/undergrad_grading_policy.html" </w:instrText>
      </w:r>
      <w:r>
        <w:fldChar w:fldCharType="separate"/>
      </w:r>
      <w:r>
        <w:rPr>
          <w:rStyle w:val="Hyperlink"/>
        </w:rPr>
        <w:t>University Grading Policy for Undergraduate Courses</w:t>
      </w:r>
      <w:r>
        <w:fldChar w:fldCharType="end"/>
      </w:r>
      <w:r>
        <w:t xml:space="preserve"> for additional information about University grading policies.</w:t>
      </w:r>
    </w:p>
    <w:p w:rsidR="00117A26" w:rsidRDefault="005B1182" w:rsidP="00117A26">
      <w:r>
        <w:pict>
          <v:rect id="_x0000_i1028" style="width:0;height:1.5pt" o:hralign="center" o:hrstd="t" o:hr="t" fillcolor="gray" stroked="f"/>
        </w:pict>
      </w:r>
    </w:p>
    <w:p w:rsidR="00117A26" w:rsidRDefault="00117A26" w:rsidP="00117A26">
      <w:pPr>
        <w:pStyle w:val="Heading4"/>
      </w:pPr>
      <w:bookmarkStart w:id="7" w:name="integrity"/>
      <w:r>
        <w:t>Academic Integrity</w:t>
      </w:r>
    </w:p>
    <w:p w:rsidR="00117A26" w:rsidRDefault="00117A26" w:rsidP="00117A26">
      <w:r>
        <w:lastRenderedPageBreak/>
        <w:t xml:space="preserve">The World Campus is committed to maintaining academic integrity in this and all other courses it offers. The World Campus, the </w:t>
      </w:r>
      <w:bookmarkEnd w:id="7"/>
      <w:r>
        <w:fldChar w:fldCharType="begin"/>
      </w:r>
      <w:r>
        <w:instrText xml:space="preserve"> HYPERLINK "http://www.worldcampus.psu.edu/StudentServices_AcademicIntegrity.shtml" \l "AIChart" \o "academic unit" \t "_blank" </w:instrText>
      </w:r>
      <w:r>
        <w:fldChar w:fldCharType="separate"/>
      </w:r>
      <w:r>
        <w:rPr>
          <w:rStyle w:val="Hyperlink"/>
        </w:rPr>
        <w:t>academic unit</w:t>
      </w:r>
      <w:r>
        <w:fldChar w:fldCharType="end"/>
      </w:r>
      <w:r>
        <w:t xml:space="preserve"> that is the home of each course, the course instructor, and exam proctors take academic integrity matters seriously. </w:t>
      </w:r>
    </w:p>
    <w:p w:rsidR="00117A26" w:rsidRDefault="00117A26" w:rsidP="00117A26">
      <w:pPr>
        <w:pStyle w:val="NormalWeb"/>
      </w:pPr>
      <w:r>
        <w:t xml:space="preserve">Academic integrity—scholarship free of fraud and deception—is an important educational objective of </w:t>
      </w:r>
      <w:smartTag w:uri="urn:schemas-microsoft-com:office:smarttags" w:element="place">
        <w:smartTag w:uri="urn:schemas-microsoft-com:office:smarttags" w:element="PlaceName">
          <w:r>
            <w:t>Penn</w:t>
          </w:r>
        </w:smartTag>
        <w:r>
          <w:t xml:space="preserve"> </w:t>
        </w:r>
        <w:smartTag w:uri="urn:schemas-microsoft-com:office:smarttags" w:element="PlaceType">
          <w:r>
            <w:t>State</w:t>
          </w:r>
        </w:smartTag>
      </w:smartTag>
      <w:r>
        <w:t xml:space="preserve">. Academic dishonesty can lead to a failing grade or referral to the </w:t>
      </w:r>
      <w:hyperlink r:id="rId9" w:tgtFrame="_blank" w:tooltip="Office of Judicial Affairs" w:history="1">
        <w:r>
          <w:rPr>
            <w:rStyle w:val="Hyperlink"/>
          </w:rPr>
          <w:t>Office of Judicial Affairs</w:t>
        </w:r>
      </w:hyperlink>
      <w:r>
        <w:t>.</w:t>
      </w:r>
    </w:p>
    <w:p w:rsidR="00117A26" w:rsidRDefault="00117A26" w:rsidP="00117A26">
      <w:pPr>
        <w:pStyle w:val="NormalWeb"/>
      </w:pPr>
      <w:r>
        <w:t>Academic dishonesty includes, but is not limited to:</w:t>
      </w:r>
    </w:p>
    <w:p w:rsidR="00117A26" w:rsidRDefault="00117A26" w:rsidP="00117A26">
      <w:pPr>
        <w:numPr>
          <w:ilvl w:val="0"/>
          <w:numId w:val="40"/>
        </w:numPr>
        <w:spacing w:before="100" w:beforeAutospacing="1" w:after="100" w:afterAutospacing="1"/>
      </w:pPr>
      <w:r>
        <w:t xml:space="preserve">cheating </w:t>
      </w:r>
    </w:p>
    <w:p w:rsidR="00117A26" w:rsidRDefault="00117A26" w:rsidP="00117A26">
      <w:pPr>
        <w:numPr>
          <w:ilvl w:val="0"/>
          <w:numId w:val="40"/>
        </w:numPr>
        <w:spacing w:before="100" w:beforeAutospacing="1" w:after="100" w:afterAutospacing="1"/>
      </w:pPr>
      <w:r>
        <w:t xml:space="preserve">plagiarism </w:t>
      </w:r>
    </w:p>
    <w:p w:rsidR="00117A26" w:rsidRDefault="00117A26" w:rsidP="00117A26">
      <w:pPr>
        <w:numPr>
          <w:ilvl w:val="0"/>
          <w:numId w:val="40"/>
        </w:numPr>
        <w:spacing w:before="100" w:beforeAutospacing="1" w:after="100" w:afterAutospacing="1"/>
      </w:pPr>
      <w:r>
        <w:t xml:space="preserve">fabrication of information or citations </w:t>
      </w:r>
    </w:p>
    <w:p w:rsidR="00117A26" w:rsidRDefault="00117A26" w:rsidP="00117A26">
      <w:pPr>
        <w:numPr>
          <w:ilvl w:val="0"/>
          <w:numId w:val="40"/>
        </w:numPr>
        <w:spacing w:before="100" w:beforeAutospacing="1" w:after="100" w:afterAutospacing="1"/>
      </w:pPr>
      <w:r>
        <w:t xml:space="preserve">facilitating acts of academic dishonesty by others </w:t>
      </w:r>
    </w:p>
    <w:p w:rsidR="00117A26" w:rsidRDefault="00117A26" w:rsidP="00117A26">
      <w:pPr>
        <w:numPr>
          <w:ilvl w:val="0"/>
          <w:numId w:val="40"/>
        </w:numPr>
        <w:spacing w:before="100" w:beforeAutospacing="1" w:after="100" w:afterAutospacing="1"/>
      </w:pPr>
      <w:r>
        <w:t xml:space="preserve">unauthorized prior possession of examinations </w:t>
      </w:r>
    </w:p>
    <w:p w:rsidR="00117A26" w:rsidRDefault="00117A26" w:rsidP="00117A26">
      <w:pPr>
        <w:numPr>
          <w:ilvl w:val="0"/>
          <w:numId w:val="40"/>
        </w:numPr>
        <w:spacing w:before="100" w:beforeAutospacing="1" w:after="100" w:afterAutospacing="1"/>
      </w:pPr>
      <w:r>
        <w:t xml:space="preserve">submitting the work of another person or work previously used without informing the instructor and securing written approval </w:t>
      </w:r>
    </w:p>
    <w:p w:rsidR="00117A26" w:rsidRDefault="00117A26" w:rsidP="00117A26">
      <w:pPr>
        <w:numPr>
          <w:ilvl w:val="0"/>
          <w:numId w:val="40"/>
        </w:numPr>
        <w:spacing w:before="100" w:beforeAutospacing="1" w:after="100" w:afterAutospacing="1"/>
      </w:pPr>
      <w:r>
        <w:t>tampering with the academic work of other students</w:t>
      </w:r>
    </w:p>
    <w:p w:rsidR="00117A26" w:rsidRDefault="00117A26" w:rsidP="00117A26">
      <w:pPr>
        <w:pStyle w:val="NormalWeb"/>
      </w:pPr>
      <w:r>
        <w:t xml:space="preserve">In cases where academic integrity is questioned, </w:t>
      </w:r>
      <w:hyperlink r:id="rId10" w:anchor="49-20" w:tgtFrame="_blank" w:tooltip="Penn State's policy on academic integrity" w:history="1">
        <w:r>
          <w:rPr>
            <w:rStyle w:val="Hyperlink"/>
          </w:rPr>
          <w:t>Penn State's policy on academic integrity</w:t>
        </w:r>
      </w:hyperlink>
      <w:r>
        <w:t xml:space="preserve"> requires that the instructor give the student notice of the charge as well as the recommended sanction. Procedures allow the student to accept or contest the charge through discussions with the instructor. If a student chooses to contest, the case will then be managed by the respective College or Campus Academic Integrity Committee. If a disciplinary sanction also is recommended, the case will be referred to the </w:t>
      </w:r>
      <w:hyperlink r:id="rId11" w:tgtFrame="_blank" w:tooltip="Office of Judicial Affairs" w:history="1">
        <w:r>
          <w:rPr>
            <w:rStyle w:val="Hyperlink"/>
          </w:rPr>
          <w:t>Office of Judicial Affairs</w:t>
        </w:r>
      </w:hyperlink>
      <w:r>
        <w:t>.</w:t>
      </w:r>
    </w:p>
    <w:p w:rsidR="00117A26" w:rsidRDefault="00117A26" w:rsidP="00117A26">
      <w:pPr>
        <w:pStyle w:val="NormalWeb"/>
      </w:pPr>
      <w:r>
        <w:t xml:space="preserve">All </w:t>
      </w:r>
      <w:smartTag w:uri="urn:schemas-microsoft-com:office:smarttags" w:element="PlaceName">
        <w:r>
          <w:t>Penn</w:t>
        </w:r>
      </w:smartTag>
      <w:r>
        <w:t xml:space="preserve"> </w:t>
      </w:r>
      <w:smartTag w:uri="urn:schemas-microsoft-com:office:smarttags" w:element="PlaceType">
        <w:r>
          <w:t>State</w:t>
        </w:r>
      </w:smartTag>
      <w:r>
        <w:t xml:space="preserve"> colleges abide by this </w:t>
      </w:r>
      <w:smartTag w:uri="urn:schemas-microsoft-com:office:smarttags" w:element="place">
        <w:smartTag w:uri="urn:schemas-microsoft-com:office:smarttags" w:element="PlaceName">
          <w:r>
            <w:t>Penn</w:t>
          </w:r>
        </w:smartTag>
        <w:r>
          <w:t xml:space="preserve"> </w:t>
        </w:r>
        <w:smartTag w:uri="urn:schemas-microsoft-com:office:smarttags" w:element="PlaceType">
          <w:r>
            <w:t>State</w:t>
          </w:r>
        </w:smartTag>
      </w:smartTag>
      <w:r>
        <w:t xml:space="preserve"> policy, but review procedures vary by college when academic dishonesty is suspected. Information about </w:t>
      </w:r>
      <w:smartTag w:uri="urn:schemas-microsoft-com:office:smarttags" w:element="place">
        <w:smartTag w:uri="urn:schemas-microsoft-com:office:smarttags" w:element="PlaceName">
          <w:r>
            <w:t>Penn</w:t>
          </w:r>
        </w:smartTag>
        <w:r>
          <w:t xml:space="preserve"> </w:t>
        </w:r>
        <w:smartTag w:uri="urn:schemas-microsoft-com:office:smarttags" w:element="PlaceType">
          <w:r>
            <w:t>State</w:t>
          </w:r>
        </w:smartTag>
      </w:smartTag>
      <w:r>
        <w:t xml:space="preserve">'s academic integrity policy and college review procedures is included in the information students receive upon enrolling in a course. For that information in advance of enrolling in a course, please </w:t>
      </w:r>
      <w:hyperlink r:id="rId12" w:tgtFrame="_blank" w:tooltip="Contact Us" w:history="1">
        <w:r>
          <w:rPr>
            <w:rStyle w:val="Hyperlink"/>
          </w:rPr>
          <w:t>contact us</w:t>
        </w:r>
      </w:hyperlink>
      <w:r>
        <w:t>.</w:t>
      </w:r>
    </w:p>
    <w:p w:rsidR="00117A26" w:rsidRDefault="00117A26" w:rsidP="00117A26">
      <w:pPr>
        <w:pStyle w:val="NormalWeb"/>
      </w:pPr>
      <w:r>
        <w:t xml:space="preserve">Additionally, students enrolled at </w:t>
      </w:r>
      <w:smartTag w:uri="urn:schemas-microsoft-com:office:smarttags" w:element="place">
        <w:smartTag w:uri="urn:schemas-microsoft-com:office:smarttags" w:element="PlaceName">
          <w:r>
            <w:t>Penn</w:t>
          </w:r>
        </w:smartTag>
        <w:r>
          <w:t xml:space="preserve"> </w:t>
        </w:r>
        <w:smartTag w:uri="urn:schemas-microsoft-com:office:smarttags" w:element="PlaceType">
          <w:r>
            <w:t>State</w:t>
          </w:r>
        </w:smartTag>
      </w:smartTag>
      <w:r>
        <w:t xml:space="preserve"> via the World Campus are expected to act with civility and personal integrity; respect other students' dignity, rights, and property; and help create and maintain an environment in which all can succeed through the fruits of their own efforts. An environment of academic integrity is requisite to respect for self and others, and a civil community.</w:t>
      </w:r>
    </w:p>
    <w:p w:rsidR="00117A26" w:rsidRDefault="00117A26" w:rsidP="00117A26">
      <w:pPr>
        <w:pStyle w:val="NormalWeb"/>
      </w:pPr>
      <w:r>
        <w:t xml:space="preserve">For more information on academic integrity at </w:t>
      </w:r>
      <w:smartTag w:uri="urn:schemas-microsoft-com:office:smarttags" w:element="place">
        <w:smartTag w:uri="urn:schemas-microsoft-com:office:smarttags" w:element="PlaceName">
          <w:r>
            <w:t>Penn</w:t>
          </w:r>
        </w:smartTag>
        <w:r>
          <w:t xml:space="preserve"> </w:t>
        </w:r>
        <w:smartTag w:uri="urn:schemas-microsoft-com:office:smarttags" w:element="PlaceType">
          <w:r>
            <w:t>State</w:t>
          </w:r>
        </w:smartTag>
      </w:smartTag>
      <w:r>
        <w:t xml:space="preserve">, please see the </w:t>
      </w:r>
      <w:hyperlink r:id="rId13" w:anchor="AIChart" w:tgtFrame="_blank" w:tooltip="Academic Integrity Chart" w:history="1">
        <w:r>
          <w:rPr>
            <w:rStyle w:val="Hyperlink"/>
          </w:rPr>
          <w:t>Academic Integrity Chart</w:t>
        </w:r>
      </w:hyperlink>
      <w:r>
        <w:t xml:space="preserve"> for specific college contact information or visit one of the following URLs</w:t>
      </w:r>
      <w:proofErr w:type="gramStart"/>
      <w:r>
        <w:t>:</w:t>
      </w:r>
      <w:proofErr w:type="gramEnd"/>
      <w:r>
        <w:br/>
      </w:r>
      <w:hyperlink r:id="rId14" w:tgtFrame="_blank" w:history="1">
        <w:r>
          <w:rPr>
            <w:rStyle w:val="Hyperlink"/>
          </w:rPr>
          <w:t>www.psu.edu/dept/oue/aappm/G-9.html</w:t>
        </w:r>
      </w:hyperlink>
      <w:r>
        <w:br/>
      </w:r>
      <w:hyperlink r:id="rId15" w:tgtFrame="_blank" w:history="1">
        <w:r>
          <w:rPr>
            <w:rStyle w:val="Hyperlink"/>
          </w:rPr>
          <w:t>www.sa.psu.edu/ja/</w:t>
        </w:r>
      </w:hyperlink>
    </w:p>
    <w:p w:rsidR="00117A26" w:rsidRDefault="00117A26" w:rsidP="00117A26">
      <w:pPr>
        <w:pStyle w:val="Heading4"/>
      </w:pPr>
      <w:bookmarkStart w:id="8" w:name="policies"/>
      <w:r>
        <w:t>University Policies</w:t>
      </w:r>
    </w:p>
    <w:bookmarkEnd w:id="8"/>
    <w:p w:rsidR="00117A26" w:rsidRDefault="00117A26" w:rsidP="00117A26">
      <w:pPr>
        <w:numPr>
          <w:ilvl w:val="0"/>
          <w:numId w:val="41"/>
        </w:numPr>
        <w:spacing w:before="100" w:beforeAutospacing="1" w:after="100" w:afterAutospacing="1"/>
      </w:pPr>
      <w:r>
        <w:lastRenderedPageBreak/>
        <w:fldChar w:fldCharType="begin"/>
      </w:r>
      <w:r>
        <w:instrText xml:space="preserve"> HYPERLINK "https://courses.worldcampus.psu.edu/stat500sp07/policies.shtml" \l "defer" \o "Deferred Grades" </w:instrText>
      </w:r>
      <w:r>
        <w:fldChar w:fldCharType="separate"/>
      </w:r>
      <w:r>
        <w:rPr>
          <w:rStyle w:val="Hyperlink"/>
        </w:rPr>
        <w:t>Deferred Grades</w:t>
      </w:r>
      <w:r>
        <w:fldChar w:fldCharType="end"/>
      </w:r>
      <w:r>
        <w:t xml:space="preserve"> </w:t>
      </w:r>
    </w:p>
    <w:p w:rsidR="00117A26" w:rsidRDefault="005B1182" w:rsidP="00117A26">
      <w:pPr>
        <w:numPr>
          <w:ilvl w:val="0"/>
          <w:numId w:val="41"/>
        </w:numPr>
        <w:spacing w:before="100" w:beforeAutospacing="1" w:after="100" w:afterAutospacing="1"/>
      </w:pPr>
      <w:hyperlink r:id="rId16" w:anchor="disabilities" w:tooltip="Accomodating Disabilities" w:history="1">
        <w:r w:rsidR="00117A26">
          <w:rPr>
            <w:rStyle w:val="Hyperlink"/>
          </w:rPr>
          <w:t>Accommodating Disabilities</w:t>
        </w:r>
      </w:hyperlink>
      <w:r w:rsidR="00117A26">
        <w:t xml:space="preserve"> </w:t>
      </w:r>
    </w:p>
    <w:p w:rsidR="00117A26" w:rsidRDefault="005B1182" w:rsidP="00117A26">
      <w:pPr>
        <w:numPr>
          <w:ilvl w:val="0"/>
          <w:numId w:val="41"/>
        </w:numPr>
        <w:spacing w:before="100" w:beforeAutospacing="1" w:after="100" w:afterAutospacing="1"/>
      </w:pPr>
      <w:hyperlink r:id="rId17" w:tooltip="Graduation" w:history="1">
        <w:r w:rsidR="00117A26">
          <w:rPr>
            <w:rStyle w:val="Hyperlink"/>
          </w:rPr>
          <w:t>Graduation</w:t>
        </w:r>
      </w:hyperlink>
      <w:r w:rsidR="00117A26">
        <w:t xml:space="preserve"> </w:t>
      </w:r>
    </w:p>
    <w:p w:rsidR="00117A26" w:rsidRDefault="0089512F" w:rsidP="00117A26">
      <w:pPr>
        <w:pStyle w:val="NormalWeb"/>
      </w:pPr>
      <w:r>
        <w:rPr>
          <w:b/>
          <w:bCs/>
        </w:rPr>
        <w:t>D</w:t>
      </w:r>
      <w:r w:rsidR="00117A26">
        <w:rPr>
          <w:b/>
          <w:bCs/>
        </w:rPr>
        <w:t>isclaimer:</w:t>
      </w:r>
      <w:r w:rsidR="00117A26">
        <w:t xml:space="preserve"> Please note that the specifics of this Course Syllabus are subject to change, and you will be responsible for abiding by any such changes. Your instructor will notify you of any changes.</w:t>
      </w:r>
    </w:p>
    <w:p w:rsidR="00117A26" w:rsidRDefault="005B1182" w:rsidP="00117A26">
      <w:r>
        <w:pict>
          <v:rect id="_x0000_i1029" style="width:0;height:1.5pt" o:hralign="center" o:hrstd="t" o:hr="t" fillcolor="gray" stroked="f"/>
        </w:pict>
      </w:r>
    </w:p>
    <w:bookmarkEnd w:id="0"/>
    <w:p w:rsidR="00117A26" w:rsidRDefault="00117A26" w:rsidP="00117A26"/>
    <w:sectPr w:rsidR="00117A2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0155E"/>
    <w:multiLevelType w:val="multilevel"/>
    <w:tmpl w:val="F002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E46C98"/>
    <w:multiLevelType w:val="multilevel"/>
    <w:tmpl w:val="8DFC99B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DA415B"/>
    <w:multiLevelType w:val="multilevel"/>
    <w:tmpl w:val="F90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3016D0"/>
    <w:multiLevelType w:val="multilevel"/>
    <w:tmpl w:val="BEBC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F50F6B"/>
    <w:multiLevelType w:val="multilevel"/>
    <w:tmpl w:val="77B2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9016B5"/>
    <w:multiLevelType w:val="multilevel"/>
    <w:tmpl w:val="986C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9B4FBB"/>
    <w:multiLevelType w:val="multilevel"/>
    <w:tmpl w:val="F216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2A1742"/>
    <w:multiLevelType w:val="multilevel"/>
    <w:tmpl w:val="F4FC2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E83481D"/>
    <w:multiLevelType w:val="multilevel"/>
    <w:tmpl w:val="6E38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116BE3"/>
    <w:multiLevelType w:val="multilevel"/>
    <w:tmpl w:val="4F06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A339BC"/>
    <w:multiLevelType w:val="multilevel"/>
    <w:tmpl w:val="4D3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1E29CF"/>
    <w:multiLevelType w:val="multilevel"/>
    <w:tmpl w:val="4E5C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046C1B"/>
    <w:multiLevelType w:val="multilevel"/>
    <w:tmpl w:val="324C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461CB8"/>
    <w:multiLevelType w:val="multilevel"/>
    <w:tmpl w:val="C722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447388"/>
    <w:multiLevelType w:val="multilevel"/>
    <w:tmpl w:val="E82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852B34"/>
    <w:multiLevelType w:val="multilevel"/>
    <w:tmpl w:val="5CD2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5218CB"/>
    <w:multiLevelType w:val="multilevel"/>
    <w:tmpl w:val="B42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DB6CBD"/>
    <w:multiLevelType w:val="multilevel"/>
    <w:tmpl w:val="D718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395F4A"/>
    <w:multiLevelType w:val="multilevel"/>
    <w:tmpl w:val="B060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4E4B59"/>
    <w:multiLevelType w:val="multilevel"/>
    <w:tmpl w:val="CC36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AE2B6B"/>
    <w:multiLevelType w:val="multilevel"/>
    <w:tmpl w:val="B8F2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9B2776"/>
    <w:multiLevelType w:val="multilevel"/>
    <w:tmpl w:val="1EAA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9E6FF9"/>
    <w:multiLevelType w:val="multilevel"/>
    <w:tmpl w:val="E44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476E4F"/>
    <w:multiLevelType w:val="multilevel"/>
    <w:tmpl w:val="1DB4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5F2103D"/>
    <w:multiLevelType w:val="multilevel"/>
    <w:tmpl w:val="594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642751"/>
    <w:multiLevelType w:val="multilevel"/>
    <w:tmpl w:val="3090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D14A4D"/>
    <w:multiLevelType w:val="multilevel"/>
    <w:tmpl w:val="7458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65190E"/>
    <w:multiLevelType w:val="multilevel"/>
    <w:tmpl w:val="BEA6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BF08E6"/>
    <w:multiLevelType w:val="multilevel"/>
    <w:tmpl w:val="007E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D31B2B"/>
    <w:multiLevelType w:val="multilevel"/>
    <w:tmpl w:val="E688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067F66"/>
    <w:multiLevelType w:val="multilevel"/>
    <w:tmpl w:val="6F1C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361A13"/>
    <w:multiLevelType w:val="multilevel"/>
    <w:tmpl w:val="F33E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C342D1"/>
    <w:multiLevelType w:val="multilevel"/>
    <w:tmpl w:val="29E0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1C6A6C"/>
    <w:multiLevelType w:val="multilevel"/>
    <w:tmpl w:val="1CD6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76E326F"/>
    <w:multiLevelType w:val="multilevel"/>
    <w:tmpl w:val="1F7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5E49F4"/>
    <w:multiLevelType w:val="multilevel"/>
    <w:tmpl w:val="C3F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4FE1722"/>
    <w:multiLevelType w:val="multilevel"/>
    <w:tmpl w:val="45C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7967E79"/>
    <w:multiLevelType w:val="multilevel"/>
    <w:tmpl w:val="8E0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81E6482"/>
    <w:multiLevelType w:val="multilevel"/>
    <w:tmpl w:val="48EE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8E11D2B"/>
    <w:multiLevelType w:val="multilevel"/>
    <w:tmpl w:val="51F0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E84515F"/>
    <w:multiLevelType w:val="multilevel"/>
    <w:tmpl w:val="0610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1"/>
  </w:num>
  <w:num w:numId="3">
    <w:abstractNumId w:val="36"/>
  </w:num>
  <w:num w:numId="4">
    <w:abstractNumId w:val="39"/>
  </w:num>
  <w:num w:numId="5">
    <w:abstractNumId w:val="16"/>
  </w:num>
  <w:num w:numId="6">
    <w:abstractNumId w:val="26"/>
  </w:num>
  <w:num w:numId="7">
    <w:abstractNumId w:val="6"/>
  </w:num>
  <w:num w:numId="8">
    <w:abstractNumId w:val="33"/>
  </w:num>
  <w:num w:numId="9">
    <w:abstractNumId w:val="28"/>
  </w:num>
  <w:num w:numId="10">
    <w:abstractNumId w:val="38"/>
  </w:num>
  <w:num w:numId="11">
    <w:abstractNumId w:val="5"/>
  </w:num>
  <w:num w:numId="12">
    <w:abstractNumId w:val="35"/>
  </w:num>
  <w:num w:numId="13">
    <w:abstractNumId w:val="14"/>
  </w:num>
  <w:num w:numId="14">
    <w:abstractNumId w:val="0"/>
  </w:num>
  <w:num w:numId="15">
    <w:abstractNumId w:val="34"/>
  </w:num>
  <w:num w:numId="16">
    <w:abstractNumId w:val="10"/>
  </w:num>
  <w:num w:numId="17">
    <w:abstractNumId w:val="15"/>
  </w:num>
  <w:num w:numId="18">
    <w:abstractNumId w:val="21"/>
  </w:num>
  <w:num w:numId="19">
    <w:abstractNumId w:val="40"/>
  </w:num>
  <w:num w:numId="20">
    <w:abstractNumId w:val="17"/>
  </w:num>
  <w:num w:numId="21">
    <w:abstractNumId w:val="7"/>
  </w:num>
  <w:num w:numId="22">
    <w:abstractNumId w:val="27"/>
  </w:num>
  <w:num w:numId="23">
    <w:abstractNumId w:val="2"/>
  </w:num>
  <w:num w:numId="24">
    <w:abstractNumId w:val="24"/>
  </w:num>
  <w:num w:numId="25">
    <w:abstractNumId w:val="13"/>
  </w:num>
  <w:num w:numId="26">
    <w:abstractNumId w:val="20"/>
  </w:num>
  <w:num w:numId="27">
    <w:abstractNumId w:val="8"/>
  </w:num>
  <w:num w:numId="28">
    <w:abstractNumId w:val="32"/>
  </w:num>
  <w:num w:numId="29">
    <w:abstractNumId w:val="4"/>
  </w:num>
  <w:num w:numId="30">
    <w:abstractNumId w:val="3"/>
  </w:num>
  <w:num w:numId="31">
    <w:abstractNumId w:val="19"/>
  </w:num>
  <w:num w:numId="32">
    <w:abstractNumId w:val="1"/>
  </w:num>
  <w:num w:numId="33">
    <w:abstractNumId w:val="23"/>
  </w:num>
  <w:num w:numId="34">
    <w:abstractNumId w:val="12"/>
  </w:num>
  <w:num w:numId="35">
    <w:abstractNumId w:val="37"/>
  </w:num>
  <w:num w:numId="36">
    <w:abstractNumId w:val="29"/>
  </w:num>
  <w:num w:numId="37">
    <w:abstractNumId w:val="9"/>
  </w:num>
  <w:num w:numId="38">
    <w:abstractNumId w:val="22"/>
  </w:num>
  <w:num w:numId="39">
    <w:abstractNumId w:val="31"/>
  </w:num>
  <w:num w:numId="40">
    <w:abstractNumId w:val="30"/>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5E3"/>
    <w:rsid w:val="000300EC"/>
    <w:rsid w:val="00117A26"/>
    <w:rsid w:val="00140504"/>
    <w:rsid w:val="00147729"/>
    <w:rsid w:val="001B0D04"/>
    <w:rsid w:val="001C6181"/>
    <w:rsid w:val="001D318F"/>
    <w:rsid w:val="00204A72"/>
    <w:rsid w:val="0023281D"/>
    <w:rsid w:val="00265DFF"/>
    <w:rsid w:val="002E5812"/>
    <w:rsid w:val="00323711"/>
    <w:rsid w:val="00411C20"/>
    <w:rsid w:val="00437504"/>
    <w:rsid w:val="00446D60"/>
    <w:rsid w:val="00460562"/>
    <w:rsid w:val="004C77D3"/>
    <w:rsid w:val="0052290C"/>
    <w:rsid w:val="00532D7E"/>
    <w:rsid w:val="0055444F"/>
    <w:rsid w:val="005B1182"/>
    <w:rsid w:val="005E0C15"/>
    <w:rsid w:val="00641E9B"/>
    <w:rsid w:val="006B1B7C"/>
    <w:rsid w:val="006C5107"/>
    <w:rsid w:val="006F193F"/>
    <w:rsid w:val="0074373B"/>
    <w:rsid w:val="007644C7"/>
    <w:rsid w:val="0085700E"/>
    <w:rsid w:val="00876BCA"/>
    <w:rsid w:val="0089512F"/>
    <w:rsid w:val="008C45B5"/>
    <w:rsid w:val="008C7A6C"/>
    <w:rsid w:val="00916C92"/>
    <w:rsid w:val="00972DCA"/>
    <w:rsid w:val="009876D1"/>
    <w:rsid w:val="009D49DD"/>
    <w:rsid w:val="009D6457"/>
    <w:rsid w:val="00A47679"/>
    <w:rsid w:val="00AD630D"/>
    <w:rsid w:val="00C10466"/>
    <w:rsid w:val="00C40C31"/>
    <w:rsid w:val="00C440CE"/>
    <w:rsid w:val="00C875E3"/>
    <w:rsid w:val="00CB4679"/>
    <w:rsid w:val="00CB5942"/>
    <w:rsid w:val="00D77F08"/>
    <w:rsid w:val="00DA002F"/>
    <w:rsid w:val="00DD0C92"/>
    <w:rsid w:val="00EA665C"/>
    <w:rsid w:val="00FF2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eastAsia="en-US"/>
    </w:rPr>
  </w:style>
  <w:style w:type="paragraph" w:styleId="Heading3">
    <w:name w:val="heading 3"/>
    <w:basedOn w:val="Normal"/>
    <w:next w:val="Normal"/>
    <w:qFormat/>
    <w:rsid w:val="00117A26"/>
    <w:pPr>
      <w:keepNext/>
      <w:spacing w:before="240" w:after="60"/>
      <w:outlineLvl w:val="2"/>
    </w:pPr>
    <w:rPr>
      <w:rFonts w:ascii="Arial" w:hAnsi="Arial" w:cs="Arial"/>
      <w:b/>
      <w:bCs/>
      <w:sz w:val="26"/>
      <w:szCs w:val="26"/>
    </w:rPr>
  </w:style>
  <w:style w:type="paragraph" w:styleId="Heading4">
    <w:name w:val="heading 4"/>
    <w:basedOn w:val="Normal"/>
    <w:qFormat/>
    <w:rsid w:val="00C875E3"/>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C875E3"/>
    <w:rPr>
      <w:color w:val="0000FF"/>
      <w:u w:val="single"/>
    </w:rPr>
  </w:style>
  <w:style w:type="character" w:styleId="Strong">
    <w:name w:val="Strong"/>
    <w:basedOn w:val="DefaultParagraphFont"/>
    <w:qFormat/>
    <w:rsid w:val="00C875E3"/>
    <w:rPr>
      <w:b/>
      <w:bCs/>
    </w:rPr>
  </w:style>
  <w:style w:type="paragraph" w:styleId="NormalWeb">
    <w:name w:val="Normal (Web)"/>
    <w:basedOn w:val="Normal"/>
    <w:rsid w:val="00C875E3"/>
    <w:pPr>
      <w:spacing w:before="100" w:beforeAutospacing="1" w:after="100" w:afterAutospacing="1"/>
    </w:pPr>
  </w:style>
  <w:style w:type="paragraph" w:styleId="BalloonText">
    <w:name w:val="Balloon Text"/>
    <w:basedOn w:val="Normal"/>
    <w:semiHidden/>
    <w:rsid w:val="0074373B"/>
    <w:rPr>
      <w:rFonts w:ascii="Tahoma" w:hAnsi="Tahoma" w:cs="Tahoma"/>
      <w:sz w:val="16"/>
      <w:szCs w:val="16"/>
    </w:rPr>
  </w:style>
  <w:style w:type="character" w:styleId="Emphasis">
    <w:name w:val="Emphasis"/>
    <w:basedOn w:val="DefaultParagraphFont"/>
    <w:qFormat/>
    <w:rsid w:val="00117A26"/>
    <w:rPr>
      <w:i/>
      <w:iCs/>
    </w:rPr>
  </w:style>
  <w:style w:type="character" w:styleId="FollowedHyperlink">
    <w:name w:val="FollowedHyperlink"/>
    <w:basedOn w:val="DefaultParagraphFont"/>
    <w:rsid w:val="006C5107"/>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eastAsia="en-US"/>
    </w:rPr>
  </w:style>
  <w:style w:type="paragraph" w:styleId="Heading3">
    <w:name w:val="heading 3"/>
    <w:basedOn w:val="Normal"/>
    <w:next w:val="Normal"/>
    <w:qFormat/>
    <w:rsid w:val="00117A26"/>
    <w:pPr>
      <w:keepNext/>
      <w:spacing w:before="240" w:after="60"/>
      <w:outlineLvl w:val="2"/>
    </w:pPr>
    <w:rPr>
      <w:rFonts w:ascii="Arial" w:hAnsi="Arial" w:cs="Arial"/>
      <w:b/>
      <w:bCs/>
      <w:sz w:val="26"/>
      <w:szCs w:val="26"/>
    </w:rPr>
  </w:style>
  <w:style w:type="paragraph" w:styleId="Heading4">
    <w:name w:val="heading 4"/>
    <w:basedOn w:val="Normal"/>
    <w:qFormat/>
    <w:rsid w:val="00C875E3"/>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C875E3"/>
    <w:rPr>
      <w:color w:val="0000FF"/>
      <w:u w:val="single"/>
    </w:rPr>
  </w:style>
  <w:style w:type="character" w:styleId="Strong">
    <w:name w:val="Strong"/>
    <w:basedOn w:val="DefaultParagraphFont"/>
    <w:qFormat/>
    <w:rsid w:val="00C875E3"/>
    <w:rPr>
      <w:b/>
      <w:bCs/>
    </w:rPr>
  </w:style>
  <w:style w:type="paragraph" w:styleId="NormalWeb">
    <w:name w:val="Normal (Web)"/>
    <w:basedOn w:val="Normal"/>
    <w:rsid w:val="00C875E3"/>
    <w:pPr>
      <w:spacing w:before="100" w:beforeAutospacing="1" w:after="100" w:afterAutospacing="1"/>
    </w:pPr>
  </w:style>
  <w:style w:type="paragraph" w:styleId="BalloonText">
    <w:name w:val="Balloon Text"/>
    <w:basedOn w:val="Normal"/>
    <w:semiHidden/>
    <w:rsid w:val="0074373B"/>
    <w:rPr>
      <w:rFonts w:ascii="Tahoma" w:hAnsi="Tahoma" w:cs="Tahoma"/>
      <w:sz w:val="16"/>
      <w:szCs w:val="16"/>
    </w:rPr>
  </w:style>
  <w:style w:type="character" w:styleId="Emphasis">
    <w:name w:val="Emphasis"/>
    <w:basedOn w:val="DefaultParagraphFont"/>
    <w:qFormat/>
    <w:rsid w:val="00117A26"/>
    <w:rPr>
      <w:i/>
      <w:iCs/>
    </w:rPr>
  </w:style>
  <w:style w:type="character" w:styleId="FollowedHyperlink">
    <w:name w:val="FollowedHyperlink"/>
    <w:basedOn w:val="DefaultParagraphFont"/>
    <w:rsid w:val="006C510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325405">
      <w:bodyDiv w:val="1"/>
      <w:marLeft w:val="0"/>
      <w:marRight w:val="0"/>
      <w:marTop w:val="0"/>
      <w:marBottom w:val="0"/>
      <w:divBdr>
        <w:top w:val="none" w:sz="0" w:space="0" w:color="auto"/>
        <w:left w:val="none" w:sz="0" w:space="0" w:color="auto"/>
        <w:bottom w:val="none" w:sz="0" w:space="0" w:color="auto"/>
        <w:right w:val="none" w:sz="0" w:space="0" w:color="auto"/>
      </w:divBdr>
    </w:div>
    <w:div w:id="379865532">
      <w:bodyDiv w:val="1"/>
      <w:marLeft w:val="0"/>
      <w:marRight w:val="0"/>
      <w:marTop w:val="0"/>
      <w:marBottom w:val="0"/>
      <w:divBdr>
        <w:top w:val="none" w:sz="0" w:space="0" w:color="auto"/>
        <w:left w:val="none" w:sz="0" w:space="0" w:color="auto"/>
        <w:bottom w:val="none" w:sz="0" w:space="0" w:color="auto"/>
        <w:right w:val="none" w:sz="0" w:space="0" w:color="auto"/>
      </w:divBdr>
    </w:div>
    <w:div w:id="414712867">
      <w:bodyDiv w:val="1"/>
      <w:marLeft w:val="0"/>
      <w:marRight w:val="0"/>
      <w:marTop w:val="0"/>
      <w:marBottom w:val="0"/>
      <w:divBdr>
        <w:top w:val="none" w:sz="0" w:space="0" w:color="auto"/>
        <w:left w:val="none" w:sz="0" w:space="0" w:color="auto"/>
        <w:bottom w:val="none" w:sz="0" w:space="0" w:color="auto"/>
        <w:right w:val="none" w:sz="0" w:space="0" w:color="auto"/>
      </w:divBdr>
    </w:div>
    <w:div w:id="2062904495">
      <w:bodyDiv w:val="1"/>
      <w:marLeft w:val="0"/>
      <w:marRight w:val="0"/>
      <w:marTop w:val="0"/>
      <w:marBottom w:val="0"/>
      <w:divBdr>
        <w:top w:val="none" w:sz="0" w:space="0" w:color="auto"/>
        <w:left w:val="none" w:sz="0" w:space="0" w:color="auto"/>
        <w:bottom w:val="none" w:sz="0" w:space="0" w:color="auto"/>
        <w:right w:val="none" w:sz="0" w:space="0" w:color="auto"/>
      </w:divBdr>
      <w:divsChild>
        <w:div w:id="198443846">
          <w:marLeft w:val="0"/>
          <w:marRight w:val="0"/>
          <w:marTop w:val="0"/>
          <w:marBottom w:val="0"/>
          <w:divBdr>
            <w:top w:val="none" w:sz="0" w:space="0" w:color="auto"/>
            <w:left w:val="none" w:sz="0" w:space="0" w:color="auto"/>
            <w:bottom w:val="none" w:sz="0" w:space="0" w:color="auto"/>
            <w:right w:val="none" w:sz="0" w:space="0" w:color="auto"/>
          </w:divBdr>
        </w:div>
        <w:div w:id="314719605">
          <w:marLeft w:val="0"/>
          <w:marRight w:val="0"/>
          <w:marTop w:val="0"/>
          <w:marBottom w:val="0"/>
          <w:divBdr>
            <w:top w:val="none" w:sz="0" w:space="0" w:color="auto"/>
            <w:left w:val="none" w:sz="0" w:space="0" w:color="auto"/>
            <w:bottom w:val="none" w:sz="0" w:space="0" w:color="auto"/>
            <w:right w:val="none" w:sz="0" w:space="0" w:color="auto"/>
          </w:divBdr>
        </w:div>
        <w:div w:id="342440458">
          <w:marLeft w:val="0"/>
          <w:marRight w:val="0"/>
          <w:marTop w:val="0"/>
          <w:marBottom w:val="0"/>
          <w:divBdr>
            <w:top w:val="none" w:sz="0" w:space="0" w:color="auto"/>
            <w:left w:val="none" w:sz="0" w:space="0" w:color="auto"/>
            <w:bottom w:val="none" w:sz="0" w:space="0" w:color="auto"/>
            <w:right w:val="none" w:sz="0" w:space="0" w:color="auto"/>
          </w:divBdr>
        </w:div>
        <w:div w:id="351418381">
          <w:marLeft w:val="0"/>
          <w:marRight w:val="0"/>
          <w:marTop w:val="0"/>
          <w:marBottom w:val="0"/>
          <w:divBdr>
            <w:top w:val="none" w:sz="0" w:space="0" w:color="auto"/>
            <w:left w:val="none" w:sz="0" w:space="0" w:color="auto"/>
            <w:bottom w:val="none" w:sz="0" w:space="0" w:color="auto"/>
            <w:right w:val="none" w:sz="0" w:space="0" w:color="auto"/>
          </w:divBdr>
        </w:div>
        <w:div w:id="445537546">
          <w:marLeft w:val="0"/>
          <w:marRight w:val="0"/>
          <w:marTop w:val="0"/>
          <w:marBottom w:val="0"/>
          <w:divBdr>
            <w:top w:val="none" w:sz="0" w:space="0" w:color="auto"/>
            <w:left w:val="none" w:sz="0" w:space="0" w:color="auto"/>
            <w:bottom w:val="none" w:sz="0" w:space="0" w:color="auto"/>
            <w:right w:val="none" w:sz="0" w:space="0" w:color="auto"/>
          </w:divBdr>
        </w:div>
        <w:div w:id="580142508">
          <w:marLeft w:val="0"/>
          <w:marRight w:val="0"/>
          <w:marTop w:val="0"/>
          <w:marBottom w:val="0"/>
          <w:divBdr>
            <w:top w:val="none" w:sz="0" w:space="0" w:color="auto"/>
            <w:left w:val="none" w:sz="0" w:space="0" w:color="auto"/>
            <w:bottom w:val="none" w:sz="0" w:space="0" w:color="auto"/>
            <w:right w:val="none" w:sz="0" w:space="0" w:color="auto"/>
          </w:divBdr>
          <w:divsChild>
            <w:div w:id="692656628">
              <w:marLeft w:val="0"/>
              <w:marRight w:val="0"/>
              <w:marTop w:val="0"/>
              <w:marBottom w:val="0"/>
              <w:divBdr>
                <w:top w:val="none" w:sz="0" w:space="0" w:color="auto"/>
                <w:left w:val="none" w:sz="0" w:space="0" w:color="auto"/>
                <w:bottom w:val="none" w:sz="0" w:space="0" w:color="auto"/>
                <w:right w:val="none" w:sz="0" w:space="0" w:color="auto"/>
              </w:divBdr>
            </w:div>
            <w:div w:id="748116385">
              <w:marLeft w:val="0"/>
              <w:marRight w:val="0"/>
              <w:marTop w:val="0"/>
              <w:marBottom w:val="0"/>
              <w:divBdr>
                <w:top w:val="none" w:sz="0" w:space="0" w:color="auto"/>
                <w:left w:val="none" w:sz="0" w:space="0" w:color="auto"/>
                <w:bottom w:val="none" w:sz="0" w:space="0" w:color="auto"/>
                <w:right w:val="none" w:sz="0" w:space="0" w:color="auto"/>
              </w:divBdr>
            </w:div>
          </w:divsChild>
        </w:div>
        <w:div w:id="821971086">
          <w:marLeft w:val="0"/>
          <w:marRight w:val="0"/>
          <w:marTop w:val="0"/>
          <w:marBottom w:val="0"/>
          <w:divBdr>
            <w:top w:val="none" w:sz="0" w:space="0" w:color="auto"/>
            <w:left w:val="none" w:sz="0" w:space="0" w:color="auto"/>
            <w:bottom w:val="none" w:sz="0" w:space="0" w:color="auto"/>
            <w:right w:val="none" w:sz="0" w:space="0" w:color="auto"/>
          </w:divBdr>
        </w:div>
        <w:div w:id="974796284">
          <w:marLeft w:val="0"/>
          <w:marRight w:val="0"/>
          <w:marTop w:val="0"/>
          <w:marBottom w:val="0"/>
          <w:divBdr>
            <w:top w:val="none" w:sz="0" w:space="0" w:color="auto"/>
            <w:left w:val="none" w:sz="0" w:space="0" w:color="auto"/>
            <w:bottom w:val="none" w:sz="0" w:space="0" w:color="auto"/>
            <w:right w:val="none" w:sz="0" w:space="0" w:color="auto"/>
          </w:divBdr>
        </w:div>
        <w:div w:id="1116097662">
          <w:marLeft w:val="0"/>
          <w:marRight w:val="0"/>
          <w:marTop w:val="0"/>
          <w:marBottom w:val="0"/>
          <w:divBdr>
            <w:top w:val="none" w:sz="0" w:space="0" w:color="auto"/>
            <w:left w:val="none" w:sz="0" w:space="0" w:color="auto"/>
            <w:bottom w:val="none" w:sz="0" w:space="0" w:color="auto"/>
            <w:right w:val="none" w:sz="0" w:space="0" w:color="auto"/>
          </w:divBdr>
        </w:div>
        <w:div w:id="1163086500">
          <w:marLeft w:val="0"/>
          <w:marRight w:val="0"/>
          <w:marTop w:val="0"/>
          <w:marBottom w:val="0"/>
          <w:divBdr>
            <w:top w:val="none" w:sz="0" w:space="0" w:color="auto"/>
            <w:left w:val="none" w:sz="0" w:space="0" w:color="auto"/>
            <w:bottom w:val="none" w:sz="0" w:space="0" w:color="auto"/>
            <w:right w:val="none" w:sz="0" w:space="0" w:color="auto"/>
          </w:divBdr>
        </w:div>
        <w:div w:id="1197037697">
          <w:marLeft w:val="0"/>
          <w:marRight w:val="0"/>
          <w:marTop w:val="0"/>
          <w:marBottom w:val="0"/>
          <w:divBdr>
            <w:top w:val="none" w:sz="0" w:space="0" w:color="auto"/>
            <w:left w:val="none" w:sz="0" w:space="0" w:color="auto"/>
            <w:bottom w:val="none" w:sz="0" w:space="0" w:color="auto"/>
            <w:right w:val="none" w:sz="0" w:space="0" w:color="auto"/>
          </w:divBdr>
        </w:div>
        <w:div w:id="1638338653">
          <w:marLeft w:val="0"/>
          <w:marRight w:val="0"/>
          <w:marTop w:val="0"/>
          <w:marBottom w:val="0"/>
          <w:divBdr>
            <w:top w:val="none" w:sz="0" w:space="0" w:color="auto"/>
            <w:left w:val="none" w:sz="0" w:space="0" w:color="auto"/>
            <w:bottom w:val="none" w:sz="0" w:space="0" w:color="auto"/>
            <w:right w:val="none" w:sz="0" w:space="0" w:color="auto"/>
          </w:divBdr>
        </w:div>
        <w:div w:id="1680161486">
          <w:marLeft w:val="0"/>
          <w:marRight w:val="0"/>
          <w:marTop w:val="0"/>
          <w:marBottom w:val="0"/>
          <w:divBdr>
            <w:top w:val="none" w:sz="0" w:space="0" w:color="auto"/>
            <w:left w:val="none" w:sz="0" w:space="0" w:color="auto"/>
            <w:bottom w:val="none" w:sz="0" w:space="0" w:color="auto"/>
            <w:right w:val="none" w:sz="0" w:space="0" w:color="auto"/>
          </w:divBdr>
        </w:div>
        <w:div w:id="1827552458">
          <w:marLeft w:val="0"/>
          <w:marRight w:val="0"/>
          <w:marTop w:val="0"/>
          <w:marBottom w:val="0"/>
          <w:divBdr>
            <w:top w:val="none" w:sz="0" w:space="0" w:color="auto"/>
            <w:left w:val="none" w:sz="0" w:space="0" w:color="auto"/>
            <w:bottom w:val="none" w:sz="0" w:space="0" w:color="auto"/>
            <w:right w:val="none" w:sz="0" w:space="0" w:color="auto"/>
          </w:divBdr>
        </w:div>
        <w:div w:id="2016958382">
          <w:marLeft w:val="0"/>
          <w:marRight w:val="0"/>
          <w:marTop w:val="0"/>
          <w:marBottom w:val="0"/>
          <w:divBdr>
            <w:top w:val="none" w:sz="0" w:space="0" w:color="auto"/>
            <w:left w:val="none" w:sz="0" w:space="0" w:color="auto"/>
            <w:bottom w:val="none" w:sz="0" w:space="0" w:color="auto"/>
            <w:right w:val="none" w:sz="0" w:space="0" w:color="auto"/>
          </w:divBdr>
        </w:div>
        <w:div w:id="2102528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worldcampus.psu.edu/StudentServices_AcademicIntegrity.shtml"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worldcampus.psu.edu/StudentServices_3305.shtml" TargetMode="External"/><Relationship Id="rId12" Type="http://schemas.openxmlformats.org/officeDocument/2006/relationships/hyperlink" Target="http://worldcampus.psu.edu/Contact.shtml" TargetMode="External"/><Relationship Id="rId17" Type="http://schemas.openxmlformats.org/officeDocument/2006/relationships/hyperlink" Target="http://www.worldcampus.psu.edu/StudentServices_3305.shtml" TargetMode="External"/><Relationship Id="rId2" Type="http://schemas.openxmlformats.org/officeDocument/2006/relationships/styles" Target="styles.xml"/><Relationship Id="rId16" Type="http://schemas.openxmlformats.org/officeDocument/2006/relationships/hyperlink" Target="https://courses.worldcampus.psu.edu/stat500sp07/policies.shtml" TargetMode="External"/><Relationship Id="rId1" Type="http://schemas.openxmlformats.org/officeDocument/2006/relationships/numbering" Target="numbering.xml"/><Relationship Id="rId6" Type="http://schemas.openxmlformats.org/officeDocument/2006/relationships/hyperlink" Target="http://tech.worldcampus.psu.edu/" TargetMode="External"/><Relationship Id="rId11" Type="http://schemas.openxmlformats.org/officeDocument/2006/relationships/hyperlink" Target="http://www.sa.psu.edu/ja/" TargetMode="External"/><Relationship Id="rId5" Type="http://schemas.openxmlformats.org/officeDocument/2006/relationships/webSettings" Target="webSettings.xml"/><Relationship Id="rId15" Type="http://schemas.openxmlformats.org/officeDocument/2006/relationships/hyperlink" Target="http://www.sa.psu.edu/ja/" TargetMode="External"/><Relationship Id="rId10" Type="http://schemas.openxmlformats.org/officeDocument/2006/relationships/hyperlink" Target="http://www.psu.edu/ufs/policies/47-00.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sa.psu.edu/ja/" TargetMode="External"/><Relationship Id="rId14" Type="http://schemas.openxmlformats.org/officeDocument/2006/relationships/hyperlink" Target="http://www.psu.edu/dept/oue/aappm/G-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2365</Words>
  <Characters>13482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Course Schedule</vt:lpstr>
    </vt:vector>
  </TitlesOfParts>
  <Company>Penn State University</Company>
  <LinksUpToDate>false</LinksUpToDate>
  <CharactersWithSpaces>15816</CharactersWithSpaces>
  <SharedDoc>false</SharedDoc>
  <HLinks>
    <vt:vector size="96" baseType="variant">
      <vt:variant>
        <vt:i4>6750309</vt:i4>
      </vt:variant>
      <vt:variant>
        <vt:i4>45</vt:i4>
      </vt:variant>
      <vt:variant>
        <vt:i4>0</vt:i4>
      </vt:variant>
      <vt:variant>
        <vt:i4>5</vt:i4>
      </vt:variant>
      <vt:variant>
        <vt:lpwstr>https://courses.worldcampus.psu.edu/stat500sp07/copyright.shtml</vt:lpwstr>
      </vt:variant>
      <vt:variant>
        <vt:lpwstr/>
      </vt:variant>
      <vt:variant>
        <vt:i4>65597</vt:i4>
      </vt:variant>
      <vt:variant>
        <vt:i4>42</vt:i4>
      </vt:variant>
      <vt:variant>
        <vt:i4>0</vt:i4>
      </vt:variant>
      <vt:variant>
        <vt:i4>5</vt:i4>
      </vt:variant>
      <vt:variant>
        <vt:lpwstr>http://www.worldcampus.psu.edu/StudentServices_3305.shtml</vt:lpwstr>
      </vt:variant>
      <vt:variant>
        <vt:lpwstr/>
      </vt:variant>
      <vt:variant>
        <vt:i4>4063273</vt:i4>
      </vt:variant>
      <vt:variant>
        <vt:i4>39</vt:i4>
      </vt:variant>
      <vt:variant>
        <vt:i4>0</vt:i4>
      </vt:variant>
      <vt:variant>
        <vt:i4>5</vt:i4>
      </vt:variant>
      <vt:variant>
        <vt:lpwstr>https://courses.worldcampus.psu.edu/stat500sp07/policies.shtml</vt:lpwstr>
      </vt:variant>
      <vt:variant>
        <vt:lpwstr>disabilities</vt:lpwstr>
      </vt:variant>
      <vt:variant>
        <vt:i4>2883619</vt:i4>
      </vt:variant>
      <vt:variant>
        <vt:i4>36</vt:i4>
      </vt:variant>
      <vt:variant>
        <vt:i4>0</vt:i4>
      </vt:variant>
      <vt:variant>
        <vt:i4>5</vt:i4>
      </vt:variant>
      <vt:variant>
        <vt:lpwstr>https://courses.worldcampus.psu.edu/stat500sp07/policies.shtml</vt:lpwstr>
      </vt:variant>
      <vt:variant>
        <vt:lpwstr>defer</vt:lpwstr>
      </vt:variant>
      <vt:variant>
        <vt:i4>65614</vt:i4>
      </vt:variant>
      <vt:variant>
        <vt:i4>33</vt:i4>
      </vt:variant>
      <vt:variant>
        <vt:i4>0</vt:i4>
      </vt:variant>
      <vt:variant>
        <vt:i4>5</vt:i4>
      </vt:variant>
      <vt:variant>
        <vt:lpwstr>http://www.sa.psu.edu/ja/</vt:lpwstr>
      </vt:variant>
      <vt:variant>
        <vt:lpwstr/>
      </vt:variant>
      <vt:variant>
        <vt:i4>7995514</vt:i4>
      </vt:variant>
      <vt:variant>
        <vt:i4>30</vt:i4>
      </vt:variant>
      <vt:variant>
        <vt:i4>0</vt:i4>
      </vt:variant>
      <vt:variant>
        <vt:i4>5</vt:i4>
      </vt:variant>
      <vt:variant>
        <vt:lpwstr>http://www.psu.edu/dept/oue/aappm/G-9.html</vt:lpwstr>
      </vt:variant>
      <vt:variant>
        <vt:lpwstr/>
      </vt:variant>
      <vt:variant>
        <vt:i4>5701744</vt:i4>
      </vt:variant>
      <vt:variant>
        <vt:i4>27</vt:i4>
      </vt:variant>
      <vt:variant>
        <vt:i4>0</vt:i4>
      </vt:variant>
      <vt:variant>
        <vt:i4>5</vt:i4>
      </vt:variant>
      <vt:variant>
        <vt:lpwstr>http://www.worldcampus.psu.edu/StudentServices_AcademicIntegrity.shtml</vt:lpwstr>
      </vt:variant>
      <vt:variant>
        <vt:lpwstr>AIChart</vt:lpwstr>
      </vt:variant>
      <vt:variant>
        <vt:i4>5111834</vt:i4>
      </vt:variant>
      <vt:variant>
        <vt:i4>24</vt:i4>
      </vt:variant>
      <vt:variant>
        <vt:i4>0</vt:i4>
      </vt:variant>
      <vt:variant>
        <vt:i4>5</vt:i4>
      </vt:variant>
      <vt:variant>
        <vt:lpwstr>http://worldcampus.psu.edu/Contact.shtml</vt:lpwstr>
      </vt:variant>
      <vt:variant>
        <vt:lpwstr/>
      </vt:variant>
      <vt:variant>
        <vt:i4>65614</vt:i4>
      </vt:variant>
      <vt:variant>
        <vt:i4>21</vt:i4>
      </vt:variant>
      <vt:variant>
        <vt:i4>0</vt:i4>
      </vt:variant>
      <vt:variant>
        <vt:i4>5</vt:i4>
      </vt:variant>
      <vt:variant>
        <vt:lpwstr>http://www.sa.psu.edu/ja/</vt:lpwstr>
      </vt:variant>
      <vt:variant>
        <vt:lpwstr/>
      </vt:variant>
      <vt:variant>
        <vt:i4>3604518</vt:i4>
      </vt:variant>
      <vt:variant>
        <vt:i4>18</vt:i4>
      </vt:variant>
      <vt:variant>
        <vt:i4>0</vt:i4>
      </vt:variant>
      <vt:variant>
        <vt:i4>5</vt:i4>
      </vt:variant>
      <vt:variant>
        <vt:lpwstr>http://www.psu.edu/ufs/policies/47-00.html</vt:lpwstr>
      </vt:variant>
      <vt:variant>
        <vt:lpwstr>49-20</vt:lpwstr>
      </vt:variant>
      <vt:variant>
        <vt:i4>65614</vt:i4>
      </vt:variant>
      <vt:variant>
        <vt:i4>15</vt:i4>
      </vt:variant>
      <vt:variant>
        <vt:i4>0</vt:i4>
      </vt:variant>
      <vt:variant>
        <vt:i4>5</vt:i4>
      </vt:variant>
      <vt:variant>
        <vt:lpwstr>http://www.sa.psu.edu/ja/</vt:lpwstr>
      </vt:variant>
      <vt:variant>
        <vt:lpwstr/>
      </vt:variant>
      <vt:variant>
        <vt:i4>5701744</vt:i4>
      </vt:variant>
      <vt:variant>
        <vt:i4>12</vt:i4>
      </vt:variant>
      <vt:variant>
        <vt:i4>0</vt:i4>
      </vt:variant>
      <vt:variant>
        <vt:i4>5</vt:i4>
      </vt:variant>
      <vt:variant>
        <vt:lpwstr>http://www.worldcampus.psu.edu/StudentServices_AcademicIntegrity.shtml</vt:lpwstr>
      </vt:variant>
      <vt:variant>
        <vt:lpwstr>AIChart</vt:lpwstr>
      </vt:variant>
      <vt:variant>
        <vt:i4>7405607</vt:i4>
      </vt:variant>
      <vt:variant>
        <vt:i4>9</vt:i4>
      </vt:variant>
      <vt:variant>
        <vt:i4>0</vt:i4>
      </vt:variant>
      <vt:variant>
        <vt:i4>5</vt:i4>
      </vt:variant>
      <vt:variant>
        <vt:lpwstr>https://courses.worldcampus.psu.edu/public/ID/shared/undergrad_grading_policy.html</vt:lpwstr>
      </vt:variant>
      <vt:variant>
        <vt:lpwstr/>
      </vt:variant>
      <vt:variant>
        <vt:i4>65597</vt:i4>
      </vt:variant>
      <vt:variant>
        <vt:i4>6</vt:i4>
      </vt:variant>
      <vt:variant>
        <vt:i4>0</vt:i4>
      </vt:variant>
      <vt:variant>
        <vt:i4>5</vt:i4>
      </vt:variant>
      <vt:variant>
        <vt:lpwstr>http://www.worldcampus.psu.edu/StudentServices_3305.shtml</vt:lpwstr>
      </vt:variant>
      <vt:variant>
        <vt:lpwstr/>
      </vt:variant>
      <vt:variant>
        <vt:i4>5373970</vt:i4>
      </vt:variant>
      <vt:variant>
        <vt:i4>3</vt:i4>
      </vt:variant>
      <vt:variant>
        <vt:i4>0</vt:i4>
      </vt:variant>
      <vt:variant>
        <vt:i4>5</vt:i4>
      </vt:variant>
      <vt:variant>
        <vt:lpwstr>http://tech.worldcampus.psu.edu/</vt:lpwstr>
      </vt:variant>
      <vt:variant>
        <vt:lpwstr/>
      </vt:variant>
      <vt:variant>
        <vt:i4>458824</vt:i4>
      </vt:variant>
      <vt:variant>
        <vt:i4>0</vt:i4>
      </vt:variant>
      <vt:variant>
        <vt:i4>0</vt:i4>
      </vt:variant>
      <vt:variant>
        <vt:i4>5</vt:i4>
      </vt:variant>
      <vt:variant>
        <vt:lpwstr>http://direct.mbsbooks.com/psude.htm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Schedule</dc:title>
  <dc:creator>mchow</dc:creator>
  <cp:lastModifiedBy>Bai, Steven</cp:lastModifiedBy>
  <cp:revision>2</cp:revision>
  <dcterms:created xsi:type="dcterms:W3CDTF">2015-05-14T02:55:00Z</dcterms:created>
  <dcterms:modified xsi:type="dcterms:W3CDTF">2015-05-14T02:55:00Z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158335867</vt:i4>
  </property>
  <property fmtid="{D5CDD505-2E9C-101B-9397-08002B2CF9AE}" pid="3" name="_NewReviewCycle">
    <vt:lpwstr/>
  </property>
  <property fmtid="{D5CDD505-2E9C-101B-9397-08002B2CF9AE}" pid="4" name="_EmailSubject">
    <vt:lpwstr/>
  </property>
  <property fmtid="{D5CDD505-2E9C-101B-9397-08002B2CF9AE}" pid="5" name="_AuthorEmail">
    <vt:lpwstr>dalijeetsingh.maken@ml.com</vt:lpwstr>
  </property>
  <property fmtid="{D5CDD505-2E9C-101B-9397-08002B2CF9AE}" pid="6" name="_AuthorEmailDisplayName">
    <vt:lpwstr>Maken, Daljeet - PENNINGTON NJ</vt:lpwstr>
  </property>
</Properties>
</file>