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64B" w:rsidRDefault="00743EFE">
      <w:bookmarkStart w:id="0" w:name="_GoBack"/>
      <w:bookmarkEnd w:id="0"/>
      <w:r>
        <w:t>Homework Assignment for Lesson 6</w:t>
      </w:r>
    </w:p>
    <w:p w:rsidR="0044544C" w:rsidRDefault="0044544C">
      <w:pPr>
        <w:rPr>
          <w:i/>
        </w:rPr>
      </w:pPr>
      <w:r>
        <w:rPr>
          <w:i/>
        </w:rPr>
        <w:t xml:space="preserve">Instructions:  Please submit a single document (or pdf file) to the ANGEL </w:t>
      </w:r>
      <w:proofErr w:type="spellStart"/>
      <w:r>
        <w:rPr>
          <w:i/>
        </w:rPr>
        <w:t>dropbox</w:t>
      </w:r>
      <w:proofErr w:type="spellEnd"/>
      <w:r>
        <w:rPr>
          <w:i/>
        </w:rPr>
        <w:t xml:space="preserve"> for Lesson 6.  You need not complete these analyses with graphs or diagnostics.  Just focus on specific questions asked.</w:t>
      </w:r>
    </w:p>
    <w:p w:rsidR="001C72B8" w:rsidRDefault="00743EFE" w:rsidP="001C72B8">
      <w:r>
        <w:t xml:space="preserve">1)  </w:t>
      </w:r>
      <w:r w:rsidR="00F63EF0">
        <w:t xml:space="preserve">(25 pts) </w:t>
      </w:r>
      <w:r>
        <w:t xml:space="preserve">A hospital is interested in evaluating inter-rater reliability in nurse assessment of dementia.  A random selection of </w:t>
      </w:r>
      <w:r w:rsidR="008F7E6B">
        <w:t xml:space="preserve">4 nurses evaluated </w:t>
      </w:r>
      <w:r w:rsidR="008C062D">
        <w:t>6</w:t>
      </w:r>
      <w:r w:rsidR="008F7E6B">
        <w:t xml:space="preserve"> patients </w:t>
      </w:r>
      <w:r w:rsidR="008C062D">
        <w:t xml:space="preserve">(randomly assigned) </w:t>
      </w:r>
      <w:r w:rsidR="008F7E6B">
        <w:t>and recorded a dementia score.</w:t>
      </w:r>
      <w:r w:rsidR="001C72B8" w:rsidRPr="001C72B8">
        <w:t xml:space="preserve"> </w:t>
      </w:r>
    </w:p>
    <w:p w:rsidR="001C72B8" w:rsidRDefault="001C72B8" w:rsidP="001C72B8">
      <w:r>
        <w:t>Dataset = HW6_Nurse_ICC_data</w:t>
      </w:r>
    </w:p>
    <w:p w:rsidR="001C72B8" w:rsidRDefault="008F7E6B">
      <w:r>
        <w:t xml:space="preserve">Use a one-way, random effects model </w:t>
      </w:r>
      <w:r w:rsidR="001C72B8">
        <w:t xml:space="preserve">(software of your choice) </w:t>
      </w:r>
      <w:r>
        <w:t xml:space="preserve">to find </w:t>
      </w:r>
    </w:p>
    <w:p w:rsidR="001C72B8" w:rsidRDefault="001C72B8" w:rsidP="001C72B8">
      <w:pPr>
        <w:ind w:firstLine="720"/>
      </w:pPr>
      <w:r>
        <w:t xml:space="preserve">1) </w:t>
      </w:r>
      <w:proofErr w:type="gramStart"/>
      <w:r w:rsidR="008F7E6B">
        <w:t>the</w:t>
      </w:r>
      <w:proofErr w:type="gramEnd"/>
      <w:r w:rsidR="008F7E6B">
        <w:t xml:space="preserve"> variance component</w:t>
      </w:r>
      <w:r>
        <w:t>s</w:t>
      </w:r>
      <w:r w:rsidR="00DF573B">
        <w:t>:</w:t>
      </w:r>
      <w:r w:rsidR="008F7E6B">
        <w:t xml:space="preserve">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Covariance Parameter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Estimates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w:t>
      </w:r>
      <w:proofErr w:type="spellStart"/>
      <w:r w:rsidRPr="00DF573B">
        <w:rPr>
          <w:rFonts w:ascii="SAS Monospace" w:eastAsiaTheme="minorEastAsia" w:hAnsi="SAS Monospace" w:cs="SAS Monospace"/>
          <w:sz w:val="16"/>
          <w:szCs w:val="16"/>
        </w:rPr>
        <w:t>Cov</w:t>
      </w:r>
      <w:proofErr w:type="spellEnd"/>
      <w:r w:rsidRPr="00DF573B">
        <w:rPr>
          <w:rFonts w:ascii="SAS Monospace" w:eastAsiaTheme="minorEastAsia" w:hAnsi="SAS Monospace" w:cs="SAS Monospace"/>
          <w:sz w:val="16"/>
          <w:szCs w:val="16"/>
        </w:rPr>
        <w:t xml:space="preserve"> </w:t>
      </w:r>
      <w:proofErr w:type="spellStart"/>
      <w:r w:rsidRPr="00DF573B">
        <w:rPr>
          <w:rFonts w:ascii="SAS Monospace" w:eastAsiaTheme="minorEastAsia" w:hAnsi="SAS Monospace" w:cs="SAS Monospace"/>
          <w:sz w:val="16"/>
          <w:szCs w:val="16"/>
        </w:rPr>
        <w:t>Parm</w:t>
      </w:r>
      <w:proofErr w:type="spellEnd"/>
      <w:r w:rsidRPr="00DF573B">
        <w:rPr>
          <w:rFonts w:ascii="SAS Monospace" w:eastAsiaTheme="minorEastAsia" w:hAnsi="SAS Monospace" w:cs="SAS Monospace"/>
          <w:sz w:val="16"/>
          <w:szCs w:val="16"/>
        </w:rPr>
        <w:t xml:space="preserve">     Estimate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w:t>
      </w:r>
      <w:proofErr w:type="gramStart"/>
      <w:r w:rsidRPr="00DF573B">
        <w:rPr>
          <w:rFonts w:ascii="SAS Monospace" w:eastAsiaTheme="minorEastAsia" w:hAnsi="SAS Monospace" w:cs="SAS Monospace"/>
          <w:sz w:val="16"/>
          <w:szCs w:val="16"/>
        </w:rPr>
        <w:t>nurse</w:t>
      </w:r>
      <w:proofErr w:type="gramEnd"/>
      <w:r w:rsidRPr="00DF573B">
        <w:rPr>
          <w:rFonts w:ascii="SAS Monospace" w:eastAsiaTheme="minorEastAsia" w:hAnsi="SAS Monospace" w:cs="SAS Monospace"/>
          <w:sz w:val="16"/>
          <w:szCs w:val="16"/>
        </w:rPr>
        <w:t xml:space="preserve">          4.8185 </w:t>
      </w:r>
    </w:p>
    <w:p w:rsidR="008460DB" w:rsidRDefault="00DF573B" w:rsidP="00DF573B">
      <w:pPr>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Residual       3.5750</w:t>
      </w:r>
    </w:p>
    <w:p w:rsidR="00DF573B" w:rsidRDefault="00DF573B" w:rsidP="00DF573B">
      <w:r>
        <w:rPr>
          <w:rFonts w:ascii="SAS Monospace" w:eastAsiaTheme="minorEastAsia" w:hAnsi="SAS Monospace" w:cs="SAS Monospace"/>
          <w:sz w:val="16"/>
          <w:szCs w:val="16"/>
        </w:rPr>
        <w:t>Where the estimate for Nurse is derived from</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Type 3 Analysis of Variance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Sum of                                                                             Error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Source        DF       Squares   Mean </w:t>
      </w:r>
      <w:proofErr w:type="gramStart"/>
      <w:r w:rsidRPr="00DF573B">
        <w:rPr>
          <w:rFonts w:ascii="SAS Monospace" w:eastAsiaTheme="minorEastAsia" w:hAnsi="SAS Monospace" w:cs="SAS Monospace"/>
          <w:sz w:val="16"/>
          <w:szCs w:val="16"/>
        </w:rPr>
        <w:t>Square  Expected</w:t>
      </w:r>
      <w:proofErr w:type="gramEnd"/>
      <w:r w:rsidRPr="00DF573B">
        <w:rPr>
          <w:rFonts w:ascii="SAS Monospace" w:eastAsiaTheme="minorEastAsia" w:hAnsi="SAS Monospace" w:cs="SAS Monospace"/>
          <w:sz w:val="16"/>
          <w:szCs w:val="16"/>
        </w:rPr>
        <w:t xml:space="preserve"> Mean Square             Error Term                     DF  F Value  </w:t>
      </w:r>
      <w:proofErr w:type="spellStart"/>
      <w:r w:rsidRPr="00DF573B">
        <w:rPr>
          <w:rFonts w:ascii="SAS Monospace" w:eastAsiaTheme="minorEastAsia" w:hAnsi="SAS Monospace" w:cs="SAS Monospace"/>
          <w:sz w:val="16"/>
          <w:szCs w:val="16"/>
        </w:rPr>
        <w:t>Pr</w:t>
      </w:r>
      <w:proofErr w:type="spellEnd"/>
      <w:r w:rsidRPr="00DF573B">
        <w:rPr>
          <w:rFonts w:ascii="SAS Monospace" w:eastAsiaTheme="minorEastAsia" w:hAnsi="SAS Monospace" w:cs="SAS Monospace"/>
          <w:sz w:val="16"/>
          <w:szCs w:val="16"/>
        </w:rPr>
        <w:t xml:space="preserve"> &gt; F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r w:rsidRPr="00DF573B">
        <w:rPr>
          <w:rFonts w:ascii="SAS Monospace" w:eastAsiaTheme="minorEastAsia" w:hAnsi="SAS Monospace" w:cs="SAS Monospace"/>
          <w:sz w:val="16"/>
          <w:szCs w:val="16"/>
        </w:rPr>
        <w:t xml:space="preserve">                                                                                                                                  </w:t>
      </w:r>
    </w:p>
    <w:p w:rsidR="00DF573B" w:rsidRPr="00DF573B" w:rsidRDefault="00DF573B" w:rsidP="00DF573B">
      <w:pPr>
        <w:autoSpaceDE w:val="0"/>
        <w:autoSpaceDN w:val="0"/>
        <w:adjustRightInd w:val="0"/>
        <w:spacing w:after="0" w:line="240" w:lineRule="auto"/>
        <w:rPr>
          <w:rFonts w:ascii="SAS Monospace" w:eastAsiaTheme="minorEastAsia" w:hAnsi="SAS Monospace" w:cs="SAS Monospace"/>
          <w:sz w:val="16"/>
          <w:szCs w:val="16"/>
        </w:rPr>
      </w:pPr>
      <w:proofErr w:type="gramStart"/>
      <w:r w:rsidRPr="00DF573B">
        <w:rPr>
          <w:rFonts w:ascii="SAS Monospace" w:eastAsiaTheme="minorEastAsia" w:hAnsi="SAS Monospace" w:cs="SAS Monospace"/>
          <w:sz w:val="16"/>
          <w:szCs w:val="16"/>
        </w:rPr>
        <w:t>nurse</w:t>
      </w:r>
      <w:proofErr w:type="gramEnd"/>
      <w:r w:rsidRPr="00DF573B">
        <w:rPr>
          <w:rFonts w:ascii="SAS Monospace" w:eastAsiaTheme="minorEastAsia" w:hAnsi="SAS Monospace" w:cs="SAS Monospace"/>
          <w:sz w:val="16"/>
          <w:szCs w:val="16"/>
        </w:rPr>
        <w:t xml:space="preserve">          3     97.458333     32.486111  </w:t>
      </w:r>
      <w:proofErr w:type="spellStart"/>
      <w:r w:rsidRPr="00DF573B">
        <w:rPr>
          <w:rFonts w:ascii="SAS Monospace" w:eastAsiaTheme="minorEastAsia" w:hAnsi="SAS Monospace" w:cs="SAS Monospace"/>
          <w:sz w:val="16"/>
          <w:szCs w:val="16"/>
        </w:rPr>
        <w:t>Var</w:t>
      </w:r>
      <w:proofErr w:type="spellEnd"/>
      <w:r w:rsidRPr="00DF573B">
        <w:rPr>
          <w:rFonts w:ascii="SAS Monospace" w:eastAsiaTheme="minorEastAsia" w:hAnsi="SAS Monospace" w:cs="SAS Monospace"/>
          <w:sz w:val="16"/>
          <w:szCs w:val="16"/>
        </w:rPr>
        <w:t xml:space="preserve">(Residual) + 6 </w:t>
      </w:r>
      <w:proofErr w:type="spellStart"/>
      <w:r w:rsidRPr="00DF573B">
        <w:rPr>
          <w:rFonts w:ascii="SAS Monospace" w:eastAsiaTheme="minorEastAsia" w:hAnsi="SAS Monospace" w:cs="SAS Monospace"/>
          <w:sz w:val="16"/>
          <w:szCs w:val="16"/>
        </w:rPr>
        <w:t>Var</w:t>
      </w:r>
      <w:proofErr w:type="spellEnd"/>
      <w:r w:rsidRPr="00DF573B">
        <w:rPr>
          <w:rFonts w:ascii="SAS Monospace" w:eastAsiaTheme="minorEastAsia" w:hAnsi="SAS Monospace" w:cs="SAS Monospace"/>
          <w:sz w:val="16"/>
          <w:szCs w:val="16"/>
        </w:rPr>
        <w:t xml:space="preserve">(nurse)     MS(Residual)                   20     9.09  0.0005 </w:t>
      </w:r>
    </w:p>
    <w:p w:rsidR="008460DB" w:rsidRDefault="00DF573B" w:rsidP="00DF573B">
      <w:r w:rsidRPr="00DF573B">
        <w:rPr>
          <w:rFonts w:ascii="SAS Monospace" w:eastAsiaTheme="minorEastAsia" w:hAnsi="SAS Monospace" w:cs="SAS Monospace"/>
          <w:sz w:val="16"/>
          <w:szCs w:val="16"/>
        </w:rPr>
        <w:t xml:space="preserve">Residual      20     71.500000      </w:t>
      </w:r>
      <w:proofErr w:type="gramStart"/>
      <w:r w:rsidRPr="00DF573B">
        <w:rPr>
          <w:rFonts w:ascii="SAS Monospace" w:eastAsiaTheme="minorEastAsia" w:hAnsi="SAS Monospace" w:cs="SAS Monospace"/>
          <w:sz w:val="16"/>
          <w:szCs w:val="16"/>
        </w:rPr>
        <w:t xml:space="preserve">3.575000  </w:t>
      </w:r>
      <w:proofErr w:type="spellStart"/>
      <w:r w:rsidRPr="00DF573B">
        <w:rPr>
          <w:rFonts w:ascii="SAS Monospace" w:eastAsiaTheme="minorEastAsia" w:hAnsi="SAS Monospace" w:cs="SAS Monospace"/>
          <w:sz w:val="16"/>
          <w:szCs w:val="16"/>
        </w:rPr>
        <w:t>Var</w:t>
      </w:r>
      <w:proofErr w:type="spellEnd"/>
      <w:proofErr w:type="gramEnd"/>
      <w:r w:rsidRPr="00DF573B">
        <w:rPr>
          <w:rFonts w:ascii="SAS Monospace" w:eastAsiaTheme="minorEastAsia" w:hAnsi="SAS Monospace" w:cs="SAS Monospace"/>
          <w:sz w:val="16"/>
          <w:szCs w:val="16"/>
        </w:rPr>
        <w:t xml:space="preserve">(Residual)                    .                               .      .     .     </w:t>
      </w:r>
    </w:p>
    <w:p w:rsidR="008460DB" w:rsidRDefault="00DF573B" w:rsidP="00DF573B">
      <w:r>
        <w:t>32.486 = 3.575 + 6*(</w:t>
      </w:r>
      <w:proofErr w:type="spellStart"/>
      <w:r>
        <w:t>var</w:t>
      </w:r>
      <w:proofErr w:type="spellEnd"/>
      <w:r>
        <w:t xml:space="preserve"> nurse)</w:t>
      </w:r>
    </w:p>
    <w:p w:rsidR="00863C59" w:rsidRDefault="00863C59" w:rsidP="00863C59"/>
    <w:p w:rsidR="001C72B8" w:rsidRDefault="001C72B8" w:rsidP="00863C59">
      <w:r>
        <w:t xml:space="preserve">2) </w:t>
      </w:r>
      <w:r w:rsidR="008F7E6B">
        <w:t>ICC</w:t>
      </w:r>
      <w:r w:rsidR="00436F08">
        <w:t xml:space="preserve"> </w:t>
      </w:r>
      <w:proofErr w:type="gramStart"/>
      <w:r w:rsidR="00436F08">
        <w:t>=</w:t>
      </w:r>
      <w:r w:rsidR="00863C59">
        <w:t xml:space="preserve">  4.8185</w:t>
      </w:r>
      <w:proofErr w:type="gramEnd"/>
      <w:r w:rsidR="00863C59">
        <w:t xml:space="preserve"> / (4.8185 + 3.575) = .5741 or 57.4 %</w:t>
      </w:r>
    </w:p>
    <w:p w:rsidR="0044544C" w:rsidRDefault="001C72B8">
      <w:r>
        <w:t xml:space="preserve"> 2)</w:t>
      </w:r>
      <w:r w:rsidR="0044544C">
        <w:t xml:space="preserve">  </w:t>
      </w:r>
      <w:r w:rsidR="00F63EF0">
        <w:t xml:space="preserve">(75 pts) </w:t>
      </w:r>
      <w:r w:rsidR="0044544C">
        <w:t>A survey of health awareness in households (an index) is made in 3 states</w:t>
      </w:r>
      <w:r w:rsidR="00F63EF0">
        <w:t>,</w:t>
      </w:r>
      <w:r w:rsidR="0044544C">
        <w:t xml:space="preserve"> by </w:t>
      </w:r>
      <w:proofErr w:type="gramStart"/>
      <w:r w:rsidR="0044544C">
        <w:t>sampling  5</w:t>
      </w:r>
      <w:proofErr w:type="gramEnd"/>
      <w:r w:rsidR="0044544C">
        <w:t xml:space="preserve"> households in each of 3 cities.  </w:t>
      </w:r>
    </w:p>
    <w:p w:rsidR="007B6B48" w:rsidRDefault="007B6B48">
      <w:r>
        <w:lastRenderedPageBreak/>
        <w:t>The dataset is HW6_Health_data.</w:t>
      </w:r>
    </w:p>
    <w:p w:rsidR="00F63EF0" w:rsidRDefault="0044544C">
      <w:r>
        <w:t>a) In each case, state the Null hypotheses</w:t>
      </w:r>
      <w:r w:rsidR="00F63EF0">
        <w:t>.</w:t>
      </w:r>
      <w:r>
        <w:t xml:space="preserve">  </w:t>
      </w:r>
    </w:p>
    <w:tbl>
      <w:tblPr>
        <w:tblStyle w:val="TableGrid"/>
        <w:tblW w:w="0" w:type="auto"/>
        <w:tblLook w:val="04A0" w:firstRow="1" w:lastRow="0" w:firstColumn="1" w:lastColumn="0" w:noHBand="0" w:noVBand="1"/>
      </w:tblPr>
      <w:tblGrid>
        <w:gridCol w:w="1458"/>
        <w:gridCol w:w="2880"/>
        <w:gridCol w:w="2250"/>
        <w:gridCol w:w="2970"/>
      </w:tblGrid>
      <w:tr w:rsidR="004B5462" w:rsidTr="00E31C1B">
        <w:tc>
          <w:tcPr>
            <w:tcW w:w="1458" w:type="dxa"/>
          </w:tcPr>
          <w:p w:rsidR="004B5462" w:rsidRDefault="004B5462"/>
        </w:tc>
        <w:tc>
          <w:tcPr>
            <w:tcW w:w="2880" w:type="dxa"/>
          </w:tcPr>
          <w:p w:rsidR="004B5462" w:rsidRDefault="004B5462">
            <w:r>
              <w:t>Model I</w:t>
            </w:r>
          </w:p>
        </w:tc>
        <w:tc>
          <w:tcPr>
            <w:tcW w:w="2250" w:type="dxa"/>
          </w:tcPr>
          <w:p w:rsidR="004B5462" w:rsidRDefault="004B5462">
            <w:r>
              <w:t>Model II</w:t>
            </w:r>
          </w:p>
        </w:tc>
        <w:tc>
          <w:tcPr>
            <w:tcW w:w="2970" w:type="dxa"/>
          </w:tcPr>
          <w:p w:rsidR="004B5462" w:rsidRDefault="004B5462">
            <w:r>
              <w:t>Model III</w:t>
            </w:r>
          </w:p>
        </w:tc>
      </w:tr>
      <w:tr w:rsidR="004B5462" w:rsidTr="00E31C1B">
        <w:tc>
          <w:tcPr>
            <w:tcW w:w="1458" w:type="dxa"/>
          </w:tcPr>
          <w:p w:rsidR="004B5462" w:rsidRDefault="004B5462">
            <w:r>
              <w:t>States</w:t>
            </w:r>
          </w:p>
        </w:tc>
        <w:tc>
          <w:tcPr>
            <w:tcW w:w="2880" w:type="dxa"/>
          </w:tcPr>
          <w:p w:rsidR="004B5462" w:rsidRDefault="004F5B3A">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oMath>
            </m:oMathPara>
          </w:p>
        </w:tc>
        <w:tc>
          <w:tcPr>
            <w:tcW w:w="2250" w:type="dxa"/>
          </w:tcPr>
          <w:p w:rsidR="004B5462" w:rsidRDefault="004F5B3A">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States</m:t>
                    </m:r>
                  </m:sub>
                  <m:sup>
                    <m:r>
                      <w:rPr>
                        <w:rFonts w:ascii="Cambria Math" w:hAnsi="Cambria Math"/>
                      </w:rPr>
                      <m:t>2</m:t>
                    </m:r>
                  </m:sup>
                </m:sSubSup>
                <m:r>
                  <w:rPr>
                    <w:rFonts w:ascii="Cambria Math" w:hAnsi="Cambria Math"/>
                  </w:rPr>
                  <m:t>=0</m:t>
                </m:r>
              </m:oMath>
            </m:oMathPara>
          </w:p>
        </w:tc>
        <w:tc>
          <w:tcPr>
            <w:tcW w:w="2970" w:type="dxa"/>
          </w:tcPr>
          <w:p w:rsidR="004B5462" w:rsidRDefault="004F5B3A">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oMath>
            </m:oMathPara>
          </w:p>
        </w:tc>
      </w:tr>
      <w:tr w:rsidR="004B5462" w:rsidTr="00E31C1B">
        <w:tc>
          <w:tcPr>
            <w:tcW w:w="1458" w:type="dxa"/>
          </w:tcPr>
          <w:p w:rsidR="004B5462" w:rsidRDefault="004B5462">
            <w:r>
              <w:t>Cities</w:t>
            </w:r>
            <w:r w:rsidR="00E31C1B">
              <w:t>(States)</w:t>
            </w:r>
          </w:p>
        </w:tc>
        <w:tc>
          <w:tcPr>
            <w:tcW w:w="2880" w:type="dxa"/>
          </w:tcPr>
          <w:p w:rsidR="004B5462" w:rsidRDefault="004F5B3A">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33</m:t>
                    </m:r>
                  </m:sub>
                </m:sSub>
              </m:oMath>
            </m:oMathPara>
          </w:p>
        </w:tc>
        <w:tc>
          <w:tcPr>
            <w:tcW w:w="2250" w:type="dxa"/>
          </w:tcPr>
          <w:p w:rsidR="004B5462" w:rsidRDefault="004F5B3A">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Cities(States)</m:t>
                    </m:r>
                  </m:sub>
                  <m:sup>
                    <m:r>
                      <w:rPr>
                        <w:rFonts w:ascii="Cambria Math" w:hAnsi="Cambria Math"/>
                      </w:rPr>
                      <m:t>2</m:t>
                    </m:r>
                  </m:sup>
                </m:sSubSup>
                <m:r>
                  <w:rPr>
                    <w:rFonts w:ascii="Cambria Math" w:hAnsi="Cambria Math"/>
                  </w:rPr>
                  <m:t>=0</m:t>
                </m:r>
              </m:oMath>
            </m:oMathPara>
          </w:p>
        </w:tc>
        <w:tc>
          <w:tcPr>
            <w:tcW w:w="2970" w:type="dxa"/>
          </w:tcPr>
          <w:p w:rsidR="004B5462" w:rsidRDefault="004F5B3A">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Cities(States)</m:t>
                    </m:r>
                  </m:sub>
                  <m:sup>
                    <m:r>
                      <w:rPr>
                        <w:rFonts w:ascii="Cambria Math" w:hAnsi="Cambria Math"/>
                      </w:rPr>
                      <m:t>2</m:t>
                    </m:r>
                  </m:sup>
                </m:sSubSup>
                <m:r>
                  <w:rPr>
                    <w:rFonts w:ascii="Cambria Math" w:hAnsi="Cambria Math"/>
                  </w:rPr>
                  <m:t>=0</m:t>
                </m:r>
              </m:oMath>
            </m:oMathPara>
          </w:p>
        </w:tc>
      </w:tr>
    </w:tbl>
    <w:p w:rsidR="004B5462" w:rsidRDefault="004B5462"/>
    <w:p w:rsidR="004B5462" w:rsidRDefault="00176B4F" w:rsidP="00E31C1B">
      <w:pPr>
        <w:spacing w:before="240"/>
      </w:pPr>
      <w:r>
        <w:t>(</w:t>
      </w:r>
      <w:r w:rsidRPr="00176B4F">
        <w:rPr>
          <w:b/>
        </w:rPr>
        <w:t>N</w:t>
      </w:r>
      <w:r w:rsidR="00E31C1B" w:rsidRPr="00176B4F">
        <w:rPr>
          <w:b/>
        </w:rPr>
        <w:t>ote</w:t>
      </w:r>
      <w:r w:rsidR="00E31C1B">
        <w:t xml:space="preserve"> for Model I the Null hypothesis </w:t>
      </w:r>
      <w:r w:rsidR="00436F08">
        <w:t xml:space="preserve">for Cities </w:t>
      </w:r>
      <w:r w:rsidR="00E31C1B">
        <w:t xml:space="preserve">also be expressed as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all β</m:t>
            </m:r>
          </m:e>
          <m:sub>
            <m:r>
              <w:rPr>
                <w:rFonts w:ascii="Cambria Math" w:hAnsi="Cambria Math"/>
              </w:rPr>
              <m:t>j(i)</m:t>
            </m:r>
          </m:sub>
        </m:sSub>
        <m:r>
          <w:rPr>
            <w:rFonts w:ascii="Cambria Math" w:hAnsi="Cambria Math"/>
          </w:rPr>
          <m:t>=0</m:t>
        </m:r>
      </m:oMath>
      <w:r w:rsidR="00A83893">
        <w:rPr>
          <w:rFonts w:eastAsiaTheme="minorEastAsia"/>
        </w:rPr>
        <w:t xml:space="preserve"> if the model is shown and the terms in the model are defined</w:t>
      </w:r>
      <w:r w:rsidR="00E31C1B">
        <w:rPr>
          <w:rFonts w:eastAsiaTheme="minorEastAsia"/>
        </w:rPr>
        <w:t>)</w:t>
      </w:r>
      <w:r w:rsidR="00436F08">
        <w:rPr>
          <w:rFonts w:eastAsiaTheme="minorEastAsia"/>
        </w:rPr>
        <w:t>.</w:t>
      </w:r>
    </w:p>
    <w:p w:rsidR="004B5462" w:rsidRDefault="004B5462"/>
    <w:p w:rsidR="001C72B8" w:rsidRDefault="00F63EF0">
      <w:r>
        <w:t xml:space="preserve">b) With software of choice, run a Model </w:t>
      </w:r>
      <w:proofErr w:type="gramStart"/>
      <w:r>
        <w:t>I</w:t>
      </w:r>
      <w:proofErr w:type="gramEnd"/>
      <w:r>
        <w:t xml:space="preserve">, a Model II, and a Model III ANOVA (with state as a fixed effect).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proc</w:t>
      </w:r>
      <w:proofErr w:type="gramEnd"/>
      <w:r w:rsidRPr="00176B4F">
        <w:rPr>
          <w:rFonts w:ascii="SAS Monospace" w:eastAsiaTheme="minorEastAsia" w:hAnsi="SAS Monospace" w:cs="SAS Monospace"/>
          <w:sz w:val="16"/>
          <w:szCs w:val="16"/>
        </w:rPr>
        <w:t xml:space="preserve"> mixed data=health method=type3;</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class</w:t>
      </w:r>
      <w:proofErr w:type="gramEnd"/>
      <w:r w:rsidRPr="00176B4F">
        <w:rPr>
          <w:rFonts w:ascii="SAS Monospace" w:eastAsiaTheme="minorEastAsia" w:hAnsi="SAS Monospace" w:cs="SAS Monospace"/>
          <w:sz w:val="16"/>
          <w:szCs w:val="16"/>
        </w:rPr>
        <w:t xml:space="preserve"> state city household;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model</w:t>
      </w:r>
      <w:proofErr w:type="gramEnd"/>
      <w:r w:rsidRPr="00176B4F">
        <w:rPr>
          <w:rFonts w:ascii="SAS Monospace" w:eastAsiaTheme="minorEastAsia" w:hAnsi="SAS Monospace" w:cs="SAS Monospace"/>
          <w:sz w:val="16"/>
          <w:szCs w:val="16"/>
        </w:rPr>
        <w:t xml:space="preserve"> index = state city(state);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title</w:t>
      </w:r>
      <w:proofErr w:type="gramEnd"/>
      <w:r w:rsidRPr="00176B4F">
        <w:rPr>
          <w:rFonts w:ascii="SAS Monospace" w:eastAsiaTheme="minorEastAsia" w:hAnsi="SAS Monospace" w:cs="SAS Monospace"/>
          <w:sz w:val="16"/>
          <w:szCs w:val="16"/>
        </w:rPr>
        <w:t xml:space="preserve"> 'Model I';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run</w:t>
      </w:r>
      <w:proofErr w:type="gramEnd"/>
      <w:r w:rsidRPr="00176B4F">
        <w:rPr>
          <w:rFonts w:ascii="SAS Monospace" w:eastAsiaTheme="minorEastAsia" w:hAnsi="SAS Monospace" w:cs="SAS Monospace"/>
          <w:sz w:val="16"/>
          <w:szCs w:val="16"/>
        </w:rPr>
        <w:t xml:space="preserv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r w:rsidRPr="00176B4F">
        <w:rPr>
          <w:rFonts w:ascii="SAS Monospace" w:eastAsiaTheme="minorEastAsia" w:hAnsi="SAS Monospace" w:cs="SAS Monospace"/>
          <w:sz w:val="16"/>
          <w:szCs w:val="16"/>
        </w:rPr>
        <w:t xml:space="preserv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r w:rsidRPr="00176B4F">
        <w:rPr>
          <w:rFonts w:ascii="SAS Monospace" w:eastAsiaTheme="minorEastAsia" w:hAnsi="SAS Monospace" w:cs="SAS Monospace"/>
          <w:sz w:val="16"/>
          <w:szCs w:val="16"/>
        </w:rPr>
        <w:t xml:space="preserv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proc</w:t>
      </w:r>
      <w:proofErr w:type="gramEnd"/>
      <w:r w:rsidRPr="00176B4F">
        <w:rPr>
          <w:rFonts w:ascii="SAS Monospace" w:eastAsiaTheme="minorEastAsia" w:hAnsi="SAS Monospace" w:cs="SAS Monospace"/>
          <w:sz w:val="16"/>
          <w:szCs w:val="16"/>
        </w:rPr>
        <w:t xml:space="preserve"> mixed data=health method=type3;</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class</w:t>
      </w:r>
      <w:proofErr w:type="gramEnd"/>
      <w:r w:rsidRPr="00176B4F">
        <w:rPr>
          <w:rFonts w:ascii="SAS Monospace" w:eastAsiaTheme="minorEastAsia" w:hAnsi="SAS Monospace" w:cs="SAS Monospace"/>
          <w:sz w:val="16"/>
          <w:szCs w:val="16"/>
        </w:rPr>
        <w:t xml:space="preserve"> state city household;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model</w:t>
      </w:r>
      <w:proofErr w:type="gramEnd"/>
      <w:r w:rsidRPr="00176B4F">
        <w:rPr>
          <w:rFonts w:ascii="SAS Monospace" w:eastAsiaTheme="minorEastAsia" w:hAnsi="SAS Monospace" w:cs="SAS Monospace"/>
          <w:sz w:val="16"/>
          <w:szCs w:val="16"/>
        </w:rPr>
        <w:t xml:space="preserve"> index=;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random</w:t>
      </w:r>
      <w:proofErr w:type="gramEnd"/>
      <w:r w:rsidRPr="00176B4F">
        <w:rPr>
          <w:rFonts w:ascii="SAS Monospace" w:eastAsiaTheme="minorEastAsia" w:hAnsi="SAS Monospace" w:cs="SAS Monospace"/>
          <w:sz w:val="16"/>
          <w:szCs w:val="16"/>
        </w:rPr>
        <w:t xml:space="preserve"> state city(state);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title</w:t>
      </w:r>
      <w:proofErr w:type="gramEnd"/>
      <w:r w:rsidRPr="00176B4F">
        <w:rPr>
          <w:rFonts w:ascii="SAS Monospace" w:eastAsiaTheme="minorEastAsia" w:hAnsi="SAS Monospace" w:cs="SAS Monospace"/>
          <w:sz w:val="16"/>
          <w:szCs w:val="16"/>
        </w:rPr>
        <w:t xml:space="preserve"> 'Model II';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run</w:t>
      </w:r>
      <w:proofErr w:type="gramEnd"/>
      <w:r w:rsidRPr="00176B4F">
        <w:rPr>
          <w:rFonts w:ascii="SAS Monospace" w:eastAsiaTheme="minorEastAsia" w:hAnsi="SAS Monospace" w:cs="SAS Monospace"/>
          <w:sz w:val="16"/>
          <w:szCs w:val="16"/>
        </w:rPr>
        <w:t xml:space="preserv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r w:rsidRPr="00176B4F">
        <w:rPr>
          <w:rFonts w:ascii="SAS Monospace" w:eastAsiaTheme="minorEastAsia" w:hAnsi="SAS Monospace" w:cs="SAS Monospace"/>
          <w:sz w:val="16"/>
          <w:szCs w:val="16"/>
        </w:rPr>
        <w:t xml:space="preserv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r w:rsidRPr="00176B4F">
        <w:rPr>
          <w:rFonts w:ascii="SAS Monospace" w:eastAsiaTheme="minorEastAsia" w:hAnsi="SAS Monospace" w:cs="SAS Monospace"/>
          <w:sz w:val="16"/>
          <w:szCs w:val="16"/>
        </w:rPr>
        <w:t xml:space="preserv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proc</w:t>
      </w:r>
      <w:proofErr w:type="gramEnd"/>
      <w:r w:rsidRPr="00176B4F">
        <w:rPr>
          <w:rFonts w:ascii="SAS Monospace" w:eastAsiaTheme="minorEastAsia" w:hAnsi="SAS Monospace" w:cs="SAS Monospace"/>
          <w:sz w:val="16"/>
          <w:szCs w:val="16"/>
        </w:rPr>
        <w:t xml:space="preserve"> mixed data=health method=type3;</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class</w:t>
      </w:r>
      <w:proofErr w:type="gramEnd"/>
      <w:r w:rsidRPr="00176B4F">
        <w:rPr>
          <w:rFonts w:ascii="SAS Monospace" w:eastAsiaTheme="minorEastAsia" w:hAnsi="SAS Monospace" w:cs="SAS Monospace"/>
          <w:sz w:val="16"/>
          <w:szCs w:val="16"/>
        </w:rPr>
        <w:t xml:space="preserve"> state city household;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model</w:t>
      </w:r>
      <w:proofErr w:type="gramEnd"/>
      <w:r w:rsidRPr="00176B4F">
        <w:rPr>
          <w:rFonts w:ascii="SAS Monospace" w:eastAsiaTheme="minorEastAsia" w:hAnsi="SAS Monospace" w:cs="SAS Monospace"/>
          <w:sz w:val="16"/>
          <w:szCs w:val="16"/>
        </w:rPr>
        <w:t xml:space="preserve"> index=state;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random</w:t>
      </w:r>
      <w:proofErr w:type="gramEnd"/>
      <w:r w:rsidRPr="00176B4F">
        <w:rPr>
          <w:rFonts w:ascii="SAS Monospace" w:eastAsiaTheme="minorEastAsia" w:hAnsi="SAS Monospace" w:cs="SAS Monospace"/>
          <w:sz w:val="16"/>
          <w:szCs w:val="16"/>
        </w:rPr>
        <w:t xml:space="preserve"> city(state);                 </w:t>
      </w:r>
    </w:p>
    <w:p w:rsidR="00176B4F" w:rsidRPr="00176B4F" w:rsidRDefault="00176B4F" w:rsidP="00176B4F">
      <w:pPr>
        <w:autoSpaceDE w:val="0"/>
        <w:autoSpaceDN w:val="0"/>
        <w:adjustRightInd w:val="0"/>
        <w:spacing w:after="0" w:line="240" w:lineRule="auto"/>
        <w:rPr>
          <w:rFonts w:ascii="SAS Monospace" w:eastAsiaTheme="minorEastAsia" w:hAnsi="SAS Monospace" w:cs="SAS Monospace"/>
          <w:sz w:val="16"/>
          <w:szCs w:val="16"/>
        </w:rPr>
      </w:pPr>
      <w:proofErr w:type="gramStart"/>
      <w:r w:rsidRPr="00176B4F">
        <w:rPr>
          <w:rFonts w:ascii="SAS Monospace" w:eastAsiaTheme="minorEastAsia" w:hAnsi="SAS Monospace" w:cs="SAS Monospace"/>
          <w:sz w:val="16"/>
          <w:szCs w:val="16"/>
        </w:rPr>
        <w:t>title</w:t>
      </w:r>
      <w:proofErr w:type="gramEnd"/>
      <w:r w:rsidRPr="00176B4F">
        <w:rPr>
          <w:rFonts w:ascii="SAS Monospace" w:eastAsiaTheme="minorEastAsia" w:hAnsi="SAS Monospace" w:cs="SAS Monospace"/>
          <w:sz w:val="16"/>
          <w:szCs w:val="16"/>
        </w:rPr>
        <w:t xml:space="preserve"> 'Model III';                  </w:t>
      </w:r>
    </w:p>
    <w:p w:rsidR="00176B4F" w:rsidRDefault="00176B4F" w:rsidP="00176B4F">
      <w:proofErr w:type="gramStart"/>
      <w:r w:rsidRPr="00176B4F">
        <w:rPr>
          <w:rFonts w:ascii="SAS Monospace" w:eastAsiaTheme="minorEastAsia" w:hAnsi="SAS Monospace" w:cs="SAS Monospace"/>
          <w:sz w:val="16"/>
          <w:szCs w:val="16"/>
        </w:rPr>
        <w:t>run</w:t>
      </w:r>
      <w:proofErr w:type="gramEnd"/>
      <w:r w:rsidRPr="00176B4F">
        <w:rPr>
          <w:rFonts w:ascii="SAS Monospace" w:eastAsiaTheme="minorEastAsia" w:hAnsi="SAS Monospace" w:cs="SAS Monospace"/>
          <w:sz w:val="16"/>
          <w:szCs w:val="16"/>
        </w:rPr>
        <w:t xml:space="preserve">;                                </w:t>
      </w:r>
    </w:p>
    <w:p w:rsidR="00176B4F" w:rsidRDefault="00176B4F"/>
    <w:p w:rsidR="00A01EA1" w:rsidRPr="00A01EA1" w:rsidRDefault="00A01EA1">
      <w:pPr>
        <w:rPr>
          <w:rFonts w:ascii="Times New Roman" w:hAnsi="Times New Roman" w:cs="Times New Roman"/>
          <w:b/>
          <w:sz w:val="24"/>
          <w:szCs w:val="24"/>
          <w:u w:val="single"/>
        </w:rPr>
      </w:pPr>
      <w:proofErr w:type="gramStart"/>
      <w:r w:rsidRPr="00A01EA1">
        <w:rPr>
          <w:rFonts w:ascii="Times New Roman" w:hAnsi="Times New Roman" w:cs="Times New Roman"/>
          <w:b/>
          <w:sz w:val="24"/>
          <w:szCs w:val="24"/>
          <w:u w:val="single"/>
        </w:rPr>
        <w:t>Model  I</w:t>
      </w:r>
      <w:proofErr w:type="gramEnd"/>
    </w:p>
    <w:p w:rsidR="00A01EA1" w:rsidRDefault="00A01EA1" w:rsidP="00A01EA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Type 3 Analysis of Variance</w:t>
      </w:r>
    </w:p>
    <w:p w:rsidR="00A01EA1" w:rsidRDefault="00A01EA1" w:rsidP="00A01EA1">
      <w:pPr>
        <w:autoSpaceDE w:val="0"/>
        <w:autoSpaceDN w:val="0"/>
        <w:adjustRightInd w:val="0"/>
        <w:spacing w:after="0" w:line="240" w:lineRule="auto"/>
        <w:rPr>
          <w:rFonts w:ascii="SAS Monospace" w:hAnsi="SAS Monospace" w:cs="SAS Monospace"/>
          <w:sz w:val="16"/>
          <w:szCs w:val="16"/>
        </w:rPr>
      </w:pPr>
    </w:p>
    <w:p w:rsidR="00A01EA1" w:rsidRDefault="00A01EA1" w:rsidP="00A01EA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Sum of                                                                          Error</w:t>
      </w:r>
    </w:p>
    <w:p w:rsidR="00A01EA1" w:rsidRDefault="00A01EA1" w:rsidP="00A01EA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Source           DF       Squares   Mean </w:t>
      </w:r>
      <w:proofErr w:type="gramStart"/>
      <w:r>
        <w:rPr>
          <w:rFonts w:ascii="SAS Monospace" w:hAnsi="SAS Monospace" w:cs="SAS Monospace"/>
          <w:sz w:val="16"/>
          <w:szCs w:val="16"/>
        </w:rPr>
        <w:t>Square  Expected</w:t>
      </w:r>
      <w:proofErr w:type="gramEnd"/>
      <w:r>
        <w:rPr>
          <w:rFonts w:ascii="SAS Monospace" w:hAnsi="SAS Monospace" w:cs="SAS Monospace"/>
          <w:sz w:val="16"/>
          <w:szCs w:val="16"/>
        </w:rPr>
        <w:t xml:space="preserve"> Mean Square                 Error Term              DF  F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F</w:t>
      </w:r>
    </w:p>
    <w:p w:rsidR="00A01EA1" w:rsidRDefault="00A01EA1" w:rsidP="00A01EA1">
      <w:pPr>
        <w:autoSpaceDE w:val="0"/>
        <w:autoSpaceDN w:val="0"/>
        <w:adjustRightInd w:val="0"/>
        <w:spacing w:after="0" w:line="240" w:lineRule="auto"/>
        <w:rPr>
          <w:rFonts w:ascii="SAS Monospace" w:hAnsi="SAS Monospace" w:cs="SAS Monospace"/>
          <w:sz w:val="16"/>
          <w:szCs w:val="16"/>
        </w:rPr>
      </w:pPr>
    </w:p>
    <w:p w:rsidR="00A01EA1" w:rsidRDefault="00A01EA1" w:rsidP="00A01EA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state</w:t>
      </w:r>
      <w:proofErr w:type="gramEnd"/>
      <w:r>
        <w:rPr>
          <w:rFonts w:ascii="SAS Monospace" w:hAnsi="SAS Monospace" w:cs="SAS Monospace"/>
          <w:sz w:val="16"/>
          <w:szCs w:val="16"/>
        </w:rPr>
        <w:t xml:space="preserve">             2   6976.844444   3488.422222  </w:t>
      </w:r>
      <w:proofErr w:type="spellStart"/>
      <w:r>
        <w:rPr>
          <w:rFonts w:ascii="SAS Monospace" w:hAnsi="SAS Monospace" w:cs="SAS Monospace"/>
          <w:sz w:val="16"/>
          <w:szCs w:val="16"/>
        </w:rPr>
        <w:t>Var</w:t>
      </w:r>
      <w:proofErr w:type="spellEnd"/>
      <w:r>
        <w:rPr>
          <w:rFonts w:ascii="SAS Monospace" w:hAnsi="SAS Monospace" w:cs="SAS Monospace"/>
          <w:sz w:val="16"/>
          <w:szCs w:val="16"/>
        </w:rPr>
        <w:t>(Residual) +                      MS(Residual)            36    32.26  &lt;.0001</w:t>
      </w:r>
    </w:p>
    <w:p w:rsidR="00A01EA1" w:rsidRDefault="00A01EA1" w:rsidP="00A01EA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Q(</w:t>
      </w:r>
      <w:proofErr w:type="spellStart"/>
      <w:proofErr w:type="gramEnd"/>
      <w:r>
        <w:rPr>
          <w:rFonts w:ascii="SAS Monospace" w:hAnsi="SAS Monospace" w:cs="SAS Monospace"/>
          <w:sz w:val="16"/>
          <w:szCs w:val="16"/>
        </w:rPr>
        <w:t>state,city</w:t>
      </w:r>
      <w:proofErr w:type="spellEnd"/>
      <w:r>
        <w:rPr>
          <w:rFonts w:ascii="SAS Monospace" w:hAnsi="SAS Monospace" w:cs="SAS Monospace"/>
          <w:sz w:val="16"/>
          <w:szCs w:val="16"/>
        </w:rPr>
        <w:t>(state))</w:t>
      </w:r>
    </w:p>
    <w:p w:rsidR="00A01EA1" w:rsidRDefault="00A01EA1" w:rsidP="00A01EA1">
      <w:pPr>
        <w:autoSpaceDE w:val="0"/>
        <w:autoSpaceDN w:val="0"/>
        <w:adjustRightInd w:val="0"/>
        <w:spacing w:after="0" w:line="240" w:lineRule="auto"/>
        <w:rPr>
          <w:rFonts w:ascii="SAS Monospace" w:hAnsi="SAS Monospace" w:cs="SAS Monospace"/>
          <w:sz w:val="16"/>
          <w:szCs w:val="16"/>
        </w:rPr>
      </w:pPr>
      <w:proofErr w:type="gramStart"/>
      <w:r>
        <w:rPr>
          <w:rFonts w:ascii="SAS Monospace" w:hAnsi="SAS Monospace" w:cs="SAS Monospace"/>
          <w:sz w:val="16"/>
          <w:szCs w:val="16"/>
        </w:rPr>
        <w:t>city(</w:t>
      </w:r>
      <w:proofErr w:type="gramEnd"/>
      <w:r>
        <w:rPr>
          <w:rFonts w:ascii="SAS Monospace" w:hAnsi="SAS Monospace" w:cs="SAS Monospace"/>
          <w:sz w:val="16"/>
          <w:szCs w:val="16"/>
        </w:rPr>
        <w:t xml:space="preserve">state)       6    704.266667    117.377778  </w:t>
      </w:r>
      <w:proofErr w:type="spellStart"/>
      <w:r>
        <w:rPr>
          <w:rFonts w:ascii="SAS Monospace" w:hAnsi="SAS Monospace" w:cs="SAS Monospace"/>
          <w:sz w:val="16"/>
          <w:szCs w:val="16"/>
        </w:rPr>
        <w:t>Var</w:t>
      </w:r>
      <w:proofErr w:type="spellEnd"/>
      <w:r>
        <w:rPr>
          <w:rFonts w:ascii="SAS Monospace" w:hAnsi="SAS Monospace" w:cs="SAS Monospace"/>
          <w:sz w:val="16"/>
          <w:szCs w:val="16"/>
        </w:rPr>
        <w:t>(Residual) + Q(city(state))       MS(Residual)            36     1.09  0.3896</w:t>
      </w:r>
    </w:p>
    <w:p w:rsid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Pr>
          <w:rFonts w:ascii="SAS Monospace" w:hAnsi="SAS Monospace" w:cs="SAS Monospace"/>
          <w:sz w:val="16"/>
          <w:szCs w:val="16"/>
        </w:rPr>
        <w:t xml:space="preserve">Residual         36   3893.200000    </w:t>
      </w:r>
      <w:proofErr w:type="gramStart"/>
      <w:r>
        <w:rPr>
          <w:rFonts w:ascii="SAS Monospace" w:hAnsi="SAS Monospace" w:cs="SAS Monospace"/>
          <w:sz w:val="16"/>
          <w:szCs w:val="16"/>
        </w:rPr>
        <w:t xml:space="preserve">108.144444  </w:t>
      </w:r>
      <w:proofErr w:type="spellStart"/>
      <w:r>
        <w:rPr>
          <w:rFonts w:ascii="SAS Monospace" w:hAnsi="SAS Monospace" w:cs="SAS Monospace"/>
          <w:sz w:val="16"/>
          <w:szCs w:val="16"/>
        </w:rPr>
        <w:t>Var</w:t>
      </w:r>
      <w:proofErr w:type="spellEnd"/>
      <w:proofErr w:type="gramEnd"/>
      <w:r>
        <w:rPr>
          <w:rFonts w:ascii="SAS Monospace" w:hAnsi="SAS Monospace" w:cs="SAS Monospace"/>
          <w:sz w:val="16"/>
          <w:szCs w:val="16"/>
        </w:rPr>
        <w:t>(Residual)                        .                        .      .     .</w:t>
      </w:r>
      <w:r w:rsidRPr="00A01EA1">
        <w:rPr>
          <w:rFonts w:ascii="SAS Monospace" w:eastAsiaTheme="minorEastAsia" w:hAnsi="SAS Monospace" w:cs="SAS Monospace"/>
          <w:sz w:val="16"/>
          <w:szCs w:val="16"/>
        </w:rPr>
        <w:t xml:space="preserve"> </w:t>
      </w:r>
    </w:p>
    <w:p w:rsid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p>
    <w:p w:rsid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p>
    <w:p w:rsidR="00A01EA1" w:rsidRPr="00A01EA1" w:rsidRDefault="00A01EA1" w:rsidP="00A01EA1">
      <w:pPr>
        <w:autoSpaceDE w:val="0"/>
        <w:autoSpaceDN w:val="0"/>
        <w:adjustRightInd w:val="0"/>
        <w:spacing w:after="0" w:line="240" w:lineRule="auto"/>
        <w:rPr>
          <w:rFonts w:ascii="Times New Roman" w:eastAsiaTheme="minorEastAsia" w:hAnsi="Times New Roman" w:cs="Times New Roman"/>
          <w:b/>
          <w:sz w:val="24"/>
          <w:szCs w:val="24"/>
          <w:u w:val="single"/>
        </w:rPr>
      </w:pPr>
      <w:r w:rsidRPr="00A01EA1">
        <w:rPr>
          <w:rFonts w:ascii="Times New Roman" w:eastAsiaTheme="minorEastAsia" w:hAnsi="Times New Roman" w:cs="Times New Roman"/>
          <w:b/>
          <w:sz w:val="24"/>
          <w:szCs w:val="24"/>
          <w:u w:val="single"/>
        </w:rPr>
        <w:t>Model II</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Type 3 Analysis of Variance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Sum of                                                                          Error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Source           DF       Squares   Mean </w:t>
      </w:r>
      <w:proofErr w:type="gramStart"/>
      <w:r w:rsidRPr="00A01EA1">
        <w:rPr>
          <w:rFonts w:ascii="SAS Monospace" w:eastAsiaTheme="minorEastAsia" w:hAnsi="SAS Monospace" w:cs="SAS Monospace"/>
          <w:sz w:val="16"/>
          <w:szCs w:val="16"/>
        </w:rPr>
        <w:t>Square  Expected</w:t>
      </w:r>
      <w:proofErr w:type="gramEnd"/>
      <w:r w:rsidRPr="00A01EA1">
        <w:rPr>
          <w:rFonts w:ascii="SAS Monospace" w:eastAsiaTheme="minorEastAsia" w:hAnsi="SAS Monospace" w:cs="SAS Monospace"/>
          <w:sz w:val="16"/>
          <w:szCs w:val="16"/>
        </w:rPr>
        <w:t xml:space="preserve"> Mean Square                  Error Term             DF  F Value  </w:t>
      </w:r>
      <w:proofErr w:type="spellStart"/>
      <w:r w:rsidRPr="00A01EA1">
        <w:rPr>
          <w:rFonts w:ascii="SAS Monospace" w:eastAsiaTheme="minorEastAsia" w:hAnsi="SAS Monospace" w:cs="SAS Monospace"/>
          <w:sz w:val="16"/>
          <w:szCs w:val="16"/>
        </w:rPr>
        <w:t>Pr</w:t>
      </w:r>
      <w:proofErr w:type="spellEnd"/>
      <w:r w:rsidRPr="00A01EA1">
        <w:rPr>
          <w:rFonts w:ascii="SAS Monospace" w:eastAsiaTheme="minorEastAsia" w:hAnsi="SAS Monospace" w:cs="SAS Monospace"/>
          <w:sz w:val="16"/>
          <w:szCs w:val="16"/>
        </w:rPr>
        <w:t xml:space="preserve"> &gt; F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proofErr w:type="gramStart"/>
      <w:r w:rsidRPr="00A01EA1">
        <w:rPr>
          <w:rFonts w:ascii="SAS Monospace" w:eastAsiaTheme="minorEastAsia" w:hAnsi="SAS Monospace" w:cs="SAS Monospace"/>
          <w:sz w:val="16"/>
          <w:szCs w:val="16"/>
        </w:rPr>
        <w:t>state</w:t>
      </w:r>
      <w:proofErr w:type="gramEnd"/>
      <w:r w:rsidRPr="00A01EA1">
        <w:rPr>
          <w:rFonts w:ascii="SAS Monospace" w:eastAsiaTheme="minorEastAsia" w:hAnsi="SAS Monospace" w:cs="SAS Monospace"/>
          <w:sz w:val="16"/>
          <w:szCs w:val="16"/>
        </w:rPr>
        <w:t xml:space="preserve">             2   6976.844444   3488.422222  </w:t>
      </w:r>
      <w:proofErr w:type="spellStart"/>
      <w:r w:rsidRPr="00A01EA1">
        <w:rPr>
          <w:rFonts w:ascii="SAS Monospace" w:eastAsiaTheme="minorEastAsia" w:hAnsi="SAS Monospace" w:cs="SAS Monospace"/>
          <w:sz w:val="16"/>
          <w:szCs w:val="16"/>
        </w:rPr>
        <w:t>Var</w:t>
      </w:r>
      <w:proofErr w:type="spellEnd"/>
      <w:r w:rsidRPr="00A01EA1">
        <w:rPr>
          <w:rFonts w:ascii="SAS Monospace" w:eastAsiaTheme="minorEastAsia" w:hAnsi="SAS Monospace" w:cs="SAS Monospace"/>
          <w:sz w:val="16"/>
          <w:szCs w:val="16"/>
        </w:rPr>
        <w:t xml:space="preserve">(Residual) + 5 </w:t>
      </w:r>
      <w:proofErr w:type="spellStart"/>
      <w:r w:rsidRPr="00A01EA1">
        <w:rPr>
          <w:rFonts w:ascii="SAS Monospace" w:eastAsiaTheme="minorEastAsia" w:hAnsi="SAS Monospace" w:cs="SAS Monospace"/>
          <w:sz w:val="16"/>
          <w:szCs w:val="16"/>
        </w:rPr>
        <w:t>Var</w:t>
      </w:r>
      <w:proofErr w:type="spellEnd"/>
      <w:r w:rsidRPr="00A01EA1">
        <w:rPr>
          <w:rFonts w:ascii="SAS Monospace" w:eastAsiaTheme="minorEastAsia" w:hAnsi="SAS Monospace" w:cs="SAS Monospace"/>
          <w:sz w:val="16"/>
          <w:szCs w:val="16"/>
        </w:rPr>
        <w:t xml:space="preserve">(city(state))    MS(city(state))         6    29.72  0.0008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+ 15 </w:t>
      </w:r>
      <w:proofErr w:type="spellStart"/>
      <w:proofErr w:type="gramStart"/>
      <w:r w:rsidRPr="00A01EA1">
        <w:rPr>
          <w:rFonts w:ascii="SAS Monospace" w:eastAsiaTheme="minorEastAsia" w:hAnsi="SAS Monospace" w:cs="SAS Monospace"/>
          <w:sz w:val="16"/>
          <w:szCs w:val="16"/>
        </w:rPr>
        <w:t>Var</w:t>
      </w:r>
      <w:proofErr w:type="spellEnd"/>
      <w:r w:rsidRPr="00A01EA1">
        <w:rPr>
          <w:rFonts w:ascii="SAS Monospace" w:eastAsiaTheme="minorEastAsia" w:hAnsi="SAS Monospace" w:cs="SAS Monospace"/>
          <w:sz w:val="16"/>
          <w:szCs w:val="16"/>
        </w:rPr>
        <w:t>(</w:t>
      </w:r>
      <w:proofErr w:type="gramEnd"/>
      <w:r w:rsidRPr="00A01EA1">
        <w:rPr>
          <w:rFonts w:ascii="SAS Monospace" w:eastAsiaTheme="minorEastAsia" w:hAnsi="SAS Monospace" w:cs="SAS Monospace"/>
          <w:sz w:val="16"/>
          <w:szCs w:val="16"/>
        </w:rPr>
        <w:t xml:space="preserve">state)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proofErr w:type="gramStart"/>
      <w:r w:rsidRPr="00A01EA1">
        <w:rPr>
          <w:rFonts w:ascii="SAS Monospace" w:eastAsiaTheme="minorEastAsia" w:hAnsi="SAS Monospace" w:cs="SAS Monospace"/>
          <w:sz w:val="16"/>
          <w:szCs w:val="16"/>
        </w:rPr>
        <w:t>city(</w:t>
      </w:r>
      <w:proofErr w:type="gramEnd"/>
      <w:r w:rsidRPr="00A01EA1">
        <w:rPr>
          <w:rFonts w:ascii="SAS Monospace" w:eastAsiaTheme="minorEastAsia" w:hAnsi="SAS Monospace" w:cs="SAS Monospace"/>
          <w:sz w:val="16"/>
          <w:szCs w:val="16"/>
        </w:rPr>
        <w:t xml:space="preserve">state)       6    704.266667    117.377778  </w:t>
      </w:r>
      <w:proofErr w:type="spellStart"/>
      <w:r w:rsidRPr="00A01EA1">
        <w:rPr>
          <w:rFonts w:ascii="SAS Monospace" w:eastAsiaTheme="minorEastAsia" w:hAnsi="SAS Monospace" w:cs="SAS Monospace"/>
          <w:sz w:val="16"/>
          <w:szCs w:val="16"/>
        </w:rPr>
        <w:t>Var</w:t>
      </w:r>
      <w:proofErr w:type="spellEnd"/>
      <w:r w:rsidRPr="00A01EA1">
        <w:rPr>
          <w:rFonts w:ascii="SAS Monospace" w:eastAsiaTheme="minorEastAsia" w:hAnsi="SAS Monospace" w:cs="SAS Monospace"/>
          <w:sz w:val="16"/>
          <w:szCs w:val="16"/>
        </w:rPr>
        <w:t xml:space="preserve">(Residual) + 5 </w:t>
      </w:r>
      <w:proofErr w:type="spellStart"/>
      <w:r w:rsidRPr="00A01EA1">
        <w:rPr>
          <w:rFonts w:ascii="SAS Monospace" w:eastAsiaTheme="minorEastAsia" w:hAnsi="SAS Monospace" w:cs="SAS Monospace"/>
          <w:sz w:val="16"/>
          <w:szCs w:val="16"/>
        </w:rPr>
        <w:t>Var</w:t>
      </w:r>
      <w:proofErr w:type="spellEnd"/>
      <w:r w:rsidRPr="00A01EA1">
        <w:rPr>
          <w:rFonts w:ascii="SAS Monospace" w:eastAsiaTheme="minorEastAsia" w:hAnsi="SAS Monospace" w:cs="SAS Monospace"/>
          <w:sz w:val="16"/>
          <w:szCs w:val="16"/>
        </w:rPr>
        <w:t xml:space="preserve">(city(state))    MS(Residual)           36     1.09  0.3896 </w:t>
      </w:r>
    </w:p>
    <w:p w:rsidR="00A01EA1" w:rsidRDefault="00A01EA1" w:rsidP="00A01EA1">
      <w:pPr>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Residual         36   3893.200000    </w:t>
      </w:r>
      <w:proofErr w:type="gramStart"/>
      <w:r w:rsidRPr="00A01EA1">
        <w:rPr>
          <w:rFonts w:ascii="SAS Monospace" w:eastAsiaTheme="minorEastAsia" w:hAnsi="SAS Monospace" w:cs="SAS Monospace"/>
          <w:sz w:val="16"/>
          <w:szCs w:val="16"/>
        </w:rPr>
        <w:t xml:space="preserve">108.144444  </w:t>
      </w:r>
      <w:proofErr w:type="spellStart"/>
      <w:r w:rsidRPr="00A01EA1">
        <w:rPr>
          <w:rFonts w:ascii="SAS Monospace" w:eastAsiaTheme="minorEastAsia" w:hAnsi="SAS Monospace" w:cs="SAS Monospace"/>
          <w:sz w:val="16"/>
          <w:szCs w:val="16"/>
        </w:rPr>
        <w:t>Var</w:t>
      </w:r>
      <w:proofErr w:type="spellEnd"/>
      <w:proofErr w:type="gramEnd"/>
      <w:r w:rsidRPr="00A01EA1">
        <w:rPr>
          <w:rFonts w:ascii="SAS Monospace" w:eastAsiaTheme="minorEastAsia" w:hAnsi="SAS Monospace" w:cs="SAS Monospace"/>
          <w:sz w:val="16"/>
          <w:szCs w:val="16"/>
        </w:rPr>
        <w:t xml:space="preserve">(Residual)                         .                       .      .     .     </w:t>
      </w:r>
    </w:p>
    <w:p w:rsidR="00A01EA1" w:rsidRDefault="00A01EA1" w:rsidP="00A01EA1">
      <w:pPr>
        <w:rPr>
          <w:rFonts w:ascii="SAS Monospace" w:eastAsiaTheme="minorEastAsia" w:hAnsi="SAS Monospace" w:cs="SAS Monospace"/>
          <w:sz w:val="16"/>
          <w:szCs w:val="16"/>
        </w:rPr>
      </w:pPr>
    </w:p>
    <w:p w:rsidR="00A01EA1" w:rsidRPr="00A01EA1" w:rsidRDefault="00A01EA1" w:rsidP="00A01EA1">
      <w:pPr>
        <w:rPr>
          <w:rFonts w:ascii="Times New Roman" w:eastAsiaTheme="minorEastAsia" w:hAnsi="Times New Roman" w:cs="Times New Roman"/>
          <w:b/>
          <w:sz w:val="24"/>
          <w:szCs w:val="24"/>
          <w:u w:val="single"/>
        </w:rPr>
      </w:pPr>
      <w:r w:rsidRPr="00A01EA1">
        <w:rPr>
          <w:rFonts w:ascii="Times New Roman" w:eastAsiaTheme="minorEastAsia" w:hAnsi="Times New Roman" w:cs="Times New Roman"/>
          <w:b/>
          <w:sz w:val="24"/>
          <w:szCs w:val="24"/>
          <w:u w:val="single"/>
        </w:rPr>
        <w:t>Model III</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Type 3 Analysis of Variance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Sum of                                                                          Error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Source           DF       Squares   Mean </w:t>
      </w:r>
      <w:proofErr w:type="gramStart"/>
      <w:r w:rsidRPr="00A01EA1">
        <w:rPr>
          <w:rFonts w:ascii="SAS Monospace" w:eastAsiaTheme="minorEastAsia" w:hAnsi="SAS Monospace" w:cs="SAS Monospace"/>
          <w:sz w:val="16"/>
          <w:szCs w:val="16"/>
        </w:rPr>
        <w:t>Square  Expected</w:t>
      </w:r>
      <w:proofErr w:type="gramEnd"/>
      <w:r w:rsidRPr="00A01EA1">
        <w:rPr>
          <w:rFonts w:ascii="SAS Monospace" w:eastAsiaTheme="minorEastAsia" w:hAnsi="SAS Monospace" w:cs="SAS Monospace"/>
          <w:sz w:val="16"/>
          <w:szCs w:val="16"/>
        </w:rPr>
        <w:t xml:space="preserve"> Mean Square                  Error Term             DF  F Value  </w:t>
      </w:r>
      <w:proofErr w:type="spellStart"/>
      <w:r w:rsidRPr="00A01EA1">
        <w:rPr>
          <w:rFonts w:ascii="SAS Monospace" w:eastAsiaTheme="minorEastAsia" w:hAnsi="SAS Monospace" w:cs="SAS Monospace"/>
          <w:sz w:val="16"/>
          <w:szCs w:val="16"/>
        </w:rPr>
        <w:t>Pr</w:t>
      </w:r>
      <w:proofErr w:type="spellEnd"/>
      <w:r w:rsidRPr="00A01EA1">
        <w:rPr>
          <w:rFonts w:ascii="SAS Monospace" w:eastAsiaTheme="minorEastAsia" w:hAnsi="SAS Monospace" w:cs="SAS Monospace"/>
          <w:sz w:val="16"/>
          <w:szCs w:val="16"/>
        </w:rPr>
        <w:t xml:space="preserve"> &gt; F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proofErr w:type="gramStart"/>
      <w:r w:rsidRPr="00A01EA1">
        <w:rPr>
          <w:rFonts w:ascii="SAS Monospace" w:eastAsiaTheme="minorEastAsia" w:hAnsi="SAS Monospace" w:cs="SAS Monospace"/>
          <w:sz w:val="16"/>
          <w:szCs w:val="16"/>
        </w:rPr>
        <w:t>state</w:t>
      </w:r>
      <w:proofErr w:type="gramEnd"/>
      <w:r w:rsidRPr="00A01EA1">
        <w:rPr>
          <w:rFonts w:ascii="SAS Monospace" w:eastAsiaTheme="minorEastAsia" w:hAnsi="SAS Monospace" w:cs="SAS Monospace"/>
          <w:sz w:val="16"/>
          <w:szCs w:val="16"/>
        </w:rPr>
        <w:t xml:space="preserve">             2   6976.844444   3488.422222  </w:t>
      </w:r>
      <w:proofErr w:type="spellStart"/>
      <w:r w:rsidRPr="00A01EA1">
        <w:rPr>
          <w:rFonts w:ascii="SAS Monospace" w:eastAsiaTheme="minorEastAsia" w:hAnsi="SAS Monospace" w:cs="SAS Monospace"/>
          <w:sz w:val="16"/>
          <w:szCs w:val="16"/>
        </w:rPr>
        <w:t>Var</w:t>
      </w:r>
      <w:proofErr w:type="spellEnd"/>
      <w:r w:rsidRPr="00A01EA1">
        <w:rPr>
          <w:rFonts w:ascii="SAS Monospace" w:eastAsiaTheme="minorEastAsia" w:hAnsi="SAS Monospace" w:cs="SAS Monospace"/>
          <w:sz w:val="16"/>
          <w:szCs w:val="16"/>
        </w:rPr>
        <w:t xml:space="preserve">(Residual) + 5 </w:t>
      </w:r>
      <w:proofErr w:type="spellStart"/>
      <w:r w:rsidRPr="00A01EA1">
        <w:rPr>
          <w:rFonts w:ascii="SAS Monospace" w:eastAsiaTheme="minorEastAsia" w:hAnsi="SAS Monospace" w:cs="SAS Monospace"/>
          <w:sz w:val="16"/>
          <w:szCs w:val="16"/>
        </w:rPr>
        <w:t>Var</w:t>
      </w:r>
      <w:proofErr w:type="spellEnd"/>
      <w:r w:rsidRPr="00A01EA1">
        <w:rPr>
          <w:rFonts w:ascii="SAS Monospace" w:eastAsiaTheme="minorEastAsia" w:hAnsi="SAS Monospace" w:cs="SAS Monospace"/>
          <w:sz w:val="16"/>
          <w:szCs w:val="16"/>
        </w:rPr>
        <w:t xml:space="preserve">(city(state))    MS(city(state))         6    29.72  0.0008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                                                 + </w:t>
      </w:r>
      <w:proofErr w:type="gramStart"/>
      <w:r w:rsidRPr="00A01EA1">
        <w:rPr>
          <w:rFonts w:ascii="SAS Monospace" w:eastAsiaTheme="minorEastAsia" w:hAnsi="SAS Monospace" w:cs="SAS Monospace"/>
          <w:sz w:val="16"/>
          <w:szCs w:val="16"/>
        </w:rPr>
        <w:t>Q(</w:t>
      </w:r>
      <w:proofErr w:type="gramEnd"/>
      <w:r w:rsidRPr="00A01EA1">
        <w:rPr>
          <w:rFonts w:ascii="SAS Monospace" w:eastAsiaTheme="minorEastAsia" w:hAnsi="SAS Monospace" w:cs="SAS Monospace"/>
          <w:sz w:val="16"/>
          <w:szCs w:val="16"/>
        </w:rPr>
        <w:t xml:space="preserve">state)                                                                       </w:t>
      </w:r>
    </w:p>
    <w:p w:rsidR="00A01EA1" w:rsidRPr="00A01EA1" w:rsidRDefault="00A01EA1" w:rsidP="00A01EA1">
      <w:pPr>
        <w:autoSpaceDE w:val="0"/>
        <w:autoSpaceDN w:val="0"/>
        <w:adjustRightInd w:val="0"/>
        <w:spacing w:after="0" w:line="240" w:lineRule="auto"/>
        <w:rPr>
          <w:rFonts w:ascii="SAS Monospace" w:eastAsiaTheme="minorEastAsia" w:hAnsi="SAS Monospace" w:cs="SAS Monospace"/>
          <w:sz w:val="16"/>
          <w:szCs w:val="16"/>
        </w:rPr>
      </w:pPr>
      <w:proofErr w:type="gramStart"/>
      <w:r w:rsidRPr="00A01EA1">
        <w:rPr>
          <w:rFonts w:ascii="SAS Monospace" w:eastAsiaTheme="minorEastAsia" w:hAnsi="SAS Monospace" w:cs="SAS Monospace"/>
          <w:sz w:val="16"/>
          <w:szCs w:val="16"/>
        </w:rPr>
        <w:t>city(</w:t>
      </w:r>
      <w:proofErr w:type="gramEnd"/>
      <w:r w:rsidRPr="00A01EA1">
        <w:rPr>
          <w:rFonts w:ascii="SAS Monospace" w:eastAsiaTheme="minorEastAsia" w:hAnsi="SAS Monospace" w:cs="SAS Monospace"/>
          <w:sz w:val="16"/>
          <w:szCs w:val="16"/>
        </w:rPr>
        <w:t xml:space="preserve">state)       6    704.266667    117.377778  </w:t>
      </w:r>
      <w:proofErr w:type="spellStart"/>
      <w:r w:rsidRPr="00A01EA1">
        <w:rPr>
          <w:rFonts w:ascii="SAS Monospace" w:eastAsiaTheme="minorEastAsia" w:hAnsi="SAS Monospace" w:cs="SAS Monospace"/>
          <w:sz w:val="16"/>
          <w:szCs w:val="16"/>
        </w:rPr>
        <w:t>Var</w:t>
      </w:r>
      <w:proofErr w:type="spellEnd"/>
      <w:r w:rsidRPr="00A01EA1">
        <w:rPr>
          <w:rFonts w:ascii="SAS Monospace" w:eastAsiaTheme="minorEastAsia" w:hAnsi="SAS Monospace" w:cs="SAS Monospace"/>
          <w:sz w:val="16"/>
          <w:szCs w:val="16"/>
        </w:rPr>
        <w:t xml:space="preserve">(Residual) + 5 </w:t>
      </w:r>
      <w:proofErr w:type="spellStart"/>
      <w:r w:rsidRPr="00A01EA1">
        <w:rPr>
          <w:rFonts w:ascii="SAS Monospace" w:eastAsiaTheme="minorEastAsia" w:hAnsi="SAS Monospace" w:cs="SAS Monospace"/>
          <w:sz w:val="16"/>
          <w:szCs w:val="16"/>
        </w:rPr>
        <w:t>Var</w:t>
      </w:r>
      <w:proofErr w:type="spellEnd"/>
      <w:r w:rsidRPr="00A01EA1">
        <w:rPr>
          <w:rFonts w:ascii="SAS Monospace" w:eastAsiaTheme="minorEastAsia" w:hAnsi="SAS Monospace" w:cs="SAS Monospace"/>
          <w:sz w:val="16"/>
          <w:szCs w:val="16"/>
        </w:rPr>
        <w:t xml:space="preserve">(city(state))    MS(Residual)           36     1.09  0.3896 </w:t>
      </w:r>
    </w:p>
    <w:p w:rsidR="00A01EA1" w:rsidRDefault="00A01EA1" w:rsidP="00A01EA1">
      <w:pPr>
        <w:rPr>
          <w:rFonts w:ascii="SAS Monospace" w:eastAsiaTheme="minorEastAsia" w:hAnsi="SAS Monospace" w:cs="SAS Monospace"/>
          <w:sz w:val="16"/>
          <w:szCs w:val="16"/>
        </w:rPr>
      </w:pPr>
      <w:r w:rsidRPr="00A01EA1">
        <w:rPr>
          <w:rFonts w:ascii="SAS Monospace" w:eastAsiaTheme="minorEastAsia" w:hAnsi="SAS Monospace" w:cs="SAS Monospace"/>
          <w:sz w:val="16"/>
          <w:szCs w:val="16"/>
        </w:rPr>
        <w:t xml:space="preserve">Residual         36   3893.200000    </w:t>
      </w:r>
      <w:proofErr w:type="gramStart"/>
      <w:r w:rsidRPr="00A01EA1">
        <w:rPr>
          <w:rFonts w:ascii="SAS Monospace" w:eastAsiaTheme="minorEastAsia" w:hAnsi="SAS Monospace" w:cs="SAS Monospace"/>
          <w:sz w:val="16"/>
          <w:szCs w:val="16"/>
        </w:rPr>
        <w:t xml:space="preserve">108.144444  </w:t>
      </w:r>
      <w:proofErr w:type="spellStart"/>
      <w:r w:rsidRPr="00A01EA1">
        <w:rPr>
          <w:rFonts w:ascii="SAS Monospace" w:eastAsiaTheme="minorEastAsia" w:hAnsi="SAS Monospace" w:cs="SAS Monospace"/>
          <w:sz w:val="16"/>
          <w:szCs w:val="16"/>
        </w:rPr>
        <w:t>Var</w:t>
      </w:r>
      <w:proofErr w:type="spellEnd"/>
      <w:proofErr w:type="gramEnd"/>
      <w:r w:rsidRPr="00A01EA1">
        <w:rPr>
          <w:rFonts w:ascii="SAS Monospace" w:eastAsiaTheme="minorEastAsia" w:hAnsi="SAS Monospace" w:cs="SAS Monospace"/>
          <w:sz w:val="16"/>
          <w:szCs w:val="16"/>
        </w:rPr>
        <w:t xml:space="preserve">(Residual)                         .                       .      .     .     </w:t>
      </w:r>
    </w:p>
    <w:p w:rsidR="00A01EA1" w:rsidRDefault="00A01EA1" w:rsidP="00A01EA1">
      <w:pPr>
        <w:rPr>
          <w:rFonts w:ascii="SAS Monospace" w:eastAsiaTheme="minorEastAsia" w:hAnsi="SAS Monospace" w:cs="SAS Monospace"/>
          <w:sz w:val="16"/>
          <w:szCs w:val="16"/>
        </w:rPr>
      </w:pPr>
    </w:p>
    <w:p w:rsidR="00A01EA1" w:rsidRDefault="00A01EA1" w:rsidP="00A01EA1">
      <w:pPr>
        <w:rPr>
          <w:rFonts w:ascii="SAS Monospace" w:eastAsiaTheme="minorEastAsia" w:hAnsi="SAS Monospace" w:cs="SAS Monospace"/>
          <w:sz w:val="16"/>
          <w:szCs w:val="16"/>
        </w:rPr>
      </w:pPr>
    </w:p>
    <w:p w:rsidR="00A01EA1" w:rsidRDefault="00A01EA1" w:rsidP="00A01EA1">
      <w:pPr>
        <w:rPr>
          <w:rFonts w:ascii="SAS Monospace" w:eastAsiaTheme="minorEastAsia" w:hAnsi="SAS Monospace" w:cs="SAS Monospace"/>
          <w:sz w:val="16"/>
          <w:szCs w:val="16"/>
        </w:rPr>
      </w:pPr>
    </w:p>
    <w:p w:rsidR="00A01EA1" w:rsidRDefault="00A01EA1" w:rsidP="00A01EA1"/>
    <w:p w:rsidR="0044544C" w:rsidRDefault="00F63EF0">
      <w:r>
        <w:t>c</w:t>
      </w:r>
      <w:r w:rsidR="0044544C">
        <w:t xml:space="preserve">) </w:t>
      </w:r>
      <w:r w:rsidR="001A3F87">
        <w:t xml:space="preserve">Tabulate </w:t>
      </w:r>
      <w:r>
        <w:t xml:space="preserve">the </w:t>
      </w:r>
      <w:r w:rsidR="001A3F87">
        <w:t>output to show differences among the fixed, random, and mixed ANOVA for these data.</w:t>
      </w:r>
    </w:p>
    <w:p w:rsidR="005C601C" w:rsidRDefault="005C601C">
      <w:r>
        <w:lastRenderedPageBreak/>
        <w:t xml:space="preserve">The ANOVA results are the same for all three models for Cities.  For States, the </w:t>
      </w:r>
      <w:proofErr w:type="spellStart"/>
      <w:r>
        <w:t>d.f.</w:t>
      </w:r>
      <w:proofErr w:type="spellEnd"/>
      <w:r>
        <w:t xml:space="preserve">, SS, and MS are identical for the three models, but the </w:t>
      </w:r>
      <w:proofErr w:type="spellStart"/>
      <w:r>
        <w:t>F</w:t>
      </w:r>
      <w:r>
        <w:rPr>
          <w:vertAlign w:val="subscript"/>
        </w:rPr>
        <w:t>calculated</w:t>
      </w:r>
      <w:proofErr w:type="spellEnd"/>
      <w:r>
        <w:t xml:space="preserve"> </w:t>
      </w:r>
      <w:proofErr w:type="gramStart"/>
      <w:r>
        <w:t>is  different</w:t>
      </w:r>
      <w:proofErr w:type="gramEnd"/>
      <w:r>
        <w:t>.</w:t>
      </w:r>
    </w:p>
    <w:tbl>
      <w:tblPr>
        <w:tblStyle w:val="TableGrid"/>
        <w:tblW w:w="0" w:type="auto"/>
        <w:tblLook w:val="04A0" w:firstRow="1" w:lastRow="0" w:firstColumn="1" w:lastColumn="0" w:noHBand="0" w:noVBand="1"/>
      </w:tblPr>
      <w:tblGrid>
        <w:gridCol w:w="2732"/>
        <w:gridCol w:w="2611"/>
        <w:gridCol w:w="2611"/>
        <w:gridCol w:w="2611"/>
        <w:gridCol w:w="2611"/>
      </w:tblGrid>
      <w:tr w:rsidR="005C601C" w:rsidTr="005C601C">
        <w:tc>
          <w:tcPr>
            <w:tcW w:w="2732" w:type="dxa"/>
          </w:tcPr>
          <w:p w:rsidR="005C601C" w:rsidRDefault="005C601C"/>
        </w:tc>
        <w:tc>
          <w:tcPr>
            <w:tcW w:w="2611" w:type="dxa"/>
          </w:tcPr>
          <w:p w:rsidR="005C601C" w:rsidRDefault="005C601C">
            <w:r>
              <w:t>Numerator</w:t>
            </w:r>
          </w:p>
        </w:tc>
        <w:tc>
          <w:tcPr>
            <w:tcW w:w="2611" w:type="dxa"/>
          </w:tcPr>
          <w:p w:rsidR="005C601C" w:rsidRDefault="005C601C">
            <w:r>
              <w:t>Denominator</w:t>
            </w:r>
          </w:p>
        </w:tc>
        <w:tc>
          <w:tcPr>
            <w:tcW w:w="2611" w:type="dxa"/>
          </w:tcPr>
          <w:p w:rsidR="005C601C" w:rsidRPr="005C601C" w:rsidRDefault="005C601C">
            <w:pPr>
              <w:rPr>
                <w:vertAlign w:val="subscript"/>
              </w:rPr>
            </w:pPr>
            <w:proofErr w:type="spellStart"/>
            <w:r>
              <w:t>F</w:t>
            </w:r>
            <w:r>
              <w:rPr>
                <w:vertAlign w:val="subscript"/>
              </w:rPr>
              <w:t>Critical</w:t>
            </w:r>
            <w:proofErr w:type="spellEnd"/>
          </w:p>
        </w:tc>
        <w:tc>
          <w:tcPr>
            <w:tcW w:w="2611" w:type="dxa"/>
          </w:tcPr>
          <w:p w:rsidR="005C601C" w:rsidRPr="005C601C" w:rsidRDefault="005C601C">
            <w:pPr>
              <w:rPr>
                <w:vertAlign w:val="subscript"/>
              </w:rPr>
            </w:pPr>
            <w:proofErr w:type="spellStart"/>
            <w:r>
              <w:t>F</w:t>
            </w:r>
            <w:r>
              <w:rPr>
                <w:vertAlign w:val="subscript"/>
              </w:rPr>
              <w:t>Calculated</w:t>
            </w:r>
            <w:proofErr w:type="spellEnd"/>
          </w:p>
        </w:tc>
      </w:tr>
      <w:tr w:rsidR="005C601C" w:rsidTr="005C601C">
        <w:tc>
          <w:tcPr>
            <w:tcW w:w="2732" w:type="dxa"/>
          </w:tcPr>
          <w:p w:rsidR="005C601C" w:rsidRDefault="005C601C">
            <w:r>
              <w:t>Model I</w:t>
            </w:r>
          </w:p>
        </w:tc>
        <w:tc>
          <w:tcPr>
            <w:tcW w:w="2611" w:type="dxa"/>
          </w:tcPr>
          <w:p w:rsidR="005C601C" w:rsidRDefault="005C601C">
            <w:r>
              <w:t>2</w:t>
            </w:r>
          </w:p>
        </w:tc>
        <w:tc>
          <w:tcPr>
            <w:tcW w:w="2611" w:type="dxa"/>
          </w:tcPr>
          <w:p w:rsidR="005C601C" w:rsidRDefault="005C601C">
            <w:r>
              <w:t>36</w:t>
            </w:r>
          </w:p>
        </w:tc>
        <w:tc>
          <w:tcPr>
            <w:tcW w:w="2611" w:type="dxa"/>
          </w:tcPr>
          <w:p w:rsidR="005C601C" w:rsidRDefault="005C601C" w:rsidP="00814B9F">
            <w:r>
              <w:t>3.32*</w:t>
            </w:r>
          </w:p>
        </w:tc>
        <w:tc>
          <w:tcPr>
            <w:tcW w:w="2611" w:type="dxa"/>
          </w:tcPr>
          <w:p w:rsidR="005C601C" w:rsidRDefault="005C601C">
            <w:r>
              <w:t>32.26</w:t>
            </w:r>
          </w:p>
        </w:tc>
      </w:tr>
      <w:tr w:rsidR="005C601C" w:rsidTr="005C601C">
        <w:tc>
          <w:tcPr>
            <w:tcW w:w="2732" w:type="dxa"/>
          </w:tcPr>
          <w:p w:rsidR="005C601C" w:rsidRDefault="005C601C">
            <w:r>
              <w:t>Model II</w:t>
            </w:r>
          </w:p>
        </w:tc>
        <w:tc>
          <w:tcPr>
            <w:tcW w:w="2611" w:type="dxa"/>
          </w:tcPr>
          <w:p w:rsidR="005C601C" w:rsidRDefault="005C601C">
            <w:r>
              <w:t>2</w:t>
            </w:r>
          </w:p>
        </w:tc>
        <w:tc>
          <w:tcPr>
            <w:tcW w:w="2611" w:type="dxa"/>
          </w:tcPr>
          <w:p w:rsidR="005C601C" w:rsidRDefault="005C601C">
            <w:r>
              <w:t>6</w:t>
            </w:r>
          </w:p>
        </w:tc>
        <w:tc>
          <w:tcPr>
            <w:tcW w:w="2611" w:type="dxa"/>
          </w:tcPr>
          <w:p w:rsidR="005C601C" w:rsidRDefault="005C601C">
            <w:r>
              <w:t>5.14</w:t>
            </w:r>
          </w:p>
        </w:tc>
        <w:tc>
          <w:tcPr>
            <w:tcW w:w="2611" w:type="dxa"/>
          </w:tcPr>
          <w:p w:rsidR="005C601C" w:rsidRDefault="005C601C">
            <w:r>
              <w:t>29.72</w:t>
            </w:r>
          </w:p>
        </w:tc>
      </w:tr>
      <w:tr w:rsidR="005C601C" w:rsidTr="005C601C">
        <w:tc>
          <w:tcPr>
            <w:tcW w:w="2732" w:type="dxa"/>
          </w:tcPr>
          <w:p w:rsidR="005C601C" w:rsidRDefault="005C601C">
            <w:r>
              <w:t>Model III</w:t>
            </w:r>
          </w:p>
        </w:tc>
        <w:tc>
          <w:tcPr>
            <w:tcW w:w="2611" w:type="dxa"/>
          </w:tcPr>
          <w:p w:rsidR="005C601C" w:rsidRDefault="005C601C">
            <w:r>
              <w:t>2</w:t>
            </w:r>
          </w:p>
        </w:tc>
        <w:tc>
          <w:tcPr>
            <w:tcW w:w="2611" w:type="dxa"/>
          </w:tcPr>
          <w:p w:rsidR="005C601C" w:rsidRDefault="005C601C">
            <w:r>
              <w:t>6</w:t>
            </w:r>
          </w:p>
        </w:tc>
        <w:tc>
          <w:tcPr>
            <w:tcW w:w="2611" w:type="dxa"/>
          </w:tcPr>
          <w:p w:rsidR="005C601C" w:rsidRDefault="005C601C">
            <w:r>
              <w:t>5.14</w:t>
            </w:r>
          </w:p>
        </w:tc>
        <w:tc>
          <w:tcPr>
            <w:tcW w:w="2611" w:type="dxa"/>
          </w:tcPr>
          <w:p w:rsidR="005C601C" w:rsidRDefault="005C601C">
            <w:r>
              <w:t>29.72</w:t>
            </w:r>
          </w:p>
        </w:tc>
      </w:tr>
    </w:tbl>
    <w:p w:rsidR="005C601C" w:rsidRDefault="00B531DD">
      <w:r>
        <w:t>* C</w:t>
      </w:r>
      <w:r w:rsidR="005C601C">
        <w:t xml:space="preserve">losest in Text Appendix </w:t>
      </w:r>
      <w:proofErr w:type="gramStart"/>
      <w:r w:rsidR="005C601C">
        <w:t>F(</w:t>
      </w:r>
      <w:proofErr w:type="gramEnd"/>
      <w:r w:rsidR="005C601C">
        <w:t>.05,2,30)=3.32</w:t>
      </w:r>
    </w:p>
    <w:p w:rsidR="005C601C" w:rsidRDefault="005C601C"/>
    <w:p w:rsidR="005C601C" w:rsidRPr="005C601C" w:rsidRDefault="00574590">
      <w:r>
        <w:t xml:space="preserve">(Comment) </w:t>
      </w:r>
      <w:r w:rsidR="005C601C">
        <w:t xml:space="preserve">For these data significance is achieved in all three models for States, but it is important to note that the computations differ and produce different results.  In other instances, this may be critical.  </w:t>
      </w:r>
      <w:r w:rsidR="00436F08">
        <w:t xml:space="preserve">  </w:t>
      </w:r>
      <w:r w:rsidR="005C601C">
        <w:t>The bottom line is that how a factor is treated in should depend on the nature of the study and the objectives of the research, not whether it yields a rejection of the Null hypothesis.</w:t>
      </w:r>
      <w:r w:rsidR="00436F08" w:rsidRPr="00436F08">
        <w:t xml:space="preserve"> </w:t>
      </w:r>
      <w:r w:rsidR="00436F08">
        <w:t xml:space="preserve">  Treating States as a fixed effect is tempting, as the large number of denominator </w:t>
      </w:r>
      <w:proofErr w:type="spellStart"/>
      <w:proofErr w:type="gramStart"/>
      <w:r w:rsidR="00436F08">
        <w:t>df</w:t>
      </w:r>
      <w:proofErr w:type="spellEnd"/>
      <w:proofErr w:type="gramEnd"/>
      <w:r w:rsidR="00436F08">
        <w:t xml:space="preserve"> leads to a small </w:t>
      </w:r>
      <w:proofErr w:type="spellStart"/>
      <w:r w:rsidR="00436F08">
        <w:t>F</w:t>
      </w:r>
      <w:r w:rsidR="00436F08">
        <w:rPr>
          <w:vertAlign w:val="subscript"/>
        </w:rPr>
        <w:t>Critical</w:t>
      </w:r>
      <w:proofErr w:type="spellEnd"/>
      <w:r w:rsidR="00436F08">
        <w:t xml:space="preserve"> values.  But if the researchers choose 3 cities deliberately and make statements that imply that the results extend to all US cities, they are misleading with the ANOVA.</w:t>
      </w:r>
    </w:p>
    <w:p w:rsidR="001A3F87" w:rsidRPr="00574590" w:rsidRDefault="00F63EF0">
      <w:r>
        <w:t>d</w:t>
      </w:r>
      <w:r w:rsidR="001A3F87">
        <w:t xml:space="preserve">) Given that researchers want to have a nation-wide scope of inference, how do you recommend </w:t>
      </w:r>
      <w:r w:rsidR="007B6B48">
        <w:t xml:space="preserve">that </w:t>
      </w:r>
      <w:r w:rsidR="001A3F87">
        <w:t>they work with th</w:t>
      </w:r>
      <w:r w:rsidR="007B6B48">
        <w:t>e state</w:t>
      </w:r>
      <w:r>
        <w:t xml:space="preserve"> factor in designing this experiment?</w:t>
      </w:r>
      <w:r w:rsidR="001A3F87">
        <w:t xml:space="preserve">  </w:t>
      </w:r>
      <w:r w:rsidR="00574590">
        <w:t xml:space="preserve">The study should include a sampling design to randomly select 3 states, and States should be </w:t>
      </w:r>
      <w:r w:rsidR="00436F08">
        <w:t xml:space="preserve">analyzed as </w:t>
      </w:r>
      <w:r w:rsidR="00574590">
        <w:t xml:space="preserve">a </w:t>
      </w:r>
      <w:r w:rsidR="00574590">
        <w:rPr>
          <w:b/>
        </w:rPr>
        <w:t>random effect</w:t>
      </w:r>
      <w:r w:rsidR="00574590">
        <w:t>.</w:t>
      </w:r>
    </w:p>
    <w:sectPr w:rsidR="001A3F87" w:rsidRPr="00574590" w:rsidSect="004B546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altName w:val="Consolas"/>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FE"/>
    <w:rsid w:val="000208EC"/>
    <w:rsid w:val="001618F2"/>
    <w:rsid w:val="00176B4F"/>
    <w:rsid w:val="001A3F87"/>
    <w:rsid w:val="001C72B8"/>
    <w:rsid w:val="00436F08"/>
    <w:rsid w:val="0044544C"/>
    <w:rsid w:val="004909DA"/>
    <w:rsid w:val="004B5462"/>
    <w:rsid w:val="004F5B3A"/>
    <w:rsid w:val="00574590"/>
    <w:rsid w:val="005C601C"/>
    <w:rsid w:val="00743EFE"/>
    <w:rsid w:val="0078064B"/>
    <w:rsid w:val="007B6B48"/>
    <w:rsid w:val="008460DB"/>
    <w:rsid w:val="00863C59"/>
    <w:rsid w:val="008C062D"/>
    <w:rsid w:val="008F7E6B"/>
    <w:rsid w:val="00A01EA1"/>
    <w:rsid w:val="00A323FF"/>
    <w:rsid w:val="00A83893"/>
    <w:rsid w:val="00B531DD"/>
    <w:rsid w:val="00DF573B"/>
    <w:rsid w:val="00E12CE8"/>
    <w:rsid w:val="00E31C1B"/>
    <w:rsid w:val="00E8187E"/>
    <w:rsid w:val="00F6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089DB-6AC9-45EC-B9B7-B6B18E09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5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5462"/>
    <w:rPr>
      <w:color w:val="808080"/>
    </w:rPr>
  </w:style>
  <w:style w:type="paragraph" w:styleId="BalloonText">
    <w:name w:val="Balloon Text"/>
    <w:basedOn w:val="Normal"/>
    <w:link w:val="BalloonTextChar"/>
    <w:uiPriority w:val="99"/>
    <w:semiHidden/>
    <w:unhideWhenUsed/>
    <w:rsid w:val="004B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Kwame Kankam</cp:lastModifiedBy>
  <cp:revision>2</cp:revision>
  <dcterms:created xsi:type="dcterms:W3CDTF">2016-02-20T18:42:00Z</dcterms:created>
  <dcterms:modified xsi:type="dcterms:W3CDTF">2016-02-20T18:42:00Z</dcterms:modified>
</cp:coreProperties>
</file>