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9D" w:rsidRDefault="00C63B34">
      <w:pPr>
        <w:rPr>
          <w:rFonts w:ascii="Times New Roman" w:hAnsi="Times New Roman" w:cs="Times New Roman"/>
          <w:sz w:val="24"/>
          <w:szCs w:val="24"/>
        </w:rPr>
      </w:pPr>
      <w:r w:rsidRPr="00C63B34">
        <w:rPr>
          <w:rFonts w:ascii="Times New Roman" w:hAnsi="Times New Roman" w:cs="Times New Roman"/>
          <w:sz w:val="24"/>
          <w:szCs w:val="24"/>
        </w:rPr>
        <w:t>Homework Assignment for Lesson 4</w:t>
      </w:r>
    </w:p>
    <w:p w:rsidR="00316857" w:rsidRPr="00220A6E" w:rsidRDefault="00316857" w:rsidP="00316857">
      <w:pPr>
        <w:rPr>
          <w:rFonts w:ascii="Times New Roman" w:hAnsi="Times New Roman" w:cs="Times New Roman"/>
          <w:b/>
          <w:sz w:val="24"/>
          <w:szCs w:val="24"/>
        </w:rPr>
      </w:pPr>
      <w:r>
        <w:rPr>
          <w:rFonts w:ascii="Times New Roman" w:hAnsi="Times New Roman" w:cs="Times New Roman"/>
          <w:sz w:val="24"/>
          <w:szCs w:val="24"/>
        </w:rPr>
        <w:t xml:space="preserve">Please submit ONE document to the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for Homework 4.  This can be a Word document (preferred) or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w:t>
      </w:r>
      <w:r w:rsidR="00220A6E">
        <w:rPr>
          <w:rFonts w:ascii="Times New Roman" w:hAnsi="Times New Roman" w:cs="Times New Roman"/>
          <w:b/>
          <w:sz w:val="24"/>
          <w:szCs w:val="24"/>
        </w:rPr>
        <w:t xml:space="preserve">NOTE: For Question 1 and 2, which require use of statistical software, at least one analysis must be done in SAS.  Both software programs will perform the analysis, and so the choice is up to you which one you apply to which question.    </w:t>
      </w:r>
    </w:p>
    <w:p w:rsidR="00976304" w:rsidRDefault="00976304">
      <w:pPr>
        <w:rPr>
          <w:rFonts w:ascii="Times New Roman" w:hAnsi="Times New Roman" w:cs="Times New Roman"/>
          <w:sz w:val="24"/>
          <w:szCs w:val="24"/>
        </w:rPr>
      </w:pPr>
      <w:r w:rsidRPr="00D22710">
        <w:rPr>
          <w:rFonts w:ascii="Times New Roman" w:hAnsi="Times New Roman" w:cs="Times New Roman"/>
          <w:b/>
          <w:sz w:val="24"/>
          <w:szCs w:val="24"/>
        </w:rPr>
        <w:t>1)</w:t>
      </w:r>
      <w:r>
        <w:rPr>
          <w:rFonts w:ascii="Times New Roman" w:hAnsi="Times New Roman" w:cs="Times New Roman"/>
          <w:sz w:val="24"/>
          <w:szCs w:val="24"/>
        </w:rPr>
        <w:t xml:space="preserve">  </w:t>
      </w:r>
      <w:r w:rsidR="00553F7D">
        <w:rPr>
          <w:rFonts w:ascii="Times New Roman" w:hAnsi="Times New Roman" w:cs="Times New Roman"/>
          <w:sz w:val="24"/>
          <w:szCs w:val="24"/>
        </w:rPr>
        <w:t>Consider th</w:t>
      </w:r>
      <w:r>
        <w:rPr>
          <w:rFonts w:ascii="Times New Roman" w:hAnsi="Times New Roman" w:cs="Times New Roman"/>
          <w:sz w:val="24"/>
          <w:szCs w:val="24"/>
        </w:rPr>
        <w:t xml:space="preserve">e following data, the result of a 2-factor factorial experiment with </w:t>
      </w:r>
      <w:r w:rsidR="005537EF">
        <w:rPr>
          <w:rFonts w:ascii="Times New Roman" w:hAnsi="Times New Roman" w:cs="Times New Roman"/>
          <w:sz w:val="24"/>
          <w:szCs w:val="24"/>
        </w:rPr>
        <w:t>5 r</w:t>
      </w:r>
      <w:r>
        <w:rPr>
          <w:rFonts w:ascii="Times New Roman" w:hAnsi="Times New Roman" w:cs="Times New Roman"/>
          <w:sz w:val="24"/>
          <w:szCs w:val="24"/>
        </w:rPr>
        <w:t>eplications.  Treatment combinations were assigned at random to the</w:t>
      </w:r>
      <w:r w:rsidR="005537EF">
        <w:rPr>
          <w:rFonts w:ascii="Times New Roman" w:hAnsi="Times New Roman" w:cs="Times New Roman"/>
          <w:sz w:val="24"/>
          <w:szCs w:val="24"/>
        </w:rPr>
        <w:t xml:space="preserve"> 20 experimental units. </w:t>
      </w:r>
      <w:r>
        <w:rPr>
          <w:rFonts w:ascii="Times New Roman" w:hAnsi="Times New Roman" w:cs="Times New Roman"/>
          <w:sz w:val="24"/>
          <w:szCs w:val="24"/>
        </w:rPr>
        <w:t xml:space="preserve"> </w:t>
      </w:r>
    </w:p>
    <w:p w:rsidR="00976304" w:rsidRDefault="00976304">
      <w:pPr>
        <w:rPr>
          <w:rFonts w:ascii="Times New Roman" w:hAnsi="Times New Roman" w:cs="Times New Roman"/>
          <w:sz w:val="24"/>
          <w:szCs w:val="24"/>
        </w:rPr>
      </w:pPr>
      <w:proofErr w:type="gramStart"/>
      <w:r>
        <w:rPr>
          <w:rFonts w:ascii="Times New Roman" w:hAnsi="Times New Roman" w:cs="Times New Roman"/>
          <w:sz w:val="24"/>
          <w:szCs w:val="24"/>
        </w:rPr>
        <w:t>Experimental units.</w:t>
      </w:r>
      <w:proofErr w:type="gramEnd"/>
      <w:r>
        <w:rPr>
          <w:rFonts w:ascii="Times New Roman" w:hAnsi="Times New Roman" w:cs="Times New Roman"/>
          <w:sz w:val="24"/>
          <w:szCs w:val="24"/>
        </w:rPr>
        <w:t xml:space="preserve">  </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A    B    </w:t>
      </w:r>
      <w:proofErr w:type="spellStart"/>
      <w:r w:rsidRPr="00FE270C">
        <w:rPr>
          <w:rFonts w:ascii="SAS Monospace" w:eastAsiaTheme="minorEastAsia" w:hAnsi="SAS Monospace" w:cs="SAS Monospace"/>
          <w:sz w:val="16"/>
          <w:szCs w:val="16"/>
        </w:rPr>
        <w:t>resp</w:t>
      </w:r>
      <w:proofErr w:type="spellEnd"/>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11.3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11.7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1    2    12.8</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2    1    14.2</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2    1    14.4</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13.1</w:t>
      </w:r>
    </w:p>
    <w:p w:rsidR="00553F7D" w:rsidRDefault="00FE270C" w:rsidP="00FE270C">
      <w:pPr>
        <w:rPr>
          <w:rFonts w:ascii="Times New Roman" w:hAnsi="Times New Roman" w:cs="Times New Roman"/>
          <w:sz w:val="24"/>
          <w:szCs w:val="24"/>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13.4</w:t>
      </w:r>
    </w:p>
    <w:p w:rsidR="00AC5948" w:rsidRDefault="00553F7D">
      <w:pPr>
        <w:rPr>
          <w:rFonts w:ascii="Times New Roman" w:hAnsi="Times New Roman" w:cs="Times New Roman"/>
          <w:sz w:val="24"/>
          <w:szCs w:val="24"/>
        </w:rPr>
      </w:pPr>
      <w:r>
        <w:rPr>
          <w:rFonts w:ascii="Times New Roman" w:hAnsi="Times New Roman" w:cs="Times New Roman"/>
          <w:sz w:val="24"/>
          <w:szCs w:val="24"/>
        </w:rPr>
        <w:t>M</w:t>
      </w:r>
      <w:r w:rsidR="00976304">
        <w:rPr>
          <w:rFonts w:ascii="Times New Roman" w:hAnsi="Times New Roman" w:cs="Times New Roman"/>
          <w:sz w:val="24"/>
          <w:szCs w:val="24"/>
        </w:rPr>
        <w:t xml:space="preserve">ake up </w:t>
      </w:r>
      <w:r w:rsidR="00D22710">
        <w:rPr>
          <w:rFonts w:ascii="Times New Roman" w:hAnsi="Times New Roman" w:cs="Times New Roman"/>
          <w:sz w:val="24"/>
          <w:szCs w:val="24"/>
        </w:rPr>
        <w:t xml:space="preserve">and </w:t>
      </w:r>
      <w:r w:rsidR="005537EF">
        <w:rPr>
          <w:rFonts w:ascii="Times New Roman" w:hAnsi="Times New Roman" w:cs="Times New Roman"/>
          <w:sz w:val="24"/>
          <w:szCs w:val="24"/>
        </w:rPr>
        <w:t xml:space="preserve">describe </w:t>
      </w:r>
      <w:r w:rsidR="00976304">
        <w:rPr>
          <w:rFonts w:ascii="Times New Roman" w:hAnsi="Times New Roman" w:cs="Times New Roman"/>
          <w:sz w:val="24"/>
          <w:szCs w:val="24"/>
        </w:rPr>
        <w:t xml:space="preserve">an </w:t>
      </w:r>
      <w:r>
        <w:rPr>
          <w:rFonts w:ascii="Times New Roman" w:hAnsi="Times New Roman" w:cs="Times New Roman"/>
          <w:sz w:val="24"/>
          <w:szCs w:val="24"/>
        </w:rPr>
        <w:t>e</w:t>
      </w:r>
      <w:r w:rsidR="00976304">
        <w:rPr>
          <w:rFonts w:ascii="Times New Roman" w:hAnsi="Times New Roman" w:cs="Times New Roman"/>
          <w:sz w:val="24"/>
          <w:szCs w:val="24"/>
        </w:rPr>
        <w:t>xperiment for which these data were obtained</w:t>
      </w:r>
      <w:r>
        <w:rPr>
          <w:rFonts w:ascii="Times New Roman" w:hAnsi="Times New Roman" w:cs="Times New Roman"/>
          <w:sz w:val="24"/>
          <w:szCs w:val="24"/>
        </w:rPr>
        <w:t xml:space="preserve">.  This can be </w:t>
      </w:r>
      <w:r w:rsidR="00126EB9">
        <w:rPr>
          <w:rFonts w:ascii="Times New Roman" w:hAnsi="Times New Roman" w:cs="Times New Roman"/>
          <w:sz w:val="24"/>
          <w:szCs w:val="24"/>
        </w:rPr>
        <w:t xml:space="preserve">an </w:t>
      </w:r>
      <w:r>
        <w:rPr>
          <w:rFonts w:ascii="Times New Roman" w:hAnsi="Times New Roman" w:cs="Times New Roman"/>
          <w:sz w:val="24"/>
          <w:szCs w:val="24"/>
        </w:rPr>
        <w:t>experiment reflecting your area of study, or be a hobby, sports, anything.</w:t>
      </w:r>
      <w:r w:rsidR="005537EF">
        <w:rPr>
          <w:rFonts w:ascii="Times New Roman" w:hAnsi="Times New Roman" w:cs="Times New Roman"/>
          <w:sz w:val="24"/>
          <w:szCs w:val="24"/>
        </w:rPr>
        <w:t xml:space="preserve">  You can modify the response variable by adding or subtracting a constant amount to each value, so you can adjust the </w:t>
      </w:r>
      <w:r w:rsidR="00126EB9">
        <w:rPr>
          <w:rFonts w:ascii="Times New Roman" w:hAnsi="Times New Roman" w:cs="Times New Roman"/>
          <w:sz w:val="24"/>
          <w:szCs w:val="24"/>
        </w:rPr>
        <w:t xml:space="preserve">response variable </w:t>
      </w:r>
      <w:r w:rsidR="005537EF">
        <w:rPr>
          <w:rFonts w:ascii="Times New Roman" w:hAnsi="Times New Roman" w:cs="Times New Roman"/>
          <w:sz w:val="24"/>
          <w:szCs w:val="24"/>
        </w:rPr>
        <w:t>values to be realistic for your experiment.</w:t>
      </w:r>
      <w:r>
        <w:rPr>
          <w:rFonts w:ascii="Times New Roman" w:hAnsi="Times New Roman" w:cs="Times New Roman"/>
          <w:sz w:val="24"/>
          <w:szCs w:val="24"/>
        </w:rPr>
        <w:t xml:space="preserve">  (Hint: Do an exploratory data analysis </w:t>
      </w:r>
      <w:r w:rsidR="005537EF">
        <w:rPr>
          <w:rFonts w:ascii="Times New Roman" w:hAnsi="Times New Roman" w:cs="Times New Roman"/>
          <w:sz w:val="24"/>
          <w:szCs w:val="24"/>
        </w:rPr>
        <w:t xml:space="preserve">(EDA) </w:t>
      </w:r>
      <w:r>
        <w:rPr>
          <w:rFonts w:ascii="Times New Roman" w:hAnsi="Times New Roman" w:cs="Times New Roman"/>
          <w:sz w:val="24"/>
          <w:szCs w:val="24"/>
        </w:rPr>
        <w:t>and run the ANOVA before you invent the experiment.  It is important to think ahead on what the results will mean).</w:t>
      </w:r>
    </w:p>
    <w:p w:rsidR="00B861C9" w:rsidRDefault="00B861C9" w:rsidP="00B861C9">
      <w:pPr>
        <w:pStyle w:val="Answer"/>
      </w:pPr>
      <w:r>
        <w:t xml:space="preserve">The IT department of the company wants to purchase a code analyzer for their two primary programming languages (C# and Java). The company decides to evaluate the two product leaders who have products that work with both C# and Java languages. In order to perform the evaluation a study is setup where </w:t>
      </w:r>
      <w:r w:rsidR="00605F7C">
        <w:t xml:space="preserve">20 </w:t>
      </w:r>
      <w:r>
        <w:t xml:space="preserve">existing software programs are taken </w:t>
      </w:r>
      <w:r w:rsidR="00605F7C">
        <w:t xml:space="preserve">– 10 each of C# and Java </w:t>
      </w:r>
      <w:r>
        <w:t xml:space="preserve">(represented by A – 1 denotes C# and 2 denotes Java) and </w:t>
      </w:r>
      <w:r w:rsidR="00605F7C">
        <w:t xml:space="preserve">randomly </w:t>
      </w:r>
      <w:r>
        <w:t xml:space="preserve">tested with the two shortlisted products (denoted by B – 1 denotes product MS Breaker and 2 denotes </w:t>
      </w:r>
      <w:proofErr w:type="spellStart"/>
      <w:r>
        <w:t>Goog</w:t>
      </w:r>
      <w:proofErr w:type="spellEnd"/>
      <w:r>
        <w:t xml:space="preserve"> Havoc). The response variable is the number of issues discovered by the product per 1000 lines of code.</w:t>
      </w:r>
    </w:p>
    <w:p w:rsidR="00B861C9" w:rsidRDefault="00B861C9" w:rsidP="00B861C9">
      <w:pPr>
        <w:pStyle w:val="Answer"/>
      </w:pPr>
    </w:p>
    <w:p w:rsidR="00976304" w:rsidRPr="00785391" w:rsidRDefault="00AC5948" w:rsidP="00785391">
      <w:pPr>
        <w:pStyle w:val="ListParagraph"/>
        <w:numPr>
          <w:ilvl w:val="0"/>
          <w:numId w:val="1"/>
        </w:numPr>
        <w:rPr>
          <w:rFonts w:ascii="Times New Roman" w:hAnsi="Times New Roman" w:cs="Times New Roman"/>
          <w:sz w:val="24"/>
          <w:szCs w:val="24"/>
        </w:rPr>
      </w:pPr>
      <w:r w:rsidRPr="00785391">
        <w:rPr>
          <w:rFonts w:ascii="Times New Roman" w:hAnsi="Times New Roman" w:cs="Times New Roman"/>
          <w:sz w:val="24"/>
          <w:szCs w:val="24"/>
        </w:rPr>
        <w:t>(10 pts) Provide a Study Diagram for your experiment</w:t>
      </w:r>
    </w:p>
    <w:p w:rsidR="00785391" w:rsidRPr="00785391" w:rsidRDefault="00785391" w:rsidP="00785391">
      <w:pPr>
        <w:pStyle w:val="Answer"/>
      </w:pPr>
      <w:r>
        <w:rPr>
          <w:noProof/>
        </w:rPr>
        <w:lastRenderedPageBreak/>
        <w:drawing>
          <wp:inline distT="0" distB="0" distL="0" distR="0">
            <wp:extent cx="5943600" cy="4460153"/>
            <wp:effectExtent l="19050" t="0" r="0" b="0"/>
            <wp:docPr id="14" name="Picture 14" descr="C:\Temp\IMG_1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mp\IMG_1569.jpg"/>
                    <pic:cNvPicPr>
                      <a:picLocks noChangeAspect="1" noChangeArrowheads="1"/>
                    </pic:cNvPicPr>
                  </pic:nvPicPr>
                  <pic:blipFill>
                    <a:blip r:embed="rId5" cstate="print"/>
                    <a:srcRect/>
                    <a:stretch>
                      <a:fillRect/>
                    </a:stretch>
                  </pic:blipFill>
                  <pic:spPr bwMode="auto">
                    <a:xfrm>
                      <a:off x="0" y="0"/>
                      <a:ext cx="5943600" cy="4460153"/>
                    </a:xfrm>
                    <a:prstGeom prst="rect">
                      <a:avLst/>
                    </a:prstGeom>
                    <a:noFill/>
                    <a:ln w="9525">
                      <a:noFill/>
                      <a:miter lim="800000"/>
                      <a:headEnd/>
                      <a:tailEnd/>
                    </a:ln>
                  </pic:spPr>
                </pic:pic>
              </a:graphicData>
            </a:graphic>
          </wp:inline>
        </w:drawing>
      </w:r>
    </w:p>
    <w:p w:rsidR="00976304" w:rsidRDefault="005537EF">
      <w:pPr>
        <w:rPr>
          <w:rFonts w:ascii="Times New Roman" w:hAnsi="Times New Roman" w:cs="Times New Roman"/>
          <w:sz w:val="24"/>
          <w:szCs w:val="24"/>
        </w:rPr>
      </w:pPr>
      <w:r>
        <w:rPr>
          <w:rFonts w:ascii="Times New Roman" w:hAnsi="Times New Roman" w:cs="Times New Roman"/>
          <w:sz w:val="24"/>
          <w:szCs w:val="24"/>
        </w:rPr>
        <w:t xml:space="preserve">b) </w:t>
      </w:r>
      <w:r w:rsidR="00D22710">
        <w:rPr>
          <w:rFonts w:ascii="Times New Roman" w:hAnsi="Times New Roman" w:cs="Times New Roman"/>
          <w:sz w:val="24"/>
          <w:szCs w:val="24"/>
        </w:rPr>
        <w:t xml:space="preserve">(10 pts) </w:t>
      </w:r>
      <w:r>
        <w:rPr>
          <w:rFonts w:ascii="Times New Roman" w:hAnsi="Times New Roman" w:cs="Times New Roman"/>
          <w:sz w:val="24"/>
          <w:szCs w:val="24"/>
        </w:rPr>
        <w:t>S</w:t>
      </w:r>
      <w:r w:rsidR="00976304">
        <w:rPr>
          <w:rFonts w:ascii="Times New Roman" w:hAnsi="Times New Roman" w:cs="Times New Roman"/>
          <w:sz w:val="24"/>
          <w:szCs w:val="24"/>
        </w:rPr>
        <w:t>tate the null and alternative hypotheses</w:t>
      </w:r>
    </w:p>
    <w:p w:rsidR="00C42AD4" w:rsidRDefault="00C42AD4" w:rsidP="00C42AD4">
      <w:pPr>
        <w:pStyle w:val="Answer"/>
      </w:pPr>
      <w:r>
        <w:t>The null hypothesis:</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Main </w:t>
      </w:r>
      <w:proofErr w:type="gramStart"/>
      <w:r>
        <w:rPr>
          <w:rFonts w:ascii="Arial" w:hAnsi="Arial" w:cs="Arial"/>
          <w:color w:val="000000"/>
          <w:sz w:val="27"/>
          <w:szCs w:val="27"/>
        </w:rPr>
        <w:t>Effect</w:t>
      </w:r>
      <w:proofErr w:type="gramEnd"/>
      <w:r>
        <w:rPr>
          <w:rFonts w:ascii="Arial" w:hAnsi="Arial" w:cs="Arial"/>
          <w:color w:val="000000"/>
          <w:sz w:val="27"/>
          <w:szCs w:val="27"/>
        </w:rPr>
        <w:t xml:space="preserve"> of Factor A</w:t>
      </w:r>
      <w:r w:rsidR="00B861C9">
        <w:rPr>
          <w:rFonts w:ascii="Arial" w:hAnsi="Arial" w:cs="Arial"/>
          <w:color w:val="000000"/>
          <w:sz w:val="27"/>
          <w:szCs w:val="27"/>
        </w:rPr>
        <w:t xml:space="preserve"> (Programming language)</w:t>
      </w:r>
      <w:r>
        <w:rPr>
          <w:rFonts w:ascii="Arial" w:hAnsi="Arial" w:cs="Arial"/>
          <w:color w:val="000000"/>
          <w:sz w:val="27"/>
          <w:szCs w:val="27"/>
        </w:rPr>
        <w:t>:</w:t>
      </w:r>
    </w:p>
    <w:p w:rsid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1</w:t>
      </w:r>
      <w:proofErr w:type="gramStart"/>
      <w:r>
        <w:rPr>
          <w:rStyle w:val="mn"/>
          <w:rFonts w:ascii="MathJax_Main" w:hAnsi="MathJax_Main" w:cs="Arial"/>
          <w:color w:val="000000"/>
          <w:sz w:val="19"/>
          <w:szCs w:val="19"/>
          <w:bdr w:val="none" w:sz="0" w:space="0" w:color="auto" w:frame="1"/>
        </w:rPr>
        <w:t>.</w:t>
      </w:r>
      <w:r>
        <w:rPr>
          <w:rStyle w:val="mo"/>
          <w:rFonts w:ascii="MathJax_Main" w:hAnsi="MathJax_Main" w:cs="Arial"/>
          <w:color w:val="000000"/>
          <w:sz w:val="27"/>
          <w:szCs w:val="27"/>
          <w:bdr w:val="none" w:sz="0" w:space="0" w:color="auto" w:frame="1"/>
        </w:rPr>
        <w:t>=</w:t>
      </w:r>
      <w:proofErr w:type="gramEnd"/>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2.</w:t>
      </w:r>
      <w:r>
        <w:rPr>
          <w:rFonts w:ascii="Arial" w:hAnsi="Arial" w:cs="Arial"/>
          <w:color w:val="000000"/>
          <w:sz w:val="27"/>
          <w:szCs w:val="27"/>
        </w:rPr>
        <w:t xml:space="preserve"> </w:t>
      </w:r>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not all </w:t>
      </w:r>
      <w:proofErr w:type="spellStart"/>
      <w:r>
        <w:rPr>
          <w:rStyle w:val="mi"/>
          <w:rFonts w:ascii="MathJax_Math-italic" w:hAnsi="MathJax_Math-italic" w:cs="Arial"/>
          <w:color w:val="000000"/>
          <w:sz w:val="27"/>
          <w:szCs w:val="27"/>
          <w:bdr w:val="none" w:sz="0" w:space="0" w:color="auto" w:frame="1"/>
        </w:rPr>
        <w:t>μ</w:t>
      </w:r>
      <w:r>
        <w:rPr>
          <w:rStyle w:val="mi"/>
          <w:rFonts w:ascii="MathJax_Math-italic" w:hAnsi="MathJax_Math-italic" w:cs="Arial"/>
          <w:color w:val="000000"/>
          <w:sz w:val="19"/>
          <w:szCs w:val="19"/>
          <w:bdr w:val="none" w:sz="0" w:space="0" w:color="auto" w:frame="1"/>
        </w:rPr>
        <w:t>i</w:t>
      </w:r>
      <w:proofErr w:type="spellEnd"/>
      <w:r>
        <w:rPr>
          <w:rStyle w:val="mo"/>
          <w:rFonts w:ascii="MathJax_Main" w:hAnsi="MathJax_Main" w:cs="Arial"/>
          <w:color w:val="000000"/>
          <w:sz w:val="19"/>
          <w:szCs w:val="19"/>
          <w:bdr w:val="none" w:sz="0" w:space="0" w:color="auto" w:frame="1"/>
        </w:rPr>
        <w:t>.</w:t>
      </w:r>
      <w:r>
        <w:rPr>
          <w:rStyle w:val="mtext"/>
          <w:rFonts w:ascii="MathJax_Main" w:hAnsi="MathJax_Main" w:cs="Arial"/>
          <w:color w:val="000000"/>
          <w:sz w:val="27"/>
          <w:szCs w:val="27"/>
          <w:bdr w:val="none" w:sz="0" w:space="0" w:color="auto" w:frame="1"/>
        </w:rPr>
        <w:t> </w:t>
      </w:r>
      <w:proofErr w:type="gramStart"/>
      <w:r>
        <w:rPr>
          <w:rStyle w:val="mtext"/>
          <w:rFonts w:ascii="MathJax_Main" w:hAnsi="MathJax_Main" w:cs="Arial"/>
          <w:color w:val="000000"/>
          <w:sz w:val="27"/>
          <w:szCs w:val="27"/>
          <w:bdr w:val="none" w:sz="0" w:space="0" w:color="auto" w:frame="1"/>
        </w:rPr>
        <w:t>are</w:t>
      </w:r>
      <w:proofErr w:type="gramEnd"/>
      <w:r>
        <w:rPr>
          <w:rStyle w:val="mtext"/>
          <w:rFonts w:ascii="MathJax_Main" w:hAnsi="MathJax_Main" w:cs="Arial"/>
          <w:color w:val="000000"/>
          <w:sz w:val="27"/>
          <w:szCs w:val="27"/>
          <w:bdr w:val="none" w:sz="0" w:space="0" w:color="auto" w:frame="1"/>
        </w:rPr>
        <w:t xml:space="preserve"> equal </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Main Effect of Factor B</w:t>
      </w:r>
      <w:r w:rsidR="00B861C9">
        <w:rPr>
          <w:rFonts w:ascii="Arial" w:hAnsi="Arial" w:cs="Arial"/>
          <w:color w:val="000000"/>
          <w:sz w:val="27"/>
          <w:szCs w:val="27"/>
        </w:rPr>
        <w:t xml:space="preserve"> (Code analysis product)</w:t>
      </w:r>
      <w:r>
        <w:rPr>
          <w:rFonts w:ascii="Arial" w:hAnsi="Arial" w:cs="Arial"/>
          <w:color w:val="000000"/>
          <w:sz w:val="27"/>
          <w:szCs w:val="27"/>
        </w:rPr>
        <w:t>:</w:t>
      </w:r>
    </w:p>
    <w:p w:rsid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.1</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.2</w:t>
      </w:r>
      <w:r>
        <w:rPr>
          <w:rFonts w:ascii="Arial" w:hAnsi="Arial" w:cs="Arial"/>
          <w:color w:val="000000"/>
          <w:sz w:val="27"/>
          <w:szCs w:val="27"/>
        </w:rPr>
        <w:t xml:space="preserve"> </w:t>
      </w:r>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not all </w:t>
      </w:r>
      <w:proofErr w:type="spellStart"/>
      <w:r>
        <w:rPr>
          <w:rStyle w:val="mi"/>
          <w:rFonts w:ascii="MathJax_Math-italic" w:hAnsi="MathJax_Math-italic" w:cs="Arial"/>
          <w:color w:val="000000"/>
          <w:sz w:val="27"/>
          <w:szCs w:val="27"/>
          <w:bdr w:val="none" w:sz="0" w:space="0" w:color="auto" w:frame="1"/>
        </w:rPr>
        <w:t>μ</w:t>
      </w:r>
      <w:r>
        <w:rPr>
          <w:rStyle w:val="mo"/>
          <w:rFonts w:ascii="MathJax_Main" w:hAnsi="MathJax_Main" w:cs="Arial"/>
          <w:color w:val="000000"/>
          <w:sz w:val="19"/>
          <w:szCs w:val="19"/>
          <w:bdr w:val="none" w:sz="0" w:space="0" w:color="auto" w:frame="1"/>
        </w:rPr>
        <w:t>.</w:t>
      </w:r>
      <w:r>
        <w:rPr>
          <w:rStyle w:val="mi"/>
          <w:rFonts w:ascii="MathJax_Math-italic" w:hAnsi="MathJax_Math-italic" w:cs="Arial"/>
          <w:color w:val="000000"/>
          <w:sz w:val="19"/>
          <w:szCs w:val="19"/>
          <w:bdr w:val="none" w:sz="0" w:space="0" w:color="auto" w:frame="1"/>
        </w:rPr>
        <w:t>j</w:t>
      </w:r>
      <w:proofErr w:type="spellEnd"/>
      <w:r>
        <w:rPr>
          <w:rStyle w:val="mtext"/>
          <w:rFonts w:ascii="MathJax_Main" w:hAnsi="MathJax_Main" w:cs="Arial"/>
          <w:color w:val="000000"/>
          <w:sz w:val="27"/>
          <w:szCs w:val="27"/>
          <w:bdr w:val="none" w:sz="0" w:space="0" w:color="auto" w:frame="1"/>
        </w:rPr>
        <w:t> are equal </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A × B Interaction</w:t>
      </w:r>
      <w:r w:rsidR="00B861C9">
        <w:rPr>
          <w:rFonts w:ascii="Arial" w:hAnsi="Arial" w:cs="Arial"/>
          <w:color w:val="000000"/>
          <w:sz w:val="27"/>
          <w:szCs w:val="27"/>
        </w:rPr>
        <w:t xml:space="preserve"> (performance of code analysis product for different programming languages)</w:t>
      </w:r>
      <w:r>
        <w:rPr>
          <w:rFonts w:ascii="Arial" w:hAnsi="Arial" w:cs="Arial"/>
          <w:color w:val="000000"/>
          <w:sz w:val="27"/>
          <w:szCs w:val="27"/>
        </w:rPr>
        <w:t>:</w:t>
      </w:r>
    </w:p>
    <w:p w:rsidR="00C42AD4" w:rsidRP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there is no interaction </w:t>
      </w:r>
      <w:r w:rsidR="00B861C9">
        <w:rPr>
          <w:rFonts w:ascii="Arial" w:hAnsi="Arial" w:cs="Arial"/>
          <w:color w:val="000000"/>
          <w:sz w:val="27"/>
          <w:szCs w:val="27"/>
        </w:rPr>
        <w:t>(the code analysis works equally effectively for both languages</w:t>
      </w:r>
      <w:proofErr w:type="gramStart"/>
      <w:r w:rsidR="00B861C9">
        <w:rPr>
          <w:rFonts w:ascii="Arial" w:hAnsi="Arial" w:cs="Arial"/>
          <w:color w:val="000000"/>
          <w:sz w:val="27"/>
          <w:szCs w:val="27"/>
        </w:rPr>
        <w:t>)</w:t>
      </w:r>
      <w:proofErr w:type="gramEnd"/>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lastRenderedPageBreak/>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an interaction exists </w:t>
      </w:r>
      <w:r w:rsidR="00B861C9" w:rsidRPr="00B861C9">
        <w:rPr>
          <w:rFonts w:ascii="Arial" w:hAnsi="Arial" w:cs="Arial"/>
          <w:color w:val="000000"/>
          <w:sz w:val="27"/>
          <w:szCs w:val="27"/>
        </w:rPr>
        <w:t>(the code analysis effectiveness varies with programming language)</w:t>
      </w:r>
    </w:p>
    <w:p w:rsidR="00C42AD4" w:rsidRDefault="00C42AD4" w:rsidP="00C42AD4">
      <w:pPr>
        <w:pStyle w:val="Answer"/>
      </w:pPr>
    </w:p>
    <w:p w:rsidR="00976304" w:rsidRDefault="00976304">
      <w:pPr>
        <w:rPr>
          <w:rFonts w:ascii="Times New Roman" w:hAnsi="Times New Roman" w:cs="Times New Roman"/>
          <w:sz w:val="24"/>
          <w:szCs w:val="24"/>
        </w:rPr>
      </w:pPr>
      <w:r>
        <w:rPr>
          <w:rFonts w:ascii="Times New Roman" w:hAnsi="Times New Roman" w:cs="Times New Roman"/>
          <w:sz w:val="24"/>
          <w:szCs w:val="24"/>
        </w:rPr>
        <w:t xml:space="preserve">c) </w:t>
      </w:r>
      <w:r w:rsidR="00D22710">
        <w:rPr>
          <w:rFonts w:ascii="Times New Roman" w:hAnsi="Times New Roman" w:cs="Times New Roman"/>
          <w:sz w:val="24"/>
          <w:szCs w:val="24"/>
        </w:rPr>
        <w:t xml:space="preserve">(10 pts) </w:t>
      </w:r>
      <w:r>
        <w:rPr>
          <w:rFonts w:ascii="Times New Roman" w:hAnsi="Times New Roman" w:cs="Times New Roman"/>
          <w:sz w:val="24"/>
          <w:szCs w:val="24"/>
        </w:rPr>
        <w:t xml:space="preserve">Run an ANOVA </w:t>
      </w:r>
      <w:r w:rsidR="00220A6E">
        <w:rPr>
          <w:rFonts w:ascii="Times New Roman" w:hAnsi="Times New Roman" w:cs="Times New Roman"/>
          <w:sz w:val="24"/>
          <w:szCs w:val="24"/>
        </w:rPr>
        <w:t xml:space="preserve">and include </w:t>
      </w:r>
      <w:r w:rsidR="005537EF">
        <w:rPr>
          <w:rFonts w:ascii="Times New Roman" w:hAnsi="Times New Roman" w:cs="Times New Roman"/>
          <w:sz w:val="24"/>
          <w:szCs w:val="24"/>
        </w:rPr>
        <w:t>any output you consider important (e.g., diagnostics).</w:t>
      </w:r>
    </w:p>
    <w:p w:rsidR="00C42AD4" w:rsidRDefault="0002781C" w:rsidP="00442AE7">
      <w:pPr>
        <w:pStyle w:val="Answer"/>
      </w:pPr>
      <w:r>
        <w:rPr>
          <w:noProof/>
        </w:rPr>
        <w:drawing>
          <wp:inline distT="0" distB="0" distL="0" distR="0">
            <wp:extent cx="5943600" cy="13895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389517"/>
                    </a:xfrm>
                    <a:prstGeom prst="rect">
                      <a:avLst/>
                    </a:prstGeom>
                    <a:noFill/>
                    <a:ln w="9525">
                      <a:noFill/>
                      <a:miter lim="800000"/>
                      <a:headEnd/>
                      <a:tailEnd/>
                    </a:ln>
                  </pic:spPr>
                </pic:pic>
              </a:graphicData>
            </a:graphic>
          </wp:inline>
        </w:drawing>
      </w:r>
    </w:p>
    <w:p w:rsidR="00442AE7" w:rsidRDefault="00442AE7" w:rsidP="00442AE7">
      <w:pPr>
        <w:pStyle w:val="Answer"/>
      </w:pPr>
      <w:proofErr w:type="gramStart"/>
      <w:r>
        <w:t>Indicates that the interaction term is significant.</w:t>
      </w:r>
      <w:proofErr w:type="gramEnd"/>
      <w:r>
        <w:t xml:space="preserve"> Since the </w:t>
      </w:r>
      <w:r w:rsidRPr="00442AE7">
        <w:t xml:space="preserve">interaction term </w:t>
      </w:r>
      <w:r>
        <w:t xml:space="preserve">is </w:t>
      </w:r>
      <w:r w:rsidRPr="00442AE7">
        <w:t>significant</w:t>
      </w:r>
      <w:r>
        <w:t xml:space="preserve"> we </w:t>
      </w:r>
      <w:r w:rsidRPr="00442AE7">
        <w:t xml:space="preserve">do NOT interpret the individual </w:t>
      </w:r>
      <w:proofErr w:type="gramStart"/>
      <w:r w:rsidRPr="00442AE7">
        <w:t xml:space="preserve">factors </w:t>
      </w:r>
      <w:r>
        <w:t xml:space="preserve"> </w:t>
      </w:r>
      <w:r w:rsidRPr="00442AE7">
        <w:t>(</w:t>
      </w:r>
      <w:proofErr w:type="gramEnd"/>
      <w:r>
        <w:t>programming language or code analysis product</w:t>
      </w:r>
      <w:r w:rsidRPr="00442AE7">
        <w:t>).</w:t>
      </w:r>
    </w:p>
    <w:p w:rsidR="005F31AC" w:rsidRDefault="005F31AC" w:rsidP="00442AE7">
      <w:pPr>
        <w:pStyle w:val="Answer"/>
      </w:pPr>
    </w:p>
    <w:p w:rsidR="005F31AC" w:rsidRDefault="005F31AC" w:rsidP="00442AE7">
      <w:pPr>
        <w:pStyle w:val="Answer"/>
      </w:pPr>
      <w:r>
        <w:t xml:space="preserve">Effectively we conclude: </w:t>
      </w:r>
      <w:r w:rsidRPr="005F31AC">
        <w:t>HA: an interaction exists (the code analysis effectiveness varies with programming language)</w:t>
      </w:r>
    </w:p>
    <w:p w:rsidR="00B861C9" w:rsidRDefault="00B861C9" w:rsidP="00442AE7">
      <w:pPr>
        <w:pStyle w:val="Answer"/>
      </w:pPr>
    </w:p>
    <w:p w:rsidR="0002781C" w:rsidRDefault="0002781C" w:rsidP="00C42AD4">
      <w:pPr>
        <w:pStyle w:val="Answer"/>
      </w:pPr>
    </w:p>
    <w:p w:rsidR="0002781C" w:rsidRDefault="0002781C" w:rsidP="00C42AD4">
      <w:pPr>
        <w:pStyle w:val="Answer"/>
      </w:pPr>
      <w:r>
        <w:rPr>
          <w:noProof/>
        </w:rPr>
        <w:drawing>
          <wp:inline distT="0" distB="0" distL="0" distR="0">
            <wp:extent cx="2819400" cy="143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19400" cy="1438275"/>
                    </a:xfrm>
                    <a:prstGeom prst="rect">
                      <a:avLst/>
                    </a:prstGeom>
                    <a:noFill/>
                    <a:ln w="9525">
                      <a:noFill/>
                      <a:miter lim="800000"/>
                      <a:headEnd/>
                      <a:tailEnd/>
                    </a:ln>
                  </pic:spPr>
                </pic:pic>
              </a:graphicData>
            </a:graphic>
          </wp:inline>
        </w:drawing>
      </w:r>
    </w:p>
    <w:p w:rsidR="0002781C" w:rsidRDefault="0002781C" w:rsidP="00C42AD4">
      <w:pPr>
        <w:pStyle w:val="Answer"/>
      </w:pPr>
    </w:p>
    <w:p w:rsidR="0002781C" w:rsidRDefault="0002781C" w:rsidP="00C42AD4">
      <w:pPr>
        <w:pStyle w:val="Answer"/>
      </w:pPr>
    </w:p>
    <w:p w:rsidR="0002781C" w:rsidRDefault="0002781C" w:rsidP="00C42AD4">
      <w:pPr>
        <w:pStyle w:val="Answer"/>
      </w:pPr>
    </w:p>
    <w:p w:rsidR="0002781C" w:rsidRDefault="0002781C" w:rsidP="00C42AD4">
      <w:pPr>
        <w:pStyle w:val="Answer"/>
      </w:pPr>
    </w:p>
    <w:p w:rsidR="00553F7D" w:rsidRDefault="00976304">
      <w:pPr>
        <w:rPr>
          <w:rFonts w:ascii="Times New Roman" w:hAnsi="Times New Roman" w:cs="Times New Roman"/>
          <w:sz w:val="24"/>
          <w:szCs w:val="24"/>
        </w:rPr>
      </w:pPr>
      <w:r>
        <w:rPr>
          <w:rFonts w:ascii="Times New Roman" w:hAnsi="Times New Roman" w:cs="Times New Roman"/>
          <w:sz w:val="24"/>
          <w:szCs w:val="24"/>
        </w:rPr>
        <w:t xml:space="preserve">d) </w:t>
      </w:r>
      <w:r w:rsidR="00D22710">
        <w:rPr>
          <w:rFonts w:ascii="Times New Roman" w:hAnsi="Times New Roman" w:cs="Times New Roman"/>
          <w:sz w:val="24"/>
          <w:szCs w:val="24"/>
        </w:rPr>
        <w:t xml:space="preserve">(10 pts) </w:t>
      </w:r>
      <w:r w:rsidR="00553F7D">
        <w:rPr>
          <w:rFonts w:ascii="Times New Roman" w:hAnsi="Times New Roman" w:cs="Times New Roman"/>
          <w:sz w:val="24"/>
          <w:szCs w:val="24"/>
        </w:rPr>
        <w:t>Do a mean comparison (where appropriate</w:t>
      </w:r>
      <w:r w:rsidR="005C602A">
        <w:rPr>
          <w:rFonts w:ascii="Times New Roman" w:hAnsi="Times New Roman" w:cs="Times New Roman"/>
          <w:sz w:val="24"/>
          <w:szCs w:val="24"/>
        </w:rPr>
        <w:t xml:space="preserve"> based on the ANOVA</w:t>
      </w:r>
      <w:r w:rsidR="00553F7D">
        <w:rPr>
          <w:rFonts w:ascii="Times New Roman" w:hAnsi="Times New Roman" w:cs="Times New Roman"/>
          <w:sz w:val="24"/>
          <w:szCs w:val="24"/>
        </w:rPr>
        <w:t xml:space="preserve">) using the </w:t>
      </w:r>
      <w:proofErr w:type="spellStart"/>
      <w:r w:rsidR="00553F7D">
        <w:rPr>
          <w:rFonts w:ascii="Times New Roman" w:hAnsi="Times New Roman" w:cs="Times New Roman"/>
          <w:sz w:val="24"/>
          <w:szCs w:val="24"/>
        </w:rPr>
        <w:t>Tukey</w:t>
      </w:r>
      <w:proofErr w:type="spellEnd"/>
      <w:r w:rsidR="00553F7D">
        <w:rPr>
          <w:rFonts w:ascii="Times New Roman" w:hAnsi="Times New Roman" w:cs="Times New Roman"/>
          <w:sz w:val="24"/>
          <w:szCs w:val="24"/>
        </w:rPr>
        <w:t xml:space="preserve"> adjustment</w:t>
      </w:r>
      <w:r w:rsidR="004152F3">
        <w:rPr>
          <w:rFonts w:ascii="Times New Roman" w:hAnsi="Times New Roman" w:cs="Times New Roman"/>
          <w:b/>
          <w:sz w:val="24"/>
          <w:szCs w:val="24"/>
        </w:rPr>
        <w:t>.</w:t>
      </w:r>
      <w:r w:rsidR="00553F7D">
        <w:rPr>
          <w:rFonts w:ascii="Times New Roman" w:hAnsi="Times New Roman" w:cs="Times New Roman"/>
          <w:sz w:val="24"/>
          <w:szCs w:val="24"/>
        </w:rPr>
        <w:t xml:space="preserve"> </w:t>
      </w:r>
    </w:p>
    <w:p w:rsidR="00442AE7" w:rsidRDefault="00442AE7" w:rsidP="00442AE7">
      <w:pPr>
        <w:pStyle w:val="Answer"/>
      </w:pPr>
      <w:r w:rsidRPr="00442AE7">
        <w:t xml:space="preserve">So now that we have looked at the ANOVA output and see the significant interaction term, we know that we want to generate the </w:t>
      </w:r>
      <w:proofErr w:type="spellStart"/>
      <w:r w:rsidRPr="00442AE7">
        <w:t>LSmeans</w:t>
      </w:r>
      <w:proofErr w:type="spellEnd"/>
      <w:r w:rsidRPr="00442AE7">
        <w:t xml:space="preserve"> for the interaction effect (i.e., the treatment combinations) for mean comparisons and plotting our figure</w:t>
      </w:r>
    </w:p>
    <w:p w:rsidR="00442AE7" w:rsidRDefault="00442AE7" w:rsidP="00442AE7">
      <w:pPr>
        <w:pStyle w:val="Answer"/>
      </w:pPr>
    </w:p>
    <w:p w:rsidR="00307B4E" w:rsidRDefault="0002781C" w:rsidP="00307B4E">
      <w:pPr>
        <w:pStyle w:val="Answer"/>
      </w:pPr>
      <w:r>
        <w:rPr>
          <w:noProof/>
        </w:rPr>
        <w:lastRenderedPageBreak/>
        <w:drawing>
          <wp:inline distT="0" distB="0" distL="0" distR="0">
            <wp:extent cx="1343025" cy="3057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343025" cy="3057525"/>
                    </a:xfrm>
                    <a:prstGeom prst="rect">
                      <a:avLst/>
                    </a:prstGeom>
                    <a:noFill/>
                    <a:ln w="9525">
                      <a:noFill/>
                      <a:miter lim="800000"/>
                      <a:headEnd/>
                      <a:tailEnd/>
                    </a:ln>
                  </pic:spPr>
                </pic:pic>
              </a:graphicData>
            </a:graphic>
          </wp:inline>
        </w:drawing>
      </w:r>
    </w:p>
    <w:p w:rsidR="00307B4E" w:rsidRDefault="00307B4E" w:rsidP="00307B4E">
      <w:pPr>
        <w:pStyle w:val="Answer"/>
      </w:pPr>
    </w:p>
    <w:p w:rsidR="00553F7D" w:rsidRDefault="00553F7D">
      <w:pPr>
        <w:rPr>
          <w:rFonts w:ascii="Times New Roman" w:hAnsi="Times New Roman" w:cs="Times New Roman"/>
          <w:sz w:val="24"/>
          <w:szCs w:val="24"/>
        </w:rPr>
      </w:pPr>
      <w:r>
        <w:rPr>
          <w:rFonts w:ascii="Times New Roman" w:hAnsi="Times New Roman" w:cs="Times New Roman"/>
          <w:sz w:val="24"/>
          <w:szCs w:val="24"/>
        </w:rPr>
        <w:t xml:space="preserve">e)  </w:t>
      </w:r>
      <w:r w:rsidR="00D22710">
        <w:rPr>
          <w:rFonts w:ascii="Times New Roman" w:hAnsi="Times New Roman" w:cs="Times New Roman"/>
          <w:sz w:val="24"/>
          <w:szCs w:val="24"/>
        </w:rPr>
        <w:t xml:space="preserve">(10 pts) </w:t>
      </w:r>
      <w:r>
        <w:rPr>
          <w:rFonts w:ascii="Times New Roman" w:hAnsi="Times New Roman" w:cs="Times New Roman"/>
          <w:sz w:val="24"/>
          <w:szCs w:val="24"/>
        </w:rPr>
        <w:t>Produce a final graph (or graphs, if appropriate, depending on the resu</w:t>
      </w:r>
      <w:r w:rsidR="005C602A">
        <w:rPr>
          <w:rFonts w:ascii="Times New Roman" w:hAnsi="Times New Roman" w:cs="Times New Roman"/>
          <w:sz w:val="24"/>
          <w:szCs w:val="24"/>
        </w:rPr>
        <w:t xml:space="preserve">lts) to show the outcome of your </w:t>
      </w:r>
      <w:r>
        <w:rPr>
          <w:rFonts w:ascii="Times New Roman" w:hAnsi="Times New Roman" w:cs="Times New Roman"/>
          <w:sz w:val="24"/>
          <w:szCs w:val="24"/>
        </w:rPr>
        <w:t>experiment.</w:t>
      </w:r>
      <w:r w:rsidR="00D22710">
        <w:rPr>
          <w:rFonts w:ascii="Times New Roman" w:hAnsi="Times New Roman" w:cs="Times New Roman"/>
          <w:sz w:val="24"/>
          <w:szCs w:val="24"/>
        </w:rPr>
        <w:t xml:space="preserve">  </w:t>
      </w:r>
      <w:r w:rsidR="005B60C7">
        <w:rPr>
          <w:rFonts w:ascii="Times New Roman" w:hAnsi="Times New Roman" w:cs="Times New Roman"/>
          <w:sz w:val="24"/>
          <w:szCs w:val="24"/>
        </w:rPr>
        <w:t>The graph</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can be either </w:t>
      </w:r>
      <w:bookmarkStart w:id="0" w:name="_GoBack"/>
      <w:bookmarkEnd w:id="0"/>
      <w:r w:rsidR="005B60C7">
        <w:rPr>
          <w:rFonts w:ascii="Times New Roman" w:hAnsi="Times New Roman" w:cs="Times New Roman"/>
          <w:sz w:val="24"/>
          <w:szCs w:val="24"/>
        </w:rPr>
        <w:t>bar chart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or means plot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but needs to include error bars </w:t>
      </w:r>
      <w:r w:rsidR="004152F3">
        <w:rPr>
          <w:rFonts w:ascii="Times New Roman" w:hAnsi="Times New Roman" w:cs="Times New Roman"/>
          <w:sz w:val="24"/>
          <w:szCs w:val="24"/>
        </w:rPr>
        <w:t xml:space="preserve">(either +/- 1 standard </w:t>
      </w:r>
      <w:proofErr w:type="gramStart"/>
      <w:r w:rsidR="004152F3">
        <w:rPr>
          <w:rFonts w:ascii="Times New Roman" w:hAnsi="Times New Roman" w:cs="Times New Roman"/>
          <w:sz w:val="24"/>
          <w:szCs w:val="24"/>
        </w:rPr>
        <w:t>error,</w:t>
      </w:r>
      <w:proofErr w:type="gramEnd"/>
      <w:r w:rsidR="004152F3">
        <w:rPr>
          <w:rFonts w:ascii="Times New Roman" w:hAnsi="Times New Roman" w:cs="Times New Roman"/>
          <w:sz w:val="24"/>
          <w:szCs w:val="24"/>
        </w:rPr>
        <w:t xml:space="preserve"> or 95% CI limits) </w:t>
      </w:r>
      <w:r w:rsidR="005B60C7">
        <w:rPr>
          <w:rFonts w:ascii="Times New Roman" w:hAnsi="Times New Roman" w:cs="Times New Roman"/>
          <w:sz w:val="24"/>
          <w:szCs w:val="24"/>
        </w:rPr>
        <w:t>an</w:t>
      </w:r>
      <w:r w:rsidR="004152F3">
        <w:rPr>
          <w:rFonts w:ascii="Times New Roman" w:hAnsi="Times New Roman" w:cs="Times New Roman"/>
          <w:sz w:val="24"/>
          <w:szCs w:val="24"/>
        </w:rPr>
        <w:t xml:space="preserve">d </w:t>
      </w:r>
      <w:proofErr w:type="spellStart"/>
      <w:r w:rsidR="004152F3">
        <w:rPr>
          <w:rFonts w:ascii="Times New Roman" w:hAnsi="Times New Roman" w:cs="Times New Roman"/>
          <w:sz w:val="24"/>
          <w:szCs w:val="24"/>
        </w:rPr>
        <w:t>Tukey</w:t>
      </w:r>
      <w:proofErr w:type="spellEnd"/>
      <w:r w:rsidR="004152F3">
        <w:rPr>
          <w:rFonts w:ascii="Times New Roman" w:hAnsi="Times New Roman" w:cs="Times New Roman"/>
          <w:sz w:val="24"/>
          <w:szCs w:val="24"/>
        </w:rPr>
        <w:t xml:space="preserve"> mean comparison results.  Include</w:t>
      </w:r>
      <w:r w:rsidR="005B60C7">
        <w:rPr>
          <w:rFonts w:ascii="Times New Roman" w:hAnsi="Times New Roman" w:cs="Times New Roman"/>
          <w:sz w:val="24"/>
          <w:szCs w:val="24"/>
        </w:rPr>
        <w:t xml:space="preserve"> a figure caption that explains the symbols used. </w:t>
      </w:r>
      <w:r w:rsidR="004152F3">
        <w:rPr>
          <w:rFonts w:ascii="Times New Roman" w:hAnsi="Times New Roman" w:cs="Times New Roman"/>
          <w:sz w:val="24"/>
          <w:szCs w:val="24"/>
        </w:rPr>
        <w:t xml:space="preserve"> </w:t>
      </w:r>
      <w:r w:rsidR="00D22710">
        <w:rPr>
          <w:rFonts w:ascii="Times New Roman" w:hAnsi="Times New Roman" w:cs="Times New Roman"/>
          <w:sz w:val="24"/>
          <w:szCs w:val="24"/>
        </w:rPr>
        <w:t xml:space="preserve">Provide a </w:t>
      </w:r>
      <w:r w:rsidR="00D22710">
        <w:rPr>
          <w:rFonts w:ascii="Times New Roman" w:hAnsi="Times New Roman" w:cs="Times New Roman"/>
          <w:i/>
          <w:sz w:val="24"/>
          <w:szCs w:val="24"/>
        </w:rPr>
        <w:t>brief</w:t>
      </w:r>
      <w:r w:rsidR="00D22710">
        <w:rPr>
          <w:rFonts w:ascii="Times New Roman" w:hAnsi="Times New Roman" w:cs="Times New Roman"/>
          <w:sz w:val="24"/>
          <w:szCs w:val="24"/>
        </w:rPr>
        <w:t xml:space="preserve"> interpretation of the results.</w:t>
      </w:r>
    </w:p>
    <w:p w:rsidR="00307B4E" w:rsidRDefault="0002781C" w:rsidP="00307B4E">
      <w:pPr>
        <w:pStyle w:val="Answer"/>
      </w:pPr>
      <w:r>
        <w:rPr>
          <w:noProof/>
        </w:rPr>
        <w:drawing>
          <wp:inline distT="0" distB="0" distL="0" distR="0">
            <wp:extent cx="4632273" cy="3467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38336" cy="3471638"/>
                    </a:xfrm>
                    <a:prstGeom prst="rect">
                      <a:avLst/>
                    </a:prstGeom>
                    <a:noFill/>
                    <a:ln w="9525">
                      <a:noFill/>
                      <a:miter lim="800000"/>
                      <a:headEnd/>
                      <a:tailEnd/>
                    </a:ln>
                  </pic:spPr>
                </pic:pic>
              </a:graphicData>
            </a:graphic>
          </wp:inline>
        </w:drawing>
      </w:r>
    </w:p>
    <w:p w:rsidR="0002781C" w:rsidRDefault="0002781C" w:rsidP="00307B4E">
      <w:pPr>
        <w:pStyle w:val="Answer"/>
      </w:pPr>
    </w:p>
    <w:p w:rsidR="0002781C" w:rsidRDefault="00442AE7" w:rsidP="00307B4E">
      <w:pPr>
        <w:pStyle w:val="Answer"/>
      </w:pPr>
      <w:r>
        <w:t xml:space="preserve">The interpretation of the result is very interesting. We find that product MS Breaker (j=1) effectiveness varies </w:t>
      </w:r>
      <w:r>
        <w:lastRenderedPageBreak/>
        <w:t>significantly with the choice of programming language. It performs significantly better for Java (</w:t>
      </w:r>
      <w:proofErr w:type="spellStart"/>
      <w:r>
        <w:t>i</w:t>
      </w:r>
      <w:proofErr w:type="spellEnd"/>
      <w:r>
        <w:t xml:space="preserve"> = 2) as compared to C# (</w:t>
      </w:r>
      <w:proofErr w:type="spellStart"/>
      <w:r>
        <w:t>i</w:t>
      </w:r>
      <w:proofErr w:type="spellEnd"/>
      <w:r>
        <w:t xml:space="preserve"> = 1). On the other hand </w:t>
      </w:r>
      <w:proofErr w:type="spellStart"/>
      <w:r>
        <w:t>Goog</w:t>
      </w:r>
      <w:proofErr w:type="spellEnd"/>
      <w:r>
        <w:t xml:space="preserve"> Havoc (j = 2) works equally effectively for both the languages.</w:t>
      </w:r>
    </w:p>
    <w:p w:rsidR="006F79A6" w:rsidRDefault="006F79A6" w:rsidP="00307B4E">
      <w:pPr>
        <w:pStyle w:val="Answer"/>
      </w:pPr>
    </w:p>
    <w:p w:rsidR="00E47533" w:rsidRDefault="00E47533" w:rsidP="00307B4E">
      <w:pPr>
        <w:pStyle w:val="Answer"/>
      </w:pPr>
      <w:r>
        <w:t>This is also illustrated in the bar chart below:</w:t>
      </w:r>
    </w:p>
    <w:p w:rsidR="00E47533" w:rsidRDefault="00E47533" w:rsidP="00307B4E">
      <w:pPr>
        <w:pStyle w:val="Answer"/>
      </w:pPr>
      <w:r w:rsidRPr="00E47533">
        <w:rPr>
          <w:noProof/>
        </w:rPr>
        <w:drawing>
          <wp:inline distT="0" distB="0" distL="0" distR="0">
            <wp:extent cx="4695825" cy="27432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7533" w:rsidRDefault="00E47533" w:rsidP="00307B4E">
      <w:pPr>
        <w:pStyle w:val="Answer"/>
      </w:pPr>
    </w:p>
    <w:p w:rsidR="00E47533" w:rsidRDefault="00E47533" w:rsidP="00307B4E">
      <w:pPr>
        <w:pStyle w:val="Answer"/>
      </w:pPr>
      <w:r w:rsidRPr="00E47533">
        <w:t xml:space="preserve">Figure Caption:  Mean </w:t>
      </w:r>
      <w:r>
        <w:t xml:space="preserve">error rate per 1000 lines of code </w:t>
      </w:r>
      <w:r w:rsidRPr="00E47533">
        <w:t xml:space="preserve">for the </w:t>
      </w:r>
      <w:r>
        <w:t xml:space="preserve">two programming languages </w:t>
      </w:r>
      <w:r w:rsidRPr="00E47533">
        <w:t xml:space="preserve">for each of the two </w:t>
      </w:r>
      <w:r>
        <w:t>products</w:t>
      </w:r>
      <w:r w:rsidRPr="00E47533">
        <w:t xml:space="preserve">. Bar height indicates the mean and error bars are +/- 1 standard error.  Means sharing the same letter do not differ significantly at the 95% confidence level based on the </w:t>
      </w:r>
      <w:proofErr w:type="spellStart"/>
      <w:r w:rsidRPr="00E47533">
        <w:t>Tukey</w:t>
      </w:r>
      <w:proofErr w:type="spellEnd"/>
      <w:r w:rsidRPr="00E47533">
        <w:t xml:space="preserve"> mean comparison method.</w:t>
      </w:r>
    </w:p>
    <w:p w:rsidR="00442AE7" w:rsidRDefault="00442AE7" w:rsidP="00307B4E">
      <w:pPr>
        <w:pStyle w:val="Answer"/>
      </w:pPr>
    </w:p>
    <w:p w:rsidR="00C90C4A" w:rsidRPr="00D22710" w:rsidRDefault="00C90C4A" w:rsidP="00307B4E">
      <w:pPr>
        <w:pStyle w:val="Answer"/>
      </w:pPr>
    </w:p>
    <w:p w:rsidR="00546833" w:rsidRPr="000E69FB" w:rsidRDefault="00553F7D" w:rsidP="00546833">
      <w:pPr>
        <w:autoSpaceDE w:val="0"/>
        <w:autoSpaceDN w:val="0"/>
        <w:adjustRightInd w:val="0"/>
        <w:spacing w:after="0" w:line="240" w:lineRule="auto"/>
        <w:rPr>
          <w:rFonts w:ascii="Times New Roman" w:hAnsi="Times New Roman" w:cs="Times New Roman"/>
          <w:sz w:val="24"/>
          <w:szCs w:val="24"/>
        </w:rPr>
      </w:pPr>
      <w:r w:rsidRPr="00761C5B">
        <w:rPr>
          <w:rFonts w:ascii="Times New Roman" w:hAnsi="Times New Roman" w:cs="Times New Roman"/>
          <w:b/>
          <w:sz w:val="24"/>
          <w:szCs w:val="24"/>
        </w:rPr>
        <w:t>2)</w:t>
      </w:r>
      <w:r w:rsidRPr="000E69FB">
        <w:rPr>
          <w:rFonts w:ascii="Times New Roman" w:hAnsi="Times New Roman" w:cs="Times New Roman"/>
          <w:sz w:val="24"/>
          <w:szCs w:val="24"/>
        </w:rPr>
        <w:t xml:space="preserve"> </w:t>
      </w:r>
      <w:r w:rsidR="00546833" w:rsidRPr="000E69FB">
        <w:rPr>
          <w:rFonts w:ascii="Times New Roman" w:hAnsi="Times New Roman" w:cs="Times New Roman"/>
          <w:sz w:val="24"/>
          <w:szCs w:val="24"/>
        </w:rPr>
        <w:t xml:space="preserve">  </w:t>
      </w:r>
      <w:r w:rsidR="003A2B94" w:rsidRPr="000E69FB">
        <w:rPr>
          <w:rFonts w:ascii="Times New Roman" w:hAnsi="Times New Roman" w:cs="Times New Roman"/>
          <w:sz w:val="24"/>
          <w:szCs w:val="24"/>
        </w:rPr>
        <w:t xml:space="preserve">Consider a </w:t>
      </w:r>
      <w:r w:rsidR="000D2B48" w:rsidRPr="000E69FB">
        <w:rPr>
          <w:rFonts w:ascii="Times New Roman" w:hAnsi="Times New Roman" w:cs="Times New Roman"/>
          <w:sz w:val="24"/>
          <w:szCs w:val="24"/>
        </w:rPr>
        <w:t xml:space="preserve">hypothetical </w:t>
      </w:r>
      <w:r w:rsidR="003A2B94" w:rsidRPr="000E69FB">
        <w:rPr>
          <w:rFonts w:ascii="Times New Roman" w:hAnsi="Times New Roman" w:cs="Times New Roman"/>
          <w:sz w:val="24"/>
          <w:szCs w:val="24"/>
        </w:rPr>
        <w:t xml:space="preserve">study in which hardwood chips are believed to differ from softwood chips in nitrogen concentration.  </w:t>
      </w:r>
      <w:r w:rsidR="00A83B5B" w:rsidRPr="000E69FB">
        <w:rPr>
          <w:rFonts w:ascii="Times New Roman" w:hAnsi="Times New Roman" w:cs="Times New Roman"/>
          <w:sz w:val="24"/>
          <w:szCs w:val="24"/>
        </w:rPr>
        <w:t xml:space="preserve">They were </w:t>
      </w:r>
      <w:r w:rsidR="00D22710">
        <w:rPr>
          <w:rFonts w:ascii="Times New Roman" w:hAnsi="Times New Roman" w:cs="Times New Roman"/>
          <w:sz w:val="24"/>
          <w:szCs w:val="24"/>
        </w:rPr>
        <w:t>specifically interested in 6</w:t>
      </w:r>
      <w:r w:rsidR="003A2B94" w:rsidRPr="000E69FB">
        <w:rPr>
          <w:rFonts w:ascii="Times New Roman" w:hAnsi="Times New Roman" w:cs="Times New Roman"/>
          <w:sz w:val="24"/>
          <w:szCs w:val="24"/>
        </w:rPr>
        <w:t xml:space="preserve"> tree species </w:t>
      </w:r>
      <w:r w:rsidR="000D2B48" w:rsidRPr="000E69FB">
        <w:rPr>
          <w:rFonts w:ascii="Times New Roman" w:hAnsi="Times New Roman" w:cs="Times New Roman"/>
          <w:sz w:val="24"/>
          <w:szCs w:val="24"/>
        </w:rPr>
        <w:t>currently used in biomass fuel production (3 species of ha</w:t>
      </w:r>
      <w:r w:rsidR="00A83B5B" w:rsidRPr="000E69FB">
        <w:rPr>
          <w:rFonts w:ascii="Times New Roman" w:hAnsi="Times New Roman" w:cs="Times New Roman"/>
          <w:sz w:val="24"/>
          <w:szCs w:val="24"/>
        </w:rPr>
        <w:t>rdwoods, 3 species of softwoods)</w:t>
      </w:r>
      <w:r w:rsidR="000D2B48" w:rsidRPr="000E69FB">
        <w:rPr>
          <w:rFonts w:ascii="Times New Roman" w:hAnsi="Times New Roman" w:cs="Times New Roman"/>
          <w:sz w:val="24"/>
          <w:szCs w:val="24"/>
        </w:rPr>
        <w:t xml:space="preserve">.  Four samples of each species were tested for N concentration.  </w:t>
      </w:r>
    </w:p>
    <w:p w:rsidR="00D85C88" w:rsidRDefault="00D85C88" w:rsidP="00D85C88">
      <w:pPr>
        <w:pStyle w:val="Answer"/>
      </w:pPr>
    </w:p>
    <w:p w:rsidR="000D2B48" w:rsidRDefault="000D2B48" w:rsidP="00546833">
      <w:pPr>
        <w:autoSpaceDE w:val="0"/>
        <w:autoSpaceDN w:val="0"/>
        <w:adjustRightInd w:val="0"/>
        <w:spacing w:after="0" w:line="240" w:lineRule="auto"/>
        <w:rPr>
          <w:rFonts w:ascii="Times New Roman" w:hAnsi="Times New Roman" w:cs="Times New Roman"/>
          <w:b/>
          <w:sz w:val="24"/>
          <w:szCs w:val="24"/>
        </w:rPr>
      </w:pPr>
    </w:p>
    <w:tbl>
      <w:tblPr>
        <w:tblW w:w="5043" w:type="dxa"/>
        <w:tblInd w:w="93" w:type="dxa"/>
        <w:tblLook w:val="04A0"/>
      </w:tblPr>
      <w:tblGrid>
        <w:gridCol w:w="3123"/>
        <w:gridCol w:w="960"/>
        <w:gridCol w:w="960"/>
      </w:tblGrid>
      <w:tr w:rsidR="000D2B48" w:rsidRPr="000D2B48" w:rsidTr="006F08E5">
        <w:trPr>
          <w:trHeight w:val="300"/>
        </w:trPr>
        <w:tc>
          <w:tcPr>
            <w:tcW w:w="3123" w:type="dxa"/>
            <w:tcBorders>
              <w:top w:val="nil"/>
              <w:left w:val="nil"/>
              <w:bottom w:val="nil"/>
              <w:right w:val="nil"/>
            </w:tcBorders>
            <w:shd w:val="clear" w:color="auto" w:fill="auto"/>
            <w:noWrap/>
            <w:vAlign w:val="bottom"/>
          </w:tcPr>
          <w:tbl>
            <w:tblPr>
              <w:tblW w:w="1994" w:type="dxa"/>
              <w:tblLook w:val="04A0"/>
            </w:tblPr>
            <w:tblGrid>
              <w:gridCol w:w="920"/>
              <w:gridCol w:w="700"/>
              <w:gridCol w:w="624"/>
            </w:tblGrid>
            <w:tr w:rsidR="006F08E5" w:rsidRPr="004152F3" w:rsidTr="00D418E6">
              <w:trPr>
                <w:trHeight w:val="271"/>
              </w:trPr>
              <w:tc>
                <w:tcPr>
                  <w:tcW w:w="852"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Type</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Species</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proofErr w:type="spellStart"/>
                  <w:r w:rsidRPr="004152F3">
                    <w:rPr>
                      <w:rFonts w:ascii="Calibri" w:eastAsia="Times New Roman" w:hAnsi="Calibri" w:cs="Times New Roman"/>
                      <w:color w:val="000000"/>
                      <w:sz w:val="16"/>
                      <w:szCs w:val="16"/>
                    </w:rPr>
                    <w:t>Nconc</w:t>
                  </w:r>
                  <w:proofErr w:type="spellEnd"/>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13</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18</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16</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lastRenderedPageBreak/>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14</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80"/>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bl>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r>
    </w:tbl>
    <w:p w:rsidR="006F08E5" w:rsidRDefault="006F08E5" w:rsidP="00546833">
      <w:pPr>
        <w:autoSpaceDE w:val="0"/>
        <w:autoSpaceDN w:val="0"/>
        <w:adjustRightInd w:val="0"/>
        <w:spacing w:after="0" w:line="240" w:lineRule="auto"/>
        <w:rPr>
          <w:rFonts w:ascii="Times New Roman" w:hAnsi="Times New Roman" w:cs="Times New Roman"/>
          <w:b/>
          <w:sz w:val="24"/>
          <w:szCs w:val="24"/>
        </w:rPr>
      </w:pPr>
    </w:p>
    <w:p w:rsidR="00AC5948" w:rsidRDefault="00C919BE" w:rsidP="00546833">
      <w:pPr>
        <w:autoSpaceDE w:val="0"/>
        <w:autoSpaceDN w:val="0"/>
        <w:adjustRightInd w:val="0"/>
        <w:spacing w:after="0" w:line="240" w:lineRule="auto"/>
        <w:rPr>
          <w:rFonts w:ascii="Times New Roman" w:hAnsi="Times New Roman" w:cs="Times New Roman"/>
          <w:sz w:val="24"/>
          <w:szCs w:val="24"/>
        </w:rPr>
      </w:pPr>
      <w:r w:rsidRPr="000E69FB">
        <w:rPr>
          <w:rFonts w:ascii="Times New Roman" w:hAnsi="Times New Roman" w:cs="Times New Roman"/>
          <w:sz w:val="24"/>
          <w:szCs w:val="24"/>
        </w:rPr>
        <w:t xml:space="preserve">a) </w:t>
      </w:r>
      <w:r w:rsidR="00D22710">
        <w:rPr>
          <w:rFonts w:ascii="Times New Roman" w:hAnsi="Times New Roman" w:cs="Times New Roman"/>
          <w:sz w:val="24"/>
          <w:szCs w:val="24"/>
        </w:rPr>
        <w:t xml:space="preserve">(10 pts) </w:t>
      </w:r>
      <w:proofErr w:type="gramStart"/>
      <w:r w:rsidR="00AC5948">
        <w:rPr>
          <w:rFonts w:ascii="Times New Roman" w:hAnsi="Times New Roman" w:cs="Times New Roman"/>
          <w:sz w:val="24"/>
          <w:szCs w:val="24"/>
        </w:rPr>
        <w:t>Provide</w:t>
      </w:r>
      <w:proofErr w:type="gramEnd"/>
      <w:r w:rsidR="00AC5948">
        <w:rPr>
          <w:rFonts w:ascii="Times New Roman" w:hAnsi="Times New Roman" w:cs="Times New Roman"/>
          <w:sz w:val="24"/>
          <w:szCs w:val="24"/>
        </w:rPr>
        <w:t xml:space="preserve"> a study diagram for this experiment.</w:t>
      </w:r>
    </w:p>
    <w:p w:rsidR="00D85C88" w:rsidRDefault="00785391" w:rsidP="00067537">
      <w:pPr>
        <w:pStyle w:val="Answer"/>
      </w:pPr>
      <w:r w:rsidRPr="00785391">
        <w:drawing>
          <wp:inline distT="0" distB="0" distL="0" distR="0">
            <wp:extent cx="5943600" cy="4457601"/>
            <wp:effectExtent l="19050" t="0" r="0" b="0"/>
            <wp:docPr id="11" name="Picture 13" descr="C:\Temp\IMG_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mp\IMG_1568.jpg"/>
                    <pic:cNvPicPr>
                      <a:picLocks noChangeAspect="1" noChangeArrowheads="1"/>
                    </pic:cNvPicPr>
                  </pic:nvPicPr>
                  <pic:blipFill>
                    <a:blip r:embed="rId11" cstate="print"/>
                    <a:srcRect/>
                    <a:stretch>
                      <a:fillRect/>
                    </a:stretch>
                  </pic:blipFill>
                  <pic:spPr bwMode="auto">
                    <a:xfrm>
                      <a:off x="0" y="0"/>
                      <a:ext cx="5943600" cy="4457601"/>
                    </a:xfrm>
                    <a:prstGeom prst="rect">
                      <a:avLst/>
                    </a:prstGeom>
                    <a:noFill/>
                    <a:ln w="9525">
                      <a:noFill/>
                      <a:miter lim="800000"/>
                      <a:headEnd/>
                      <a:tailEnd/>
                    </a:ln>
                  </pic:spPr>
                </pic:pic>
              </a:graphicData>
            </a:graphic>
          </wp:inline>
        </w:drawing>
      </w:r>
    </w:p>
    <w:p w:rsidR="00AC5948" w:rsidRDefault="00AC5948" w:rsidP="00546833">
      <w:pPr>
        <w:autoSpaceDE w:val="0"/>
        <w:autoSpaceDN w:val="0"/>
        <w:adjustRightInd w:val="0"/>
        <w:spacing w:after="0" w:line="240" w:lineRule="auto"/>
        <w:rPr>
          <w:rFonts w:ascii="Times New Roman" w:hAnsi="Times New Roman" w:cs="Times New Roman"/>
          <w:sz w:val="24"/>
          <w:szCs w:val="24"/>
        </w:rP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(10pts) </w:t>
      </w:r>
      <w:r w:rsidR="00C919BE" w:rsidRPr="000E69FB">
        <w:rPr>
          <w:rFonts w:ascii="Times New Roman" w:hAnsi="Times New Roman" w:cs="Times New Roman"/>
          <w:sz w:val="24"/>
          <w:szCs w:val="24"/>
        </w:rPr>
        <w:t>Write out the statistical model for the ANOVA (You can use words instea</w:t>
      </w:r>
      <w:r w:rsidR="000E69FB">
        <w:rPr>
          <w:rFonts w:ascii="Times New Roman" w:hAnsi="Times New Roman" w:cs="Times New Roman"/>
          <w:sz w:val="24"/>
          <w:szCs w:val="24"/>
        </w:rPr>
        <w:t>d of subscripted G</w:t>
      </w:r>
      <w:r w:rsidR="00C919BE" w:rsidRPr="000E69FB">
        <w:rPr>
          <w:rFonts w:ascii="Times New Roman" w:hAnsi="Times New Roman" w:cs="Times New Roman"/>
          <w:sz w:val="24"/>
          <w:szCs w:val="24"/>
        </w:rPr>
        <w:t xml:space="preserve">reek symbols.)    </w:t>
      </w:r>
    </w:p>
    <w:p w:rsidR="006F79A6" w:rsidRPr="000E69FB" w:rsidRDefault="006F79A6" w:rsidP="00546833">
      <w:pPr>
        <w:autoSpaceDE w:val="0"/>
        <w:autoSpaceDN w:val="0"/>
        <w:adjustRightInd w:val="0"/>
        <w:spacing w:after="0" w:line="240" w:lineRule="auto"/>
        <w:rPr>
          <w:rFonts w:ascii="Times New Roman" w:hAnsi="Times New Roman" w:cs="Times New Roman"/>
          <w:sz w:val="24"/>
          <w:szCs w:val="24"/>
        </w:rPr>
      </w:pPr>
    </w:p>
    <w:p w:rsidR="00C919BE" w:rsidRDefault="001A02B7" w:rsidP="001A02B7">
      <w:pPr>
        <w:pStyle w:val="Answer"/>
      </w:pPr>
      <w:r>
        <w:t>For factor type, we have 2 choices:</w:t>
      </w:r>
    </w:p>
    <w:p w:rsidR="001A02B7" w:rsidRDefault="001A02B7" w:rsidP="001A02B7">
      <w:pPr>
        <w:pStyle w:val="Answer"/>
        <w:rPr>
          <w:rStyle w:val="mtext"/>
          <w:rFonts w:ascii="MathJax_Main" w:hAnsi="MathJax_Main"/>
          <w:color w:val="000000"/>
          <w:sz w:val="23"/>
          <w:szCs w:val="23"/>
          <w:bdr w:val="none" w:sz="0" w:space="0" w:color="auto" w:frame="1"/>
        </w:rPr>
      </w:pPr>
      <w:r>
        <w:rPr>
          <w:rStyle w:val="mi"/>
          <w:rFonts w:ascii="MathJax_Math-italic" w:hAnsi="MathJax_Math-italic"/>
          <w:color w:val="000000"/>
          <w:sz w:val="23"/>
          <w:szCs w:val="23"/>
          <w:bdr w:val="none" w:sz="0" w:space="0" w:color="auto" w:frame="1"/>
        </w:rPr>
        <w:t>H</w:t>
      </w:r>
      <w:r>
        <w:rPr>
          <w:rStyle w:val="mn"/>
          <w:rFonts w:ascii="MathJax_Main" w:hAnsi="MathJax_Main"/>
          <w:color w:val="000000"/>
          <w:sz w:val="16"/>
          <w:szCs w:val="16"/>
          <w:bdr w:val="none" w:sz="0" w:space="0" w:color="auto" w:frame="1"/>
        </w:rPr>
        <w:t>0</w:t>
      </w:r>
      <w:proofErr w:type="gramStart"/>
      <w:r>
        <w:rPr>
          <w:rStyle w:val="mo"/>
          <w:rFonts w:ascii="MathJax_Main" w:hAnsi="MathJax_Main"/>
          <w:color w:val="000000"/>
          <w:sz w:val="23"/>
          <w:szCs w:val="23"/>
          <w:bdr w:val="none" w:sz="0" w:space="0" w:color="auto" w:frame="1"/>
        </w:rPr>
        <w:t>:</w:t>
      </w:r>
      <w:r>
        <w:rPr>
          <w:rStyle w:val="mi"/>
          <w:rFonts w:ascii="MathJax_Math-italic" w:hAnsi="MathJax_Math-italic"/>
          <w:color w:val="000000"/>
          <w:sz w:val="23"/>
          <w:szCs w:val="23"/>
          <w:bdr w:val="none" w:sz="0" w:space="0" w:color="auto" w:frame="1"/>
        </w:rPr>
        <w:t>μ</w:t>
      </w:r>
      <w:r>
        <w:rPr>
          <w:rStyle w:val="mtext"/>
          <w:rFonts w:ascii="MathJax_Main" w:hAnsi="MathJax_Main"/>
          <w:color w:val="000000"/>
          <w:sz w:val="16"/>
          <w:szCs w:val="16"/>
          <w:bdr w:val="none" w:sz="0" w:space="0" w:color="auto" w:frame="1"/>
        </w:rPr>
        <w:t>softwood</w:t>
      </w:r>
      <w:proofErr w:type="gramEnd"/>
      <w:r>
        <w:rPr>
          <w:rStyle w:val="mo"/>
          <w:rFonts w:ascii="MathJax_Main" w:hAnsi="MathJax_Main"/>
          <w:color w:val="000000"/>
          <w:sz w:val="23"/>
          <w:szCs w:val="23"/>
          <w:bdr w:val="none" w:sz="0" w:space="0" w:color="auto" w:frame="1"/>
        </w:rPr>
        <w:t>=</w:t>
      </w:r>
      <w:proofErr w:type="spellStart"/>
      <w:r>
        <w:rPr>
          <w:rStyle w:val="mi"/>
          <w:rFonts w:ascii="MathJax_Math-italic" w:hAnsi="MathJax_Math-italic"/>
          <w:color w:val="000000"/>
          <w:sz w:val="23"/>
          <w:szCs w:val="23"/>
          <w:bdr w:val="none" w:sz="0" w:space="0" w:color="auto" w:frame="1"/>
        </w:rPr>
        <w:t>μ</w:t>
      </w:r>
      <w:r>
        <w:rPr>
          <w:rStyle w:val="mtext"/>
          <w:rFonts w:ascii="MathJax_Main" w:hAnsi="MathJax_Main"/>
          <w:color w:val="000000"/>
          <w:sz w:val="16"/>
          <w:szCs w:val="16"/>
          <w:bdr w:val="none" w:sz="0" w:space="0" w:color="auto" w:frame="1"/>
        </w:rPr>
        <w:t>hardwood</w:t>
      </w:r>
      <w:proofErr w:type="spellEnd"/>
      <w:r>
        <w:rPr>
          <w:rStyle w:val="mtext"/>
          <w:rFonts w:ascii="MathJax_Main" w:hAnsi="MathJax_Main"/>
          <w:color w:val="000000"/>
          <w:sz w:val="16"/>
          <w:szCs w:val="16"/>
          <w:bdr w:val="none" w:sz="0" w:space="0" w:color="auto" w:frame="1"/>
        </w:rPr>
        <w:t xml:space="preserve"> </w:t>
      </w:r>
      <w:r>
        <w:rPr>
          <w:rStyle w:val="mo"/>
          <w:rFonts w:ascii="MathJax_Main" w:hAnsi="MathJax_Main"/>
          <w:color w:val="000000"/>
          <w:sz w:val="23"/>
          <w:szCs w:val="23"/>
          <w:bdr w:val="none" w:sz="0" w:space="0" w:color="auto" w:frame="1"/>
        </w:rPr>
        <w:t xml:space="preserve"> </w:t>
      </w:r>
      <w:r>
        <w:rPr>
          <w:rStyle w:val="mtext"/>
          <w:rFonts w:ascii="MathJax_Main" w:hAnsi="MathJax_Main"/>
          <w:color w:val="000000"/>
          <w:sz w:val="23"/>
          <w:szCs w:val="23"/>
          <w:bdr w:val="none" w:sz="0" w:space="0" w:color="auto" w:frame="1"/>
        </w:rPr>
        <w:t xml:space="preserve">vs.  </w:t>
      </w:r>
      <w:r>
        <w:rPr>
          <w:rStyle w:val="mi"/>
          <w:rFonts w:ascii="MathJax_Math-italic" w:hAnsi="MathJax_Math-italic"/>
          <w:color w:val="000000"/>
          <w:sz w:val="23"/>
          <w:szCs w:val="23"/>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3"/>
          <w:szCs w:val="23"/>
          <w:bdr w:val="none" w:sz="0" w:space="0" w:color="auto" w:frame="1"/>
        </w:rPr>
        <w:t>:</w:t>
      </w:r>
      <w:r>
        <w:rPr>
          <w:rStyle w:val="mtext"/>
          <w:rFonts w:ascii="MathJax_Main" w:hAnsi="MathJax_Main"/>
          <w:color w:val="000000"/>
          <w:sz w:val="23"/>
          <w:szCs w:val="23"/>
          <w:bdr w:val="none" w:sz="0" w:space="0" w:color="auto" w:frame="1"/>
        </w:rPr>
        <w:t> Not all equal </w:t>
      </w:r>
    </w:p>
    <w:p w:rsidR="001A02B7" w:rsidRDefault="001A02B7" w:rsidP="001A02B7">
      <w:pPr>
        <w:pStyle w:val="Answer"/>
        <w:rPr>
          <w:rStyle w:val="mtext"/>
          <w:rFonts w:ascii="MathJax_Main" w:hAnsi="MathJax_Main"/>
          <w:color w:val="000000"/>
          <w:sz w:val="23"/>
          <w:szCs w:val="23"/>
          <w:bdr w:val="none" w:sz="0" w:space="0" w:color="auto" w:frame="1"/>
        </w:rPr>
      </w:pPr>
      <w:proofErr w:type="gramStart"/>
      <w:r>
        <w:rPr>
          <w:rStyle w:val="mtext"/>
          <w:rFonts w:ascii="MathJax_Main" w:hAnsi="MathJax_Main"/>
          <w:color w:val="000000"/>
          <w:sz w:val="23"/>
          <w:szCs w:val="23"/>
          <w:bdr w:val="none" w:sz="0" w:space="0" w:color="auto" w:frame="1"/>
        </w:rPr>
        <w:t>or</w:t>
      </w:r>
      <w:proofErr w:type="gramEnd"/>
    </w:p>
    <w:p w:rsidR="001A02B7" w:rsidRDefault="001A02B7" w:rsidP="001A02B7">
      <w:pPr>
        <w:pStyle w:val="Answer"/>
        <w:rPr>
          <w:color w:val="000000"/>
          <w:sz w:val="23"/>
          <w:szCs w:val="23"/>
        </w:rPr>
      </w:pPr>
      <w:r>
        <w:rPr>
          <w:rStyle w:val="mi"/>
          <w:rFonts w:ascii="MathJax_Math-italic" w:hAnsi="MathJax_Math-italic"/>
          <w:color w:val="000000"/>
          <w:sz w:val="23"/>
          <w:szCs w:val="23"/>
          <w:bdr w:val="none" w:sz="0" w:space="0" w:color="auto" w:frame="1"/>
        </w:rPr>
        <w:t>H</w:t>
      </w:r>
      <w:r>
        <w:rPr>
          <w:rStyle w:val="mn"/>
          <w:rFonts w:ascii="MathJax_Main" w:hAnsi="MathJax_Main"/>
          <w:color w:val="000000"/>
          <w:sz w:val="16"/>
          <w:szCs w:val="16"/>
          <w:bdr w:val="none" w:sz="0" w:space="0" w:color="auto" w:frame="1"/>
        </w:rPr>
        <w:t>0</w:t>
      </w:r>
      <w:proofErr w:type="gramStart"/>
      <w:r>
        <w:rPr>
          <w:rStyle w:val="mo"/>
          <w:rFonts w:ascii="MathJax_Main" w:hAnsi="MathJax_Main"/>
          <w:color w:val="000000"/>
          <w:sz w:val="23"/>
          <w:szCs w:val="23"/>
          <w:bdr w:val="none" w:sz="0" w:space="0" w:color="auto" w:frame="1"/>
        </w:rPr>
        <w:t>:</w:t>
      </w:r>
      <w:r>
        <w:rPr>
          <w:rStyle w:val="mi"/>
          <w:rFonts w:ascii="MathJax_Math-italic" w:hAnsi="MathJax_Math-italic"/>
          <w:color w:val="000000"/>
          <w:sz w:val="23"/>
          <w:szCs w:val="23"/>
          <w:bdr w:val="none" w:sz="0" w:space="0" w:color="auto" w:frame="1"/>
        </w:rPr>
        <w:t>α</w:t>
      </w:r>
      <w:r>
        <w:rPr>
          <w:rStyle w:val="mtext"/>
          <w:rFonts w:ascii="MathJax_Main" w:hAnsi="MathJax_Main"/>
          <w:color w:val="000000"/>
          <w:sz w:val="16"/>
          <w:szCs w:val="16"/>
          <w:bdr w:val="none" w:sz="0" w:space="0" w:color="auto" w:frame="1"/>
        </w:rPr>
        <w:t>softwood</w:t>
      </w:r>
      <w:proofErr w:type="gramEnd"/>
      <w:r>
        <w:rPr>
          <w:rStyle w:val="mo"/>
          <w:rFonts w:ascii="MathJax_Main" w:hAnsi="MathJax_Main"/>
          <w:color w:val="000000"/>
          <w:sz w:val="23"/>
          <w:szCs w:val="23"/>
          <w:bdr w:val="none" w:sz="0" w:space="0" w:color="auto" w:frame="1"/>
        </w:rPr>
        <w:t>=</w:t>
      </w:r>
      <w:proofErr w:type="spellStart"/>
      <w:r>
        <w:rPr>
          <w:rStyle w:val="mi"/>
          <w:rFonts w:ascii="MathJax_Math-italic" w:hAnsi="MathJax_Math-italic"/>
          <w:color w:val="000000"/>
          <w:sz w:val="23"/>
          <w:szCs w:val="23"/>
          <w:bdr w:val="none" w:sz="0" w:space="0" w:color="auto" w:frame="1"/>
        </w:rPr>
        <w:t>α</w:t>
      </w:r>
      <w:r>
        <w:rPr>
          <w:rStyle w:val="mtext"/>
          <w:rFonts w:ascii="MathJax_Main" w:hAnsi="MathJax_Main"/>
          <w:color w:val="000000"/>
          <w:sz w:val="16"/>
          <w:szCs w:val="16"/>
          <w:bdr w:val="none" w:sz="0" w:space="0" w:color="auto" w:frame="1"/>
        </w:rPr>
        <w:t>hardwood</w:t>
      </w:r>
      <w:proofErr w:type="spellEnd"/>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 xml:space="preserve">0 </w:t>
      </w:r>
      <w:proofErr w:type="spellStart"/>
      <w:r>
        <w:rPr>
          <w:rStyle w:val="mn"/>
          <w:rFonts w:ascii="MathJax_Main" w:hAnsi="MathJax_Main"/>
          <w:color w:val="000000"/>
          <w:sz w:val="23"/>
          <w:szCs w:val="23"/>
          <w:bdr w:val="none" w:sz="0" w:space="0" w:color="auto" w:frame="1"/>
        </w:rPr>
        <w:t>vs</w:t>
      </w:r>
      <w:proofErr w:type="spellEnd"/>
      <w:r>
        <w:rPr>
          <w:rStyle w:val="mn"/>
          <w:rFonts w:ascii="MathJax_Main" w:hAnsi="MathJax_Main"/>
          <w:color w:val="000000"/>
          <w:sz w:val="23"/>
          <w:szCs w:val="23"/>
          <w:bdr w:val="none" w:sz="0" w:space="0" w:color="auto" w:frame="1"/>
        </w:rPr>
        <w:t xml:space="preserve"> </w:t>
      </w:r>
      <w:r>
        <w:rPr>
          <w:rStyle w:val="mi"/>
          <w:rFonts w:ascii="MathJax_Math-italic" w:hAnsi="MathJax_Math-italic"/>
          <w:color w:val="000000"/>
          <w:sz w:val="23"/>
          <w:szCs w:val="23"/>
          <w:bdr w:val="none" w:sz="0" w:space="0" w:color="auto" w:frame="1"/>
        </w:rPr>
        <w:t>H</w:t>
      </w:r>
      <w:r>
        <w:rPr>
          <w:rStyle w:val="mn"/>
          <w:rFonts w:ascii="MathJax_Main" w:hAnsi="MathJax_Main"/>
          <w:color w:val="000000"/>
          <w:sz w:val="16"/>
          <w:szCs w:val="16"/>
          <w:bdr w:val="none" w:sz="0" w:space="0" w:color="auto" w:frame="1"/>
        </w:rPr>
        <w:t>A</w:t>
      </w:r>
      <w:r>
        <w:rPr>
          <w:rStyle w:val="mo"/>
          <w:rFonts w:ascii="MathJax_Main" w:hAnsi="MathJax_Main"/>
          <w:color w:val="000000"/>
          <w:sz w:val="23"/>
          <w:szCs w:val="23"/>
          <w:bdr w:val="none" w:sz="0" w:space="0" w:color="auto" w:frame="1"/>
        </w:rPr>
        <w:t>:</w:t>
      </w:r>
      <w:r>
        <w:rPr>
          <w:rStyle w:val="mtext"/>
          <w:rFonts w:ascii="MathJax_Main" w:hAnsi="MathJax_Main"/>
          <w:color w:val="000000"/>
          <w:sz w:val="23"/>
          <w:szCs w:val="23"/>
          <w:bdr w:val="none" w:sz="0" w:space="0" w:color="auto" w:frame="1"/>
        </w:rPr>
        <w:t> Not</w:t>
      </w:r>
      <w:r>
        <w:rPr>
          <w:rStyle w:val="mjxassistivemathml"/>
          <w:color w:val="000000"/>
          <w:sz w:val="23"/>
          <w:szCs w:val="23"/>
          <w:bdr w:val="none" w:sz="0" w:space="0" w:color="auto" w:frame="1"/>
        </w:rPr>
        <w:t xml:space="preserve"> all </w:t>
      </w:r>
      <w:proofErr w:type="spellStart"/>
      <w:r>
        <w:rPr>
          <w:rStyle w:val="mjxassistivemathml"/>
          <w:color w:val="000000"/>
          <w:sz w:val="23"/>
          <w:szCs w:val="23"/>
          <w:bdr w:val="none" w:sz="0" w:space="0" w:color="auto" w:frame="1"/>
        </w:rPr>
        <w:t>αi</w:t>
      </w:r>
      <w:proofErr w:type="spellEnd"/>
      <w:r>
        <w:rPr>
          <w:rStyle w:val="mjxassistivemathml"/>
          <w:color w:val="000000"/>
          <w:sz w:val="23"/>
          <w:szCs w:val="23"/>
          <w:bdr w:val="none" w:sz="0" w:space="0" w:color="auto" w:frame="1"/>
        </w:rPr>
        <w:t>=0</w:t>
      </w:r>
      <w:r>
        <w:rPr>
          <w:color w:val="000000"/>
          <w:sz w:val="23"/>
          <w:szCs w:val="23"/>
        </w:rPr>
        <w:t>.</w:t>
      </w:r>
    </w:p>
    <w:p w:rsidR="001A02B7" w:rsidRDefault="001A02B7" w:rsidP="001A02B7">
      <w:pPr>
        <w:pStyle w:val="Answer"/>
        <w:rPr>
          <w:color w:val="000000"/>
          <w:sz w:val="23"/>
          <w:szCs w:val="23"/>
        </w:rPr>
      </w:pPr>
    </w:p>
    <w:p w:rsidR="001A02B7" w:rsidRDefault="001A02B7" w:rsidP="001A02B7">
      <w:pPr>
        <w:pStyle w:val="Answer"/>
      </w:pPr>
      <w:r w:rsidRPr="001A02B7">
        <w:t>So for the nested factor (</w:t>
      </w:r>
      <w:r>
        <w:t>Species</w:t>
      </w:r>
      <w:r w:rsidRPr="001A02B7">
        <w:t xml:space="preserve">, nested within </w:t>
      </w:r>
      <w:r>
        <w:t>Type</w:t>
      </w:r>
      <w:r w:rsidRPr="001A02B7">
        <w:t>) we have the Null Hypothesis:</w:t>
      </w:r>
    </w:p>
    <w:p w:rsidR="001A02B7" w:rsidRDefault="001A02B7" w:rsidP="001A02B7">
      <w:pPr>
        <w:pStyle w:val="Answer"/>
      </w:pPr>
      <w:r>
        <w:rPr>
          <w:rStyle w:val="mi"/>
          <w:rFonts w:ascii="MathJax_Math-italic" w:hAnsi="MathJax_Math-italic"/>
          <w:color w:val="000000"/>
          <w:sz w:val="26"/>
          <w:szCs w:val="26"/>
          <w:bdr w:val="none" w:sz="0" w:space="0" w:color="auto" w:frame="1"/>
        </w:rPr>
        <w:t>H</w:t>
      </w:r>
      <w:r>
        <w:rPr>
          <w:rStyle w:val="mn"/>
          <w:rFonts w:ascii="MathJax_Main" w:hAnsi="MathJax_Main"/>
          <w:color w:val="000000"/>
          <w:sz w:val="18"/>
          <w:szCs w:val="18"/>
          <w:bdr w:val="none" w:sz="0" w:space="0" w:color="auto" w:frame="1"/>
        </w:rPr>
        <w:t>0</w:t>
      </w:r>
      <w:r>
        <w:rPr>
          <w:rStyle w:val="mo"/>
          <w:rFonts w:ascii="MathJax_Main" w:hAnsi="MathJax_Main"/>
          <w:color w:val="000000"/>
          <w:sz w:val="26"/>
          <w:szCs w:val="26"/>
          <w:bdr w:val="none" w:sz="0" w:space="0" w:color="auto" w:frame="1"/>
        </w:rPr>
        <w:t>=</w:t>
      </w:r>
      <w:r>
        <w:rPr>
          <w:rStyle w:val="mtext"/>
          <w:rFonts w:ascii="MathJax_Main" w:hAnsi="MathJax_Main"/>
          <w:color w:val="000000"/>
          <w:sz w:val="26"/>
          <w:szCs w:val="26"/>
          <w:bdr w:val="none" w:sz="0" w:space="0" w:color="auto" w:frame="1"/>
        </w:rPr>
        <w:t> all </w:t>
      </w:r>
      <w:proofErr w:type="spellStart"/>
      <w:proofErr w:type="gramStart"/>
      <w:r>
        <w:rPr>
          <w:rStyle w:val="mi"/>
          <w:rFonts w:ascii="MathJax_Math-italic" w:hAnsi="MathJax_Math-italic"/>
          <w:color w:val="000000"/>
          <w:sz w:val="26"/>
          <w:szCs w:val="26"/>
          <w:bdr w:val="none" w:sz="0" w:space="0" w:color="auto" w:frame="1"/>
        </w:rPr>
        <w:t>β</w:t>
      </w:r>
      <w:r>
        <w:rPr>
          <w:rStyle w:val="mi"/>
          <w:rFonts w:ascii="MathJax_Math-italic" w:hAnsi="MathJax_Math-italic"/>
          <w:color w:val="000000"/>
          <w:sz w:val="18"/>
          <w:szCs w:val="18"/>
          <w:bdr w:val="none" w:sz="0" w:space="0" w:color="auto" w:frame="1"/>
        </w:rPr>
        <w:t>j</w:t>
      </w:r>
      <w:proofErr w:type="spellEnd"/>
      <w:r>
        <w:rPr>
          <w:rStyle w:val="mo"/>
          <w:rFonts w:ascii="MathJax_Main" w:hAnsi="MathJax_Main"/>
          <w:color w:val="000000"/>
          <w:sz w:val="18"/>
          <w:szCs w:val="18"/>
          <w:bdr w:val="none" w:sz="0" w:space="0" w:color="auto" w:frame="1"/>
        </w:rPr>
        <w:t>(</w:t>
      </w:r>
      <w:proofErr w:type="spellStart"/>
      <w:proofErr w:type="gramEnd"/>
      <w:r>
        <w:rPr>
          <w:rStyle w:val="mi"/>
          <w:rFonts w:ascii="MathJax_Math-italic" w:hAnsi="MathJax_Math-italic"/>
          <w:color w:val="000000"/>
          <w:sz w:val="18"/>
          <w:szCs w:val="18"/>
          <w:bdr w:val="none" w:sz="0" w:space="0" w:color="auto" w:frame="1"/>
        </w:rPr>
        <w:t>i</w:t>
      </w:r>
      <w:proofErr w:type="spellEnd"/>
      <w:r>
        <w:rPr>
          <w:rStyle w:val="mo"/>
          <w:rFonts w:ascii="MathJax_Main" w:hAnsi="MathJax_Main"/>
          <w:color w:val="000000"/>
          <w:sz w:val="18"/>
          <w:szCs w:val="18"/>
          <w:bdr w:val="none" w:sz="0" w:space="0" w:color="auto" w:frame="1"/>
        </w:rPr>
        <w:t>)</w:t>
      </w:r>
      <w:r>
        <w:rPr>
          <w:rStyle w:val="mo"/>
          <w:rFonts w:ascii="MathJax_Main" w:hAnsi="MathJax_Main"/>
          <w:color w:val="000000"/>
          <w:sz w:val="26"/>
          <w:szCs w:val="26"/>
          <w:bdr w:val="none" w:sz="0" w:space="0" w:color="auto" w:frame="1"/>
        </w:rPr>
        <w:t>=</w:t>
      </w:r>
      <w:r>
        <w:rPr>
          <w:rStyle w:val="mn"/>
          <w:rFonts w:ascii="MathJax_Main" w:hAnsi="MathJax_Main"/>
          <w:color w:val="000000"/>
          <w:sz w:val="26"/>
          <w:szCs w:val="26"/>
          <w:bdr w:val="none" w:sz="0" w:space="0" w:color="auto" w:frame="1"/>
        </w:rPr>
        <w:t>0</w:t>
      </w:r>
      <w:r>
        <w:rPr>
          <w:rStyle w:val="mjxassistivemathml"/>
          <w:color w:val="000000"/>
          <w:sz w:val="25"/>
          <w:szCs w:val="25"/>
          <w:bdr w:val="none" w:sz="0" w:space="0" w:color="auto" w:frame="1"/>
        </w:rPr>
        <w:t>H0= all </w:t>
      </w:r>
      <w:proofErr w:type="spellStart"/>
      <w:r>
        <w:rPr>
          <w:rStyle w:val="mjxassistivemathml"/>
          <w:color w:val="000000"/>
          <w:sz w:val="25"/>
          <w:szCs w:val="25"/>
          <w:bdr w:val="none" w:sz="0" w:space="0" w:color="auto" w:frame="1"/>
        </w:rPr>
        <w:t>βj</w:t>
      </w:r>
      <w:proofErr w:type="spellEnd"/>
      <w:r>
        <w:rPr>
          <w:rStyle w:val="mjxassistivemathml"/>
          <w:color w:val="000000"/>
          <w:sz w:val="25"/>
          <w:szCs w:val="25"/>
          <w:bdr w:val="none" w:sz="0" w:space="0" w:color="auto" w:frame="1"/>
        </w:rPr>
        <w:t>(</w:t>
      </w:r>
      <w:proofErr w:type="spellStart"/>
      <w:r>
        <w:rPr>
          <w:rStyle w:val="mjxassistivemathml"/>
          <w:color w:val="000000"/>
          <w:sz w:val="25"/>
          <w:szCs w:val="25"/>
          <w:bdr w:val="none" w:sz="0" w:space="0" w:color="auto" w:frame="1"/>
        </w:rPr>
        <w:t>i</w:t>
      </w:r>
      <w:proofErr w:type="spellEnd"/>
      <w:r>
        <w:rPr>
          <w:rStyle w:val="mjxassistivemathml"/>
          <w:color w:val="000000"/>
          <w:sz w:val="25"/>
          <w:szCs w:val="25"/>
          <w:bdr w:val="none" w:sz="0" w:space="0" w:color="auto" w:frame="1"/>
        </w:rPr>
        <w:t>)=0</w:t>
      </w:r>
      <w:r>
        <w:rPr>
          <w:rStyle w:val="apple-converted-space"/>
          <w:color w:val="000000"/>
          <w:sz w:val="25"/>
          <w:szCs w:val="25"/>
        </w:rPr>
        <w:t> </w:t>
      </w:r>
      <w:r>
        <w:rPr>
          <w:color w:val="000000"/>
          <w:sz w:val="25"/>
          <w:szCs w:val="25"/>
        </w:rPr>
        <w:t>vs.</w:t>
      </w:r>
      <w:r>
        <w:rPr>
          <w:rStyle w:val="apple-converted-space"/>
          <w:color w:val="000000"/>
          <w:sz w:val="25"/>
          <w:szCs w:val="25"/>
        </w:rPr>
        <w:t> </w:t>
      </w:r>
      <w:r>
        <w:rPr>
          <w:rStyle w:val="mi"/>
          <w:rFonts w:ascii="MathJax_Math-italic" w:hAnsi="MathJax_Math-italic"/>
          <w:color w:val="000000"/>
          <w:sz w:val="26"/>
          <w:szCs w:val="26"/>
          <w:bdr w:val="none" w:sz="0" w:space="0" w:color="auto" w:frame="1"/>
        </w:rPr>
        <w:t>H</w:t>
      </w:r>
      <w:r>
        <w:rPr>
          <w:rStyle w:val="mi"/>
          <w:rFonts w:ascii="MathJax_Math-italic" w:hAnsi="MathJax_Math-italic"/>
          <w:color w:val="000000"/>
          <w:sz w:val="18"/>
          <w:szCs w:val="18"/>
          <w:bdr w:val="none" w:sz="0" w:space="0" w:color="auto" w:frame="1"/>
        </w:rPr>
        <w:t>A</w:t>
      </w:r>
      <w:r>
        <w:rPr>
          <w:rStyle w:val="mo"/>
          <w:rFonts w:ascii="MathJax_Main" w:hAnsi="MathJax_Main"/>
          <w:color w:val="000000"/>
          <w:sz w:val="26"/>
          <w:szCs w:val="26"/>
          <w:bdr w:val="none" w:sz="0" w:space="0" w:color="auto" w:frame="1"/>
        </w:rPr>
        <w:t>=</w:t>
      </w:r>
      <w:r>
        <w:rPr>
          <w:rStyle w:val="mtext"/>
          <w:rFonts w:ascii="MathJax_Main" w:hAnsi="MathJax_Main"/>
          <w:color w:val="000000"/>
          <w:sz w:val="26"/>
          <w:szCs w:val="26"/>
          <w:bdr w:val="none" w:sz="0" w:space="0" w:color="auto" w:frame="1"/>
        </w:rPr>
        <w:t> not all </w:t>
      </w:r>
      <w:proofErr w:type="spellStart"/>
      <w:r>
        <w:rPr>
          <w:rStyle w:val="mi"/>
          <w:rFonts w:ascii="MathJax_Math-italic" w:hAnsi="MathJax_Math-italic"/>
          <w:color w:val="000000"/>
          <w:sz w:val="26"/>
          <w:szCs w:val="26"/>
          <w:bdr w:val="none" w:sz="0" w:space="0" w:color="auto" w:frame="1"/>
        </w:rPr>
        <w:t>β</w:t>
      </w:r>
      <w:r>
        <w:rPr>
          <w:rStyle w:val="mi"/>
          <w:rFonts w:ascii="MathJax_Math-italic" w:hAnsi="MathJax_Math-italic"/>
          <w:color w:val="000000"/>
          <w:sz w:val="18"/>
          <w:szCs w:val="18"/>
          <w:bdr w:val="none" w:sz="0" w:space="0" w:color="auto" w:frame="1"/>
        </w:rPr>
        <w:t>j</w:t>
      </w:r>
      <w:proofErr w:type="spellEnd"/>
      <w:r>
        <w:rPr>
          <w:rStyle w:val="mo"/>
          <w:rFonts w:ascii="MathJax_Main" w:hAnsi="MathJax_Main"/>
          <w:color w:val="000000"/>
          <w:sz w:val="18"/>
          <w:szCs w:val="18"/>
          <w:bdr w:val="none" w:sz="0" w:space="0" w:color="auto" w:frame="1"/>
        </w:rPr>
        <w:t>(</w:t>
      </w:r>
      <w:proofErr w:type="spellStart"/>
      <w:r>
        <w:rPr>
          <w:rStyle w:val="mi"/>
          <w:rFonts w:ascii="MathJax_Math-italic" w:hAnsi="MathJax_Math-italic"/>
          <w:color w:val="000000"/>
          <w:sz w:val="18"/>
          <w:szCs w:val="18"/>
          <w:bdr w:val="none" w:sz="0" w:space="0" w:color="auto" w:frame="1"/>
        </w:rPr>
        <w:t>i</w:t>
      </w:r>
      <w:proofErr w:type="spellEnd"/>
      <w:r>
        <w:rPr>
          <w:rStyle w:val="mo"/>
          <w:rFonts w:ascii="MathJax_Main" w:hAnsi="MathJax_Main"/>
          <w:color w:val="000000"/>
          <w:sz w:val="18"/>
          <w:szCs w:val="18"/>
          <w:bdr w:val="none" w:sz="0" w:space="0" w:color="auto" w:frame="1"/>
        </w:rPr>
        <w:t>)</w:t>
      </w:r>
      <w:r>
        <w:rPr>
          <w:rStyle w:val="mo"/>
          <w:rFonts w:ascii="MathJax_Main" w:hAnsi="MathJax_Main"/>
          <w:color w:val="000000"/>
          <w:sz w:val="26"/>
          <w:szCs w:val="26"/>
          <w:bdr w:val="none" w:sz="0" w:space="0" w:color="auto" w:frame="1"/>
        </w:rPr>
        <w:t>=</w:t>
      </w:r>
      <w:r>
        <w:rPr>
          <w:rStyle w:val="mn"/>
          <w:rFonts w:ascii="MathJax_Main" w:hAnsi="MathJax_Main"/>
          <w:color w:val="000000"/>
          <w:sz w:val="26"/>
          <w:szCs w:val="26"/>
          <w:bdr w:val="none" w:sz="0" w:space="0" w:color="auto" w:frame="1"/>
        </w:rPr>
        <w:t>0</w:t>
      </w:r>
    </w:p>
    <w:p w:rsidR="001A02B7" w:rsidRPr="000E69FB" w:rsidRDefault="001A02B7" w:rsidP="001A02B7">
      <w:pPr>
        <w:pStyle w:val="Answe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w:t>
      </w:r>
      <w:r w:rsidR="00C919BE" w:rsidRPr="000E69FB">
        <w:rPr>
          <w:rFonts w:ascii="Times New Roman" w:hAnsi="Times New Roman" w:cs="Times New Roman"/>
          <w:sz w:val="24"/>
          <w:szCs w:val="24"/>
        </w:rPr>
        <w:t xml:space="preserve">) </w:t>
      </w:r>
      <w:r>
        <w:rPr>
          <w:rFonts w:ascii="Times New Roman" w:hAnsi="Times New Roman" w:cs="Times New Roman"/>
          <w:sz w:val="24"/>
          <w:szCs w:val="24"/>
        </w:rPr>
        <w:t>(2</w:t>
      </w:r>
      <w:r w:rsidR="00220A6E">
        <w:rPr>
          <w:rFonts w:ascii="Times New Roman" w:hAnsi="Times New Roman" w:cs="Times New Roman"/>
          <w:sz w:val="24"/>
          <w:szCs w:val="24"/>
        </w:rPr>
        <w:t xml:space="preserve">0 pts) </w:t>
      </w:r>
      <w:proofErr w:type="gramStart"/>
      <w:r w:rsidR="00220A6E">
        <w:rPr>
          <w:rFonts w:ascii="Times New Roman" w:hAnsi="Times New Roman" w:cs="Times New Roman"/>
          <w:sz w:val="24"/>
          <w:szCs w:val="24"/>
        </w:rPr>
        <w:t>Run</w:t>
      </w:r>
      <w:proofErr w:type="gramEnd"/>
      <w:r w:rsidR="00220A6E">
        <w:rPr>
          <w:rFonts w:ascii="Times New Roman" w:hAnsi="Times New Roman" w:cs="Times New Roman"/>
          <w:sz w:val="24"/>
          <w:szCs w:val="24"/>
        </w:rPr>
        <w:t xml:space="preserve"> the ANOVA, </w:t>
      </w:r>
      <w:r w:rsidR="00D22710">
        <w:rPr>
          <w:rFonts w:ascii="Times New Roman" w:hAnsi="Times New Roman" w:cs="Times New Roman"/>
          <w:sz w:val="24"/>
          <w:szCs w:val="24"/>
        </w:rPr>
        <w:t xml:space="preserve">extract relevant output </w:t>
      </w:r>
      <w:r w:rsidR="00220A6E">
        <w:rPr>
          <w:rFonts w:ascii="Times New Roman" w:hAnsi="Times New Roman" w:cs="Times New Roman"/>
          <w:sz w:val="24"/>
          <w:szCs w:val="24"/>
        </w:rPr>
        <w:t xml:space="preserve">to submit, </w:t>
      </w:r>
      <w:r w:rsidR="00D22710">
        <w:rPr>
          <w:rFonts w:ascii="Times New Roman" w:hAnsi="Times New Roman" w:cs="Times New Roman"/>
          <w:sz w:val="24"/>
          <w:szCs w:val="24"/>
        </w:rPr>
        <w:t xml:space="preserve">and conduct </w:t>
      </w:r>
      <w:r w:rsidR="005B60C7">
        <w:rPr>
          <w:rFonts w:ascii="Times New Roman" w:hAnsi="Times New Roman" w:cs="Times New Roman"/>
          <w:sz w:val="24"/>
          <w:szCs w:val="24"/>
        </w:rPr>
        <w:t>mean comparisons (</w:t>
      </w:r>
      <w:proofErr w:type="spellStart"/>
      <w:r w:rsidR="005B60C7">
        <w:rPr>
          <w:rFonts w:ascii="Times New Roman" w:hAnsi="Times New Roman" w:cs="Times New Roman"/>
          <w:sz w:val="24"/>
          <w:szCs w:val="24"/>
        </w:rPr>
        <w:t>Tukey</w:t>
      </w:r>
      <w:proofErr w:type="spellEnd"/>
      <w:r w:rsidR="005B60C7">
        <w:rPr>
          <w:rFonts w:ascii="Times New Roman" w:hAnsi="Times New Roman" w:cs="Times New Roman"/>
          <w:sz w:val="24"/>
          <w:szCs w:val="24"/>
        </w:rPr>
        <w:t xml:space="preserve"> method) where factors are significant. </w:t>
      </w:r>
      <w:r w:rsidR="00D22710">
        <w:rPr>
          <w:rFonts w:ascii="Times New Roman" w:hAnsi="Times New Roman" w:cs="Times New Roman"/>
          <w:sz w:val="24"/>
          <w:szCs w:val="24"/>
        </w:rPr>
        <w:t xml:space="preserve"> </w:t>
      </w:r>
    </w:p>
    <w:p w:rsidR="004152F3" w:rsidRDefault="004152F3" w:rsidP="001A02B7">
      <w:pPr>
        <w:pStyle w:val="Answe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w:t>
      </w:r>
      <w:proofErr w:type="gramStart"/>
      <w:r>
        <w:rPr>
          <w:rFonts w:ascii="Courier New" w:hAnsi="Courier New" w:cs="Courier New"/>
          <w:sz w:val="18"/>
          <w:szCs w:val="18"/>
        </w:rPr>
        <w:t>coding  (</w:t>
      </w:r>
      <w:proofErr w:type="gramEnd"/>
      <w:r>
        <w:rPr>
          <w:rFonts w:ascii="Courier New" w:hAnsi="Courier New" w:cs="Courier New"/>
          <w:sz w:val="18"/>
          <w:szCs w:val="18"/>
        </w:rPr>
        <w:t>-1, 0, +1)</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Information</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Type   </w:t>
      </w:r>
      <w:proofErr w:type="gramStart"/>
      <w:r>
        <w:rPr>
          <w:rFonts w:ascii="Courier New" w:hAnsi="Courier New" w:cs="Courier New"/>
          <w:sz w:val="18"/>
          <w:szCs w:val="18"/>
        </w:rPr>
        <w:t>Levels  Values</w:t>
      </w:r>
      <w:proofErr w:type="gramEnd"/>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Fixed       </w:t>
      </w:r>
      <w:proofErr w:type="gramStart"/>
      <w:r>
        <w:rPr>
          <w:rFonts w:ascii="Courier New" w:hAnsi="Courier New" w:cs="Courier New"/>
          <w:sz w:val="18"/>
          <w:szCs w:val="18"/>
        </w:rPr>
        <w:t>2  hardwood</w:t>
      </w:r>
      <w:proofErr w:type="gramEnd"/>
      <w:r>
        <w:rPr>
          <w:rFonts w:ascii="Courier New" w:hAnsi="Courier New" w:cs="Courier New"/>
          <w:sz w:val="18"/>
          <w:szCs w:val="18"/>
        </w:rPr>
        <w:t>, softwood</w:t>
      </w:r>
    </w:p>
    <w:p w:rsidR="00832D1D" w:rsidRDefault="00832D1D" w:rsidP="00832D1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Fixed       6  ash(hardwood), maple(hardwood), oak(hardwood), fir(softwood),</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pine(</w:t>
      </w:r>
      <w:proofErr w:type="gramEnd"/>
      <w:r>
        <w:rPr>
          <w:rFonts w:ascii="Courier New" w:hAnsi="Courier New" w:cs="Courier New"/>
          <w:sz w:val="18"/>
          <w:szCs w:val="18"/>
        </w:rPr>
        <w:t>softwood), spruce(softwood)</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Type            </w:t>
      </w:r>
      <w:proofErr w:type="gramStart"/>
      <w:r>
        <w:rPr>
          <w:rFonts w:ascii="Courier New" w:hAnsi="Courier New" w:cs="Courier New"/>
          <w:sz w:val="18"/>
          <w:szCs w:val="18"/>
        </w:rPr>
        <w:t>1  140.17</w:t>
      </w:r>
      <w:proofErr w:type="gramEnd"/>
      <w:r>
        <w:rPr>
          <w:rFonts w:ascii="Courier New" w:hAnsi="Courier New" w:cs="Courier New"/>
          <w:sz w:val="18"/>
          <w:szCs w:val="18"/>
        </w:rPr>
        <w:t xml:space="preserve">  140.167    31.74    0.000</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Species(</w:t>
      </w:r>
      <w:proofErr w:type="gramEnd"/>
      <w:r>
        <w:rPr>
          <w:rFonts w:ascii="Courier New" w:hAnsi="Courier New" w:cs="Courier New"/>
          <w:sz w:val="18"/>
          <w:szCs w:val="18"/>
        </w:rPr>
        <w:t>Type)   4   96.83   24.208     5.48    0.005</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18   79.50    4.417</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23  316.50</w:t>
      </w:r>
      <w:proofErr w:type="gramEnd"/>
    </w:p>
    <w:p w:rsidR="00832D1D" w:rsidRDefault="00832D1D" w:rsidP="00832D1D">
      <w:pPr>
        <w:autoSpaceDE w:val="0"/>
        <w:autoSpaceDN w:val="0"/>
        <w:adjustRightInd w:val="0"/>
        <w:spacing w:after="0" w:line="240" w:lineRule="auto"/>
        <w:rPr>
          <w:rFonts w:ascii="Courier New" w:hAnsi="Courier New" w:cs="Courier New"/>
          <w:sz w:val="18"/>
          <w:szCs w:val="18"/>
        </w:rPr>
      </w:pPr>
    </w:p>
    <w:p w:rsidR="001A02B7" w:rsidRDefault="001A02B7" w:rsidP="00832D1D">
      <w:pPr>
        <w:pStyle w:val="Answer"/>
      </w:pPr>
    </w:p>
    <w:p w:rsidR="00635A19" w:rsidRDefault="00635A19" w:rsidP="00635A19">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Comparisons for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w:t>
      </w: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Response =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Term = Type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N     </w:t>
      </w:r>
      <w:proofErr w:type="gramStart"/>
      <w:r>
        <w:rPr>
          <w:rFonts w:ascii="Courier New" w:hAnsi="Courier New" w:cs="Courier New"/>
          <w:sz w:val="18"/>
          <w:szCs w:val="18"/>
        </w:rPr>
        <w:t>Mean  Grouping</w:t>
      </w:r>
      <w:proofErr w:type="gramEnd"/>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12</w:t>
      </w:r>
      <w:proofErr w:type="gramEnd"/>
      <w:r>
        <w:rPr>
          <w:rFonts w:ascii="Courier New" w:hAnsi="Courier New" w:cs="Courier New"/>
          <w:sz w:val="18"/>
          <w:szCs w:val="18"/>
        </w:rPr>
        <w:t xml:space="preserve">  18.6667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12</w:t>
      </w:r>
      <w:proofErr w:type="gramEnd"/>
      <w:r>
        <w:rPr>
          <w:rFonts w:ascii="Courier New" w:hAnsi="Courier New" w:cs="Courier New"/>
          <w:sz w:val="18"/>
          <w:szCs w:val="18"/>
        </w:rPr>
        <w:t xml:space="preserve">  13.8333         B</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Simultaneous 95% CIs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Response =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Term = </w:t>
      </w:r>
      <w:proofErr w:type="gramStart"/>
      <w:r>
        <w:rPr>
          <w:rFonts w:ascii="Segoe UI" w:hAnsi="Segoe UI" w:cs="Segoe UI"/>
          <w:b/>
          <w:bCs/>
          <w:sz w:val="24"/>
          <w:szCs w:val="24"/>
        </w:rPr>
        <w:t>Species(</w:t>
      </w:r>
      <w:proofErr w:type="gramEnd"/>
      <w:r>
        <w:rPr>
          <w:rFonts w:ascii="Segoe UI" w:hAnsi="Segoe UI" w:cs="Segoe UI"/>
          <w:b/>
          <w:bCs/>
          <w:sz w:val="24"/>
          <w:szCs w:val="24"/>
        </w:rPr>
        <w:t xml:space="preserve">Type)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N   Mean  Grouping</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ash(</w:t>
      </w:r>
      <w:proofErr w:type="gramEnd"/>
      <w:r>
        <w:rPr>
          <w:rFonts w:ascii="Courier New" w:hAnsi="Courier New" w:cs="Courier New"/>
          <w:sz w:val="18"/>
          <w:szCs w:val="18"/>
        </w:rPr>
        <w:t>hardwood)     4  20.75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maple(</w:t>
      </w:r>
      <w:proofErr w:type="gramEnd"/>
      <w:r>
        <w:rPr>
          <w:rFonts w:ascii="Courier New" w:hAnsi="Courier New" w:cs="Courier New"/>
          <w:sz w:val="18"/>
          <w:szCs w:val="18"/>
        </w:rPr>
        <w:t>hardwood)   4  18.75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spruce(</w:t>
      </w:r>
      <w:proofErr w:type="gramEnd"/>
      <w:r>
        <w:rPr>
          <w:rFonts w:ascii="Courier New" w:hAnsi="Courier New" w:cs="Courier New"/>
          <w:sz w:val="18"/>
          <w:szCs w:val="18"/>
        </w:rPr>
        <w:t>softwood)  4  17.00  A   B</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oak(</w:t>
      </w:r>
      <w:proofErr w:type="gramEnd"/>
      <w:r>
        <w:rPr>
          <w:rFonts w:ascii="Courier New" w:hAnsi="Courier New" w:cs="Courier New"/>
          <w:sz w:val="18"/>
          <w:szCs w:val="18"/>
        </w:rPr>
        <w:t>hardwood)     4  16.50  A   B  C</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fir(</w:t>
      </w:r>
      <w:proofErr w:type="gramEnd"/>
      <w:r>
        <w:rPr>
          <w:rFonts w:ascii="Courier New" w:hAnsi="Courier New" w:cs="Courier New"/>
          <w:sz w:val="18"/>
          <w:szCs w:val="18"/>
        </w:rPr>
        <w:t>softwood)     4  12.50      B  C</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pine(</w:t>
      </w:r>
      <w:proofErr w:type="gramEnd"/>
      <w:r>
        <w:rPr>
          <w:rFonts w:ascii="Courier New" w:hAnsi="Courier New" w:cs="Courier New"/>
          <w:sz w:val="18"/>
          <w:szCs w:val="18"/>
        </w:rPr>
        <w:t>softwood)    4  12.00         C</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35A19" w:rsidRDefault="00635A19" w:rsidP="00832D1D">
      <w:pPr>
        <w:pStyle w:val="Answer"/>
      </w:pPr>
    </w:p>
    <w:p w:rsidR="00967452" w:rsidRDefault="00967452" w:rsidP="00832D1D">
      <w:pPr>
        <w:pStyle w:val="Answer"/>
      </w:pPr>
      <w:r>
        <w:t>Outputs from SAS</w:t>
      </w:r>
    </w:p>
    <w:p w:rsidR="00967452" w:rsidRDefault="00967452" w:rsidP="00832D1D">
      <w:pPr>
        <w:pStyle w:val="Answer"/>
      </w:pPr>
      <w:r>
        <w:rPr>
          <w:noProof/>
        </w:rPr>
        <w:lastRenderedPageBreak/>
        <w:drawing>
          <wp:inline distT="0" distB="0" distL="0" distR="0">
            <wp:extent cx="5656580" cy="383857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56580" cy="3838575"/>
                    </a:xfrm>
                    <a:prstGeom prst="rect">
                      <a:avLst/>
                    </a:prstGeom>
                    <a:noFill/>
                    <a:ln w="9525">
                      <a:noFill/>
                      <a:miter lim="800000"/>
                      <a:headEnd/>
                      <a:tailEnd/>
                    </a:ln>
                  </pic:spPr>
                </pic:pic>
              </a:graphicData>
            </a:graphic>
          </wp:inline>
        </w:drawing>
      </w:r>
    </w:p>
    <w:p w:rsidR="00967452" w:rsidRDefault="00967452" w:rsidP="00832D1D">
      <w:pPr>
        <w:pStyle w:val="Answer"/>
      </w:pPr>
      <w:r>
        <w:rPr>
          <w:noProof/>
        </w:rPr>
        <w:drawing>
          <wp:inline distT="0" distB="0" distL="0" distR="0">
            <wp:extent cx="2371090" cy="351917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71090" cy="3519170"/>
                    </a:xfrm>
                    <a:prstGeom prst="rect">
                      <a:avLst/>
                    </a:prstGeom>
                    <a:noFill/>
                    <a:ln w="9525">
                      <a:noFill/>
                      <a:miter lim="800000"/>
                      <a:headEnd/>
                      <a:tailEnd/>
                    </a:ln>
                  </pic:spPr>
                </pic:pic>
              </a:graphicData>
            </a:graphic>
          </wp:inline>
        </w:drawing>
      </w:r>
    </w:p>
    <w:p w:rsidR="00967452" w:rsidRDefault="00967452" w:rsidP="00832D1D">
      <w:pPr>
        <w:pStyle w:val="Answer"/>
      </w:pPr>
    </w:p>
    <w:p w:rsidR="00635A19" w:rsidRDefault="00635A19" w:rsidP="00832D1D">
      <w:pPr>
        <w:pStyle w:val="Answer"/>
      </w:pPr>
    </w:p>
    <w:p w:rsidR="00D22710" w:rsidRDefault="004152F3"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D22710">
        <w:rPr>
          <w:rFonts w:ascii="Times New Roman" w:hAnsi="Times New Roman" w:cs="Times New Roman"/>
          <w:sz w:val="24"/>
          <w:szCs w:val="24"/>
        </w:rPr>
        <w:t xml:space="preserve">) (10 pts) Graph </w:t>
      </w:r>
      <w:r w:rsidR="005B60C7">
        <w:rPr>
          <w:rFonts w:ascii="Times New Roman" w:hAnsi="Times New Roman" w:cs="Times New Roman"/>
          <w:sz w:val="24"/>
          <w:szCs w:val="24"/>
        </w:rPr>
        <w:t>significant results in bar chart or means plot</w:t>
      </w:r>
      <w:r w:rsidR="00D22710">
        <w:rPr>
          <w:rFonts w:ascii="Times New Roman" w:hAnsi="Times New Roman" w:cs="Times New Roman"/>
          <w:sz w:val="24"/>
          <w:szCs w:val="24"/>
        </w:rPr>
        <w:t xml:space="preserve"> form showing</w:t>
      </w:r>
      <w:r w:rsidR="00382A5F">
        <w:rPr>
          <w:rFonts w:ascii="Times New Roman" w:hAnsi="Times New Roman" w:cs="Times New Roman"/>
          <w:sz w:val="24"/>
          <w:szCs w:val="24"/>
        </w:rPr>
        <w:t xml:space="preserve"> the</w:t>
      </w:r>
      <w:r w:rsidR="00920E29">
        <w:rPr>
          <w:rFonts w:ascii="Times New Roman" w:hAnsi="Times New Roman" w:cs="Times New Roman"/>
          <w:sz w:val="24"/>
          <w:szCs w:val="24"/>
        </w:rPr>
        <w:t xml:space="preserve"> means</w:t>
      </w:r>
      <w:r w:rsidR="005B60C7">
        <w:rPr>
          <w:rFonts w:ascii="Times New Roman" w:hAnsi="Times New Roman" w:cs="Times New Roman"/>
          <w:sz w:val="24"/>
          <w:szCs w:val="24"/>
        </w:rPr>
        <w:t xml:space="preserve">, </w:t>
      </w:r>
      <w:r w:rsidR="002430A0">
        <w:rPr>
          <w:rFonts w:ascii="Times New Roman" w:hAnsi="Times New Roman" w:cs="Times New Roman"/>
          <w:sz w:val="24"/>
          <w:szCs w:val="24"/>
        </w:rPr>
        <w:t>error bars</w:t>
      </w:r>
      <w:r w:rsidR="00D22710">
        <w:rPr>
          <w:rFonts w:ascii="Times New Roman" w:hAnsi="Times New Roman" w:cs="Times New Roman"/>
          <w:sz w:val="24"/>
          <w:szCs w:val="24"/>
        </w:rPr>
        <w:t xml:space="preserve">, and results of </w:t>
      </w:r>
      <w:r w:rsidR="005B60C7">
        <w:rPr>
          <w:rFonts w:ascii="Times New Roman" w:hAnsi="Times New Roman" w:cs="Times New Roman"/>
          <w:sz w:val="24"/>
          <w:szCs w:val="24"/>
        </w:rPr>
        <w:t>the mean comparison</w:t>
      </w:r>
      <w:r w:rsidR="002430A0">
        <w:rPr>
          <w:rFonts w:ascii="Times New Roman" w:hAnsi="Times New Roman" w:cs="Times New Roman"/>
          <w:sz w:val="24"/>
          <w:szCs w:val="24"/>
        </w:rPr>
        <w:t>s</w:t>
      </w:r>
      <w:r w:rsidR="00D22710">
        <w:rPr>
          <w:rFonts w:ascii="Times New Roman" w:hAnsi="Times New Roman" w:cs="Times New Roman"/>
          <w:sz w:val="24"/>
          <w:szCs w:val="24"/>
        </w:rPr>
        <w:t>.</w:t>
      </w:r>
      <w:r w:rsidR="00220A6E">
        <w:rPr>
          <w:rFonts w:ascii="Times New Roman" w:hAnsi="Times New Roman" w:cs="Times New Roman"/>
          <w:sz w:val="24"/>
          <w:szCs w:val="24"/>
        </w:rPr>
        <w:t xml:space="preserve">  Describe the graph in a Figure Caption.</w:t>
      </w:r>
    </w:p>
    <w:p w:rsidR="00567BF7" w:rsidRDefault="00567BF7" w:rsidP="00567BF7">
      <w:pPr>
        <w:pStyle w:val="Answer"/>
      </w:pPr>
    </w:p>
    <w:p w:rsidR="00567BF7" w:rsidRDefault="00B00FFE" w:rsidP="00567BF7">
      <w:pPr>
        <w:pStyle w:val="Answer"/>
      </w:pPr>
      <w:r>
        <w:rPr>
          <w:noProof/>
        </w:rPr>
        <w:lastRenderedPageBreak/>
        <w:drawing>
          <wp:inline distT="0" distB="0" distL="0" distR="0">
            <wp:extent cx="5943600" cy="44982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498270"/>
                    </a:xfrm>
                    <a:prstGeom prst="rect">
                      <a:avLst/>
                    </a:prstGeom>
                    <a:noFill/>
                    <a:ln w="9525">
                      <a:noFill/>
                      <a:miter lim="800000"/>
                      <a:headEnd/>
                      <a:tailEnd/>
                    </a:ln>
                  </pic:spPr>
                </pic:pic>
              </a:graphicData>
            </a:graphic>
          </wp:inline>
        </w:drawing>
      </w:r>
    </w:p>
    <w:p w:rsidR="00B00FFE" w:rsidRDefault="00B00FFE" w:rsidP="00567BF7">
      <w:pPr>
        <w:pStyle w:val="Answer"/>
      </w:pPr>
    </w:p>
    <w:p w:rsidR="00B00FFE" w:rsidRDefault="00B00FFE" w:rsidP="00567BF7">
      <w:pPr>
        <w:pStyle w:val="Answer"/>
      </w:pPr>
      <w:r>
        <w:rPr>
          <w:noProof/>
        </w:rPr>
        <w:lastRenderedPageBreak/>
        <w:drawing>
          <wp:inline distT="0" distB="0" distL="0" distR="0">
            <wp:extent cx="5943600" cy="4409787"/>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4409787"/>
                    </a:xfrm>
                    <a:prstGeom prst="rect">
                      <a:avLst/>
                    </a:prstGeom>
                    <a:noFill/>
                    <a:ln w="9525">
                      <a:noFill/>
                      <a:miter lim="800000"/>
                      <a:headEnd/>
                      <a:tailEnd/>
                    </a:ln>
                  </pic:spPr>
                </pic:pic>
              </a:graphicData>
            </a:graphic>
          </wp:inline>
        </w:drawing>
      </w:r>
    </w:p>
    <w:p w:rsidR="009475E5" w:rsidRDefault="009475E5" w:rsidP="00567BF7">
      <w:pPr>
        <w:pStyle w:val="Answer"/>
      </w:pPr>
      <w:r w:rsidRPr="009475E5">
        <w:drawing>
          <wp:inline distT="0" distB="0" distL="0" distR="0">
            <wp:extent cx="4543986" cy="2743200"/>
            <wp:effectExtent l="19050" t="0" r="28014"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5C88" w:rsidRDefault="00D85C88" w:rsidP="00D85C88">
      <w:pPr>
        <w:pStyle w:val="Answer"/>
      </w:pPr>
      <w:r w:rsidRPr="00E47533">
        <w:t xml:space="preserve">Figure Caption:  Mean </w:t>
      </w:r>
      <w:r>
        <w:t xml:space="preserve">nitrogen concentration of trees </w:t>
      </w:r>
      <w:r w:rsidRPr="00D85C88">
        <w:t>(3 species of hardwoods, 3 species of softwoods)</w:t>
      </w:r>
      <w:r w:rsidRPr="00E47533">
        <w:t xml:space="preserve">. Bar height indicates the mean and error bars are +/- 1 standard error.  Means sharing the same letter do not differ significantly at the 95% confidence level based on the </w:t>
      </w:r>
      <w:proofErr w:type="spellStart"/>
      <w:r w:rsidRPr="00E47533">
        <w:t>Tukey</w:t>
      </w:r>
      <w:proofErr w:type="spellEnd"/>
      <w:r w:rsidRPr="00E47533">
        <w:t xml:space="preserve"> mean comparison method.</w:t>
      </w:r>
    </w:p>
    <w:p w:rsidR="00D85C88" w:rsidRDefault="00D85C88" w:rsidP="00567BF7">
      <w:pPr>
        <w:pStyle w:val="Answer"/>
      </w:pPr>
    </w:p>
    <w:sectPr w:rsidR="00D85C88" w:rsidSect="00810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onsolas"/>
    <w:charset w:val="00"/>
    <w:family w:val="modern"/>
    <w:pitch w:val="fixed"/>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E3C45"/>
    <w:multiLevelType w:val="hybridMultilevel"/>
    <w:tmpl w:val="85A0A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3B34"/>
    <w:rsid w:val="0002781C"/>
    <w:rsid w:val="00067537"/>
    <w:rsid w:val="000D2B48"/>
    <w:rsid w:val="000E69FB"/>
    <w:rsid w:val="001211AA"/>
    <w:rsid w:val="00126EB9"/>
    <w:rsid w:val="001A02B7"/>
    <w:rsid w:val="00220A6E"/>
    <w:rsid w:val="002430A0"/>
    <w:rsid w:val="00307B4E"/>
    <w:rsid w:val="00316857"/>
    <w:rsid w:val="00382A5F"/>
    <w:rsid w:val="003A2B94"/>
    <w:rsid w:val="004152F3"/>
    <w:rsid w:val="00442AE7"/>
    <w:rsid w:val="00546833"/>
    <w:rsid w:val="00551685"/>
    <w:rsid w:val="005537EF"/>
    <w:rsid w:val="00553F7D"/>
    <w:rsid w:val="005569AD"/>
    <w:rsid w:val="00567BF7"/>
    <w:rsid w:val="005B60C7"/>
    <w:rsid w:val="005C602A"/>
    <w:rsid w:val="005F31AC"/>
    <w:rsid w:val="00605F7C"/>
    <w:rsid w:val="00635A19"/>
    <w:rsid w:val="006F08E5"/>
    <w:rsid w:val="006F79A6"/>
    <w:rsid w:val="0070431F"/>
    <w:rsid w:val="00761C5B"/>
    <w:rsid w:val="00785391"/>
    <w:rsid w:val="00810B3E"/>
    <w:rsid w:val="00832D1D"/>
    <w:rsid w:val="009047B7"/>
    <w:rsid w:val="00920E29"/>
    <w:rsid w:val="009475E5"/>
    <w:rsid w:val="00967452"/>
    <w:rsid w:val="00976304"/>
    <w:rsid w:val="00A83B5B"/>
    <w:rsid w:val="00AC5948"/>
    <w:rsid w:val="00B00FFE"/>
    <w:rsid w:val="00B861C9"/>
    <w:rsid w:val="00BE1D37"/>
    <w:rsid w:val="00C42AD4"/>
    <w:rsid w:val="00C63B34"/>
    <w:rsid w:val="00C90C4A"/>
    <w:rsid w:val="00C919BE"/>
    <w:rsid w:val="00C94220"/>
    <w:rsid w:val="00D22710"/>
    <w:rsid w:val="00D418E6"/>
    <w:rsid w:val="00D63E58"/>
    <w:rsid w:val="00D85C88"/>
    <w:rsid w:val="00DC7A90"/>
    <w:rsid w:val="00E47533"/>
    <w:rsid w:val="00F7585C"/>
    <w:rsid w:val="00FB799D"/>
    <w:rsid w:val="00FE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C42AD4"/>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unhideWhenUsed/>
    <w:rsid w:val="00C42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42AD4"/>
  </w:style>
  <w:style w:type="character" w:customStyle="1" w:styleId="mn">
    <w:name w:val="mn"/>
    <w:basedOn w:val="DefaultParagraphFont"/>
    <w:rsid w:val="00C42AD4"/>
  </w:style>
  <w:style w:type="character" w:customStyle="1" w:styleId="mo">
    <w:name w:val="mo"/>
    <w:basedOn w:val="DefaultParagraphFont"/>
    <w:rsid w:val="00C42AD4"/>
  </w:style>
  <w:style w:type="character" w:customStyle="1" w:styleId="mjxassistivemathml">
    <w:name w:val="mjx_assistive_mathml"/>
    <w:basedOn w:val="DefaultParagraphFont"/>
    <w:rsid w:val="00C42AD4"/>
  </w:style>
  <w:style w:type="character" w:customStyle="1" w:styleId="mtext">
    <w:name w:val="mtext"/>
    <w:basedOn w:val="DefaultParagraphFont"/>
    <w:rsid w:val="00C42AD4"/>
  </w:style>
  <w:style w:type="paragraph" w:styleId="BalloonText">
    <w:name w:val="Balloon Text"/>
    <w:basedOn w:val="Normal"/>
    <w:link w:val="BalloonTextChar"/>
    <w:uiPriority w:val="99"/>
    <w:semiHidden/>
    <w:unhideWhenUsed/>
    <w:rsid w:val="00027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1C"/>
    <w:rPr>
      <w:rFonts w:ascii="Tahoma" w:hAnsi="Tahoma" w:cs="Tahoma"/>
      <w:sz w:val="16"/>
      <w:szCs w:val="16"/>
    </w:rPr>
  </w:style>
  <w:style w:type="character" w:customStyle="1" w:styleId="apple-converted-space">
    <w:name w:val="apple-converted-space"/>
    <w:basedOn w:val="DefaultParagraphFont"/>
    <w:rsid w:val="001A02B7"/>
  </w:style>
  <w:style w:type="paragraph" w:styleId="ListParagraph">
    <w:name w:val="List Paragraph"/>
    <w:basedOn w:val="Normal"/>
    <w:uiPriority w:val="34"/>
    <w:qFormat/>
    <w:rsid w:val="00D85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413891">
      <w:bodyDiv w:val="1"/>
      <w:marLeft w:val="0"/>
      <w:marRight w:val="0"/>
      <w:marTop w:val="0"/>
      <w:marBottom w:val="0"/>
      <w:divBdr>
        <w:top w:val="none" w:sz="0" w:space="0" w:color="auto"/>
        <w:left w:val="none" w:sz="0" w:space="0" w:color="auto"/>
        <w:bottom w:val="none" w:sz="0" w:space="0" w:color="auto"/>
        <w:right w:val="none" w:sz="0" w:space="0" w:color="auto"/>
      </w:divBdr>
    </w:div>
    <w:div w:id="112602705">
      <w:bodyDiv w:val="1"/>
      <w:marLeft w:val="0"/>
      <w:marRight w:val="0"/>
      <w:marTop w:val="0"/>
      <w:marBottom w:val="0"/>
      <w:divBdr>
        <w:top w:val="none" w:sz="0" w:space="0" w:color="auto"/>
        <w:left w:val="none" w:sz="0" w:space="0" w:color="auto"/>
        <w:bottom w:val="none" w:sz="0" w:space="0" w:color="auto"/>
        <w:right w:val="none" w:sz="0" w:space="0" w:color="auto"/>
      </w:divBdr>
    </w:div>
    <w:div w:id="424805801">
      <w:bodyDiv w:val="1"/>
      <w:marLeft w:val="0"/>
      <w:marRight w:val="0"/>
      <w:marTop w:val="0"/>
      <w:marBottom w:val="0"/>
      <w:divBdr>
        <w:top w:val="none" w:sz="0" w:space="0" w:color="auto"/>
        <w:left w:val="none" w:sz="0" w:space="0" w:color="auto"/>
        <w:bottom w:val="none" w:sz="0" w:space="0" w:color="auto"/>
        <w:right w:val="none" w:sz="0" w:space="0" w:color="auto"/>
      </w:divBdr>
    </w:div>
    <w:div w:id="12970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chart" Target="charts/chart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study\psu\git\502\hw\HW4_datas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psu\git\502\hw\HW4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Sheet3!$B$8</c:f>
              <c:strCache>
                <c:ptCount val="1"/>
                <c:pt idx="0">
                  <c:v>MS Breaker</c:v>
                </c:pt>
              </c:strCache>
            </c:strRef>
          </c:tx>
          <c:errBars>
            <c:errBarType val="both"/>
            <c:errValType val="fixedVal"/>
            <c:val val="0.18440000000000026"/>
          </c:errBars>
          <c:cat>
            <c:strRef>
              <c:f>Sheet3!$A$9:$A$10</c:f>
              <c:strCache>
                <c:ptCount val="2"/>
                <c:pt idx="0">
                  <c:v>C#</c:v>
                </c:pt>
                <c:pt idx="1">
                  <c:v>Java</c:v>
                </c:pt>
              </c:strCache>
            </c:strRef>
          </c:cat>
          <c:val>
            <c:numRef>
              <c:f>Sheet3!$B$9:$B$10</c:f>
              <c:numCache>
                <c:formatCode>General</c:formatCode>
                <c:ptCount val="2"/>
                <c:pt idx="0">
                  <c:v>12.06</c:v>
                </c:pt>
                <c:pt idx="1">
                  <c:v>14.12</c:v>
                </c:pt>
              </c:numCache>
            </c:numRef>
          </c:val>
        </c:ser>
        <c:ser>
          <c:idx val="1"/>
          <c:order val="1"/>
          <c:tx>
            <c:strRef>
              <c:f>Sheet3!$C$8</c:f>
              <c:strCache>
                <c:ptCount val="1"/>
                <c:pt idx="0">
                  <c:v>Goog Havoc</c:v>
                </c:pt>
              </c:strCache>
            </c:strRef>
          </c:tx>
          <c:errBars>
            <c:errBarType val="both"/>
            <c:errValType val="fixedVal"/>
            <c:val val="0.18440000000000026"/>
          </c:errBars>
          <c:cat>
            <c:strRef>
              <c:f>Sheet3!$A$9:$A$10</c:f>
              <c:strCache>
                <c:ptCount val="2"/>
                <c:pt idx="0">
                  <c:v>C#</c:v>
                </c:pt>
                <c:pt idx="1">
                  <c:v>Java</c:v>
                </c:pt>
              </c:strCache>
            </c:strRef>
          </c:cat>
          <c:val>
            <c:numRef>
              <c:f>Sheet3!$C$9:$C$10</c:f>
              <c:numCache>
                <c:formatCode>General</c:formatCode>
                <c:ptCount val="2"/>
                <c:pt idx="0">
                  <c:v>13.34</c:v>
                </c:pt>
                <c:pt idx="1">
                  <c:v>13.28</c:v>
                </c:pt>
              </c:numCache>
            </c:numRef>
          </c:val>
        </c:ser>
        <c:axId val="53519104"/>
        <c:axId val="53617024"/>
      </c:barChart>
      <c:catAx>
        <c:axId val="53519104"/>
        <c:scaling>
          <c:orientation val="minMax"/>
        </c:scaling>
        <c:axPos val="b"/>
        <c:tickLblPos val="nextTo"/>
        <c:crossAx val="53617024"/>
        <c:crosses val="autoZero"/>
        <c:auto val="1"/>
        <c:lblAlgn val="ctr"/>
        <c:lblOffset val="100"/>
      </c:catAx>
      <c:valAx>
        <c:axId val="53617024"/>
        <c:scaling>
          <c:orientation val="minMax"/>
        </c:scaling>
        <c:axPos val="l"/>
        <c:majorGridlines/>
        <c:numFmt formatCode="General" sourceLinked="1"/>
        <c:tickLblPos val="nextTo"/>
        <c:crossAx val="5351910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Sheet3!$J$11</c:f>
              <c:strCache>
                <c:ptCount val="1"/>
                <c:pt idx="0">
                  <c:v>hardwood</c:v>
                </c:pt>
              </c:strCache>
            </c:strRef>
          </c:tx>
          <c:errBars>
            <c:errBarType val="both"/>
            <c:errValType val="fixedVal"/>
            <c:val val="1.05"/>
          </c:errBars>
          <c:cat>
            <c:strRef>
              <c:f>Sheet3!$I$12:$I$17</c:f>
              <c:strCache>
                <c:ptCount val="6"/>
                <c:pt idx="0">
                  <c:v>ash</c:v>
                </c:pt>
                <c:pt idx="1">
                  <c:v>maple</c:v>
                </c:pt>
                <c:pt idx="2">
                  <c:v>oak</c:v>
                </c:pt>
                <c:pt idx="3">
                  <c:v>fir</c:v>
                </c:pt>
                <c:pt idx="4">
                  <c:v>pine</c:v>
                </c:pt>
                <c:pt idx="5">
                  <c:v>spruce</c:v>
                </c:pt>
              </c:strCache>
            </c:strRef>
          </c:cat>
          <c:val>
            <c:numRef>
              <c:f>Sheet3!$J$12:$J$17</c:f>
              <c:numCache>
                <c:formatCode>General</c:formatCode>
                <c:ptCount val="6"/>
                <c:pt idx="0">
                  <c:v>20.75</c:v>
                </c:pt>
                <c:pt idx="1">
                  <c:v>18.75</c:v>
                </c:pt>
                <c:pt idx="2">
                  <c:v>16.5</c:v>
                </c:pt>
              </c:numCache>
            </c:numRef>
          </c:val>
        </c:ser>
        <c:ser>
          <c:idx val="1"/>
          <c:order val="1"/>
          <c:tx>
            <c:strRef>
              <c:f>Sheet3!$K$11</c:f>
              <c:strCache>
                <c:ptCount val="1"/>
                <c:pt idx="0">
                  <c:v>softwood</c:v>
                </c:pt>
              </c:strCache>
            </c:strRef>
          </c:tx>
          <c:errBars>
            <c:errBarType val="both"/>
            <c:errValType val="fixedVal"/>
            <c:val val="1.05"/>
          </c:errBars>
          <c:cat>
            <c:strRef>
              <c:f>Sheet3!$I$12:$I$17</c:f>
              <c:strCache>
                <c:ptCount val="6"/>
                <c:pt idx="0">
                  <c:v>ash</c:v>
                </c:pt>
                <c:pt idx="1">
                  <c:v>maple</c:v>
                </c:pt>
                <c:pt idx="2">
                  <c:v>oak</c:v>
                </c:pt>
                <c:pt idx="3">
                  <c:v>fir</c:v>
                </c:pt>
                <c:pt idx="4">
                  <c:v>pine</c:v>
                </c:pt>
                <c:pt idx="5">
                  <c:v>spruce</c:v>
                </c:pt>
              </c:strCache>
            </c:strRef>
          </c:cat>
          <c:val>
            <c:numRef>
              <c:f>Sheet3!$K$12:$K$17</c:f>
              <c:numCache>
                <c:formatCode>General</c:formatCode>
                <c:ptCount val="6"/>
                <c:pt idx="3">
                  <c:v>12.5</c:v>
                </c:pt>
                <c:pt idx="4">
                  <c:v>12</c:v>
                </c:pt>
                <c:pt idx="5">
                  <c:v>17</c:v>
                </c:pt>
              </c:numCache>
            </c:numRef>
          </c:val>
        </c:ser>
        <c:axId val="65645952"/>
        <c:axId val="65917696"/>
      </c:barChart>
      <c:catAx>
        <c:axId val="65645952"/>
        <c:scaling>
          <c:orientation val="minMax"/>
        </c:scaling>
        <c:axPos val="b"/>
        <c:tickLblPos val="nextTo"/>
        <c:crossAx val="65917696"/>
        <c:crosses val="autoZero"/>
        <c:auto val="1"/>
        <c:lblAlgn val="ctr"/>
        <c:lblOffset val="100"/>
      </c:catAx>
      <c:valAx>
        <c:axId val="65917696"/>
        <c:scaling>
          <c:orientation val="minMax"/>
        </c:scaling>
        <c:axPos val="l"/>
        <c:majorGridlines/>
        <c:numFmt formatCode="General" sourceLinked="1"/>
        <c:tickLblPos val="nextTo"/>
        <c:crossAx val="6564595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15</cp:revision>
  <dcterms:created xsi:type="dcterms:W3CDTF">2014-06-06T16:47:00Z</dcterms:created>
  <dcterms:modified xsi:type="dcterms:W3CDTF">2016-02-08T04:04:00Z</dcterms:modified>
</cp:coreProperties>
</file>