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E3B" w:rsidRDefault="008314D0">
      <w:bookmarkStart w:id="0" w:name="_GoBack"/>
      <w:bookmarkEnd w:id="0"/>
      <w:r>
        <w:t>Lesson 5 (Review) Solutions</w:t>
      </w:r>
    </w:p>
    <w:p w:rsidR="006C5620" w:rsidRDefault="006C5620" w:rsidP="006C5620">
      <w:pPr>
        <w:rPr>
          <w:rFonts w:ascii="Times New Roman" w:hAnsi="Times New Roman" w:cs="Times New Roman"/>
          <w:sz w:val="24"/>
          <w:szCs w:val="24"/>
        </w:rPr>
      </w:pPr>
      <w:r w:rsidRPr="00DB289B">
        <w:rPr>
          <w:rFonts w:ascii="Times New Roman" w:hAnsi="Times New Roman" w:cs="Times New Roman"/>
          <w:b/>
          <w:sz w:val="24"/>
          <w:szCs w:val="24"/>
        </w:rPr>
        <w:t>1)</w:t>
      </w:r>
      <w:r>
        <w:rPr>
          <w:rFonts w:ascii="Times New Roman" w:hAnsi="Times New Roman" w:cs="Times New Roman"/>
          <w:sz w:val="24"/>
          <w:szCs w:val="24"/>
        </w:rPr>
        <w:t xml:space="preserve">  A study was conducted to evaluate the effect of three different drugs on blood cholesterol concentration (mg/100 ml plasma) in women.  Each drug could be obtained from two different sources and these were also of specific interest to the researchers.</w:t>
      </w:r>
    </w:p>
    <w:p w:rsidR="006C5620" w:rsidRPr="00AB3608" w:rsidRDefault="006C5620" w:rsidP="006C5620">
      <w:pPr>
        <w:kinsoku w:val="0"/>
        <w:overflowPunct w:val="0"/>
        <w:autoSpaceDE w:val="0"/>
        <w:autoSpaceDN w:val="0"/>
        <w:adjustRightInd w:val="0"/>
        <w:spacing w:before="1" w:after="0" w:line="100" w:lineRule="exact"/>
        <w:rPr>
          <w:rFonts w:ascii="Times New Roman" w:hAnsi="Times New Roman" w:cs="Times New Roman"/>
          <w:sz w:val="10"/>
          <w:szCs w:val="10"/>
        </w:rPr>
      </w:pPr>
    </w:p>
    <w:tbl>
      <w:tblPr>
        <w:tblW w:w="0" w:type="auto"/>
        <w:tblInd w:w="904" w:type="dxa"/>
        <w:tblLayout w:type="fixed"/>
        <w:tblCellMar>
          <w:left w:w="0" w:type="dxa"/>
          <w:right w:w="0" w:type="dxa"/>
        </w:tblCellMar>
        <w:tblLook w:val="0000" w:firstRow="0" w:lastRow="0" w:firstColumn="0" w:lastColumn="0" w:noHBand="0" w:noVBand="0"/>
      </w:tblPr>
      <w:tblGrid>
        <w:gridCol w:w="1162"/>
        <w:gridCol w:w="1202"/>
        <w:gridCol w:w="1243"/>
        <w:gridCol w:w="1149"/>
        <w:gridCol w:w="1122"/>
        <w:gridCol w:w="1111"/>
      </w:tblGrid>
      <w:tr w:rsidR="006C5620" w:rsidRPr="00AB3608" w:rsidTr="00D3696C">
        <w:trPr>
          <w:trHeight w:hRule="exact" w:val="296"/>
        </w:trPr>
        <w:tc>
          <w:tcPr>
            <w:tcW w:w="2364" w:type="dxa"/>
            <w:gridSpan w:val="2"/>
            <w:tcBorders>
              <w:top w:val="single" w:sz="12" w:space="0" w:color="000000"/>
              <w:left w:val="single" w:sz="12" w:space="0" w:color="000000"/>
              <w:bottom w:val="single" w:sz="4" w:space="0" w:color="000000"/>
              <w:right w:val="single" w:sz="12" w:space="0" w:color="000000"/>
            </w:tcBorders>
          </w:tcPr>
          <w:p w:rsidR="006C5620" w:rsidRPr="00AB3608" w:rsidRDefault="006C5620" w:rsidP="00D3696C">
            <w:pPr>
              <w:kinsoku w:val="0"/>
              <w:overflowPunct w:val="0"/>
              <w:autoSpaceDE w:val="0"/>
              <w:autoSpaceDN w:val="0"/>
              <w:adjustRightInd w:val="0"/>
              <w:spacing w:after="0" w:line="274" w:lineRule="exact"/>
              <w:ind w:left="723"/>
              <w:rPr>
                <w:rFonts w:ascii="Times New Roman" w:hAnsi="Times New Roman" w:cs="Times New Roman"/>
                <w:sz w:val="24"/>
                <w:szCs w:val="24"/>
              </w:rPr>
            </w:pPr>
            <w:r w:rsidRPr="00AB3608">
              <w:rPr>
                <w:rFonts w:ascii="Times New Roman" w:hAnsi="Times New Roman" w:cs="Times New Roman"/>
                <w:b/>
                <w:bCs/>
                <w:spacing w:val="-1"/>
                <w:sz w:val="24"/>
                <w:szCs w:val="24"/>
              </w:rPr>
              <w:t>DRU</w:t>
            </w:r>
            <w:r w:rsidRPr="00AB3608">
              <w:rPr>
                <w:rFonts w:ascii="Times New Roman" w:hAnsi="Times New Roman" w:cs="Times New Roman"/>
                <w:b/>
                <w:bCs/>
                <w:sz w:val="24"/>
                <w:szCs w:val="24"/>
              </w:rPr>
              <w:t>G</w:t>
            </w:r>
            <w:r w:rsidRPr="00AB3608">
              <w:rPr>
                <w:rFonts w:ascii="Times New Roman" w:hAnsi="Times New Roman" w:cs="Times New Roman"/>
                <w:b/>
                <w:bCs/>
                <w:spacing w:val="-1"/>
                <w:sz w:val="24"/>
                <w:szCs w:val="24"/>
              </w:rPr>
              <w:t xml:space="preserve"> </w:t>
            </w:r>
            <w:r w:rsidRPr="00AB3608">
              <w:rPr>
                <w:rFonts w:ascii="Times New Roman" w:hAnsi="Times New Roman" w:cs="Times New Roman"/>
                <w:b/>
                <w:bCs/>
                <w:sz w:val="24"/>
                <w:szCs w:val="24"/>
              </w:rPr>
              <w:t>1</w:t>
            </w:r>
          </w:p>
        </w:tc>
        <w:tc>
          <w:tcPr>
            <w:tcW w:w="1243" w:type="dxa"/>
            <w:tcBorders>
              <w:top w:val="single" w:sz="12" w:space="0" w:color="000000"/>
              <w:left w:val="single" w:sz="12" w:space="0" w:color="000000"/>
              <w:bottom w:val="single" w:sz="4" w:space="0" w:color="000000"/>
              <w:right w:val="nil"/>
            </w:tcBorders>
          </w:tcPr>
          <w:p w:rsidR="006C5620" w:rsidRPr="00AB3608" w:rsidRDefault="006C5620" w:rsidP="00D3696C">
            <w:pPr>
              <w:kinsoku w:val="0"/>
              <w:overflowPunct w:val="0"/>
              <w:autoSpaceDE w:val="0"/>
              <w:autoSpaceDN w:val="0"/>
              <w:adjustRightInd w:val="0"/>
              <w:spacing w:after="0" w:line="274" w:lineRule="exact"/>
              <w:ind w:left="737" w:right="-30"/>
              <w:rPr>
                <w:rFonts w:ascii="Times New Roman" w:hAnsi="Times New Roman" w:cs="Times New Roman"/>
                <w:sz w:val="24"/>
                <w:szCs w:val="24"/>
              </w:rPr>
            </w:pPr>
            <w:r w:rsidRPr="00AB3608">
              <w:rPr>
                <w:rFonts w:ascii="Times New Roman" w:hAnsi="Times New Roman" w:cs="Times New Roman"/>
                <w:b/>
                <w:bCs/>
                <w:spacing w:val="-1"/>
                <w:sz w:val="24"/>
                <w:szCs w:val="24"/>
              </w:rPr>
              <w:t>DRU</w:t>
            </w:r>
          </w:p>
        </w:tc>
        <w:tc>
          <w:tcPr>
            <w:tcW w:w="1149" w:type="dxa"/>
            <w:tcBorders>
              <w:top w:val="single" w:sz="12" w:space="0" w:color="000000"/>
              <w:left w:val="nil"/>
              <w:bottom w:val="single" w:sz="4" w:space="0" w:color="000000"/>
              <w:right w:val="single" w:sz="12" w:space="0" w:color="000000"/>
            </w:tcBorders>
          </w:tcPr>
          <w:p w:rsidR="006C5620" w:rsidRPr="00AB3608" w:rsidRDefault="006C5620" w:rsidP="00D3696C">
            <w:pPr>
              <w:kinsoku w:val="0"/>
              <w:overflowPunct w:val="0"/>
              <w:autoSpaceDE w:val="0"/>
              <w:autoSpaceDN w:val="0"/>
              <w:adjustRightInd w:val="0"/>
              <w:spacing w:after="0" w:line="274" w:lineRule="exact"/>
              <w:ind w:left="29"/>
              <w:rPr>
                <w:rFonts w:ascii="Times New Roman" w:hAnsi="Times New Roman" w:cs="Times New Roman"/>
                <w:sz w:val="24"/>
                <w:szCs w:val="24"/>
              </w:rPr>
            </w:pPr>
            <w:r w:rsidRPr="00AB3608">
              <w:rPr>
                <w:rFonts w:ascii="Times New Roman" w:hAnsi="Times New Roman" w:cs="Times New Roman"/>
                <w:b/>
                <w:bCs/>
                <w:sz w:val="24"/>
                <w:szCs w:val="24"/>
              </w:rPr>
              <w:t>G</w:t>
            </w:r>
            <w:r w:rsidRPr="00AB3608">
              <w:rPr>
                <w:rFonts w:ascii="Times New Roman" w:hAnsi="Times New Roman" w:cs="Times New Roman"/>
                <w:b/>
                <w:bCs/>
                <w:spacing w:val="-1"/>
                <w:sz w:val="24"/>
                <w:szCs w:val="24"/>
              </w:rPr>
              <w:t xml:space="preserve"> </w:t>
            </w:r>
            <w:r w:rsidRPr="00AB3608">
              <w:rPr>
                <w:rFonts w:ascii="Times New Roman" w:hAnsi="Times New Roman" w:cs="Times New Roman"/>
                <w:b/>
                <w:bCs/>
                <w:sz w:val="24"/>
                <w:szCs w:val="24"/>
              </w:rPr>
              <w:t>2</w:t>
            </w:r>
          </w:p>
        </w:tc>
        <w:tc>
          <w:tcPr>
            <w:tcW w:w="2233" w:type="dxa"/>
            <w:gridSpan w:val="2"/>
            <w:tcBorders>
              <w:top w:val="single" w:sz="12" w:space="0" w:color="000000"/>
              <w:left w:val="single" w:sz="12" w:space="0" w:color="000000"/>
              <w:bottom w:val="single" w:sz="4" w:space="0" w:color="000000"/>
              <w:right w:val="single" w:sz="12" w:space="0" w:color="000000"/>
            </w:tcBorders>
          </w:tcPr>
          <w:p w:rsidR="006C5620" w:rsidRPr="00AB3608" w:rsidRDefault="006C5620" w:rsidP="00D3696C">
            <w:pPr>
              <w:kinsoku w:val="0"/>
              <w:overflowPunct w:val="0"/>
              <w:autoSpaceDE w:val="0"/>
              <w:autoSpaceDN w:val="0"/>
              <w:adjustRightInd w:val="0"/>
              <w:spacing w:after="0" w:line="274" w:lineRule="exact"/>
              <w:ind w:left="656"/>
              <w:rPr>
                <w:rFonts w:ascii="Times New Roman" w:hAnsi="Times New Roman" w:cs="Times New Roman"/>
                <w:sz w:val="24"/>
                <w:szCs w:val="24"/>
              </w:rPr>
            </w:pPr>
            <w:r w:rsidRPr="00AB3608">
              <w:rPr>
                <w:rFonts w:ascii="Times New Roman" w:hAnsi="Times New Roman" w:cs="Times New Roman"/>
                <w:b/>
                <w:bCs/>
                <w:spacing w:val="-1"/>
                <w:sz w:val="24"/>
                <w:szCs w:val="24"/>
              </w:rPr>
              <w:t>DRU</w:t>
            </w:r>
            <w:r w:rsidRPr="00AB3608">
              <w:rPr>
                <w:rFonts w:ascii="Times New Roman" w:hAnsi="Times New Roman" w:cs="Times New Roman"/>
                <w:b/>
                <w:bCs/>
                <w:sz w:val="24"/>
                <w:szCs w:val="24"/>
              </w:rPr>
              <w:t>G</w:t>
            </w:r>
            <w:r w:rsidRPr="00AB3608">
              <w:rPr>
                <w:rFonts w:ascii="Times New Roman" w:hAnsi="Times New Roman" w:cs="Times New Roman"/>
                <w:b/>
                <w:bCs/>
                <w:spacing w:val="-1"/>
                <w:sz w:val="24"/>
                <w:szCs w:val="24"/>
              </w:rPr>
              <w:t xml:space="preserve"> </w:t>
            </w:r>
            <w:r w:rsidRPr="00AB3608">
              <w:rPr>
                <w:rFonts w:ascii="Times New Roman" w:hAnsi="Times New Roman" w:cs="Times New Roman"/>
                <w:b/>
                <w:bCs/>
                <w:sz w:val="24"/>
                <w:szCs w:val="24"/>
              </w:rPr>
              <w:t>3</w:t>
            </w:r>
          </w:p>
        </w:tc>
      </w:tr>
      <w:tr w:rsidR="006C5620" w:rsidRPr="00AB3608" w:rsidTr="00D3696C">
        <w:trPr>
          <w:trHeight w:hRule="exact" w:val="296"/>
        </w:trPr>
        <w:tc>
          <w:tcPr>
            <w:tcW w:w="2364" w:type="dxa"/>
            <w:gridSpan w:val="2"/>
            <w:tcBorders>
              <w:top w:val="single" w:sz="4" w:space="0" w:color="000000"/>
              <w:left w:val="single" w:sz="12" w:space="0" w:color="000000"/>
              <w:bottom w:val="single" w:sz="12" w:space="0" w:color="000000"/>
              <w:right w:val="single" w:sz="12" w:space="0" w:color="000000"/>
            </w:tcBorders>
          </w:tcPr>
          <w:p w:rsidR="006C5620" w:rsidRPr="00AB3608" w:rsidRDefault="006C5620" w:rsidP="00D3696C">
            <w:pPr>
              <w:kinsoku w:val="0"/>
              <w:overflowPunct w:val="0"/>
              <w:autoSpaceDE w:val="0"/>
              <w:autoSpaceDN w:val="0"/>
              <w:adjustRightInd w:val="0"/>
              <w:spacing w:after="0" w:line="274" w:lineRule="exact"/>
              <w:ind w:left="92"/>
              <w:rPr>
                <w:rFonts w:ascii="Times New Roman" w:hAnsi="Times New Roman" w:cs="Times New Roman"/>
                <w:sz w:val="24"/>
                <w:szCs w:val="24"/>
              </w:rPr>
            </w:pPr>
            <w:r w:rsidRPr="00AB3608">
              <w:rPr>
                <w:rFonts w:ascii="Times New Roman" w:hAnsi="Times New Roman" w:cs="Times New Roman"/>
                <w:b/>
                <w:bCs/>
                <w:sz w:val="24"/>
                <w:szCs w:val="24"/>
              </w:rPr>
              <w:t xml:space="preserve">Source A  </w:t>
            </w:r>
            <w:r w:rsidRPr="00AB3608">
              <w:rPr>
                <w:rFonts w:ascii="Times New Roman" w:hAnsi="Times New Roman" w:cs="Times New Roman"/>
                <w:b/>
                <w:bCs/>
                <w:spacing w:val="39"/>
                <w:sz w:val="24"/>
                <w:szCs w:val="24"/>
              </w:rPr>
              <w:t xml:space="preserve"> </w:t>
            </w:r>
            <w:r w:rsidRPr="00AB3608">
              <w:rPr>
                <w:rFonts w:ascii="Times New Roman" w:hAnsi="Times New Roman" w:cs="Times New Roman"/>
                <w:b/>
                <w:bCs/>
                <w:spacing w:val="-1"/>
                <w:sz w:val="24"/>
                <w:szCs w:val="24"/>
              </w:rPr>
              <w:t>S</w:t>
            </w:r>
            <w:r w:rsidRPr="00AB3608">
              <w:rPr>
                <w:rFonts w:ascii="Times New Roman" w:hAnsi="Times New Roman" w:cs="Times New Roman"/>
                <w:b/>
                <w:bCs/>
                <w:sz w:val="24"/>
                <w:szCs w:val="24"/>
              </w:rPr>
              <w:t>ource Q</w:t>
            </w:r>
          </w:p>
        </w:tc>
        <w:tc>
          <w:tcPr>
            <w:tcW w:w="2392" w:type="dxa"/>
            <w:gridSpan w:val="2"/>
            <w:tcBorders>
              <w:top w:val="single" w:sz="4" w:space="0" w:color="000000"/>
              <w:left w:val="single" w:sz="12" w:space="0" w:color="000000"/>
              <w:bottom w:val="single" w:sz="12" w:space="0" w:color="000000"/>
              <w:right w:val="single" w:sz="12" w:space="0" w:color="000000"/>
            </w:tcBorders>
          </w:tcPr>
          <w:p w:rsidR="006C5620" w:rsidRPr="00AB3608" w:rsidRDefault="006C5620" w:rsidP="00D3696C">
            <w:pPr>
              <w:kinsoku w:val="0"/>
              <w:overflowPunct w:val="0"/>
              <w:autoSpaceDE w:val="0"/>
              <w:autoSpaceDN w:val="0"/>
              <w:adjustRightInd w:val="0"/>
              <w:spacing w:after="0" w:line="274" w:lineRule="exact"/>
              <w:ind w:left="168"/>
              <w:rPr>
                <w:rFonts w:ascii="Times New Roman" w:hAnsi="Times New Roman" w:cs="Times New Roman"/>
                <w:sz w:val="24"/>
                <w:szCs w:val="24"/>
              </w:rPr>
            </w:pPr>
            <w:r w:rsidRPr="00AB3608">
              <w:rPr>
                <w:rFonts w:ascii="Times New Roman" w:hAnsi="Times New Roman" w:cs="Times New Roman"/>
                <w:b/>
                <w:bCs/>
                <w:sz w:val="24"/>
                <w:szCs w:val="24"/>
              </w:rPr>
              <w:t xml:space="preserve">Source D   </w:t>
            </w:r>
            <w:r w:rsidRPr="00AB3608">
              <w:rPr>
                <w:rFonts w:ascii="Times New Roman" w:hAnsi="Times New Roman" w:cs="Times New Roman"/>
                <w:b/>
                <w:bCs/>
                <w:spacing w:val="6"/>
                <w:sz w:val="24"/>
                <w:szCs w:val="24"/>
              </w:rPr>
              <w:t xml:space="preserve"> </w:t>
            </w:r>
            <w:r w:rsidRPr="00AB3608">
              <w:rPr>
                <w:rFonts w:ascii="Times New Roman" w:hAnsi="Times New Roman" w:cs="Times New Roman"/>
                <w:b/>
                <w:bCs/>
                <w:sz w:val="24"/>
                <w:szCs w:val="24"/>
              </w:rPr>
              <w:t>Source B</w:t>
            </w:r>
          </w:p>
        </w:tc>
        <w:tc>
          <w:tcPr>
            <w:tcW w:w="2233" w:type="dxa"/>
            <w:gridSpan w:val="2"/>
            <w:tcBorders>
              <w:top w:val="single" w:sz="4" w:space="0" w:color="000000"/>
              <w:left w:val="single" w:sz="12" w:space="0" w:color="000000"/>
              <w:bottom w:val="single" w:sz="12" w:space="0" w:color="000000"/>
              <w:right w:val="single" w:sz="12" w:space="0" w:color="000000"/>
            </w:tcBorders>
          </w:tcPr>
          <w:p w:rsidR="006C5620" w:rsidRPr="00AB3608" w:rsidRDefault="006C5620" w:rsidP="00D3696C">
            <w:pPr>
              <w:kinsoku w:val="0"/>
              <w:overflowPunct w:val="0"/>
              <w:autoSpaceDE w:val="0"/>
              <w:autoSpaceDN w:val="0"/>
              <w:adjustRightInd w:val="0"/>
              <w:spacing w:after="0" w:line="274" w:lineRule="exact"/>
              <w:ind w:left="93"/>
              <w:rPr>
                <w:rFonts w:ascii="Times New Roman" w:hAnsi="Times New Roman" w:cs="Times New Roman"/>
                <w:sz w:val="24"/>
                <w:szCs w:val="24"/>
              </w:rPr>
            </w:pPr>
            <w:r w:rsidRPr="00AB3608">
              <w:rPr>
                <w:rFonts w:ascii="Times New Roman" w:hAnsi="Times New Roman" w:cs="Times New Roman"/>
                <w:b/>
                <w:bCs/>
                <w:spacing w:val="-1"/>
                <w:sz w:val="24"/>
                <w:szCs w:val="24"/>
              </w:rPr>
              <w:t>S</w:t>
            </w:r>
            <w:r w:rsidRPr="00AB3608">
              <w:rPr>
                <w:rFonts w:ascii="Times New Roman" w:hAnsi="Times New Roman" w:cs="Times New Roman"/>
                <w:b/>
                <w:bCs/>
                <w:sz w:val="24"/>
                <w:szCs w:val="24"/>
              </w:rPr>
              <w:t xml:space="preserve">ource L  </w:t>
            </w:r>
            <w:r w:rsidRPr="00AB3608">
              <w:rPr>
                <w:rFonts w:ascii="Times New Roman" w:hAnsi="Times New Roman" w:cs="Times New Roman"/>
                <w:b/>
                <w:bCs/>
                <w:spacing w:val="7"/>
                <w:sz w:val="24"/>
                <w:szCs w:val="24"/>
              </w:rPr>
              <w:t xml:space="preserve"> </w:t>
            </w:r>
            <w:r w:rsidRPr="00AB3608">
              <w:rPr>
                <w:rFonts w:ascii="Times New Roman" w:hAnsi="Times New Roman" w:cs="Times New Roman"/>
                <w:b/>
                <w:bCs/>
                <w:spacing w:val="-1"/>
                <w:sz w:val="24"/>
                <w:szCs w:val="24"/>
              </w:rPr>
              <w:t>S</w:t>
            </w:r>
            <w:r w:rsidRPr="00AB3608">
              <w:rPr>
                <w:rFonts w:ascii="Times New Roman" w:hAnsi="Times New Roman" w:cs="Times New Roman"/>
                <w:b/>
                <w:bCs/>
                <w:sz w:val="24"/>
                <w:szCs w:val="24"/>
              </w:rPr>
              <w:t>ource S</w:t>
            </w:r>
          </w:p>
        </w:tc>
      </w:tr>
      <w:tr w:rsidR="006C5620" w:rsidRPr="00AB3608" w:rsidTr="00D3696C">
        <w:trPr>
          <w:trHeight w:hRule="exact" w:val="301"/>
        </w:trPr>
        <w:tc>
          <w:tcPr>
            <w:tcW w:w="1162" w:type="dxa"/>
            <w:tcBorders>
              <w:top w:val="single" w:sz="12" w:space="0" w:color="000000"/>
              <w:left w:val="single" w:sz="12" w:space="0" w:color="000000"/>
              <w:bottom w:val="nil"/>
              <w:right w:val="nil"/>
            </w:tcBorders>
          </w:tcPr>
          <w:p w:rsidR="006C5620" w:rsidRPr="00AB3608" w:rsidRDefault="006C5620" w:rsidP="00D3696C">
            <w:pPr>
              <w:kinsoku w:val="0"/>
              <w:overflowPunct w:val="0"/>
              <w:autoSpaceDE w:val="0"/>
              <w:autoSpaceDN w:val="0"/>
              <w:adjustRightInd w:val="0"/>
              <w:spacing w:after="0" w:line="272" w:lineRule="exact"/>
              <w:ind w:left="364" w:right="384"/>
              <w:jc w:val="center"/>
              <w:rPr>
                <w:rFonts w:ascii="Times New Roman" w:hAnsi="Times New Roman" w:cs="Times New Roman"/>
                <w:sz w:val="24"/>
                <w:szCs w:val="24"/>
              </w:rPr>
            </w:pPr>
            <w:r>
              <w:rPr>
                <w:rFonts w:ascii="Times New Roman" w:hAnsi="Times New Roman" w:cs="Times New Roman"/>
                <w:spacing w:val="-1"/>
                <w:sz w:val="24"/>
                <w:szCs w:val="24"/>
              </w:rPr>
              <w:t>102</w:t>
            </w:r>
          </w:p>
        </w:tc>
        <w:tc>
          <w:tcPr>
            <w:tcW w:w="1202" w:type="dxa"/>
            <w:tcBorders>
              <w:top w:val="single" w:sz="12" w:space="0" w:color="000000"/>
              <w:left w:val="nil"/>
              <w:bottom w:val="nil"/>
              <w:right w:val="single" w:sz="12" w:space="0" w:color="000000"/>
            </w:tcBorders>
          </w:tcPr>
          <w:p w:rsidR="006C5620" w:rsidRPr="00AB3608" w:rsidRDefault="006C5620" w:rsidP="00D3696C">
            <w:pPr>
              <w:kinsoku w:val="0"/>
              <w:overflowPunct w:val="0"/>
              <w:autoSpaceDE w:val="0"/>
              <w:autoSpaceDN w:val="0"/>
              <w:adjustRightInd w:val="0"/>
              <w:spacing w:after="0" w:line="272" w:lineRule="exact"/>
              <w:ind w:left="384" w:right="405"/>
              <w:jc w:val="center"/>
              <w:rPr>
                <w:rFonts w:ascii="Times New Roman" w:hAnsi="Times New Roman" w:cs="Times New Roman"/>
                <w:sz w:val="24"/>
                <w:szCs w:val="24"/>
              </w:rPr>
            </w:pPr>
            <w:r w:rsidRPr="00AB3608">
              <w:rPr>
                <w:rFonts w:ascii="Times New Roman" w:hAnsi="Times New Roman" w:cs="Times New Roman"/>
                <w:spacing w:val="-1"/>
                <w:sz w:val="24"/>
                <w:szCs w:val="24"/>
              </w:rPr>
              <w:t>103</w:t>
            </w:r>
          </w:p>
        </w:tc>
        <w:tc>
          <w:tcPr>
            <w:tcW w:w="1243" w:type="dxa"/>
            <w:tcBorders>
              <w:top w:val="single" w:sz="12" w:space="0" w:color="000000"/>
              <w:left w:val="single" w:sz="12" w:space="0" w:color="000000"/>
              <w:bottom w:val="nil"/>
              <w:right w:val="nil"/>
            </w:tcBorders>
          </w:tcPr>
          <w:p w:rsidR="006C5620" w:rsidRPr="00AB3608" w:rsidRDefault="006C5620" w:rsidP="00D3696C">
            <w:pPr>
              <w:kinsoku w:val="0"/>
              <w:overflowPunct w:val="0"/>
              <w:autoSpaceDE w:val="0"/>
              <w:autoSpaceDN w:val="0"/>
              <w:adjustRightInd w:val="0"/>
              <w:spacing w:after="0" w:line="272" w:lineRule="exact"/>
              <w:ind w:left="439" w:right="392"/>
              <w:jc w:val="center"/>
              <w:rPr>
                <w:rFonts w:ascii="Times New Roman" w:hAnsi="Times New Roman" w:cs="Times New Roman"/>
                <w:sz w:val="24"/>
                <w:szCs w:val="24"/>
              </w:rPr>
            </w:pPr>
            <w:r w:rsidRPr="00AB3608">
              <w:rPr>
                <w:rFonts w:ascii="Times New Roman" w:hAnsi="Times New Roman" w:cs="Times New Roman"/>
                <w:spacing w:val="-1"/>
                <w:sz w:val="24"/>
                <w:szCs w:val="24"/>
              </w:rPr>
              <w:t>108</w:t>
            </w:r>
          </w:p>
        </w:tc>
        <w:tc>
          <w:tcPr>
            <w:tcW w:w="1149" w:type="dxa"/>
            <w:tcBorders>
              <w:top w:val="single" w:sz="12" w:space="0" w:color="000000"/>
              <w:left w:val="nil"/>
              <w:bottom w:val="nil"/>
              <w:right w:val="single" w:sz="12" w:space="0" w:color="000000"/>
            </w:tcBorders>
          </w:tcPr>
          <w:p w:rsidR="006C5620" w:rsidRPr="00AB3608" w:rsidRDefault="006C5620" w:rsidP="00D3696C">
            <w:pPr>
              <w:kinsoku w:val="0"/>
              <w:overflowPunct w:val="0"/>
              <w:autoSpaceDE w:val="0"/>
              <w:autoSpaceDN w:val="0"/>
              <w:adjustRightInd w:val="0"/>
              <w:spacing w:after="0" w:line="272" w:lineRule="exact"/>
              <w:ind w:left="409"/>
              <w:rPr>
                <w:rFonts w:ascii="Times New Roman" w:hAnsi="Times New Roman" w:cs="Times New Roman"/>
                <w:sz w:val="24"/>
                <w:szCs w:val="24"/>
              </w:rPr>
            </w:pPr>
            <w:r w:rsidRPr="00AB3608">
              <w:rPr>
                <w:rFonts w:ascii="Times New Roman" w:hAnsi="Times New Roman" w:cs="Times New Roman"/>
                <w:spacing w:val="-1"/>
                <w:sz w:val="24"/>
                <w:szCs w:val="24"/>
              </w:rPr>
              <w:t>109</w:t>
            </w:r>
          </w:p>
        </w:tc>
        <w:tc>
          <w:tcPr>
            <w:tcW w:w="1122" w:type="dxa"/>
            <w:tcBorders>
              <w:top w:val="single" w:sz="12" w:space="0" w:color="000000"/>
              <w:left w:val="single" w:sz="12" w:space="0" w:color="000000"/>
              <w:bottom w:val="nil"/>
              <w:right w:val="nil"/>
            </w:tcBorders>
          </w:tcPr>
          <w:p w:rsidR="006C5620" w:rsidRPr="00AB3608" w:rsidRDefault="006C5620" w:rsidP="00D3696C">
            <w:pPr>
              <w:kinsoku w:val="0"/>
              <w:overflowPunct w:val="0"/>
              <w:autoSpaceDE w:val="0"/>
              <w:autoSpaceDN w:val="0"/>
              <w:adjustRightInd w:val="0"/>
              <w:spacing w:after="0" w:line="272" w:lineRule="exact"/>
              <w:ind w:left="357" w:right="353"/>
              <w:jc w:val="center"/>
              <w:rPr>
                <w:rFonts w:ascii="Times New Roman" w:hAnsi="Times New Roman" w:cs="Times New Roman"/>
                <w:sz w:val="24"/>
                <w:szCs w:val="24"/>
              </w:rPr>
            </w:pPr>
            <w:r w:rsidRPr="00AB3608">
              <w:rPr>
                <w:rFonts w:ascii="Times New Roman" w:hAnsi="Times New Roman" w:cs="Times New Roman"/>
                <w:spacing w:val="-1"/>
                <w:sz w:val="24"/>
                <w:szCs w:val="24"/>
              </w:rPr>
              <w:t>104</w:t>
            </w:r>
          </w:p>
        </w:tc>
        <w:tc>
          <w:tcPr>
            <w:tcW w:w="1111" w:type="dxa"/>
            <w:tcBorders>
              <w:top w:val="single" w:sz="12" w:space="0" w:color="000000"/>
              <w:left w:val="nil"/>
              <w:bottom w:val="nil"/>
              <w:right w:val="single" w:sz="12" w:space="0" w:color="000000"/>
            </w:tcBorders>
          </w:tcPr>
          <w:p w:rsidR="006C5620" w:rsidRPr="00AB3608" w:rsidRDefault="006C5620" w:rsidP="00D3696C">
            <w:pPr>
              <w:kinsoku w:val="0"/>
              <w:overflowPunct w:val="0"/>
              <w:autoSpaceDE w:val="0"/>
              <w:autoSpaceDN w:val="0"/>
              <w:adjustRightInd w:val="0"/>
              <w:spacing w:after="0" w:line="272" w:lineRule="exact"/>
              <w:ind w:left="370"/>
              <w:rPr>
                <w:rFonts w:ascii="Times New Roman" w:hAnsi="Times New Roman" w:cs="Times New Roman"/>
                <w:sz w:val="24"/>
                <w:szCs w:val="24"/>
              </w:rPr>
            </w:pPr>
            <w:r w:rsidRPr="00AB3608">
              <w:rPr>
                <w:rFonts w:ascii="Times New Roman" w:hAnsi="Times New Roman" w:cs="Times New Roman"/>
                <w:spacing w:val="-1"/>
                <w:sz w:val="24"/>
                <w:szCs w:val="24"/>
              </w:rPr>
              <w:t>105</w:t>
            </w:r>
          </w:p>
        </w:tc>
      </w:tr>
      <w:tr w:rsidR="006C5620" w:rsidRPr="00AB3608" w:rsidTr="00D3696C">
        <w:trPr>
          <w:trHeight w:hRule="exact" w:val="281"/>
        </w:trPr>
        <w:tc>
          <w:tcPr>
            <w:tcW w:w="1162" w:type="dxa"/>
            <w:tcBorders>
              <w:top w:val="nil"/>
              <w:left w:val="single" w:sz="12" w:space="0" w:color="000000"/>
              <w:bottom w:val="single" w:sz="12" w:space="0" w:color="000000"/>
              <w:right w:val="nil"/>
            </w:tcBorders>
          </w:tcPr>
          <w:p w:rsidR="006C5620" w:rsidRPr="00AB3608" w:rsidRDefault="006C5620" w:rsidP="00D3696C">
            <w:pPr>
              <w:kinsoku w:val="0"/>
              <w:overflowPunct w:val="0"/>
              <w:autoSpaceDE w:val="0"/>
              <w:autoSpaceDN w:val="0"/>
              <w:adjustRightInd w:val="0"/>
              <w:spacing w:after="0" w:line="263" w:lineRule="exact"/>
              <w:ind w:left="364" w:right="384"/>
              <w:jc w:val="center"/>
              <w:rPr>
                <w:rFonts w:ascii="Times New Roman" w:hAnsi="Times New Roman" w:cs="Times New Roman"/>
                <w:sz w:val="24"/>
                <w:szCs w:val="24"/>
              </w:rPr>
            </w:pPr>
            <w:r w:rsidRPr="00AB3608">
              <w:rPr>
                <w:rFonts w:ascii="Times New Roman" w:hAnsi="Times New Roman" w:cs="Times New Roman"/>
                <w:spacing w:val="-1"/>
                <w:sz w:val="24"/>
                <w:szCs w:val="24"/>
              </w:rPr>
              <w:t>104</w:t>
            </w:r>
          </w:p>
        </w:tc>
        <w:tc>
          <w:tcPr>
            <w:tcW w:w="1202" w:type="dxa"/>
            <w:tcBorders>
              <w:top w:val="nil"/>
              <w:left w:val="nil"/>
              <w:bottom w:val="single" w:sz="12" w:space="0" w:color="000000"/>
              <w:right w:val="single" w:sz="12" w:space="0" w:color="000000"/>
            </w:tcBorders>
          </w:tcPr>
          <w:p w:rsidR="006C5620" w:rsidRPr="00AB3608" w:rsidRDefault="006C5620" w:rsidP="00D3696C">
            <w:pPr>
              <w:kinsoku w:val="0"/>
              <w:overflowPunct w:val="0"/>
              <w:autoSpaceDE w:val="0"/>
              <w:autoSpaceDN w:val="0"/>
              <w:adjustRightInd w:val="0"/>
              <w:spacing w:after="0" w:line="263" w:lineRule="exact"/>
              <w:ind w:left="384" w:right="405"/>
              <w:jc w:val="center"/>
              <w:rPr>
                <w:rFonts w:ascii="Times New Roman" w:hAnsi="Times New Roman" w:cs="Times New Roman"/>
                <w:sz w:val="24"/>
                <w:szCs w:val="24"/>
              </w:rPr>
            </w:pPr>
            <w:r w:rsidRPr="00AB3608">
              <w:rPr>
                <w:rFonts w:ascii="Times New Roman" w:hAnsi="Times New Roman" w:cs="Times New Roman"/>
                <w:spacing w:val="-1"/>
                <w:sz w:val="24"/>
                <w:szCs w:val="24"/>
              </w:rPr>
              <w:t>104</w:t>
            </w:r>
          </w:p>
        </w:tc>
        <w:tc>
          <w:tcPr>
            <w:tcW w:w="1243" w:type="dxa"/>
            <w:tcBorders>
              <w:top w:val="nil"/>
              <w:left w:val="single" w:sz="12" w:space="0" w:color="000000"/>
              <w:bottom w:val="single" w:sz="12" w:space="0" w:color="000000"/>
              <w:right w:val="nil"/>
            </w:tcBorders>
          </w:tcPr>
          <w:p w:rsidR="006C5620" w:rsidRPr="00AB3608" w:rsidRDefault="006C5620" w:rsidP="00D3696C">
            <w:pPr>
              <w:kinsoku w:val="0"/>
              <w:overflowPunct w:val="0"/>
              <w:autoSpaceDE w:val="0"/>
              <w:autoSpaceDN w:val="0"/>
              <w:adjustRightInd w:val="0"/>
              <w:spacing w:after="0" w:line="263" w:lineRule="exact"/>
              <w:ind w:left="439" w:right="392"/>
              <w:jc w:val="center"/>
              <w:rPr>
                <w:rFonts w:ascii="Times New Roman" w:hAnsi="Times New Roman" w:cs="Times New Roman"/>
                <w:sz w:val="24"/>
                <w:szCs w:val="24"/>
              </w:rPr>
            </w:pPr>
            <w:r w:rsidRPr="00AB3608">
              <w:rPr>
                <w:rFonts w:ascii="Times New Roman" w:hAnsi="Times New Roman" w:cs="Times New Roman"/>
                <w:spacing w:val="-1"/>
                <w:sz w:val="24"/>
                <w:szCs w:val="24"/>
              </w:rPr>
              <w:t>110</w:t>
            </w:r>
          </w:p>
        </w:tc>
        <w:tc>
          <w:tcPr>
            <w:tcW w:w="1149" w:type="dxa"/>
            <w:tcBorders>
              <w:top w:val="nil"/>
              <w:left w:val="nil"/>
              <w:bottom w:val="single" w:sz="12" w:space="0" w:color="000000"/>
              <w:right w:val="single" w:sz="12" w:space="0" w:color="000000"/>
            </w:tcBorders>
          </w:tcPr>
          <w:p w:rsidR="006C5620" w:rsidRPr="00AB3608" w:rsidRDefault="006C5620" w:rsidP="00D3696C">
            <w:pPr>
              <w:kinsoku w:val="0"/>
              <w:overflowPunct w:val="0"/>
              <w:autoSpaceDE w:val="0"/>
              <w:autoSpaceDN w:val="0"/>
              <w:adjustRightInd w:val="0"/>
              <w:spacing w:after="0" w:line="263" w:lineRule="exact"/>
              <w:ind w:left="409"/>
              <w:rPr>
                <w:rFonts w:ascii="Times New Roman" w:hAnsi="Times New Roman" w:cs="Times New Roman"/>
                <w:sz w:val="24"/>
                <w:szCs w:val="24"/>
              </w:rPr>
            </w:pPr>
            <w:r w:rsidRPr="00AB3608">
              <w:rPr>
                <w:rFonts w:ascii="Times New Roman" w:hAnsi="Times New Roman" w:cs="Times New Roman"/>
                <w:spacing w:val="-1"/>
                <w:sz w:val="24"/>
                <w:szCs w:val="24"/>
              </w:rPr>
              <w:t>108</w:t>
            </w:r>
          </w:p>
        </w:tc>
        <w:tc>
          <w:tcPr>
            <w:tcW w:w="1122" w:type="dxa"/>
            <w:tcBorders>
              <w:top w:val="nil"/>
              <w:left w:val="single" w:sz="12" w:space="0" w:color="000000"/>
              <w:bottom w:val="single" w:sz="12" w:space="0" w:color="000000"/>
              <w:right w:val="nil"/>
            </w:tcBorders>
          </w:tcPr>
          <w:p w:rsidR="006C5620" w:rsidRPr="00AB3608" w:rsidRDefault="006C5620" w:rsidP="00D3696C">
            <w:pPr>
              <w:kinsoku w:val="0"/>
              <w:overflowPunct w:val="0"/>
              <w:autoSpaceDE w:val="0"/>
              <w:autoSpaceDN w:val="0"/>
              <w:adjustRightInd w:val="0"/>
              <w:spacing w:after="0" w:line="263" w:lineRule="exact"/>
              <w:ind w:left="357" w:right="353"/>
              <w:jc w:val="center"/>
              <w:rPr>
                <w:rFonts w:ascii="Times New Roman" w:hAnsi="Times New Roman" w:cs="Times New Roman"/>
                <w:sz w:val="24"/>
                <w:szCs w:val="24"/>
              </w:rPr>
            </w:pPr>
            <w:r w:rsidRPr="00AB3608">
              <w:rPr>
                <w:rFonts w:ascii="Times New Roman" w:hAnsi="Times New Roman" w:cs="Times New Roman"/>
                <w:spacing w:val="-1"/>
                <w:sz w:val="24"/>
                <w:szCs w:val="24"/>
              </w:rPr>
              <w:t>106</w:t>
            </w:r>
          </w:p>
        </w:tc>
        <w:tc>
          <w:tcPr>
            <w:tcW w:w="1111" w:type="dxa"/>
            <w:tcBorders>
              <w:top w:val="nil"/>
              <w:left w:val="nil"/>
              <w:bottom w:val="single" w:sz="12" w:space="0" w:color="000000"/>
              <w:right w:val="single" w:sz="12" w:space="0" w:color="000000"/>
            </w:tcBorders>
          </w:tcPr>
          <w:p w:rsidR="006C5620" w:rsidRPr="00AB3608" w:rsidRDefault="006C5620" w:rsidP="00D3696C">
            <w:pPr>
              <w:kinsoku w:val="0"/>
              <w:overflowPunct w:val="0"/>
              <w:autoSpaceDE w:val="0"/>
              <w:autoSpaceDN w:val="0"/>
              <w:adjustRightInd w:val="0"/>
              <w:spacing w:after="0" w:line="263" w:lineRule="exact"/>
              <w:ind w:left="370"/>
              <w:rPr>
                <w:rFonts w:ascii="Times New Roman" w:hAnsi="Times New Roman" w:cs="Times New Roman"/>
                <w:sz w:val="24"/>
                <w:szCs w:val="24"/>
              </w:rPr>
            </w:pPr>
            <w:r>
              <w:rPr>
                <w:rFonts w:ascii="Times New Roman" w:hAnsi="Times New Roman" w:cs="Times New Roman"/>
                <w:spacing w:val="-1"/>
                <w:sz w:val="24"/>
                <w:szCs w:val="24"/>
              </w:rPr>
              <w:t>107</w:t>
            </w:r>
          </w:p>
        </w:tc>
      </w:tr>
    </w:tbl>
    <w:p w:rsidR="006C5620" w:rsidRDefault="006C5620" w:rsidP="006C5620">
      <w:pPr>
        <w:rPr>
          <w:rFonts w:ascii="Times New Roman" w:hAnsi="Times New Roman" w:cs="Times New Roman"/>
          <w:sz w:val="24"/>
          <w:szCs w:val="24"/>
        </w:rPr>
      </w:pPr>
    </w:p>
    <w:p w:rsidR="006C5620" w:rsidRDefault="006C5620" w:rsidP="006C5620">
      <w:pPr>
        <w:rPr>
          <w:rFonts w:ascii="Times New Roman" w:hAnsi="Times New Roman" w:cs="Times New Roman"/>
          <w:sz w:val="24"/>
          <w:szCs w:val="24"/>
        </w:rPr>
      </w:pPr>
      <w:r>
        <w:rPr>
          <w:rFonts w:ascii="Times New Roman" w:hAnsi="Times New Roman" w:cs="Times New Roman"/>
          <w:sz w:val="24"/>
          <w:szCs w:val="24"/>
        </w:rPr>
        <w:t>a) (5pts) State the Null and Alternative hypotheses for this experiment.</w:t>
      </w:r>
    </w:p>
    <w:p w:rsidR="006C5620" w:rsidRPr="00EB16F9" w:rsidRDefault="00C166C7" w:rsidP="006C5620">
      <w:pPr>
        <w:jc w:val="cente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Drug1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Drug2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Drug3</m:t>
              </m:r>
            </m:sub>
          </m:sSub>
        </m:oMath>
      </m:oMathPara>
    </w:p>
    <w:p w:rsidR="006C5620" w:rsidRPr="00EB16F9" w:rsidRDefault="00C166C7" w:rsidP="006C5620">
      <w:pPr>
        <w:jc w:val="center"/>
        <w:rPr>
          <w:rFonts w:ascii="Times New Roman" w:eastAsiaTheme="minorEastAsia" w:hAnsi="Times New Roman" w:cs="Times New Roman"/>
          <w:i/>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:not all equal</m:t>
          </m:r>
        </m:oMath>
      </m:oMathPara>
    </w:p>
    <w:p w:rsidR="006C5620" w:rsidRPr="00EB16F9" w:rsidRDefault="00C166C7" w:rsidP="006C5620">
      <w:pPr>
        <w:jc w:val="center"/>
        <w:rPr>
          <w:rFonts w:ascii="Times New Roman" w:eastAsiaTheme="minorEastAsia" w:hAnsi="Times New Roman" w:cs="Times New Roman"/>
          <w:i/>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SourceA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SourceQ</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SourceD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SourceB</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SourceL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SourceS</m:t>
              </m:r>
            </m:sub>
          </m:sSub>
        </m:oMath>
      </m:oMathPara>
    </w:p>
    <w:p w:rsidR="006C5620" w:rsidRPr="00EB16F9" w:rsidRDefault="00C166C7" w:rsidP="006C5620">
      <w:pPr>
        <w:jc w:val="center"/>
        <w:rPr>
          <w:rFonts w:ascii="Times New Roman" w:eastAsiaTheme="minorEastAsia" w:hAnsi="Times New Roman" w:cs="Times New Roman"/>
          <w:i/>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:not all equal</m:t>
          </m:r>
        </m:oMath>
      </m:oMathPara>
    </w:p>
    <w:p w:rsidR="006C5620" w:rsidRDefault="006C5620" w:rsidP="006C5620">
      <w:pPr>
        <w:rPr>
          <w:rFonts w:ascii="Times New Roman" w:hAnsi="Times New Roman" w:cs="Times New Roman"/>
          <w:sz w:val="24"/>
          <w:szCs w:val="24"/>
        </w:rPr>
      </w:pPr>
      <w:r>
        <w:rPr>
          <w:rFonts w:ascii="Times New Roman" w:hAnsi="Times New Roman" w:cs="Times New Roman"/>
          <w:sz w:val="24"/>
          <w:szCs w:val="24"/>
        </w:rPr>
        <w:t xml:space="preserve">b) </w:t>
      </w:r>
      <w:r w:rsidR="00833D58">
        <w:rPr>
          <w:rFonts w:ascii="Times New Roman" w:hAnsi="Times New Roman" w:cs="Times New Roman"/>
          <w:sz w:val="24"/>
          <w:szCs w:val="24"/>
        </w:rPr>
        <w:t xml:space="preserve">Source and df columns shown in the output below </w:t>
      </w:r>
    </w:p>
    <w:p w:rsidR="006C5620" w:rsidRDefault="006C5620" w:rsidP="006C5620">
      <w:pPr>
        <w:autoSpaceDE w:val="0"/>
        <w:autoSpaceDN w:val="0"/>
        <w:adjustRightInd w:val="0"/>
        <w:spacing w:after="0" w:line="240" w:lineRule="auto"/>
        <w:rPr>
          <w:rFonts w:ascii="Courier New" w:hAnsi="Courier New" w:cs="Courier New"/>
          <w:sz w:val="18"/>
          <w:szCs w:val="18"/>
        </w:rPr>
      </w:pPr>
    </w:p>
    <w:p w:rsidR="006C5620" w:rsidRDefault="006C5620" w:rsidP="006C5620">
      <w:pPr>
        <w:autoSpaceDE w:val="0"/>
        <w:autoSpaceDN w:val="0"/>
        <w:adjustRightInd w:val="0"/>
        <w:spacing w:after="0" w:line="240" w:lineRule="auto"/>
        <w:rPr>
          <w:rFonts w:ascii="Courier New" w:hAnsi="Courier New" w:cs="Courier New"/>
          <w:sz w:val="18"/>
          <w:szCs w:val="18"/>
        </w:rPr>
      </w:pPr>
    </w:p>
    <w:p w:rsidR="006C5620" w:rsidRDefault="006C5620" w:rsidP="006C562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 for cholesterol, using Adjusted SS for Tests</w:t>
      </w:r>
    </w:p>
    <w:p w:rsidR="006C5620" w:rsidRDefault="006C5620" w:rsidP="006C5620">
      <w:pPr>
        <w:autoSpaceDE w:val="0"/>
        <w:autoSpaceDN w:val="0"/>
        <w:adjustRightInd w:val="0"/>
        <w:spacing w:after="0" w:line="240" w:lineRule="auto"/>
        <w:rPr>
          <w:rFonts w:ascii="Courier New" w:hAnsi="Courier New" w:cs="Courier New"/>
          <w:sz w:val="18"/>
          <w:szCs w:val="18"/>
        </w:rPr>
      </w:pPr>
    </w:p>
    <w:p w:rsidR="006C5620" w:rsidRDefault="006C5620" w:rsidP="006C5620">
      <w:pPr>
        <w:autoSpaceDE w:val="0"/>
        <w:autoSpaceDN w:val="0"/>
        <w:adjustRightInd w:val="0"/>
        <w:spacing w:after="0" w:line="240" w:lineRule="auto"/>
        <w:rPr>
          <w:rFonts w:ascii="Courier New" w:hAnsi="Courier New" w:cs="Courier New"/>
          <w:sz w:val="18"/>
          <w:szCs w:val="18"/>
        </w:rPr>
      </w:pPr>
      <w:r w:rsidRPr="005D5797">
        <w:rPr>
          <w:rFonts w:ascii="Courier New" w:hAnsi="Courier New" w:cs="Courier New"/>
          <w:b/>
          <w:sz w:val="18"/>
          <w:szCs w:val="18"/>
        </w:rPr>
        <w:t xml:space="preserve">Source        DF </w:t>
      </w:r>
      <w:r>
        <w:rPr>
          <w:rFonts w:ascii="Courier New" w:hAnsi="Courier New" w:cs="Courier New"/>
          <w:sz w:val="18"/>
          <w:szCs w:val="18"/>
        </w:rPr>
        <w:t xml:space="preserve"> Seq SS  Adj SS  Adj MS      F      P</w:t>
      </w:r>
    </w:p>
    <w:p w:rsidR="006C5620" w:rsidRDefault="006C5620" w:rsidP="006C5620">
      <w:pPr>
        <w:autoSpaceDE w:val="0"/>
        <w:autoSpaceDN w:val="0"/>
        <w:adjustRightInd w:val="0"/>
        <w:spacing w:after="0" w:line="240" w:lineRule="auto"/>
        <w:rPr>
          <w:rFonts w:ascii="Courier New" w:hAnsi="Courier New" w:cs="Courier New"/>
          <w:sz w:val="18"/>
          <w:szCs w:val="18"/>
        </w:rPr>
      </w:pPr>
      <w:r w:rsidRPr="005D5797">
        <w:rPr>
          <w:rFonts w:ascii="Courier New" w:hAnsi="Courier New" w:cs="Courier New"/>
          <w:b/>
          <w:sz w:val="18"/>
          <w:szCs w:val="18"/>
        </w:rPr>
        <w:t xml:space="preserve">Drug           2 </w:t>
      </w:r>
      <w:r>
        <w:rPr>
          <w:rFonts w:ascii="Courier New" w:hAnsi="Courier New" w:cs="Courier New"/>
          <w:sz w:val="18"/>
          <w:szCs w:val="18"/>
        </w:rPr>
        <w:t xml:space="preserve"> 61.167  61.167  30.583  20.39  0.002</w:t>
      </w:r>
    </w:p>
    <w:p w:rsidR="006C5620" w:rsidRDefault="006C5620" w:rsidP="006C5620">
      <w:pPr>
        <w:autoSpaceDE w:val="0"/>
        <w:autoSpaceDN w:val="0"/>
        <w:adjustRightInd w:val="0"/>
        <w:spacing w:after="0" w:line="240" w:lineRule="auto"/>
        <w:rPr>
          <w:rFonts w:ascii="Courier New" w:hAnsi="Courier New" w:cs="Courier New"/>
          <w:sz w:val="18"/>
          <w:szCs w:val="18"/>
        </w:rPr>
      </w:pPr>
      <w:r w:rsidRPr="005D5797">
        <w:rPr>
          <w:rFonts w:ascii="Courier New" w:hAnsi="Courier New" w:cs="Courier New"/>
          <w:b/>
          <w:sz w:val="18"/>
          <w:szCs w:val="18"/>
        </w:rPr>
        <w:t xml:space="preserve">Source(Drug)   3 </w:t>
      </w:r>
      <w:r>
        <w:rPr>
          <w:rFonts w:ascii="Courier New" w:hAnsi="Courier New" w:cs="Courier New"/>
          <w:sz w:val="18"/>
          <w:szCs w:val="18"/>
        </w:rPr>
        <w:t xml:space="preserve">  1.500   1.500   0.500   0.33  0.802</w:t>
      </w:r>
    </w:p>
    <w:p w:rsidR="006C5620" w:rsidRDefault="006C5620" w:rsidP="006C5620">
      <w:pPr>
        <w:autoSpaceDE w:val="0"/>
        <w:autoSpaceDN w:val="0"/>
        <w:adjustRightInd w:val="0"/>
        <w:spacing w:after="0" w:line="240" w:lineRule="auto"/>
        <w:rPr>
          <w:rFonts w:ascii="Courier New" w:hAnsi="Courier New" w:cs="Courier New"/>
          <w:sz w:val="18"/>
          <w:szCs w:val="18"/>
        </w:rPr>
      </w:pPr>
      <w:r w:rsidRPr="005D5797">
        <w:rPr>
          <w:rFonts w:ascii="Courier New" w:hAnsi="Courier New" w:cs="Courier New"/>
          <w:b/>
          <w:sz w:val="18"/>
          <w:szCs w:val="18"/>
        </w:rPr>
        <w:t xml:space="preserve">Error          6 </w:t>
      </w:r>
      <w:r>
        <w:rPr>
          <w:rFonts w:ascii="Courier New" w:hAnsi="Courier New" w:cs="Courier New"/>
          <w:sz w:val="18"/>
          <w:szCs w:val="18"/>
        </w:rPr>
        <w:t xml:space="preserve">  9.000   9.000   1.500</w:t>
      </w:r>
    </w:p>
    <w:p w:rsidR="006C5620" w:rsidRDefault="006C5620" w:rsidP="006C5620">
      <w:pPr>
        <w:autoSpaceDE w:val="0"/>
        <w:autoSpaceDN w:val="0"/>
        <w:adjustRightInd w:val="0"/>
        <w:spacing w:after="0" w:line="240" w:lineRule="auto"/>
        <w:rPr>
          <w:rFonts w:ascii="Courier New" w:hAnsi="Courier New" w:cs="Courier New"/>
          <w:sz w:val="18"/>
          <w:szCs w:val="18"/>
        </w:rPr>
      </w:pPr>
      <w:r w:rsidRPr="005D5797">
        <w:rPr>
          <w:rFonts w:ascii="Courier New" w:hAnsi="Courier New" w:cs="Courier New"/>
          <w:b/>
          <w:sz w:val="18"/>
          <w:szCs w:val="18"/>
        </w:rPr>
        <w:t xml:space="preserve">Total         11 </w:t>
      </w:r>
      <w:r>
        <w:rPr>
          <w:rFonts w:ascii="Courier New" w:hAnsi="Courier New" w:cs="Courier New"/>
          <w:sz w:val="18"/>
          <w:szCs w:val="18"/>
        </w:rPr>
        <w:t xml:space="preserve"> 71.667</w:t>
      </w:r>
    </w:p>
    <w:p w:rsidR="006C5620" w:rsidRDefault="006C5620" w:rsidP="006C5620">
      <w:pPr>
        <w:autoSpaceDE w:val="0"/>
        <w:autoSpaceDN w:val="0"/>
        <w:adjustRightInd w:val="0"/>
        <w:spacing w:after="0" w:line="240" w:lineRule="auto"/>
        <w:rPr>
          <w:rFonts w:ascii="Courier New" w:hAnsi="Courier New" w:cs="Courier New"/>
          <w:sz w:val="18"/>
          <w:szCs w:val="18"/>
        </w:rPr>
      </w:pPr>
    </w:p>
    <w:p w:rsidR="006C5620" w:rsidRDefault="006C5620" w:rsidP="006C5620">
      <w:pPr>
        <w:autoSpaceDE w:val="0"/>
        <w:autoSpaceDN w:val="0"/>
        <w:adjustRightInd w:val="0"/>
        <w:spacing w:after="0" w:line="240" w:lineRule="auto"/>
        <w:rPr>
          <w:rFonts w:ascii="Courier New" w:hAnsi="Courier New" w:cs="Courier New"/>
          <w:sz w:val="18"/>
          <w:szCs w:val="18"/>
        </w:rPr>
      </w:pPr>
    </w:p>
    <w:tbl>
      <w:tblPr>
        <w:tblW w:w="4960" w:type="dxa"/>
        <w:tblInd w:w="93" w:type="dxa"/>
        <w:tblLook w:val="04A0" w:firstRow="1" w:lastRow="0" w:firstColumn="1" w:lastColumn="0" w:noHBand="0" w:noVBand="1"/>
      </w:tblPr>
      <w:tblGrid>
        <w:gridCol w:w="960"/>
        <w:gridCol w:w="1120"/>
        <w:gridCol w:w="960"/>
        <w:gridCol w:w="960"/>
        <w:gridCol w:w="960"/>
      </w:tblGrid>
      <w:tr w:rsidR="006C5620" w:rsidRPr="003A428D" w:rsidTr="00D3696C">
        <w:trPr>
          <w:trHeight w:val="300"/>
        </w:trPr>
        <w:tc>
          <w:tcPr>
            <w:tcW w:w="960" w:type="dxa"/>
            <w:tcBorders>
              <w:top w:val="nil"/>
              <w:left w:val="nil"/>
              <w:bottom w:val="nil"/>
              <w:right w:val="nil"/>
            </w:tcBorders>
            <w:shd w:val="clear" w:color="auto" w:fill="auto"/>
            <w:noWrap/>
            <w:vAlign w:val="bottom"/>
          </w:tcPr>
          <w:p w:rsidR="006C5620" w:rsidRPr="003A428D" w:rsidRDefault="006C5620" w:rsidP="00D3696C">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tcPr>
          <w:p w:rsidR="006C5620" w:rsidRPr="003A428D" w:rsidRDefault="006C5620" w:rsidP="00D3696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6C5620" w:rsidRPr="003A428D" w:rsidRDefault="006C5620" w:rsidP="00D3696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6C5620" w:rsidRPr="003A428D" w:rsidRDefault="006C5620" w:rsidP="00D3696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tcPr>
          <w:p w:rsidR="006C5620" w:rsidRPr="003A428D" w:rsidRDefault="006C5620" w:rsidP="00D3696C">
            <w:pPr>
              <w:spacing w:after="0" w:line="240" w:lineRule="auto"/>
              <w:rPr>
                <w:rFonts w:ascii="Calibri" w:eastAsia="Times New Roman" w:hAnsi="Calibri" w:cs="Times New Roman"/>
                <w:color w:val="000000"/>
              </w:rPr>
            </w:pPr>
          </w:p>
        </w:tc>
      </w:tr>
    </w:tbl>
    <w:p w:rsidR="006C5620" w:rsidRDefault="006C5620" w:rsidP="006C5620">
      <w:pPr>
        <w:rPr>
          <w:rFonts w:ascii="Times New Roman" w:hAnsi="Times New Roman" w:cs="Times New Roman"/>
          <w:sz w:val="24"/>
          <w:szCs w:val="24"/>
        </w:rPr>
      </w:pPr>
      <w:r w:rsidRPr="00DB289B">
        <w:rPr>
          <w:rFonts w:ascii="Times New Roman" w:hAnsi="Times New Roman" w:cs="Times New Roman"/>
          <w:b/>
          <w:sz w:val="24"/>
          <w:szCs w:val="24"/>
        </w:rPr>
        <w:t>2)</w:t>
      </w:r>
      <w:r>
        <w:rPr>
          <w:rFonts w:ascii="Times New Roman" w:hAnsi="Times New Roman" w:cs="Times New Roman"/>
          <w:sz w:val="24"/>
          <w:szCs w:val="24"/>
        </w:rPr>
        <w:t xml:space="preserve">  A military installation is interested in evaluating the speed of reloading a large gun.  Two methods of reloading are considered, and 3 groups of cadets were evaluated (slight, average, and heavy individuals).  Three teams were set up within each group and they wanted to identify the fastest team within each group to go on to a demonstration for the military officials.  The data is in the Excel File ‘navy_gun_data.xlsx’.  </w:t>
      </w:r>
    </w:p>
    <w:p w:rsidR="006C5620" w:rsidRDefault="006C5620" w:rsidP="006C5620">
      <w:pPr>
        <w:rPr>
          <w:rFonts w:ascii="Times New Roman" w:eastAsiaTheme="minorEastAsia" w:hAnsi="Times New Roman" w:cs="Times New Roman"/>
          <w:sz w:val="24"/>
          <w:szCs w:val="24"/>
        </w:rPr>
      </w:pPr>
      <w:r>
        <w:rPr>
          <w:rFonts w:ascii="Times New Roman" w:hAnsi="Times New Roman" w:cs="Times New Roman"/>
          <w:sz w:val="24"/>
          <w:szCs w:val="24"/>
        </w:rPr>
        <w:t>a) (5pts) State the Null and Alternative hypotheses for this experiment</w:t>
      </w:r>
    </w:p>
    <w:p w:rsidR="006C5620" w:rsidRPr="0016592C" w:rsidRDefault="00C166C7" w:rsidP="006C5620">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Methood1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Method2</m:t>
            </m:r>
          </m:sub>
        </m:sSub>
      </m:oMath>
      <w:r w:rsidR="006C5620">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:not equal</m:t>
        </m:r>
      </m:oMath>
    </w:p>
    <w:p w:rsidR="006C5620" w:rsidRPr="0016592C" w:rsidRDefault="00C166C7" w:rsidP="006C5620">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Group1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Group2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Group3</m:t>
            </m:r>
          </m:sub>
        </m:sSub>
        <m:r>
          <m:rPr>
            <m:sty m:val="p"/>
          </m:rPr>
          <w:rPr>
            <w:rFonts w:ascii="Cambria Math" w:eastAsiaTheme="minorEastAsia" w:hAnsi="Cambria Math" w:cs="Times New Roman"/>
            <w:sz w:val="24"/>
            <w:szCs w:val="24"/>
          </w:rPr>
          <m:t xml:space="preserve"> </m:t>
        </m:r>
      </m:oMath>
      <w:r w:rsidR="006C5620">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:not all equal</m:t>
        </m:r>
      </m:oMath>
    </w:p>
    <w:p w:rsidR="006C5620" w:rsidRDefault="00C166C7" w:rsidP="006C5620">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:No method x group interaction</m:t>
        </m:r>
      </m:oMath>
      <w:r w:rsidR="006C562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:there is a method x group int</m:t>
        </m:r>
        <m:r>
          <w:rPr>
            <w:rFonts w:ascii="Cambria Math" w:eastAsiaTheme="minorEastAsia" w:hAnsi="Cambria Math" w:cs="Times New Roman"/>
            <w:sz w:val="24"/>
            <w:szCs w:val="24"/>
          </w:rPr>
          <m:t>eraction</m:t>
        </m:r>
      </m:oMath>
    </w:p>
    <w:p w:rsidR="006C5620" w:rsidRPr="0016592C" w:rsidRDefault="00C166C7" w:rsidP="006C5620">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team1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team2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team3</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team4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team5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team6</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team7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team8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team9</m:t>
              </m:r>
            </m:sub>
          </m:sSub>
        </m:oMath>
      </m:oMathPara>
    </w:p>
    <w:p w:rsidR="006C5620" w:rsidRPr="0016592C" w:rsidRDefault="006C5620" w:rsidP="006C5620">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:teams not all equal</m:t>
          </m:r>
        </m:oMath>
      </m:oMathPara>
    </w:p>
    <w:p w:rsidR="006C5620" w:rsidRDefault="00C166C7" w:rsidP="006C5620">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:No method x team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group</m:t>
              </m:r>
            </m:e>
          </m:d>
          <m:r>
            <w:rPr>
              <w:rFonts w:ascii="Cambria Math" w:eastAsiaTheme="minorEastAsia" w:hAnsi="Cambria Math" w:cs="Times New Roman"/>
              <w:sz w:val="24"/>
              <w:szCs w:val="24"/>
            </w:rPr>
            <m:t xml:space="preserve">interaction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:there is a method x team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group</m:t>
              </m:r>
            </m:e>
          </m:d>
          <m:r>
            <w:rPr>
              <w:rFonts w:ascii="Cambria Math" w:eastAsiaTheme="minorEastAsia" w:hAnsi="Cambria Math" w:cs="Times New Roman"/>
              <w:sz w:val="24"/>
              <w:szCs w:val="24"/>
            </w:rPr>
            <m:t>interaction</m:t>
          </m:r>
        </m:oMath>
      </m:oMathPara>
    </w:p>
    <w:p w:rsidR="00833D58" w:rsidRDefault="006C5620" w:rsidP="006C5620">
      <w:pPr>
        <w:rPr>
          <w:rFonts w:ascii="Times New Roman" w:hAnsi="Times New Roman" w:cs="Times New Roman"/>
          <w:sz w:val="24"/>
          <w:szCs w:val="24"/>
        </w:rPr>
      </w:pPr>
      <w:r>
        <w:rPr>
          <w:rFonts w:ascii="Times New Roman" w:hAnsi="Times New Roman" w:cs="Times New Roman"/>
          <w:sz w:val="24"/>
          <w:szCs w:val="24"/>
        </w:rPr>
        <w:t xml:space="preserve">b) </w:t>
      </w:r>
      <w:r w:rsidR="00833D58">
        <w:rPr>
          <w:rFonts w:ascii="Times New Roman" w:hAnsi="Times New Roman" w:cs="Times New Roman"/>
          <w:sz w:val="24"/>
          <w:szCs w:val="24"/>
        </w:rPr>
        <w:t>Source and df shown in the output below;</w:t>
      </w:r>
    </w:p>
    <w:p w:rsidR="006C5620" w:rsidRDefault="006C5620" w:rsidP="006C5620">
      <w:pPr>
        <w:rPr>
          <w:rFonts w:ascii="Times New Roman" w:hAnsi="Times New Roman" w:cs="Times New Roman"/>
          <w:sz w:val="24"/>
          <w:szCs w:val="24"/>
        </w:rPr>
      </w:pPr>
      <w:r>
        <w:rPr>
          <w:noProof/>
        </w:rPr>
        <w:drawing>
          <wp:inline distT="0" distB="0" distL="0" distR="0">
            <wp:extent cx="594360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038350"/>
                    </a:xfrm>
                    <a:prstGeom prst="rect">
                      <a:avLst/>
                    </a:prstGeom>
                  </pic:spPr>
                </pic:pic>
              </a:graphicData>
            </a:graphic>
          </wp:inline>
        </w:drawing>
      </w:r>
    </w:p>
    <w:p w:rsidR="006C5620" w:rsidRDefault="006C5620" w:rsidP="006C5620">
      <w:pPr>
        <w:rPr>
          <w:rFonts w:ascii="Times New Roman" w:hAnsi="Times New Roman" w:cs="Times New Roman"/>
          <w:sz w:val="24"/>
          <w:szCs w:val="24"/>
        </w:rPr>
      </w:pPr>
    </w:p>
    <w:p w:rsidR="006C5620" w:rsidRDefault="006C5620" w:rsidP="006C5620">
      <w:pPr>
        <w:rPr>
          <w:rFonts w:ascii="Times New Roman" w:hAnsi="Times New Roman" w:cs="Times New Roman"/>
          <w:sz w:val="24"/>
          <w:szCs w:val="24"/>
        </w:rPr>
      </w:pPr>
    </w:p>
    <w:p w:rsidR="006C5620" w:rsidRDefault="006C5620" w:rsidP="006C5620">
      <w:pPr>
        <w:rPr>
          <w:rFonts w:ascii="Times New Roman" w:hAnsi="Times New Roman" w:cs="Times New Roman"/>
          <w:sz w:val="24"/>
          <w:szCs w:val="24"/>
        </w:rPr>
      </w:pPr>
    </w:p>
    <w:p w:rsidR="006C5620" w:rsidRDefault="006C5620" w:rsidP="006C5620">
      <w:pPr>
        <w:rPr>
          <w:rFonts w:ascii="Times New Roman" w:hAnsi="Times New Roman" w:cs="Times New Roman"/>
          <w:sz w:val="24"/>
          <w:szCs w:val="24"/>
        </w:rPr>
      </w:pPr>
    </w:p>
    <w:p w:rsidR="006C5620" w:rsidRDefault="006C5620" w:rsidP="006C5620">
      <w:pPr>
        <w:rPr>
          <w:rFonts w:ascii="Times New Roman" w:hAnsi="Times New Roman" w:cs="Times New Roman"/>
          <w:sz w:val="24"/>
          <w:szCs w:val="24"/>
        </w:rPr>
      </w:pPr>
      <w:r w:rsidRPr="00DB289B">
        <w:rPr>
          <w:rFonts w:ascii="Times New Roman" w:hAnsi="Times New Roman" w:cs="Times New Roman"/>
          <w:b/>
          <w:sz w:val="24"/>
          <w:szCs w:val="24"/>
        </w:rPr>
        <w:t>3)</w:t>
      </w:r>
      <w:r>
        <w:rPr>
          <w:rFonts w:ascii="Times New Roman" w:hAnsi="Times New Roman" w:cs="Times New Roman"/>
          <w:sz w:val="24"/>
          <w:szCs w:val="24"/>
        </w:rPr>
        <w:t xml:space="preserve">  An experiment is conducted to evaluate the thrust force encountered when drilling in a machine shop.  The factors of interest are Material (two levels), the feed rate (3 levels) and the drill speed (5 levels).  Two replications of each of the 2 x 3 x 5 combinations of treatments were used in a completely randomized design (i.e., the order in which the treatment combinations were set up and tested was randomized).  The researchers are specifically interested in the significance (or lack of significance) of any interaction terms, so do not ‘reduce’ the model.  The data appears in the Excel file ‘Drill_data.xlsx’.</w:t>
      </w:r>
    </w:p>
    <w:p w:rsidR="006C5620" w:rsidRDefault="006C5620" w:rsidP="006C5620">
      <w:pPr>
        <w:rPr>
          <w:rFonts w:ascii="Times New Roman" w:hAnsi="Times New Roman" w:cs="Times New Roman"/>
          <w:sz w:val="24"/>
          <w:szCs w:val="24"/>
        </w:rPr>
      </w:pPr>
      <w:r>
        <w:rPr>
          <w:rFonts w:ascii="Times New Roman" w:hAnsi="Times New Roman" w:cs="Times New Roman"/>
          <w:sz w:val="24"/>
          <w:szCs w:val="24"/>
        </w:rPr>
        <w:t>a) (5pts) State the Null and Alternative hypotheses for this experiment.</w:t>
      </w:r>
    </w:p>
    <w:p w:rsidR="006C5620" w:rsidRPr="00460151" w:rsidRDefault="00C166C7" w:rsidP="006C5620">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MaterialA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MaterialB</m:t>
            </m:r>
          </m:sub>
        </m:sSub>
      </m:oMath>
      <w:r w:rsidR="006C5620">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:not equal</m:t>
        </m:r>
      </m:oMath>
    </w:p>
    <w:p w:rsidR="006C5620" w:rsidRDefault="00C166C7" w:rsidP="006C5620">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feed_rate1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feed_rate2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feed_rate3</m:t>
            </m:r>
          </m:sub>
        </m:sSub>
      </m:oMath>
      <w:r w:rsidR="006C5620">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:not all equal</m:t>
        </m:r>
      </m:oMath>
    </w:p>
    <w:p w:rsidR="006C5620" w:rsidRDefault="00C166C7" w:rsidP="006C5620">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speed1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speed2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speed3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speed4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speed5</m:t>
            </m:r>
          </m:sub>
        </m:sSub>
      </m:oMath>
      <w:r w:rsidR="006C5620">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:not all equal</m:t>
        </m:r>
      </m:oMath>
    </w:p>
    <w:p w:rsidR="006C5620" w:rsidRDefault="006C5620" w:rsidP="006C5620">
      <w:pPr>
        <w:rPr>
          <w:rFonts w:ascii="Times New Roman" w:eastAsiaTheme="minorEastAsia" w:hAnsi="Times New Roman" w:cs="Times New Roman"/>
          <w:sz w:val="24"/>
          <w:szCs w:val="24"/>
        </w:rPr>
      </w:pPr>
    </w:p>
    <w:p w:rsidR="006C5620" w:rsidRPr="00460151" w:rsidRDefault="00C166C7" w:rsidP="006C5620">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:no material x feedrate interaction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:there is a material x feedrate interaction</m:t>
          </m:r>
        </m:oMath>
      </m:oMathPara>
    </w:p>
    <w:p w:rsidR="006C5620" w:rsidRPr="00460151" w:rsidRDefault="00C166C7" w:rsidP="006C5620">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:no material x speed interaction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:there is a material x speed interaction</m:t>
          </m:r>
        </m:oMath>
      </m:oMathPara>
    </w:p>
    <w:p w:rsidR="006C5620" w:rsidRPr="008C089A" w:rsidRDefault="00C166C7" w:rsidP="006C5620">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:no feedrate x speed interaction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:there is a feedrate x speed interaction</m:t>
          </m:r>
        </m:oMath>
      </m:oMathPara>
    </w:p>
    <w:p w:rsidR="006C5620" w:rsidRPr="008C089A" w:rsidRDefault="006C5620" w:rsidP="006C5620">
      <w:pPr>
        <w:rPr>
          <w:rFonts w:ascii="Times New Roman" w:eastAsiaTheme="minorEastAsia" w:hAnsi="Times New Roman" w:cs="Times New Roman"/>
          <w:sz w:val="24"/>
          <w:szCs w:val="24"/>
        </w:rPr>
      </w:pPr>
    </w:p>
    <w:p w:rsidR="006C5620" w:rsidRPr="008C089A" w:rsidRDefault="00C166C7" w:rsidP="006C5620">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:no material x feedrate x speed interaction </m:t>
          </m:r>
        </m:oMath>
      </m:oMathPara>
    </w:p>
    <w:p w:rsidR="006C5620" w:rsidRPr="008C089A" w:rsidRDefault="006C5620" w:rsidP="006C562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:there is a material xfeedrate x speed interaction</m:t>
          </m:r>
        </m:oMath>
      </m:oMathPara>
    </w:p>
    <w:p w:rsidR="00833D58" w:rsidRDefault="006C5620" w:rsidP="006C5620">
      <w:pPr>
        <w:rPr>
          <w:rFonts w:ascii="Times New Roman" w:hAnsi="Times New Roman" w:cs="Times New Roman"/>
          <w:sz w:val="24"/>
          <w:szCs w:val="24"/>
        </w:rPr>
      </w:pPr>
      <w:r>
        <w:rPr>
          <w:rFonts w:ascii="Times New Roman" w:hAnsi="Times New Roman" w:cs="Times New Roman"/>
          <w:sz w:val="24"/>
          <w:szCs w:val="24"/>
        </w:rPr>
        <w:t xml:space="preserve">b) </w:t>
      </w:r>
      <w:r w:rsidR="00833D58">
        <w:rPr>
          <w:rFonts w:ascii="Times New Roman" w:hAnsi="Times New Roman" w:cs="Times New Roman"/>
          <w:sz w:val="24"/>
          <w:szCs w:val="24"/>
        </w:rPr>
        <w:t>Source and df columns shown in the output below:</w:t>
      </w:r>
    </w:p>
    <w:p w:rsidR="006C5620" w:rsidRDefault="006C5620" w:rsidP="006C5620">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proc mixed data=drill method=type3 plot=all;                                                                                            </w:t>
      </w:r>
    </w:p>
    <w:p w:rsidR="006C5620" w:rsidRDefault="006C5620" w:rsidP="006C5620">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class material feed_rate speed;                                                                                                         </w:t>
      </w:r>
    </w:p>
    <w:p w:rsidR="006C5620" w:rsidRDefault="006C5620" w:rsidP="006C5620">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model force = material feed_rate speed                                                                                                  </w:t>
      </w:r>
    </w:p>
    <w:p w:rsidR="006C5620" w:rsidRDefault="006C5620" w:rsidP="006C5620">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material*feed_rate material*speed feed_rate*speed                                                                       </w:t>
      </w:r>
    </w:p>
    <w:p w:rsidR="006C5620" w:rsidRDefault="006C5620" w:rsidP="006C5620">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material*feed_rate*speed;                                                                                               </w:t>
      </w:r>
    </w:p>
    <w:p w:rsidR="006C5620" w:rsidRDefault="006C5620" w:rsidP="006C5620">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store out_full;                                                                                                                         </w:t>
      </w:r>
    </w:p>
    <w:p w:rsidR="006C5620" w:rsidRDefault="006C5620" w:rsidP="006C5620">
      <w:pPr>
        <w:rPr>
          <w:rFonts w:ascii="SAS Monospace" w:hAnsi="SAS Monospace" w:cs="SAS Monospace"/>
          <w:sz w:val="16"/>
          <w:szCs w:val="16"/>
        </w:rPr>
      </w:pPr>
      <w:r>
        <w:rPr>
          <w:rFonts w:ascii="SAS Monospace" w:hAnsi="SAS Monospace" w:cs="SAS Monospace"/>
          <w:sz w:val="16"/>
          <w:szCs w:val="16"/>
        </w:rPr>
        <w:t xml:space="preserve">run;  </w:t>
      </w:r>
    </w:p>
    <w:p w:rsidR="006C5620" w:rsidRDefault="006C5620" w:rsidP="006C5620">
      <w:pPr>
        <w:rPr>
          <w:rFonts w:ascii="Times New Roman" w:hAnsi="Times New Roman" w:cs="Times New Roman"/>
          <w:sz w:val="24"/>
          <w:szCs w:val="24"/>
        </w:rPr>
      </w:pPr>
      <w:r>
        <w:rPr>
          <w:noProof/>
        </w:rPr>
        <w:drawing>
          <wp:inline distT="0" distB="0" distL="0" distR="0">
            <wp:extent cx="5943600" cy="24161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16175"/>
                    </a:xfrm>
                    <a:prstGeom prst="rect">
                      <a:avLst/>
                    </a:prstGeom>
                  </pic:spPr>
                </pic:pic>
              </a:graphicData>
            </a:graphic>
          </wp:inline>
        </w:drawing>
      </w:r>
    </w:p>
    <w:p w:rsidR="00833D58" w:rsidRDefault="00833D58" w:rsidP="00D836D6">
      <w:pPr>
        <w:rPr>
          <w:rFonts w:ascii="Times New Roman" w:hAnsi="Times New Roman" w:cs="Times New Roman"/>
          <w:sz w:val="24"/>
          <w:szCs w:val="24"/>
        </w:rPr>
      </w:pPr>
    </w:p>
    <w:p w:rsidR="00D836D6" w:rsidRPr="00E853B6" w:rsidRDefault="00833D58" w:rsidP="00D836D6">
      <w:pPr>
        <w:rPr>
          <w:rFonts w:ascii="Times New Roman" w:hAnsi="Times New Roman" w:cs="Times New Roman"/>
          <w:sz w:val="24"/>
          <w:szCs w:val="24"/>
        </w:rPr>
      </w:pPr>
      <w:r w:rsidRPr="00833D58">
        <w:rPr>
          <w:rFonts w:ascii="Times New Roman" w:hAnsi="Times New Roman" w:cs="Times New Roman"/>
          <w:b/>
          <w:sz w:val="24"/>
          <w:szCs w:val="24"/>
        </w:rPr>
        <w:t>4)</w:t>
      </w:r>
      <w:r>
        <w:rPr>
          <w:rFonts w:ascii="Times New Roman" w:hAnsi="Times New Roman" w:cs="Times New Roman"/>
          <w:sz w:val="24"/>
          <w:szCs w:val="24"/>
        </w:rPr>
        <w:t xml:space="preserve">  </w:t>
      </w:r>
      <w:r w:rsidR="00D836D6">
        <w:rPr>
          <w:rFonts w:ascii="Times New Roman" w:hAnsi="Times New Roman" w:cs="Times New Roman"/>
          <w:sz w:val="24"/>
          <w:szCs w:val="24"/>
        </w:rPr>
        <w:t>Consider the following 2-factor factorial, with factor A having 4 levels and factor B having 3 levels, and n=3 observations per treatment combination.  Given that the SSA + SSB + SSAxB = 170,</w:t>
      </w:r>
    </w:p>
    <w:p w:rsidR="00D836D6" w:rsidRDefault="00D836D6" w:rsidP="00D836D6">
      <w:pPr>
        <w:rPr>
          <w:rFonts w:ascii="Times New Roman" w:hAnsi="Times New Roman" w:cs="Times New Roman"/>
          <w:b/>
          <w:sz w:val="24"/>
          <w:szCs w:val="24"/>
        </w:rPr>
      </w:pPr>
    </w:p>
    <w:p w:rsidR="00D836D6" w:rsidRDefault="00D836D6" w:rsidP="00D836D6">
      <w:pPr>
        <w:rPr>
          <w:rFonts w:ascii="Times New Roman" w:hAnsi="Times New Roman" w:cs="Times New Roman"/>
          <w:sz w:val="24"/>
          <w:szCs w:val="24"/>
        </w:rPr>
      </w:pPr>
      <w:r w:rsidRPr="00F77A09">
        <w:rPr>
          <w:rFonts w:ascii="Times New Roman" w:hAnsi="Times New Roman" w:cs="Times New Roman"/>
          <w:b/>
          <w:sz w:val="24"/>
          <w:szCs w:val="24"/>
        </w:rPr>
        <w:t>a)</w:t>
      </w:r>
      <w:r w:rsidRPr="00342ED1">
        <w:rPr>
          <w:rFonts w:ascii="Times New Roman" w:hAnsi="Times New Roman" w:cs="Times New Roman"/>
          <w:sz w:val="24"/>
          <w:szCs w:val="24"/>
        </w:rPr>
        <w:t xml:space="preserve"> </w:t>
      </w:r>
      <w:r>
        <w:rPr>
          <w:rFonts w:ascii="Times New Roman" w:hAnsi="Times New Roman" w:cs="Times New Roman"/>
          <w:sz w:val="24"/>
          <w:szCs w:val="24"/>
        </w:rPr>
        <w:t>(5 pts)  Complete the ANOVA table.</w:t>
      </w:r>
    </w:p>
    <w:tbl>
      <w:tblPr>
        <w:tblStyle w:val="TableGrid"/>
        <w:tblpPr w:leftFromText="180" w:rightFromText="180" w:vertAnchor="text" w:horzAnchor="margin" w:tblpY="101"/>
        <w:tblW w:w="0" w:type="auto"/>
        <w:tblLook w:val="04A0" w:firstRow="1" w:lastRow="0" w:firstColumn="1" w:lastColumn="0" w:noHBand="0" w:noVBand="1"/>
      </w:tblPr>
      <w:tblGrid>
        <w:gridCol w:w="1915"/>
        <w:gridCol w:w="1915"/>
        <w:gridCol w:w="1915"/>
        <w:gridCol w:w="1915"/>
        <w:gridCol w:w="1916"/>
      </w:tblGrid>
      <w:tr w:rsidR="001B0334" w:rsidTr="001B0334">
        <w:tc>
          <w:tcPr>
            <w:tcW w:w="1915" w:type="dxa"/>
          </w:tcPr>
          <w:p w:rsidR="001B0334" w:rsidRDefault="001B0334" w:rsidP="001B0334">
            <w:pPr>
              <w:rPr>
                <w:rFonts w:ascii="Times New Roman" w:hAnsi="Times New Roman" w:cs="Times New Roman"/>
                <w:sz w:val="24"/>
                <w:szCs w:val="24"/>
              </w:rPr>
            </w:pPr>
            <w:r>
              <w:rPr>
                <w:rFonts w:ascii="Times New Roman" w:hAnsi="Times New Roman" w:cs="Times New Roman"/>
                <w:sz w:val="24"/>
                <w:szCs w:val="24"/>
              </w:rPr>
              <w:t>Source</w:t>
            </w:r>
          </w:p>
        </w:tc>
        <w:tc>
          <w:tcPr>
            <w:tcW w:w="1915" w:type="dxa"/>
          </w:tcPr>
          <w:p w:rsidR="001B0334" w:rsidRDefault="001B0334" w:rsidP="001B0334">
            <w:pPr>
              <w:rPr>
                <w:rFonts w:ascii="Times New Roman" w:hAnsi="Times New Roman" w:cs="Times New Roman"/>
                <w:sz w:val="24"/>
                <w:szCs w:val="24"/>
              </w:rPr>
            </w:pPr>
            <w:r>
              <w:rPr>
                <w:rFonts w:ascii="Times New Roman" w:hAnsi="Times New Roman" w:cs="Times New Roman"/>
                <w:sz w:val="24"/>
                <w:szCs w:val="24"/>
              </w:rPr>
              <w:t>d.f.</w:t>
            </w:r>
          </w:p>
        </w:tc>
        <w:tc>
          <w:tcPr>
            <w:tcW w:w="1915" w:type="dxa"/>
          </w:tcPr>
          <w:p w:rsidR="001B0334" w:rsidRDefault="001B0334" w:rsidP="001B0334">
            <w:pPr>
              <w:rPr>
                <w:rFonts w:ascii="Times New Roman" w:hAnsi="Times New Roman" w:cs="Times New Roman"/>
                <w:sz w:val="24"/>
                <w:szCs w:val="24"/>
              </w:rPr>
            </w:pPr>
            <w:r>
              <w:rPr>
                <w:rFonts w:ascii="Times New Roman" w:hAnsi="Times New Roman" w:cs="Times New Roman"/>
                <w:sz w:val="24"/>
                <w:szCs w:val="24"/>
              </w:rPr>
              <w:t>SS</w:t>
            </w:r>
          </w:p>
        </w:tc>
        <w:tc>
          <w:tcPr>
            <w:tcW w:w="1915" w:type="dxa"/>
          </w:tcPr>
          <w:p w:rsidR="001B0334" w:rsidRDefault="001B0334" w:rsidP="001B0334">
            <w:pPr>
              <w:rPr>
                <w:rFonts w:ascii="Times New Roman" w:hAnsi="Times New Roman" w:cs="Times New Roman"/>
                <w:sz w:val="24"/>
                <w:szCs w:val="24"/>
              </w:rPr>
            </w:pPr>
            <w:r>
              <w:rPr>
                <w:rFonts w:ascii="Times New Roman" w:hAnsi="Times New Roman" w:cs="Times New Roman"/>
                <w:sz w:val="24"/>
                <w:szCs w:val="24"/>
              </w:rPr>
              <w:t>MS</w:t>
            </w:r>
          </w:p>
        </w:tc>
        <w:tc>
          <w:tcPr>
            <w:tcW w:w="1916" w:type="dxa"/>
          </w:tcPr>
          <w:p w:rsidR="001B0334" w:rsidRDefault="001B0334" w:rsidP="001B0334">
            <w:pPr>
              <w:rPr>
                <w:rFonts w:ascii="Times New Roman" w:hAnsi="Times New Roman" w:cs="Times New Roman"/>
                <w:sz w:val="24"/>
                <w:szCs w:val="24"/>
              </w:rPr>
            </w:pPr>
            <w:r>
              <w:rPr>
                <w:rFonts w:ascii="Times New Roman" w:hAnsi="Times New Roman" w:cs="Times New Roman"/>
                <w:sz w:val="24"/>
                <w:szCs w:val="24"/>
              </w:rPr>
              <w:t>F</w:t>
            </w:r>
          </w:p>
        </w:tc>
      </w:tr>
      <w:tr w:rsidR="001B0334" w:rsidTr="001B0334">
        <w:tc>
          <w:tcPr>
            <w:tcW w:w="1915" w:type="dxa"/>
          </w:tcPr>
          <w:p w:rsidR="001B0334" w:rsidRDefault="001B0334" w:rsidP="001B0334">
            <w:pPr>
              <w:rPr>
                <w:rFonts w:ascii="Times New Roman" w:hAnsi="Times New Roman" w:cs="Times New Roman"/>
                <w:sz w:val="24"/>
                <w:szCs w:val="24"/>
              </w:rPr>
            </w:pPr>
            <w:r>
              <w:rPr>
                <w:rFonts w:ascii="Times New Roman" w:hAnsi="Times New Roman" w:cs="Times New Roman"/>
                <w:sz w:val="24"/>
                <w:szCs w:val="24"/>
              </w:rPr>
              <w:t>FactorA</w:t>
            </w:r>
          </w:p>
        </w:tc>
        <w:tc>
          <w:tcPr>
            <w:tcW w:w="1915" w:type="dxa"/>
          </w:tcPr>
          <w:p w:rsidR="001B0334" w:rsidRPr="0075068C" w:rsidRDefault="001B0334" w:rsidP="001B0334">
            <w:pPr>
              <w:rPr>
                <w:rFonts w:ascii="Times New Roman" w:hAnsi="Times New Roman" w:cs="Times New Roman"/>
                <w:i/>
                <w:sz w:val="24"/>
                <w:szCs w:val="24"/>
              </w:rPr>
            </w:pPr>
            <w:r w:rsidRPr="0075068C">
              <w:rPr>
                <w:rFonts w:ascii="Times New Roman" w:hAnsi="Times New Roman" w:cs="Times New Roman"/>
                <w:i/>
                <w:sz w:val="24"/>
                <w:szCs w:val="24"/>
              </w:rPr>
              <w:t>3</w:t>
            </w:r>
          </w:p>
        </w:tc>
        <w:tc>
          <w:tcPr>
            <w:tcW w:w="1915" w:type="dxa"/>
          </w:tcPr>
          <w:p w:rsidR="001B0334" w:rsidRPr="0075068C" w:rsidRDefault="001B0334" w:rsidP="001B0334">
            <w:pPr>
              <w:rPr>
                <w:rFonts w:ascii="Times New Roman" w:hAnsi="Times New Roman" w:cs="Times New Roman"/>
                <w:i/>
                <w:sz w:val="24"/>
                <w:szCs w:val="24"/>
              </w:rPr>
            </w:pPr>
            <w:r w:rsidRPr="0075068C">
              <w:rPr>
                <w:rFonts w:ascii="Times New Roman" w:hAnsi="Times New Roman" w:cs="Times New Roman"/>
                <w:i/>
                <w:sz w:val="24"/>
                <w:szCs w:val="24"/>
              </w:rPr>
              <w:t>120</w:t>
            </w:r>
          </w:p>
        </w:tc>
        <w:tc>
          <w:tcPr>
            <w:tcW w:w="1915" w:type="dxa"/>
          </w:tcPr>
          <w:p w:rsidR="001B0334" w:rsidRDefault="001B0334" w:rsidP="001B0334">
            <w:pPr>
              <w:rPr>
                <w:rFonts w:ascii="Times New Roman" w:hAnsi="Times New Roman" w:cs="Times New Roman"/>
                <w:sz w:val="24"/>
                <w:szCs w:val="24"/>
              </w:rPr>
            </w:pPr>
            <w:r>
              <w:rPr>
                <w:rFonts w:ascii="Times New Roman" w:hAnsi="Times New Roman" w:cs="Times New Roman"/>
                <w:sz w:val="24"/>
                <w:szCs w:val="24"/>
              </w:rPr>
              <w:t>40</w:t>
            </w:r>
          </w:p>
        </w:tc>
        <w:tc>
          <w:tcPr>
            <w:tcW w:w="1916" w:type="dxa"/>
          </w:tcPr>
          <w:p w:rsidR="001B0334" w:rsidRPr="0075068C" w:rsidRDefault="001B0334" w:rsidP="001B0334">
            <w:pPr>
              <w:rPr>
                <w:rFonts w:ascii="Times New Roman" w:hAnsi="Times New Roman" w:cs="Times New Roman"/>
                <w:i/>
                <w:sz w:val="24"/>
                <w:szCs w:val="24"/>
              </w:rPr>
            </w:pPr>
            <w:r w:rsidRPr="0075068C">
              <w:rPr>
                <w:rFonts w:ascii="Times New Roman" w:hAnsi="Times New Roman" w:cs="Times New Roman"/>
                <w:i/>
                <w:sz w:val="24"/>
                <w:szCs w:val="24"/>
              </w:rPr>
              <w:t>16</w:t>
            </w:r>
          </w:p>
        </w:tc>
      </w:tr>
      <w:tr w:rsidR="001B0334" w:rsidTr="001B0334">
        <w:tc>
          <w:tcPr>
            <w:tcW w:w="1915" w:type="dxa"/>
          </w:tcPr>
          <w:p w:rsidR="001B0334" w:rsidRDefault="001B0334" w:rsidP="001B0334">
            <w:pPr>
              <w:rPr>
                <w:rFonts w:ascii="Times New Roman" w:hAnsi="Times New Roman" w:cs="Times New Roman"/>
                <w:sz w:val="24"/>
                <w:szCs w:val="24"/>
              </w:rPr>
            </w:pPr>
            <w:r>
              <w:rPr>
                <w:rFonts w:ascii="Times New Roman" w:hAnsi="Times New Roman" w:cs="Times New Roman"/>
                <w:sz w:val="24"/>
                <w:szCs w:val="24"/>
              </w:rPr>
              <w:lastRenderedPageBreak/>
              <w:t>FactorB</w:t>
            </w:r>
          </w:p>
        </w:tc>
        <w:tc>
          <w:tcPr>
            <w:tcW w:w="1915" w:type="dxa"/>
          </w:tcPr>
          <w:p w:rsidR="001B0334" w:rsidRPr="0075068C" w:rsidRDefault="001B0334" w:rsidP="001B0334">
            <w:pPr>
              <w:rPr>
                <w:rFonts w:ascii="Times New Roman" w:hAnsi="Times New Roman" w:cs="Times New Roman"/>
                <w:i/>
                <w:sz w:val="24"/>
                <w:szCs w:val="24"/>
              </w:rPr>
            </w:pPr>
            <w:r w:rsidRPr="0075068C">
              <w:rPr>
                <w:rFonts w:ascii="Times New Roman" w:hAnsi="Times New Roman" w:cs="Times New Roman"/>
                <w:i/>
                <w:sz w:val="24"/>
                <w:szCs w:val="24"/>
              </w:rPr>
              <w:t>2</w:t>
            </w:r>
          </w:p>
        </w:tc>
        <w:tc>
          <w:tcPr>
            <w:tcW w:w="1915" w:type="dxa"/>
          </w:tcPr>
          <w:p w:rsidR="001B0334" w:rsidRDefault="001B0334" w:rsidP="001B0334">
            <w:pPr>
              <w:rPr>
                <w:rFonts w:ascii="Times New Roman" w:hAnsi="Times New Roman" w:cs="Times New Roman"/>
                <w:sz w:val="24"/>
                <w:szCs w:val="24"/>
              </w:rPr>
            </w:pPr>
            <w:r>
              <w:rPr>
                <w:rFonts w:ascii="Times New Roman" w:hAnsi="Times New Roman" w:cs="Times New Roman"/>
                <w:sz w:val="24"/>
                <w:szCs w:val="24"/>
              </w:rPr>
              <w:t>20</w:t>
            </w:r>
          </w:p>
        </w:tc>
        <w:tc>
          <w:tcPr>
            <w:tcW w:w="1915" w:type="dxa"/>
          </w:tcPr>
          <w:p w:rsidR="001B0334" w:rsidRPr="0075068C" w:rsidRDefault="001B0334" w:rsidP="001B0334">
            <w:pPr>
              <w:rPr>
                <w:rFonts w:ascii="Times New Roman" w:hAnsi="Times New Roman" w:cs="Times New Roman"/>
                <w:i/>
                <w:sz w:val="24"/>
                <w:szCs w:val="24"/>
              </w:rPr>
            </w:pPr>
            <w:r w:rsidRPr="0075068C">
              <w:rPr>
                <w:rFonts w:ascii="Times New Roman" w:hAnsi="Times New Roman" w:cs="Times New Roman"/>
                <w:i/>
                <w:sz w:val="24"/>
                <w:szCs w:val="24"/>
              </w:rPr>
              <w:t>10</w:t>
            </w:r>
          </w:p>
        </w:tc>
        <w:tc>
          <w:tcPr>
            <w:tcW w:w="1916" w:type="dxa"/>
          </w:tcPr>
          <w:p w:rsidR="001B0334" w:rsidRPr="0075068C" w:rsidRDefault="001B0334" w:rsidP="001B0334">
            <w:pPr>
              <w:rPr>
                <w:rFonts w:ascii="Times New Roman" w:hAnsi="Times New Roman" w:cs="Times New Roman"/>
                <w:i/>
                <w:sz w:val="24"/>
                <w:szCs w:val="24"/>
              </w:rPr>
            </w:pPr>
            <w:r w:rsidRPr="0075068C">
              <w:rPr>
                <w:rFonts w:ascii="Times New Roman" w:hAnsi="Times New Roman" w:cs="Times New Roman"/>
                <w:i/>
                <w:sz w:val="24"/>
                <w:szCs w:val="24"/>
              </w:rPr>
              <w:t>4</w:t>
            </w:r>
          </w:p>
        </w:tc>
      </w:tr>
      <w:tr w:rsidR="001B0334" w:rsidTr="001B0334">
        <w:tc>
          <w:tcPr>
            <w:tcW w:w="1915" w:type="dxa"/>
          </w:tcPr>
          <w:p w:rsidR="001B0334" w:rsidRDefault="001B0334" w:rsidP="001B0334">
            <w:pPr>
              <w:rPr>
                <w:rFonts w:ascii="Times New Roman" w:hAnsi="Times New Roman" w:cs="Times New Roman"/>
                <w:sz w:val="24"/>
                <w:szCs w:val="24"/>
              </w:rPr>
            </w:pPr>
            <w:r>
              <w:rPr>
                <w:rFonts w:ascii="Times New Roman" w:hAnsi="Times New Roman" w:cs="Times New Roman"/>
                <w:sz w:val="24"/>
                <w:szCs w:val="24"/>
              </w:rPr>
              <w:t>AxB</w:t>
            </w:r>
          </w:p>
        </w:tc>
        <w:tc>
          <w:tcPr>
            <w:tcW w:w="1915" w:type="dxa"/>
          </w:tcPr>
          <w:p w:rsidR="001B0334" w:rsidRPr="0075068C" w:rsidRDefault="001B0334" w:rsidP="001B0334">
            <w:pPr>
              <w:rPr>
                <w:rFonts w:ascii="Times New Roman" w:hAnsi="Times New Roman" w:cs="Times New Roman"/>
                <w:i/>
                <w:sz w:val="24"/>
                <w:szCs w:val="24"/>
              </w:rPr>
            </w:pPr>
            <w:r w:rsidRPr="0075068C">
              <w:rPr>
                <w:rFonts w:ascii="Times New Roman" w:hAnsi="Times New Roman" w:cs="Times New Roman"/>
                <w:i/>
                <w:sz w:val="24"/>
                <w:szCs w:val="24"/>
              </w:rPr>
              <w:t>6</w:t>
            </w:r>
          </w:p>
        </w:tc>
        <w:tc>
          <w:tcPr>
            <w:tcW w:w="1915" w:type="dxa"/>
          </w:tcPr>
          <w:p w:rsidR="001B0334" w:rsidRPr="0075068C" w:rsidRDefault="001B0334" w:rsidP="001B0334">
            <w:pPr>
              <w:rPr>
                <w:rFonts w:ascii="Times New Roman" w:hAnsi="Times New Roman" w:cs="Times New Roman"/>
                <w:i/>
                <w:sz w:val="24"/>
                <w:szCs w:val="24"/>
              </w:rPr>
            </w:pPr>
            <w:r w:rsidRPr="0075068C">
              <w:rPr>
                <w:rFonts w:ascii="Times New Roman" w:hAnsi="Times New Roman" w:cs="Times New Roman"/>
                <w:i/>
                <w:sz w:val="24"/>
                <w:szCs w:val="24"/>
              </w:rPr>
              <w:t>30</w:t>
            </w:r>
          </w:p>
        </w:tc>
        <w:tc>
          <w:tcPr>
            <w:tcW w:w="1915" w:type="dxa"/>
          </w:tcPr>
          <w:p w:rsidR="001B0334" w:rsidRPr="0075068C" w:rsidRDefault="001B0334" w:rsidP="001B0334">
            <w:pPr>
              <w:rPr>
                <w:rFonts w:ascii="Times New Roman" w:hAnsi="Times New Roman" w:cs="Times New Roman"/>
                <w:i/>
                <w:sz w:val="24"/>
                <w:szCs w:val="24"/>
              </w:rPr>
            </w:pPr>
            <w:r w:rsidRPr="0075068C">
              <w:rPr>
                <w:rFonts w:ascii="Times New Roman" w:hAnsi="Times New Roman" w:cs="Times New Roman"/>
                <w:i/>
                <w:sz w:val="24"/>
                <w:szCs w:val="24"/>
              </w:rPr>
              <w:t>5</w:t>
            </w:r>
          </w:p>
        </w:tc>
        <w:tc>
          <w:tcPr>
            <w:tcW w:w="1916" w:type="dxa"/>
          </w:tcPr>
          <w:p w:rsidR="001B0334" w:rsidRPr="0075068C" w:rsidRDefault="001B0334" w:rsidP="001B0334">
            <w:pPr>
              <w:rPr>
                <w:rFonts w:ascii="Times New Roman" w:hAnsi="Times New Roman" w:cs="Times New Roman"/>
                <w:i/>
                <w:sz w:val="24"/>
                <w:szCs w:val="24"/>
              </w:rPr>
            </w:pPr>
            <w:r w:rsidRPr="0075068C">
              <w:rPr>
                <w:rFonts w:ascii="Times New Roman" w:hAnsi="Times New Roman" w:cs="Times New Roman"/>
                <w:i/>
                <w:sz w:val="24"/>
                <w:szCs w:val="24"/>
              </w:rPr>
              <w:t>2</w:t>
            </w:r>
          </w:p>
        </w:tc>
      </w:tr>
      <w:tr w:rsidR="001B0334" w:rsidTr="001B0334">
        <w:tc>
          <w:tcPr>
            <w:tcW w:w="1915" w:type="dxa"/>
          </w:tcPr>
          <w:p w:rsidR="001B0334" w:rsidRDefault="001B0334" w:rsidP="001B0334">
            <w:pPr>
              <w:rPr>
                <w:rFonts w:ascii="Times New Roman" w:hAnsi="Times New Roman" w:cs="Times New Roman"/>
                <w:sz w:val="24"/>
                <w:szCs w:val="24"/>
              </w:rPr>
            </w:pPr>
            <w:r>
              <w:rPr>
                <w:rFonts w:ascii="Times New Roman" w:hAnsi="Times New Roman" w:cs="Times New Roman"/>
                <w:sz w:val="24"/>
                <w:szCs w:val="24"/>
              </w:rPr>
              <w:t>Error</w:t>
            </w:r>
          </w:p>
        </w:tc>
        <w:tc>
          <w:tcPr>
            <w:tcW w:w="1915" w:type="dxa"/>
          </w:tcPr>
          <w:p w:rsidR="001B0334" w:rsidRPr="0075068C" w:rsidRDefault="001B0334" w:rsidP="001B0334">
            <w:pPr>
              <w:rPr>
                <w:rFonts w:ascii="Times New Roman" w:hAnsi="Times New Roman" w:cs="Times New Roman"/>
                <w:i/>
                <w:sz w:val="24"/>
                <w:szCs w:val="24"/>
              </w:rPr>
            </w:pPr>
            <w:r w:rsidRPr="0075068C">
              <w:rPr>
                <w:rFonts w:ascii="Times New Roman" w:hAnsi="Times New Roman" w:cs="Times New Roman"/>
                <w:i/>
                <w:sz w:val="24"/>
                <w:szCs w:val="24"/>
              </w:rPr>
              <w:t>24</w:t>
            </w:r>
          </w:p>
        </w:tc>
        <w:tc>
          <w:tcPr>
            <w:tcW w:w="1915" w:type="dxa"/>
          </w:tcPr>
          <w:p w:rsidR="001B0334" w:rsidRPr="0075068C" w:rsidRDefault="001B0334" w:rsidP="001B0334">
            <w:pPr>
              <w:rPr>
                <w:rFonts w:ascii="Times New Roman" w:hAnsi="Times New Roman" w:cs="Times New Roman"/>
                <w:i/>
                <w:sz w:val="24"/>
                <w:szCs w:val="24"/>
              </w:rPr>
            </w:pPr>
            <w:r w:rsidRPr="0075068C">
              <w:rPr>
                <w:rFonts w:ascii="Times New Roman" w:hAnsi="Times New Roman" w:cs="Times New Roman"/>
                <w:i/>
                <w:sz w:val="24"/>
                <w:szCs w:val="24"/>
              </w:rPr>
              <w:t>60</w:t>
            </w:r>
          </w:p>
        </w:tc>
        <w:tc>
          <w:tcPr>
            <w:tcW w:w="1915" w:type="dxa"/>
          </w:tcPr>
          <w:p w:rsidR="001B0334" w:rsidRPr="0075068C" w:rsidRDefault="001B0334" w:rsidP="001B0334">
            <w:pPr>
              <w:rPr>
                <w:rFonts w:ascii="Times New Roman" w:hAnsi="Times New Roman" w:cs="Times New Roman"/>
                <w:i/>
                <w:sz w:val="24"/>
                <w:szCs w:val="24"/>
              </w:rPr>
            </w:pPr>
            <w:r w:rsidRPr="0075068C">
              <w:rPr>
                <w:rFonts w:ascii="Times New Roman" w:hAnsi="Times New Roman" w:cs="Times New Roman"/>
                <w:i/>
                <w:sz w:val="24"/>
                <w:szCs w:val="24"/>
              </w:rPr>
              <w:t>2.5</w:t>
            </w:r>
          </w:p>
        </w:tc>
        <w:tc>
          <w:tcPr>
            <w:tcW w:w="1916" w:type="dxa"/>
          </w:tcPr>
          <w:p w:rsidR="001B0334" w:rsidRDefault="001B0334" w:rsidP="001B0334">
            <w:pPr>
              <w:rPr>
                <w:rFonts w:ascii="Times New Roman" w:hAnsi="Times New Roman" w:cs="Times New Roman"/>
                <w:sz w:val="24"/>
                <w:szCs w:val="24"/>
              </w:rPr>
            </w:pPr>
          </w:p>
        </w:tc>
      </w:tr>
      <w:tr w:rsidR="001B0334" w:rsidTr="001B0334">
        <w:tc>
          <w:tcPr>
            <w:tcW w:w="1915" w:type="dxa"/>
          </w:tcPr>
          <w:p w:rsidR="001B0334" w:rsidRDefault="001B0334" w:rsidP="001B0334">
            <w:pPr>
              <w:rPr>
                <w:rFonts w:ascii="Times New Roman" w:hAnsi="Times New Roman" w:cs="Times New Roman"/>
                <w:sz w:val="24"/>
                <w:szCs w:val="24"/>
              </w:rPr>
            </w:pPr>
            <w:r>
              <w:rPr>
                <w:rFonts w:ascii="Times New Roman" w:hAnsi="Times New Roman" w:cs="Times New Roman"/>
                <w:sz w:val="24"/>
                <w:szCs w:val="24"/>
              </w:rPr>
              <w:t>Total</w:t>
            </w:r>
          </w:p>
        </w:tc>
        <w:tc>
          <w:tcPr>
            <w:tcW w:w="1915" w:type="dxa"/>
          </w:tcPr>
          <w:p w:rsidR="001B0334" w:rsidRPr="0075068C" w:rsidRDefault="001B0334" w:rsidP="001B0334">
            <w:pPr>
              <w:rPr>
                <w:rFonts w:ascii="Times New Roman" w:hAnsi="Times New Roman" w:cs="Times New Roman"/>
                <w:i/>
                <w:sz w:val="24"/>
                <w:szCs w:val="24"/>
              </w:rPr>
            </w:pPr>
            <w:r w:rsidRPr="0075068C">
              <w:rPr>
                <w:rFonts w:ascii="Times New Roman" w:hAnsi="Times New Roman" w:cs="Times New Roman"/>
                <w:i/>
                <w:sz w:val="24"/>
                <w:szCs w:val="24"/>
              </w:rPr>
              <w:t>35</w:t>
            </w:r>
          </w:p>
        </w:tc>
        <w:tc>
          <w:tcPr>
            <w:tcW w:w="1915" w:type="dxa"/>
          </w:tcPr>
          <w:p w:rsidR="001B0334" w:rsidRDefault="001B0334" w:rsidP="001B0334">
            <w:pPr>
              <w:rPr>
                <w:rFonts w:ascii="Times New Roman" w:hAnsi="Times New Roman" w:cs="Times New Roman"/>
                <w:sz w:val="24"/>
                <w:szCs w:val="24"/>
              </w:rPr>
            </w:pPr>
            <w:r>
              <w:rPr>
                <w:rFonts w:ascii="Times New Roman" w:hAnsi="Times New Roman" w:cs="Times New Roman"/>
                <w:sz w:val="24"/>
                <w:szCs w:val="24"/>
              </w:rPr>
              <w:t>230</w:t>
            </w:r>
          </w:p>
        </w:tc>
        <w:tc>
          <w:tcPr>
            <w:tcW w:w="1915" w:type="dxa"/>
          </w:tcPr>
          <w:p w:rsidR="001B0334" w:rsidRDefault="001B0334" w:rsidP="001B0334">
            <w:pPr>
              <w:rPr>
                <w:rFonts w:ascii="Times New Roman" w:hAnsi="Times New Roman" w:cs="Times New Roman"/>
                <w:sz w:val="24"/>
                <w:szCs w:val="24"/>
              </w:rPr>
            </w:pPr>
          </w:p>
        </w:tc>
        <w:tc>
          <w:tcPr>
            <w:tcW w:w="1916" w:type="dxa"/>
          </w:tcPr>
          <w:p w:rsidR="001B0334" w:rsidRDefault="001B0334" w:rsidP="001B0334">
            <w:pPr>
              <w:rPr>
                <w:rFonts w:ascii="Times New Roman" w:hAnsi="Times New Roman" w:cs="Times New Roman"/>
                <w:sz w:val="24"/>
                <w:szCs w:val="24"/>
              </w:rPr>
            </w:pPr>
          </w:p>
        </w:tc>
      </w:tr>
    </w:tbl>
    <w:p w:rsidR="00D836D6" w:rsidRPr="00E853B6" w:rsidRDefault="00D836D6" w:rsidP="00D836D6">
      <w:pPr>
        <w:rPr>
          <w:rFonts w:ascii="Times New Roman" w:hAnsi="Times New Roman" w:cs="Times New Roman"/>
          <w:sz w:val="24"/>
          <w:szCs w:val="24"/>
        </w:rPr>
      </w:pPr>
    </w:p>
    <w:p w:rsidR="00D836D6" w:rsidRPr="0075068C" w:rsidRDefault="00D836D6" w:rsidP="00D836D6">
      <w:pPr>
        <w:rPr>
          <w:rFonts w:ascii="Times New Roman" w:hAnsi="Times New Roman" w:cs="Times New Roman"/>
          <w:i/>
          <w:sz w:val="24"/>
          <w:szCs w:val="24"/>
        </w:rPr>
      </w:pPr>
      <w:r w:rsidRPr="00F77A09">
        <w:rPr>
          <w:rFonts w:ascii="Times New Roman" w:hAnsi="Times New Roman" w:cs="Times New Roman"/>
          <w:b/>
          <w:sz w:val="24"/>
          <w:szCs w:val="24"/>
        </w:rPr>
        <w:t>b)</w:t>
      </w:r>
      <w:r>
        <w:rPr>
          <w:rFonts w:ascii="Times New Roman" w:hAnsi="Times New Roman" w:cs="Times New Roman"/>
          <w:sz w:val="24"/>
          <w:szCs w:val="24"/>
        </w:rPr>
        <w:t xml:space="preserve"> (5pts) What is the F</w:t>
      </w:r>
      <w:r>
        <w:rPr>
          <w:rFonts w:ascii="Times New Roman" w:hAnsi="Times New Roman" w:cs="Times New Roman"/>
          <w:sz w:val="24"/>
          <w:szCs w:val="24"/>
          <w:vertAlign w:val="subscript"/>
        </w:rPr>
        <w:t>Critical</w:t>
      </w:r>
      <w:r>
        <w:rPr>
          <w:rFonts w:ascii="Times New Roman" w:hAnsi="Times New Roman" w:cs="Times New Roman"/>
          <w:sz w:val="24"/>
          <w:szCs w:val="24"/>
        </w:rPr>
        <w:t xml:space="preserve"> (or F</w:t>
      </w:r>
      <w:r>
        <w:rPr>
          <w:rFonts w:ascii="Times New Roman" w:hAnsi="Times New Roman" w:cs="Times New Roman"/>
          <w:sz w:val="24"/>
          <w:szCs w:val="24"/>
          <w:vertAlign w:val="subscript"/>
        </w:rPr>
        <w:t>α</w:t>
      </w:r>
      <w:r>
        <w:rPr>
          <w:rFonts w:ascii="Times New Roman" w:hAnsi="Times New Roman" w:cs="Times New Roman"/>
          <w:sz w:val="24"/>
          <w:szCs w:val="24"/>
        </w:rPr>
        <w:t>) for the test of the AxB interaction? (</w:t>
      </w:r>
      <w:r>
        <w:rPr>
          <w:rFonts w:ascii="Times New Roman" w:hAnsi="Times New Roman" w:cs="Times New Roman"/>
          <w:i/>
          <w:sz w:val="24"/>
          <w:szCs w:val="24"/>
        </w:rPr>
        <w:t xml:space="preserve">Appendix B, Table B4) </w:t>
      </w:r>
      <w:r w:rsidRPr="001B0334">
        <w:rPr>
          <w:rFonts w:ascii="Times New Roman" w:hAnsi="Times New Roman" w:cs="Times New Roman"/>
          <w:b/>
          <w:i/>
          <w:sz w:val="24"/>
          <w:szCs w:val="24"/>
        </w:rPr>
        <w:t>2.51</w:t>
      </w:r>
    </w:p>
    <w:p w:rsidR="00D836D6" w:rsidRDefault="00D836D6" w:rsidP="00D836D6">
      <w:pPr>
        <w:rPr>
          <w:rFonts w:ascii="Times New Roman" w:hAnsi="Times New Roman" w:cs="Times New Roman"/>
          <w:sz w:val="24"/>
          <w:szCs w:val="24"/>
        </w:rPr>
      </w:pPr>
    </w:p>
    <w:p w:rsidR="00D836D6" w:rsidRPr="0075068C" w:rsidRDefault="00D836D6" w:rsidP="00D836D6">
      <w:pPr>
        <w:rPr>
          <w:rFonts w:ascii="Times New Roman" w:hAnsi="Times New Roman" w:cs="Times New Roman"/>
          <w:i/>
          <w:sz w:val="24"/>
          <w:szCs w:val="24"/>
        </w:rPr>
      </w:pPr>
      <w:r w:rsidRPr="00F77A09">
        <w:rPr>
          <w:rFonts w:ascii="Times New Roman" w:hAnsi="Times New Roman" w:cs="Times New Roman"/>
          <w:b/>
          <w:sz w:val="24"/>
          <w:szCs w:val="24"/>
        </w:rPr>
        <w:t>c)</w:t>
      </w:r>
      <w:r>
        <w:rPr>
          <w:rFonts w:ascii="Times New Roman" w:hAnsi="Times New Roman" w:cs="Times New Roman"/>
          <w:sz w:val="24"/>
          <w:szCs w:val="24"/>
        </w:rPr>
        <w:t xml:space="preserve"> (5pts) What decision would you make for H</w:t>
      </w:r>
      <w:r>
        <w:rPr>
          <w:rFonts w:ascii="Times New Roman" w:hAnsi="Times New Roman" w:cs="Times New Roman"/>
          <w:sz w:val="24"/>
          <w:szCs w:val="24"/>
          <w:vertAlign w:val="subscript"/>
        </w:rPr>
        <w:t>0</w:t>
      </w:r>
      <w:r>
        <w:rPr>
          <w:rFonts w:ascii="Times New Roman" w:hAnsi="Times New Roman" w:cs="Times New Roman"/>
          <w:sz w:val="24"/>
          <w:szCs w:val="24"/>
        </w:rPr>
        <w:t xml:space="preserve">: there is no AxB interaction? </w:t>
      </w:r>
      <w:r>
        <w:rPr>
          <w:rFonts w:ascii="Times New Roman" w:hAnsi="Times New Roman" w:cs="Times New Roman"/>
          <w:i/>
          <w:sz w:val="24"/>
          <w:szCs w:val="24"/>
        </w:rPr>
        <w:t>Do not Reject H</w:t>
      </w:r>
      <w:r>
        <w:rPr>
          <w:rFonts w:ascii="Times New Roman" w:hAnsi="Times New Roman" w:cs="Times New Roman"/>
          <w:i/>
          <w:sz w:val="24"/>
          <w:szCs w:val="24"/>
          <w:vertAlign w:val="subscript"/>
        </w:rPr>
        <w:t>0</w:t>
      </w:r>
      <w:r>
        <w:rPr>
          <w:rFonts w:ascii="Times New Roman" w:hAnsi="Times New Roman" w:cs="Times New Roman"/>
          <w:i/>
          <w:sz w:val="24"/>
          <w:szCs w:val="24"/>
        </w:rPr>
        <w:t>.</w:t>
      </w:r>
    </w:p>
    <w:p w:rsidR="00D836D6" w:rsidRPr="00D1317E" w:rsidRDefault="00D836D6" w:rsidP="00D836D6">
      <w:pPr>
        <w:rPr>
          <w:rFonts w:ascii="Times New Roman" w:hAnsi="Times New Roman" w:cs="Times New Roman"/>
          <w:sz w:val="24"/>
          <w:szCs w:val="24"/>
        </w:rPr>
      </w:pPr>
    </w:p>
    <w:p w:rsidR="00D836D6" w:rsidRDefault="00D836D6" w:rsidP="00D836D6">
      <w:pPr>
        <w:rPr>
          <w:rFonts w:ascii="Times New Roman" w:hAnsi="Times New Roman" w:cs="Times New Roman"/>
          <w:sz w:val="24"/>
          <w:szCs w:val="24"/>
        </w:rPr>
      </w:pPr>
      <w:r>
        <w:rPr>
          <w:rFonts w:ascii="Times New Roman" w:hAnsi="Times New Roman" w:cs="Times New Roman"/>
          <w:b/>
          <w:sz w:val="24"/>
          <w:szCs w:val="24"/>
        </w:rPr>
        <w:t xml:space="preserve">5)  </w:t>
      </w:r>
      <w:r w:rsidRPr="00E853B6">
        <w:rPr>
          <w:rFonts w:ascii="Times New Roman" w:hAnsi="Times New Roman" w:cs="Times New Roman"/>
          <w:sz w:val="24"/>
          <w:szCs w:val="24"/>
        </w:rPr>
        <w:t xml:space="preserve">An experiment was </w:t>
      </w:r>
      <w:r>
        <w:rPr>
          <w:rFonts w:ascii="Times New Roman" w:hAnsi="Times New Roman" w:cs="Times New Roman"/>
          <w:sz w:val="24"/>
          <w:szCs w:val="24"/>
        </w:rPr>
        <w:t xml:space="preserve">conducted to compare </w:t>
      </w:r>
      <w:r w:rsidRPr="00E853B6">
        <w:rPr>
          <w:rFonts w:ascii="Times New Roman" w:hAnsi="Times New Roman" w:cs="Times New Roman"/>
          <w:sz w:val="24"/>
          <w:szCs w:val="24"/>
        </w:rPr>
        <w:t>volume</w:t>
      </w:r>
      <w:r>
        <w:rPr>
          <w:rFonts w:ascii="Times New Roman" w:hAnsi="Times New Roman" w:cs="Times New Roman"/>
          <w:sz w:val="24"/>
          <w:szCs w:val="24"/>
        </w:rPr>
        <w:t xml:space="preserve"> </w:t>
      </w:r>
      <w:r w:rsidRPr="00E853B6">
        <w:rPr>
          <w:rFonts w:ascii="Times New Roman" w:hAnsi="Times New Roman" w:cs="Times New Roman"/>
          <w:sz w:val="24"/>
          <w:szCs w:val="24"/>
        </w:rPr>
        <w:t xml:space="preserve">delivery </w:t>
      </w:r>
      <w:r>
        <w:rPr>
          <w:rFonts w:ascii="Times New Roman" w:hAnsi="Times New Roman" w:cs="Times New Roman"/>
          <w:sz w:val="24"/>
          <w:szCs w:val="24"/>
        </w:rPr>
        <w:t>(vol)</w:t>
      </w:r>
      <w:r w:rsidRPr="00E853B6">
        <w:rPr>
          <w:rFonts w:ascii="Times New Roman" w:hAnsi="Times New Roman" w:cs="Times New Roman"/>
          <w:sz w:val="24"/>
          <w:szCs w:val="24"/>
        </w:rPr>
        <w:t xml:space="preserve"> by 4 machines.  For each machine, 6 trials </w:t>
      </w:r>
      <w:r>
        <w:rPr>
          <w:rFonts w:ascii="Times New Roman" w:hAnsi="Times New Roman" w:cs="Times New Roman"/>
          <w:sz w:val="24"/>
          <w:szCs w:val="24"/>
        </w:rPr>
        <w:t xml:space="preserve">(replications) </w:t>
      </w:r>
      <w:r w:rsidRPr="00E853B6">
        <w:rPr>
          <w:rFonts w:ascii="Times New Roman" w:hAnsi="Times New Roman" w:cs="Times New Roman"/>
          <w:sz w:val="24"/>
          <w:szCs w:val="24"/>
        </w:rPr>
        <w:t>were recorded</w:t>
      </w:r>
      <w:r>
        <w:rPr>
          <w:rFonts w:ascii="Times New Roman" w:hAnsi="Times New Roman" w:cs="Times New Roman"/>
          <w:sz w:val="24"/>
          <w:szCs w:val="24"/>
        </w:rPr>
        <w:t xml:space="preserve"> and we want to fit the ANOVA model</w:t>
      </w:r>
    </w:p>
    <w:p w:rsidR="00D836D6" w:rsidRPr="00E853B6" w:rsidRDefault="00C166C7" w:rsidP="00D836D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=μ+</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m:oMathPara>
    </w:p>
    <w:p w:rsidR="00D836D6" w:rsidRDefault="00D836D6" w:rsidP="00D836D6">
      <w:pPr>
        <w:rPr>
          <w:rFonts w:ascii="Times New Roman" w:hAnsi="Times New Roman" w:cs="Times New Roman"/>
          <w:sz w:val="24"/>
          <w:szCs w:val="24"/>
        </w:rPr>
      </w:pPr>
      <w:r>
        <w:rPr>
          <w:rFonts w:ascii="Times New Roman" w:hAnsi="Times New Roman" w:cs="Times New Roman"/>
          <w:sz w:val="24"/>
          <w:szCs w:val="24"/>
        </w:rPr>
        <w:t>The data, arranged in unstacked format (</w:t>
      </w:r>
      <w:r>
        <w:rPr>
          <w:rFonts w:ascii="Times New Roman" w:hAnsi="Times New Roman" w:cs="Times New Roman"/>
          <w:i/>
          <w:sz w:val="24"/>
          <w:szCs w:val="24"/>
        </w:rPr>
        <w:t xml:space="preserve">i columns </w:t>
      </w:r>
      <w:r>
        <w:rPr>
          <w:rFonts w:ascii="Times New Roman" w:hAnsi="Times New Roman" w:cs="Times New Roman"/>
          <w:sz w:val="24"/>
          <w:szCs w:val="24"/>
        </w:rPr>
        <w:t xml:space="preserve">by </w:t>
      </w:r>
      <w:r>
        <w:rPr>
          <w:rFonts w:ascii="Times New Roman" w:hAnsi="Times New Roman" w:cs="Times New Roman"/>
          <w:i/>
          <w:sz w:val="24"/>
          <w:szCs w:val="24"/>
        </w:rPr>
        <w:t xml:space="preserve">j </w:t>
      </w:r>
      <w:r w:rsidRPr="00E853B6">
        <w:rPr>
          <w:rFonts w:ascii="Times New Roman" w:hAnsi="Times New Roman" w:cs="Times New Roman"/>
          <w:i/>
          <w:sz w:val="24"/>
          <w:szCs w:val="24"/>
        </w:rPr>
        <w:t>rows</w:t>
      </w:r>
      <w:r>
        <w:rPr>
          <w:rFonts w:ascii="Times New Roman" w:hAnsi="Times New Roman" w:cs="Times New Roman"/>
          <w:i/>
          <w:sz w:val="24"/>
          <w:szCs w:val="24"/>
        </w:rPr>
        <w:t>)</w:t>
      </w:r>
      <w:r>
        <w:rPr>
          <w:rFonts w:ascii="Times New Roman" w:hAnsi="Times New Roman" w:cs="Times New Roman"/>
          <w:sz w:val="24"/>
          <w:szCs w:val="24"/>
        </w:rPr>
        <w:t>, was:</w:t>
      </w:r>
    </w:p>
    <w:tbl>
      <w:tblPr>
        <w:tblpPr w:leftFromText="180" w:rightFromText="180" w:vertAnchor="text" w:horzAnchor="margin" w:tblpY="218"/>
        <w:tblW w:w="5332" w:type="dxa"/>
        <w:tblLook w:val="04A0" w:firstRow="1" w:lastRow="0" w:firstColumn="1" w:lastColumn="0" w:noHBand="0" w:noVBand="1"/>
      </w:tblPr>
      <w:tblGrid>
        <w:gridCol w:w="960"/>
        <w:gridCol w:w="1093"/>
        <w:gridCol w:w="1093"/>
        <w:gridCol w:w="1093"/>
        <w:gridCol w:w="1093"/>
      </w:tblGrid>
      <w:tr w:rsidR="00975008" w:rsidRPr="00E853B6" w:rsidTr="00975008">
        <w:trPr>
          <w:trHeight w:val="300"/>
        </w:trPr>
        <w:tc>
          <w:tcPr>
            <w:tcW w:w="960"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rPr>
                <w:rFonts w:ascii="Calibri" w:eastAsia="Times New Roman" w:hAnsi="Calibri" w:cs="Times New Roman"/>
                <w:color w:val="000000"/>
              </w:rPr>
            </w:pPr>
            <w:r w:rsidRPr="00E853B6">
              <w:rPr>
                <w:rFonts w:ascii="Calibri" w:eastAsia="Times New Roman" w:hAnsi="Calibri" w:cs="Times New Roman"/>
                <w:color w:val="000000"/>
              </w:rPr>
              <w:t>trial</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rPr>
                <w:rFonts w:ascii="Calibri" w:eastAsia="Times New Roman" w:hAnsi="Calibri" w:cs="Times New Roman"/>
                <w:color w:val="000000"/>
              </w:rPr>
            </w:pPr>
            <w:r w:rsidRPr="00E853B6">
              <w:rPr>
                <w:rFonts w:ascii="Calibri" w:eastAsia="Times New Roman" w:hAnsi="Calibri" w:cs="Times New Roman"/>
                <w:color w:val="000000"/>
              </w:rPr>
              <w:t>machine1</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rPr>
                <w:rFonts w:ascii="Calibri" w:eastAsia="Times New Roman" w:hAnsi="Calibri" w:cs="Times New Roman"/>
                <w:color w:val="000000"/>
              </w:rPr>
            </w:pPr>
            <w:r w:rsidRPr="00E853B6">
              <w:rPr>
                <w:rFonts w:ascii="Calibri" w:eastAsia="Times New Roman" w:hAnsi="Calibri" w:cs="Times New Roman"/>
                <w:color w:val="000000"/>
              </w:rPr>
              <w:t>machine2</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rPr>
                <w:rFonts w:ascii="Calibri" w:eastAsia="Times New Roman" w:hAnsi="Calibri" w:cs="Times New Roman"/>
                <w:color w:val="000000"/>
              </w:rPr>
            </w:pPr>
            <w:r w:rsidRPr="00E853B6">
              <w:rPr>
                <w:rFonts w:ascii="Calibri" w:eastAsia="Times New Roman" w:hAnsi="Calibri" w:cs="Times New Roman"/>
                <w:color w:val="000000"/>
              </w:rPr>
              <w:t>machine3</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rPr>
                <w:rFonts w:ascii="Calibri" w:eastAsia="Times New Roman" w:hAnsi="Calibri" w:cs="Times New Roman"/>
                <w:color w:val="000000"/>
              </w:rPr>
            </w:pPr>
            <w:r w:rsidRPr="00E853B6">
              <w:rPr>
                <w:rFonts w:ascii="Calibri" w:eastAsia="Times New Roman" w:hAnsi="Calibri" w:cs="Times New Roman"/>
                <w:color w:val="000000"/>
              </w:rPr>
              <w:t>machine4</w:t>
            </w:r>
          </w:p>
        </w:tc>
      </w:tr>
      <w:tr w:rsidR="00975008" w:rsidRPr="00E853B6" w:rsidTr="00975008">
        <w:trPr>
          <w:trHeight w:val="300"/>
        </w:trPr>
        <w:tc>
          <w:tcPr>
            <w:tcW w:w="960"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18</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18</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15</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19</w:t>
            </w:r>
          </w:p>
        </w:tc>
      </w:tr>
      <w:tr w:rsidR="00975008" w:rsidRPr="00E853B6" w:rsidTr="00975008">
        <w:trPr>
          <w:trHeight w:val="300"/>
        </w:trPr>
        <w:tc>
          <w:tcPr>
            <w:tcW w:w="960"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2</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18</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19</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14</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20</w:t>
            </w:r>
          </w:p>
        </w:tc>
      </w:tr>
      <w:tr w:rsidR="00975008" w:rsidRPr="00E853B6" w:rsidTr="00975008">
        <w:trPr>
          <w:trHeight w:val="300"/>
        </w:trPr>
        <w:tc>
          <w:tcPr>
            <w:tcW w:w="960"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3</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19</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18</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15</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18</w:t>
            </w:r>
          </w:p>
        </w:tc>
      </w:tr>
      <w:tr w:rsidR="00975008" w:rsidRPr="00E853B6" w:rsidTr="00975008">
        <w:trPr>
          <w:trHeight w:val="300"/>
        </w:trPr>
        <w:tc>
          <w:tcPr>
            <w:tcW w:w="960"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4</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17</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18</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16</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19</w:t>
            </w:r>
          </w:p>
        </w:tc>
      </w:tr>
      <w:tr w:rsidR="00975008" w:rsidRPr="00E853B6" w:rsidTr="00975008">
        <w:trPr>
          <w:trHeight w:val="300"/>
        </w:trPr>
        <w:tc>
          <w:tcPr>
            <w:tcW w:w="960"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5</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19</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19</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14</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18</w:t>
            </w:r>
          </w:p>
        </w:tc>
      </w:tr>
      <w:tr w:rsidR="00975008" w:rsidRPr="00E853B6" w:rsidTr="00975008">
        <w:trPr>
          <w:trHeight w:val="300"/>
        </w:trPr>
        <w:tc>
          <w:tcPr>
            <w:tcW w:w="960"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6</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18</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19</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16</w:t>
            </w:r>
          </w:p>
        </w:tc>
        <w:tc>
          <w:tcPr>
            <w:tcW w:w="1093" w:type="dxa"/>
            <w:tcBorders>
              <w:top w:val="nil"/>
              <w:left w:val="nil"/>
              <w:bottom w:val="nil"/>
              <w:right w:val="nil"/>
            </w:tcBorders>
            <w:shd w:val="clear" w:color="auto" w:fill="auto"/>
            <w:noWrap/>
            <w:vAlign w:val="bottom"/>
            <w:hideMark/>
          </w:tcPr>
          <w:p w:rsidR="00975008" w:rsidRPr="00E853B6" w:rsidRDefault="00975008" w:rsidP="00975008">
            <w:pPr>
              <w:spacing w:after="0" w:line="240" w:lineRule="auto"/>
              <w:jc w:val="right"/>
              <w:rPr>
                <w:rFonts w:ascii="Calibri" w:eastAsia="Times New Roman" w:hAnsi="Calibri" w:cs="Times New Roman"/>
                <w:color w:val="000000"/>
              </w:rPr>
            </w:pPr>
            <w:r w:rsidRPr="00E853B6">
              <w:rPr>
                <w:rFonts w:ascii="Calibri" w:eastAsia="Times New Roman" w:hAnsi="Calibri" w:cs="Times New Roman"/>
                <w:color w:val="000000"/>
              </w:rPr>
              <w:t>19</w:t>
            </w:r>
          </w:p>
        </w:tc>
      </w:tr>
      <w:tr w:rsidR="00975008" w:rsidRPr="00E853B6" w:rsidTr="00975008">
        <w:trPr>
          <w:trHeight w:val="300"/>
        </w:trPr>
        <w:tc>
          <w:tcPr>
            <w:tcW w:w="960" w:type="dxa"/>
            <w:tcBorders>
              <w:top w:val="nil"/>
              <w:left w:val="nil"/>
              <w:bottom w:val="nil"/>
              <w:right w:val="nil"/>
            </w:tcBorders>
            <w:shd w:val="clear" w:color="auto" w:fill="auto"/>
            <w:noWrap/>
            <w:vAlign w:val="bottom"/>
          </w:tcPr>
          <w:p w:rsidR="00975008" w:rsidRDefault="00975008" w:rsidP="00975008">
            <w:pPr>
              <w:spacing w:after="0" w:line="240" w:lineRule="auto"/>
              <w:jc w:val="right"/>
              <w:rPr>
                <w:rFonts w:ascii="Calibri" w:eastAsia="Times New Roman" w:hAnsi="Calibri" w:cs="Times New Roman"/>
                <w:color w:val="000000"/>
              </w:rPr>
            </w:pPr>
          </w:p>
          <w:p w:rsidR="00975008" w:rsidRPr="00E853B6" w:rsidRDefault="00975008" w:rsidP="00975008">
            <w:pPr>
              <w:spacing w:after="0" w:line="240" w:lineRule="auto"/>
              <w:rPr>
                <w:rFonts w:ascii="Calibri" w:eastAsia="Times New Roman" w:hAnsi="Calibri" w:cs="Times New Roman"/>
                <w:color w:val="000000"/>
              </w:rPr>
            </w:pPr>
          </w:p>
        </w:tc>
        <w:tc>
          <w:tcPr>
            <w:tcW w:w="1093" w:type="dxa"/>
            <w:tcBorders>
              <w:top w:val="nil"/>
              <w:left w:val="nil"/>
              <w:bottom w:val="nil"/>
              <w:right w:val="nil"/>
            </w:tcBorders>
            <w:shd w:val="clear" w:color="auto" w:fill="auto"/>
            <w:noWrap/>
            <w:vAlign w:val="bottom"/>
          </w:tcPr>
          <w:p w:rsidR="00975008" w:rsidRPr="00E853B6" w:rsidRDefault="00975008" w:rsidP="00975008">
            <w:pPr>
              <w:spacing w:after="0" w:line="240" w:lineRule="auto"/>
              <w:jc w:val="right"/>
              <w:rPr>
                <w:rFonts w:ascii="Calibri" w:eastAsia="Times New Roman" w:hAnsi="Calibri" w:cs="Times New Roman"/>
                <w:color w:val="000000"/>
              </w:rPr>
            </w:pPr>
          </w:p>
        </w:tc>
        <w:tc>
          <w:tcPr>
            <w:tcW w:w="1093" w:type="dxa"/>
            <w:tcBorders>
              <w:top w:val="nil"/>
              <w:left w:val="nil"/>
              <w:bottom w:val="nil"/>
              <w:right w:val="nil"/>
            </w:tcBorders>
            <w:shd w:val="clear" w:color="auto" w:fill="auto"/>
            <w:noWrap/>
            <w:vAlign w:val="bottom"/>
          </w:tcPr>
          <w:p w:rsidR="00975008" w:rsidRPr="00E853B6" w:rsidRDefault="00975008" w:rsidP="00975008">
            <w:pPr>
              <w:spacing w:after="0" w:line="240" w:lineRule="auto"/>
              <w:jc w:val="right"/>
              <w:rPr>
                <w:rFonts w:ascii="Calibri" w:eastAsia="Times New Roman" w:hAnsi="Calibri" w:cs="Times New Roman"/>
                <w:color w:val="000000"/>
              </w:rPr>
            </w:pPr>
          </w:p>
        </w:tc>
        <w:tc>
          <w:tcPr>
            <w:tcW w:w="1093" w:type="dxa"/>
            <w:tcBorders>
              <w:top w:val="nil"/>
              <w:left w:val="nil"/>
              <w:bottom w:val="nil"/>
              <w:right w:val="nil"/>
            </w:tcBorders>
            <w:shd w:val="clear" w:color="auto" w:fill="auto"/>
            <w:noWrap/>
            <w:vAlign w:val="bottom"/>
          </w:tcPr>
          <w:p w:rsidR="00975008" w:rsidRPr="00E853B6" w:rsidRDefault="00975008" w:rsidP="00975008">
            <w:pPr>
              <w:spacing w:after="0" w:line="240" w:lineRule="auto"/>
              <w:jc w:val="right"/>
              <w:rPr>
                <w:rFonts w:ascii="Calibri" w:eastAsia="Times New Roman" w:hAnsi="Calibri" w:cs="Times New Roman"/>
                <w:color w:val="000000"/>
              </w:rPr>
            </w:pPr>
          </w:p>
        </w:tc>
        <w:tc>
          <w:tcPr>
            <w:tcW w:w="1093" w:type="dxa"/>
            <w:tcBorders>
              <w:top w:val="nil"/>
              <w:left w:val="nil"/>
              <w:bottom w:val="nil"/>
              <w:right w:val="nil"/>
            </w:tcBorders>
            <w:shd w:val="clear" w:color="auto" w:fill="auto"/>
            <w:noWrap/>
            <w:vAlign w:val="bottom"/>
          </w:tcPr>
          <w:p w:rsidR="00975008" w:rsidRPr="00E853B6" w:rsidRDefault="00975008" w:rsidP="00975008">
            <w:pPr>
              <w:spacing w:after="0" w:line="240" w:lineRule="auto"/>
              <w:jc w:val="right"/>
              <w:rPr>
                <w:rFonts w:ascii="Calibri" w:eastAsia="Times New Roman" w:hAnsi="Calibri" w:cs="Times New Roman"/>
                <w:color w:val="000000"/>
              </w:rPr>
            </w:pPr>
          </w:p>
        </w:tc>
      </w:tr>
    </w:tbl>
    <w:p w:rsidR="00975008" w:rsidRDefault="00975008" w:rsidP="00D836D6">
      <w:pPr>
        <w:rPr>
          <w:rFonts w:ascii="Times New Roman" w:hAnsi="Times New Roman" w:cs="Times New Roman"/>
          <w:sz w:val="24"/>
          <w:szCs w:val="24"/>
        </w:rPr>
      </w:pPr>
    </w:p>
    <w:p w:rsidR="00975008" w:rsidRDefault="00975008" w:rsidP="00D836D6">
      <w:pPr>
        <w:rPr>
          <w:rFonts w:ascii="Times New Roman" w:hAnsi="Times New Roman" w:cs="Times New Roman"/>
          <w:sz w:val="24"/>
          <w:szCs w:val="24"/>
        </w:rPr>
      </w:pPr>
    </w:p>
    <w:p w:rsidR="00975008" w:rsidRDefault="00975008" w:rsidP="00D836D6">
      <w:pPr>
        <w:rPr>
          <w:rFonts w:ascii="Times New Roman" w:hAnsi="Times New Roman" w:cs="Times New Roman"/>
          <w:sz w:val="24"/>
          <w:szCs w:val="24"/>
        </w:rPr>
      </w:pPr>
    </w:p>
    <w:p w:rsidR="00975008" w:rsidRDefault="00975008" w:rsidP="00D836D6">
      <w:pPr>
        <w:rPr>
          <w:rFonts w:ascii="Times New Roman" w:hAnsi="Times New Roman" w:cs="Times New Roman"/>
          <w:sz w:val="24"/>
          <w:szCs w:val="24"/>
        </w:rPr>
      </w:pPr>
    </w:p>
    <w:p w:rsidR="00975008" w:rsidRDefault="00975008" w:rsidP="00975008">
      <w:pPr>
        <w:rPr>
          <w:rFonts w:ascii="Times New Roman" w:hAnsi="Times New Roman" w:cs="Times New Roman"/>
          <w:sz w:val="24"/>
          <w:szCs w:val="24"/>
        </w:rPr>
      </w:pPr>
    </w:p>
    <w:p w:rsidR="00975008" w:rsidRDefault="00975008" w:rsidP="00975008">
      <w:pPr>
        <w:rPr>
          <w:rFonts w:ascii="Times New Roman" w:hAnsi="Times New Roman" w:cs="Times New Roman"/>
          <w:sz w:val="24"/>
          <w:szCs w:val="24"/>
        </w:rPr>
      </w:pPr>
    </w:p>
    <w:p w:rsidR="00975008" w:rsidRDefault="00975008" w:rsidP="00975008">
      <w:pPr>
        <w:rPr>
          <w:rFonts w:ascii="Times New Roman" w:eastAsiaTheme="minorEastAsia" w:hAnsi="Times New Roman" w:cs="Times New Roman"/>
          <w:sz w:val="24"/>
          <w:szCs w:val="24"/>
        </w:rPr>
      </w:pPr>
      <w:r>
        <w:rPr>
          <w:rFonts w:ascii="Times New Roman" w:hAnsi="Times New Roman" w:cs="Times New Roman"/>
          <w:sz w:val="24"/>
          <w:szCs w:val="24"/>
        </w:rPr>
        <w:t xml:space="preserve">a)  Construct the design matrix </w:t>
      </w:r>
      <w:r>
        <w:rPr>
          <w:rFonts w:ascii="Times New Roman" w:hAnsi="Times New Roman" w:cs="Times New Roman"/>
          <w:b/>
          <w:sz w:val="24"/>
          <w:szCs w:val="24"/>
        </w:rPr>
        <w:t xml:space="preserve">X, </w:t>
      </w:r>
      <w:r w:rsidRPr="00DA033F">
        <w:rPr>
          <w:rFonts w:ascii="Times New Roman" w:hAnsi="Times New Roman" w:cs="Times New Roman"/>
          <w:sz w:val="24"/>
          <w:szCs w:val="24"/>
        </w:rPr>
        <w:t xml:space="preserve">the matrix containing </w:t>
      </w:r>
      <w:r>
        <w:rPr>
          <w:rFonts w:ascii="Times New Roman" w:hAnsi="Times New Roman" w:cs="Times New Roman"/>
          <w:sz w:val="24"/>
          <w:szCs w:val="24"/>
        </w:rPr>
        <w:t xml:space="preserve">the coded variables as columns, to generate the estimates of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for this model using regression.</w:t>
      </w:r>
    </w:p>
    <w:p w:rsidR="00D836D6" w:rsidRDefault="00D836D6" w:rsidP="00D836D6">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extent cx="1522643" cy="307479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22744" cy="3075000"/>
                    </a:xfrm>
                    <a:prstGeom prst="rect">
                      <a:avLst/>
                    </a:prstGeom>
                  </pic:spPr>
                </pic:pic>
              </a:graphicData>
            </a:graphic>
          </wp:inline>
        </w:drawing>
      </w:r>
    </w:p>
    <w:p w:rsidR="00975008" w:rsidRDefault="00975008" w:rsidP="00D836D6">
      <w:pPr>
        <w:rPr>
          <w:rFonts w:ascii="Times New Roman" w:eastAsiaTheme="minorEastAsia" w:hAnsi="Times New Roman" w:cs="Times New Roman"/>
          <w:sz w:val="24"/>
          <w:szCs w:val="24"/>
        </w:rPr>
      </w:pPr>
    </w:p>
    <w:p w:rsidR="00D836D6" w:rsidRDefault="00D836D6" w:rsidP="00D836D6">
      <w:pPr>
        <w:rPr>
          <w:rFonts w:ascii="Times New Roman" w:hAnsi="Times New Roman" w:cs="Times New Roman"/>
          <w:sz w:val="24"/>
          <w:szCs w:val="24"/>
        </w:rPr>
      </w:pPr>
      <w:r>
        <w:rPr>
          <w:rFonts w:ascii="Times New Roman" w:hAnsi="Times New Roman" w:cs="Times New Roman"/>
          <w:b/>
          <w:sz w:val="24"/>
          <w:szCs w:val="24"/>
        </w:rPr>
        <w:t>6)</w:t>
      </w:r>
      <w:r>
        <w:rPr>
          <w:rFonts w:ascii="Times New Roman" w:hAnsi="Times New Roman" w:cs="Times New Roman"/>
          <w:sz w:val="24"/>
          <w:szCs w:val="24"/>
        </w:rPr>
        <w:t xml:space="preserve">  (5pts) </w:t>
      </w:r>
      <w:r w:rsidRPr="00DB289B">
        <w:rPr>
          <w:rFonts w:ascii="Times New Roman" w:hAnsi="Times New Roman" w:cs="Times New Roman"/>
          <w:sz w:val="24"/>
          <w:szCs w:val="24"/>
        </w:rPr>
        <w:t>The following graphs</w:t>
      </w:r>
      <w:r>
        <w:rPr>
          <w:rFonts w:ascii="Times New Roman" w:hAnsi="Times New Roman" w:cs="Times New Roman"/>
          <w:sz w:val="24"/>
          <w:szCs w:val="24"/>
        </w:rPr>
        <w:t xml:space="preserve"> resulted from a one-</w:t>
      </w:r>
      <w:r w:rsidRPr="00DB289B">
        <w:rPr>
          <w:rFonts w:ascii="Times New Roman" w:hAnsi="Times New Roman" w:cs="Times New Roman"/>
          <w:sz w:val="24"/>
          <w:szCs w:val="24"/>
        </w:rPr>
        <w:t>way ANOVA.  From the graphs, what can you conclude about the model?</w:t>
      </w:r>
    </w:p>
    <w:p w:rsidR="00D836D6" w:rsidRDefault="00D836D6" w:rsidP="00D836D6">
      <w:pPr>
        <w:rPr>
          <w:rFonts w:ascii="Times New Roman" w:hAnsi="Times New Roman" w:cs="Times New Roman"/>
          <w:sz w:val="24"/>
          <w:szCs w:val="24"/>
        </w:rPr>
      </w:pPr>
      <w:r>
        <w:rPr>
          <w:noProof/>
        </w:rPr>
        <w:drawing>
          <wp:inline distT="0" distB="0" distL="0" distR="0">
            <wp:extent cx="4439099" cy="28537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40137" cy="2854400"/>
                    </a:xfrm>
                    <a:prstGeom prst="rect">
                      <a:avLst/>
                    </a:prstGeom>
                    <a:noFill/>
                    <a:ln w="9525">
                      <a:noFill/>
                      <a:miter lim="800000"/>
                      <a:headEnd/>
                      <a:tailEnd/>
                    </a:ln>
                  </pic:spPr>
                </pic:pic>
              </a:graphicData>
            </a:graphic>
          </wp:inline>
        </w:drawing>
      </w:r>
    </w:p>
    <w:p w:rsidR="00D836D6" w:rsidRDefault="00D836D6" w:rsidP="00D836D6">
      <w:pPr>
        <w:rPr>
          <w:rFonts w:ascii="Times New Roman" w:hAnsi="Times New Roman" w:cs="Times New Roman"/>
          <w:i/>
          <w:sz w:val="24"/>
          <w:szCs w:val="24"/>
        </w:rPr>
      </w:pPr>
      <w:r>
        <w:rPr>
          <w:rFonts w:ascii="Times New Roman" w:hAnsi="Times New Roman" w:cs="Times New Roman"/>
          <w:i/>
          <w:sz w:val="24"/>
          <w:szCs w:val="24"/>
        </w:rPr>
        <w:t>There are a few concerns here.  Most important is non-constancy of variance and suggests a log transformation (residuals are ‘fanning out’ in upper right panel).  In addition, the residual distribution is not centered well on 0, and is right skewed.</w:t>
      </w:r>
    </w:p>
    <w:p w:rsidR="00E27C18" w:rsidRDefault="00D836D6" w:rsidP="00E27C18">
      <w:pPr>
        <w:rPr>
          <w:rFonts w:ascii="Times New Roman" w:hAnsi="Times New Roman" w:cs="Times New Roman"/>
          <w:sz w:val="24"/>
          <w:szCs w:val="24"/>
        </w:rPr>
      </w:pPr>
      <w:r>
        <w:t>7)</w:t>
      </w:r>
      <w:r w:rsidR="00E27C18">
        <w:t xml:space="preserve"> </w:t>
      </w:r>
      <w:r w:rsidR="00E27C18">
        <w:rPr>
          <w:rFonts w:ascii="Times New Roman" w:hAnsi="Times New Roman" w:cs="Times New Roman"/>
          <w:sz w:val="24"/>
          <w:szCs w:val="24"/>
        </w:rPr>
        <w:t xml:space="preserve">ANS: If there is no variability among treatment means, they are all equal to each other and equal to the grand mean.  The </w:t>
      </w:r>
      <w:r w:rsidR="001B0334">
        <w:rPr>
          <w:rFonts w:ascii="Times New Roman" w:hAnsi="Times New Roman" w:cs="Times New Roman"/>
          <w:sz w:val="24"/>
          <w:szCs w:val="24"/>
        </w:rPr>
        <w:t xml:space="preserve">SS for the </w:t>
      </w:r>
      <w:r w:rsidR="00E27C18">
        <w:rPr>
          <w:rFonts w:ascii="Times New Roman" w:hAnsi="Times New Roman" w:cs="Times New Roman"/>
          <w:sz w:val="24"/>
          <w:szCs w:val="24"/>
        </w:rPr>
        <w:t xml:space="preserve">treatment would be 0.  As treatment means start to </w:t>
      </w:r>
      <w:r w:rsidR="00E27C18">
        <w:rPr>
          <w:rFonts w:ascii="Times New Roman" w:hAnsi="Times New Roman" w:cs="Times New Roman"/>
          <w:sz w:val="24"/>
          <w:szCs w:val="24"/>
        </w:rPr>
        <w:lastRenderedPageBreak/>
        <w:t xml:space="preserve">differ, the </w:t>
      </w:r>
      <w:r w:rsidR="001B0334">
        <w:rPr>
          <w:rFonts w:ascii="Times New Roman" w:hAnsi="Times New Roman" w:cs="Times New Roman"/>
          <w:sz w:val="24"/>
          <w:szCs w:val="24"/>
        </w:rPr>
        <w:t xml:space="preserve">SS due to the treatments </w:t>
      </w:r>
      <w:r w:rsidR="00E27C18">
        <w:rPr>
          <w:rFonts w:ascii="Times New Roman" w:hAnsi="Times New Roman" w:cs="Times New Roman"/>
          <w:sz w:val="24"/>
          <w:szCs w:val="24"/>
        </w:rPr>
        <w:t xml:space="preserve">increases.  If </w:t>
      </w:r>
      <w:r w:rsidR="001B0334">
        <w:rPr>
          <w:rFonts w:ascii="Times New Roman" w:hAnsi="Times New Roman" w:cs="Times New Roman"/>
          <w:sz w:val="24"/>
          <w:szCs w:val="24"/>
        </w:rPr>
        <w:t xml:space="preserve">the MS computed from the SStrt is large enough </w:t>
      </w:r>
      <w:r w:rsidR="00E27C18">
        <w:rPr>
          <w:rFonts w:ascii="Times New Roman" w:hAnsi="Times New Roman" w:cs="Times New Roman"/>
          <w:sz w:val="24"/>
          <w:szCs w:val="24"/>
        </w:rPr>
        <w:t xml:space="preserve">(compared to residual variance) then we declare significance. </w:t>
      </w:r>
    </w:p>
    <w:p w:rsidR="00E27C18" w:rsidRDefault="00E27C18" w:rsidP="00E27C18">
      <w:pPr>
        <w:rPr>
          <w:rFonts w:ascii="Times New Roman" w:hAnsi="Times New Roman" w:cs="Times New Roman"/>
          <w:sz w:val="24"/>
          <w:szCs w:val="24"/>
        </w:rPr>
      </w:pPr>
      <w:r>
        <w:rPr>
          <w:rFonts w:ascii="Times New Roman" w:hAnsi="Times New Roman" w:cs="Times New Roman"/>
          <w:b/>
          <w:sz w:val="24"/>
          <w:szCs w:val="24"/>
        </w:rPr>
        <w:t xml:space="preserve">8)  </w:t>
      </w:r>
      <w:r>
        <w:rPr>
          <w:rFonts w:ascii="Times New Roman" w:hAnsi="Times New Roman" w:cs="Times New Roman"/>
          <w:sz w:val="24"/>
          <w:szCs w:val="24"/>
        </w:rPr>
        <w:t xml:space="preserve">The F-test is </w:t>
      </w:r>
    </w:p>
    <w:p w:rsidR="00E27C18" w:rsidRDefault="00E27C18" w:rsidP="00E27C18">
      <w:pPr>
        <w:rPr>
          <w:rFonts w:ascii="Times New Roman" w:hAnsi="Times New Roman" w:cs="Times New Roman"/>
          <w:sz w:val="24"/>
          <w:szCs w:val="24"/>
        </w:rPr>
      </w:pPr>
      <w:r>
        <w:rPr>
          <w:rFonts w:ascii="Times New Roman" w:hAnsi="Times New Roman" w:cs="Times New Roman"/>
          <w:sz w:val="24"/>
          <w:szCs w:val="24"/>
        </w:rPr>
        <w:tab/>
        <w:t xml:space="preserve">a) a non-parametric method </w:t>
      </w:r>
    </w:p>
    <w:p w:rsidR="00E27C18" w:rsidRPr="00DF22CD" w:rsidRDefault="00E27C18" w:rsidP="00E27C18">
      <w:pPr>
        <w:rPr>
          <w:rFonts w:ascii="Times New Roman" w:hAnsi="Times New Roman" w:cs="Times New Roman"/>
          <w:b/>
          <w:sz w:val="24"/>
          <w:szCs w:val="24"/>
        </w:rPr>
      </w:pPr>
      <w:r>
        <w:rPr>
          <w:rFonts w:ascii="Times New Roman" w:hAnsi="Times New Roman" w:cs="Times New Roman"/>
          <w:sz w:val="24"/>
          <w:szCs w:val="24"/>
        </w:rPr>
        <w:tab/>
      </w:r>
      <w:r w:rsidRPr="00DF22CD">
        <w:rPr>
          <w:rFonts w:ascii="Times New Roman" w:hAnsi="Times New Roman" w:cs="Times New Roman"/>
          <w:b/>
          <w:sz w:val="24"/>
          <w:szCs w:val="24"/>
        </w:rPr>
        <w:t>b) a variance ratio test</w:t>
      </w:r>
    </w:p>
    <w:p w:rsidR="00E27C18" w:rsidRDefault="00E27C18" w:rsidP="00E27C18">
      <w:pPr>
        <w:rPr>
          <w:rFonts w:ascii="Times New Roman" w:hAnsi="Times New Roman" w:cs="Times New Roman"/>
          <w:sz w:val="24"/>
          <w:szCs w:val="24"/>
        </w:rPr>
      </w:pPr>
      <w:r>
        <w:rPr>
          <w:rFonts w:ascii="Times New Roman" w:hAnsi="Times New Roman" w:cs="Times New Roman"/>
          <w:sz w:val="24"/>
          <w:szCs w:val="24"/>
        </w:rPr>
        <w:tab/>
        <w:t>c) a waste of time</w:t>
      </w:r>
    </w:p>
    <w:p w:rsidR="00E27C18" w:rsidRDefault="00E27C18" w:rsidP="00E27C18">
      <w:pPr>
        <w:rPr>
          <w:rFonts w:ascii="Times New Roman" w:hAnsi="Times New Roman" w:cs="Times New Roman"/>
          <w:sz w:val="24"/>
          <w:szCs w:val="24"/>
        </w:rPr>
      </w:pPr>
      <w:r>
        <w:rPr>
          <w:rFonts w:ascii="Times New Roman" w:hAnsi="Times New Roman" w:cs="Times New Roman"/>
          <w:sz w:val="24"/>
          <w:szCs w:val="24"/>
        </w:rPr>
        <w:tab/>
        <w:t>d) a and c</w:t>
      </w:r>
    </w:p>
    <w:p w:rsidR="00E27C18" w:rsidRDefault="00E27C18" w:rsidP="00E27C18">
      <w:pPr>
        <w:rPr>
          <w:rFonts w:ascii="Times New Roman" w:hAnsi="Times New Roman" w:cs="Times New Roman"/>
          <w:sz w:val="24"/>
          <w:szCs w:val="24"/>
        </w:rPr>
      </w:pPr>
      <w:r>
        <w:rPr>
          <w:rFonts w:ascii="Times New Roman" w:hAnsi="Times New Roman" w:cs="Times New Roman"/>
          <w:sz w:val="24"/>
          <w:szCs w:val="24"/>
        </w:rPr>
        <w:tab/>
        <w:t>e) a and b</w:t>
      </w:r>
    </w:p>
    <w:p w:rsidR="00E27C18" w:rsidRDefault="00E27C18" w:rsidP="00E27C18">
      <w:pPr>
        <w:rPr>
          <w:rFonts w:ascii="Times New Roman" w:hAnsi="Times New Roman" w:cs="Times New Roman"/>
          <w:sz w:val="24"/>
          <w:szCs w:val="24"/>
        </w:rPr>
      </w:pPr>
      <w:r>
        <w:rPr>
          <w:rFonts w:ascii="Times New Roman" w:hAnsi="Times New Roman" w:cs="Times New Roman"/>
          <w:sz w:val="24"/>
          <w:szCs w:val="24"/>
        </w:rPr>
        <w:tab/>
        <w:t>f) none of the above</w:t>
      </w:r>
    </w:p>
    <w:p w:rsidR="00E27C18" w:rsidRDefault="00E27C18" w:rsidP="00E27C18">
      <w:pPr>
        <w:rPr>
          <w:rFonts w:ascii="Times New Roman" w:hAnsi="Times New Roman" w:cs="Times New Roman"/>
          <w:sz w:val="24"/>
          <w:szCs w:val="24"/>
        </w:rPr>
      </w:pPr>
    </w:p>
    <w:p w:rsidR="00E27C18" w:rsidRDefault="00E27C18" w:rsidP="00E27C18">
      <w:pPr>
        <w:rPr>
          <w:rFonts w:ascii="Times New Roman" w:hAnsi="Times New Roman" w:cs="Times New Roman"/>
          <w:sz w:val="24"/>
          <w:szCs w:val="24"/>
        </w:rPr>
      </w:pPr>
      <w:r>
        <w:rPr>
          <w:rFonts w:ascii="Times New Roman" w:hAnsi="Times New Roman" w:cs="Times New Roman"/>
          <w:b/>
          <w:sz w:val="24"/>
          <w:szCs w:val="24"/>
        </w:rPr>
        <w:t>9</w:t>
      </w:r>
      <w:r w:rsidRPr="00F77A09">
        <w:rPr>
          <w:rFonts w:ascii="Times New Roman" w:hAnsi="Times New Roman" w:cs="Times New Roman"/>
          <w:b/>
          <w:sz w:val="24"/>
          <w:szCs w:val="24"/>
        </w:rPr>
        <w:t>)</w:t>
      </w:r>
      <w:r>
        <w:rPr>
          <w:rFonts w:ascii="Times New Roman" w:hAnsi="Times New Roman" w:cs="Times New Roman"/>
          <w:sz w:val="24"/>
          <w:szCs w:val="24"/>
        </w:rPr>
        <w:t xml:space="preserve"> In the context of a statistical hypothesis test, answer the following with regard to the Null Hypothesis.  Your answer must be </w:t>
      </w:r>
      <w:r w:rsidRPr="00553F7F">
        <w:rPr>
          <w:rFonts w:ascii="Times New Roman" w:hAnsi="Times New Roman" w:cs="Times New Roman"/>
          <w:sz w:val="24"/>
          <w:szCs w:val="24"/>
          <w:u w:val="single"/>
        </w:rPr>
        <w:t>in words</w:t>
      </w:r>
      <w:r>
        <w:rPr>
          <w:rFonts w:ascii="Times New Roman" w:hAnsi="Times New Roman" w:cs="Times New Roman"/>
          <w:sz w:val="24"/>
          <w:szCs w:val="24"/>
        </w:rPr>
        <w:t>, NOT using symbols or the terms  “type I” or “type II” error.</w:t>
      </w:r>
    </w:p>
    <w:p w:rsidR="00E27C18" w:rsidRPr="000B7A7E" w:rsidRDefault="00E27C18" w:rsidP="00E27C18">
      <w:pPr>
        <w:rPr>
          <w:rFonts w:ascii="Times New Roman" w:hAnsi="Times New Roman" w:cs="Times New Roman"/>
          <w:sz w:val="24"/>
          <w:szCs w:val="24"/>
        </w:rPr>
      </w:pPr>
      <w:r w:rsidRPr="00F77A09">
        <w:rPr>
          <w:rFonts w:ascii="Times New Roman" w:hAnsi="Times New Roman" w:cs="Times New Roman"/>
          <w:b/>
          <w:sz w:val="24"/>
          <w:szCs w:val="24"/>
        </w:rPr>
        <w:t>a)</w:t>
      </w:r>
      <w:r>
        <w:rPr>
          <w:rFonts w:ascii="Times New Roman" w:hAnsi="Times New Roman" w:cs="Times New Roman"/>
          <w:sz w:val="24"/>
          <w:szCs w:val="24"/>
        </w:rPr>
        <w:t xml:space="preserve"> What is α?     Probability of rejecting H</w:t>
      </w:r>
      <w:r>
        <w:rPr>
          <w:rFonts w:ascii="Times New Roman" w:hAnsi="Times New Roman" w:cs="Times New Roman"/>
          <w:sz w:val="24"/>
          <w:szCs w:val="24"/>
          <w:vertAlign w:val="subscript"/>
        </w:rPr>
        <w:t>0</w:t>
      </w:r>
      <w:r>
        <w:rPr>
          <w:rFonts w:ascii="Times New Roman" w:hAnsi="Times New Roman" w:cs="Times New Roman"/>
          <w:sz w:val="24"/>
          <w:szCs w:val="24"/>
        </w:rPr>
        <w:t xml:space="preserve"> when H</w:t>
      </w:r>
      <w:r>
        <w:rPr>
          <w:rFonts w:ascii="Times New Roman" w:hAnsi="Times New Roman" w:cs="Times New Roman"/>
          <w:sz w:val="24"/>
          <w:szCs w:val="24"/>
          <w:vertAlign w:val="subscript"/>
        </w:rPr>
        <w:t>0</w:t>
      </w:r>
      <w:r>
        <w:rPr>
          <w:rFonts w:ascii="Times New Roman" w:hAnsi="Times New Roman" w:cs="Times New Roman"/>
          <w:sz w:val="24"/>
          <w:szCs w:val="24"/>
        </w:rPr>
        <w:t xml:space="preserve"> is true.</w:t>
      </w:r>
    </w:p>
    <w:p w:rsidR="00E27C18" w:rsidRDefault="00E27C18" w:rsidP="00E27C18">
      <w:pPr>
        <w:rPr>
          <w:rFonts w:ascii="Times New Roman" w:hAnsi="Times New Roman" w:cs="Times New Roman"/>
          <w:sz w:val="24"/>
          <w:szCs w:val="24"/>
        </w:rPr>
      </w:pPr>
      <w:r w:rsidRPr="00F77A09">
        <w:rPr>
          <w:rFonts w:ascii="Times New Roman" w:hAnsi="Times New Roman" w:cs="Times New Roman"/>
          <w:b/>
          <w:sz w:val="24"/>
          <w:szCs w:val="24"/>
        </w:rPr>
        <w:t>b)</w:t>
      </w:r>
      <w:r>
        <w:rPr>
          <w:rFonts w:ascii="Times New Roman" w:hAnsi="Times New Roman" w:cs="Times New Roman"/>
          <w:sz w:val="24"/>
          <w:szCs w:val="24"/>
        </w:rPr>
        <w:t xml:space="preserve"> What is 1-α? (Confidence) Probability of not rejecting H</w:t>
      </w:r>
      <w:r>
        <w:rPr>
          <w:rFonts w:ascii="Times New Roman" w:hAnsi="Times New Roman" w:cs="Times New Roman"/>
          <w:sz w:val="24"/>
          <w:szCs w:val="24"/>
          <w:vertAlign w:val="subscript"/>
        </w:rPr>
        <w:t>0</w:t>
      </w:r>
      <w:r>
        <w:rPr>
          <w:rFonts w:ascii="Times New Roman" w:hAnsi="Times New Roman" w:cs="Times New Roman"/>
          <w:sz w:val="24"/>
          <w:szCs w:val="24"/>
        </w:rPr>
        <w:t xml:space="preserve"> when H</w:t>
      </w:r>
      <w:r>
        <w:rPr>
          <w:rFonts w:ascii="Times New Roman" w:hAnsi="Times New Roman" w:cs="Times New Roman"/>
          <w:sz w:val="24"/>
          <w:szCs w:val="24"/>
          <w:vertAlign w:val="subscript"/>
        </w:rPr>
        <w:t>0</w:t>
      </w:r>
      <w:r>
        <w:rPr>
          <w:rFonts w:ascii="Times New Roman" w:hAnsi="Times New Roman" w:cs="Times New Roman"/>
          <w:sz w:val="24"/>
          <w:szCs w:val="24"/>
        </w:rPr>
        <w:t xml:space="preserve"> is true.  (not getting false positive results).</w:t>
      </w:r>
    </w:p>
    <w:p w:rsidR="00E27C18" w:rsidRDefault="00E27C18" w:rsidP="00E27C18">
      <w:pPr>
        <w:rPr>
          <w:rFonts w:ascii="Times New Roman" w:hAnsi="Times New Roman" w:cs="Times New Roman"/>
          <w:sz w:val="24"/>
          <w:szCs w:val="24"/>
        </w:rPr>
      </w:pPr>
      <w:r w:rsidRPr="00F77A09">
        <w:rPr>
          <w:rFonts w:ascii="Times New Roman" w:hAnsi="Times New Roman" w:cs="Times New Roman"/>
          <w:b/>
          <w:sz w:val="24"/>
          <w:szCs w:val="24"/>
        </w:rPr>
        <w:t>c)</w:t>
      </w:r>
      <w:r>
        <w:rPr>
          <w:rFonts w:ascii="Times New Roman" w:hAnsi="Times New Roman" w:cs="Times New Roman"/>
          <w:sz w:val="24"/>
          <w:szCs w:val="24"/>
        </w:rPr>
        <w:t xml:space="preserve"> What is β? </w:t>
      </w:r>
      <w:r w:rsidRPr="00217BB3">
        <w:rPr>
          <w:rFonts w:ascii="Times New Roman" w:hAnsi="Times New Roman" w:cs="Times New Roman"/>
          <w:sz w:val="24"/>
          <w:szCs w:val="24"/>
          <w:u w:val="single"/>
        </w:rPr>
        <w:t>Probability of accepting H</w:t>
      </w:r>
      <w:r w:rsidRPr="00217BB3">
        <w:rPr>
          <w:rFonts w:ascii="Times New Roman" w:hAnsi="Times New Roman" w:cs="Times New Roman"/>
          <w:sz w:val="24"/>
          <w:szCs w:val="24"/>
          <w:u w:val="single"/>
          <w:vertAlign w:val="subscript"/>
        </w:rPr>
        <w:t>0</w:t>
      </w:r>
      <w:r w:rsidRPr="00217BB3">
        <w:rPr>
          <w:rFonts w:ascii="Times New Roman" w:hAnsi="Times New Roman" w:cs="Times New Roman"/>
          <w:sz w:val="24"/>
          <w:szCs w:val="24"/>
          <w:u w:val="single"/>
        </w:rPr>
        <w:t xml:space="preserve"> when it is false</w:t>
      </w:r>
      <w:r>
        <w:rPr>
          <w:rFonts w:ascii="Times New Roman" w:hAnsi="Times New Roman" w:cs="Times New Roman"/>
          <w:sz w:val="24"/>
          <w:szCs w:val="24"/>
        </w:rPr>
        <w:t>.</w:t>
      </w:r>
    </w:p>
    <w:p w:rsidR="00E27C18" w:rsidRDefault="00E27C18" w:rsidP="00E27C18">
      <w:pPr>
        <w:rPr>
          <w:rFonts w:ascii="Times New Roman" w:hAnsi="Times New Roman" w:cs="Times New Roman"/>
          <w:sz w:val="24"/>
          <w:szCs w:val="24"/>
        </w:rPr>
      </w:pPr>
      <w:r w:rsidRPr="00F77A09">
        <w:rPr>
          <w:rFonts w:ascii="Times New Roman" w:hAnsi="Times New Roman" w:cs="Times New Roman"/>
          <w:b/>
          <w:sz w:val="24"/>
          <w:szCs w:val="24"/>
        </w:rPr>
        <w:t>d)</w:t>
      </w:r>
      <w:r>
        <w:rPr>
          <w:rFonts w:ascii="Times New Roman" w:hAnsi="Times New Roman" w:cs="Times New Roman"/>
          <w:sz w:val="24"/>
          <w:szCs w:val="24"/>
        </w:rPr>
        <w:t xml:space="preserve"> What is 1-β? (Power) </w:t>
      </w:r>
      <w:r w:rsidRPr="00975008">
        <w:rPr>
          <w:rFonts w:ascii="Times New Roman" w:hAnsi="Times New Roman" w:cs="Times New Roman"/>
          <w:sz w:val="24"/>
          <w:szCs w:val="24"/>
        </w:rPr>
        <w:t xml:space="preserve">Probability of not accepting Ho when false:  not missing significant effects.  </w:t>
      </w:r>
    </w:p>
    <w:p w:rsidR="00833D58" w:rsidRPr="00975008" w:rsidRDefault="00833D58" w:rsidP="00E27C18">
      <w:pPr>
        <w:rPr>
          <w:rFonts w:ascii="Times New Roman" w:hAnsi="Times New Roman" w:cs="Times New Roman"/>
          <w:sz w:val="24"/>
          <w:szCs w:val="24"/>
        </w:rPr>
      </w:pPr>
      <w:r>
        <w:rPr>
          <w:rFonts w:ascii="Times New Roman" w:hAnsi="Times New Roman" w:cs="Times New Roman"/>
          <w:sz w:val="24"/>
          <w:szCs w:val="24"/>
        </w:rPr>
        <w:t>(Other answers…</w:t>
      </w:r>
    </w:p>
    <w:p w:rsidR="00E27C18" w:rsidRDefault="00E27C18" w:rsidP="00E27C18">
      <w:pPr>
        <w:rPr>
          <w:rFonts w:ascii="Times New Roman" w:hAnsi="Times New Roman" w:cs="Times New Roman"/>
          <w:sz w:val="24"/>
          <w:szCs w:val="24"/>
        </w:rPr>
      </w:pPr>
      <w:r w:rsidRPr="00F77A09">
        <w:rPr>
          <w:rFonts w:ascii="Times New Roman" w:hAnsi="Times New Roman" w:cs="Times New Roman"/>
          <w:b/>
          <w:sz w:val="24"/>
          <w:szCs w:val="24"/>
        </w:rPr>
        <w:t>a)</w:t>
      </w:r>
      <w:r>
        <w:rPr>
          <w:rFonts w:ascii="Times New Roman" w:hAnsi="Times New Roman" w:cs="Times New Roman"/>
          <w:sz w:val="24"/>
          <w:szCs w:val="24"/>
        </w:rPr>
        <w:t xml:space="preserve"> What is α? </w:t>
      </w:r>
    </w:p>
    <w:p w:rsidR="00E27C18" w:rsidRPr="00217BB3" w:rsidRDefault="00E27C18" w:rsidP="00E27C18">
      <w:pPr>
        <w:rPr>
          <w:rFonts w:ascii="Times New Roman" w:hAnsi="Times New Roman" w:cs="Times New Roman"/>
          <w:color w:val="000000" w:themeColor="text1"/>
          <w:sz w:val="24"/>
          <w:szCs w:val="24"/>
        </w:rPr>
      </w:pPr>
      <w:r w:rsidRPr="00217BB3">
        <w:rPr>
          <w:rFonts w:ascii="Times New Roman" w:hAnsi="Times New Roman" w:cs="Times New Roman"/>
          <w:color w:val="000000" w:themeColor="text1"/>
          <w:sz w:val="24"/>
          <w:szCs w:val="24"/>
        </w:rPr>
        <w:t xml:space="preserve">This is the test's </w:t>
      </w:r>
      <w:r w:rsidRPr="00217BB3">
        <w:rPr>
          <w:rFonts w:ascii="Times New Roman" w:hAnsi="Times New Roman" w:cs="Times New Roman"/>
          <w:color w:val="000000" w:themeColor="text1"/>
          <w:sz w:val="24"/>
          <w:szCs w:val="24"/>
          <w:u w:val="single"/>
        </w:rPr>
        <w:t xml:space="preserve">probability of incorrectly rejecting the null hypothesis </w:t>
      </w:r>
      <w:r w:rsidRPr="00217BB3">
        <w:rPr>
          <w:rFonts w:ascii="Times New Roman" w:hAnsi="Times New Roman" w:cs="Times New Roman"/>
          <w:color w:val="000000" w:themeColor="text1"/>
          <w:sz w:val="24"/>
          <w:szCs w:val="24"/>
        </w:rPr>
        <w:t xml:space="preserve">when the null hypothesis is true, also known as the false positive rate.  A test's </w:t>
      </w:r>
      <w:r w:rsidRPr="00217BB3">
        <w:rPr>
          <w:rFonts w:ascii="Times New Roman" w:hAnsi="Times New Roman" w:cs="Times New Roman"/>
          <w:color w:val="000000" w:themeColor="text1"/>
          <w:sz w:val="24"/>
          <w:szCs w:val="24"/>
          <w:u w:val="single"/>
        </w:rPr>
        <w:t>significance level</w:t>
      </w:r>
      <w:r w:rsidRPr="00217BB3">
        <w:rPr>
          <w:rFonts w:ascii="Times New Roman" w:hAnsi="Times New Roman" w:cs="Times New Roman"/>
          <w:color w:val="000000" w:themeColor="text1"/>
          <w:sz w:val="24"/>
          <w:szCs w:val="24"/>
        </w:rPr>
        <w:t xml:space="preserve">, a probability threshold below which the null hypothesis will be rejected is denoted by α. </w:t>
      </w:r>
    </w:p>
    <w:p w:rsidR="00E27C18" w:rsidRPr="00217BB3" w:rsidRDefault="00E27C18" w:rsidP="00E27C18">
      <w:pPr>
        <w:rPr>
          <w:rFonts w:ascii="Times New Roman" w:hAnsi="Times New Roman" w:cs="Times New Roman"/>
          <w:color w:val="000000" w:themeColor="text1"/>
          <w:sz w:val="24"/>
          <w:szCs w:val="24"/>
        </w:rPr>
      </w:pPr>
      <w:r w:rsidRPr="00217BB3">
        <w:rPr>
          <w:rFonts w:ascii="Times New Roman" w:hAnsi="Times New Roman" w:cs="Times New Roman"/>
          <w:b/>
          <w:color w:val="000000" w:themeColor="text1"/>
          <w:sz w:val="24"/>
          <w:szCs w:val="24"/>
        </w:rPr>
        <w:t>b)</w:t>
      </w:r>
      <w:r w:rsidRPr="00217BB3">
        <w:rPr>
          <w:rFonts w:ascii="Times New Roman" w:hAnsi="Times New Roman" w:cs="Times New Roman"/>
          <w:color w:val="000000" w:themeColor="text1"/>
          <w:sz w:val="24"/>
          <w:szCs w:val="24"/>
        </w:rPr>
        <w:t xml:space="preserve"> What is 1-α?</w:t>
      </w:r>
    </w:p>
    <w:p w:rsidR="00E27C18" w:rsidRPr="00217BB3" w:rsidRDefault="00E27C18" w:rsidP="00E27C18">
      <w:pPr>
        <w:rPr>
          <w:rFonts w:ascii="Times New Roman" w:hAnsi="Times New Roman" w:cs="Times New Roman"/>
          <w:color w:val="000000" w:themeColor="text1"/>
          <w:sz w:val="24"/>
          <w:szCs w:val="24"/>
        </w:rPr>
      </w:pPr>
      <w:r w:rsidRPr="00217BB3">
        <w:rPr>
          <w:rFonts w:ascii="Times New Roman" w:hAnsi="Times New Roman" w:cs="Times New Roman"/>
          <w:color w:val="000000" w:themeColor="text1"/>
          <w:sz w:val="24"/>
          <w:szCs w:val="24"/>
        </w:rPr>
        <w:t>Also known as the test specificity, 1-α denotes the</w:t>
      </w:r>
      <w:r w:rsidRPr="00217BB3">
        <w:rPr>
          <w:rFonts w:ascii="Times New Roman" w:hAnsi="Times New Roman" w:cs="Times New Roman"/>
          <w:color w:val="000000" w:themeColor="text1"/>
          <w:sz w:val="24"/>
          <w:szCs w:val="24"/>
          <w:u w:val="single"/>
        </w:rPr>
        <w:t xml:space="preserve"> probability of correctly accepting the null hypothesis </w:t>
      </w:r>
      <w:r w:rsidRPr="00217BB3">
        <w:rPr>
          <w:rFonts w:ascii="Times New Roman" w:hAnsi="Times New Roman" w:cs="Times New Roman"/>
          <w:color w:val="000000" w:themeColor="text1"/>
          <w:sz w:val="24"/>
          <w:szCs w:val="24"/>
        </w:rPr>
        <w:t>when the null hypothesis is true.</w:t>
      </w:r>
    </w:p>
    <w:p w:rsidR="00E27C18" w:rsidRPr="00217BB3" w:rsidRDefault="00E27C18" w:rsidP="00E27C18">
      <w:pPr>
        <w:rPr>
          <w:rFonts w:ascii="Times New Roman" w:hAnsi="Times New Roman" w:cs="Times New Roman"/>
          <w:color w:val="000000" w:themeColor="text1"/>
          <w:sz w:val="24"/>
          <w:szCs w:val="24"/>
        </w:rPr>
      </w:pPr>
      <w:r w:rsidRPr="00217BB3">
        <w:rPr>
          <w:rFonts w:ascii="Times New Roman" w:hAnsi="Times New Roman" w:cs="Times New Roman"/>
          <w:b/>
          <w:color w:val="000000" w:themeColor="text1"/>
          <w:sz w:val="24"/>
          <w:szCs w:val="24"/>
        </w:rPr>
        <w:t>c)</w:t>
      </w:r>
      <w:r w:rsidRPr="00217BB3">
        <w:rPr>
          <w:rFonts w:ascii="Times New Roman" w:hAnsi="Times New Roman" w:cs="Times New Roman"/>
          <w:color w:val="000000" w:themeColor="text1"/>
          <w:sz w:val="24"/>
          <w:szCs w:val="24"/>
        </w:rPr>
        <w:t xml:space="preserve"> What is β?</w:t>
      </w:r>
    </w:p>
    <w:p w:rsidR="00E27C18" w:rsidRDefault="00E27C18" w:rsidP="00E27C18">
      <w:pPr>
        <w:rPr>
          <w:rFonts w:ascii="Times New Roman" w:hAnsi="Times New Roman" w:cs="Times New Roman"/>
          <w:color w:val="000000" w:themeColor="text1"/>
          <w:sz w:val="24"/>
          <w:szCs w:val="24"/>
        </w:rPr>
      </w:pPr>
      <w:r w:rsidRPr="00217BB3">
        <w:rPr>
          <w:rFonts w:ascii="Times New Roman" w:hAnsi="Times New Roman" w:cs="Times New Roman"/>
          <w:color w:val="000000" w:themeColor="text1"/>
          <w:sz w:val="24"/>
          <w:szCs w:val="24"/>
        </w:rPr>
        <w:lastRenderedPageBreak/>
        <w:t xml:space="preserve">A test's probability of </w:t>
      </w:r>
      <w:r w:rsidRPr="00217BB3">
        <w:rPr>
          <w:rFonts w:ascii="Times New Roman" w:hAnsi="Times New Roman" w:cs="Times New Roman"/>
          <w:color w:val="000000" w:themeColor="text1"/>
          <w:sz w:val="24"/>
          <w:szCs w:val="24"/>
          <w:u w:val="single"/>
        </w:rPr>
        <w:t>accepting the null hypothesis</w:t>
      </w:r>
      <w:r w:rsidRPr="00217BB3">
        <w:rPr>
          <w:rFonts w:ascii="Times New Roman" w:hAnsi="Times New Roman" w:cs="Times New Roman"/>
          <w:color w:val="000000" w:themeColor="text1"/>
          <w:sz w:val="24"/>
          <w:szCs w:val="24"/>
        </w:rPr>
        <w:t xml:space="preserve"> when </w:t>
      </w:r>
      <w:r w:rsidRPr="00217BB3">
        <w:rPr>
          <w:rFonts w:ascii="Times New Roman" w:hAnsi="Times New Roman" w:cs="Times New Roman"/>
          <w:color w:val="000000" w:themeColor="text1"/>
          <w:sz w:val="24"/>
          <w:szCs w:val="24"/>
          <w:u w:val="single"/>
        </w:rPr>
        <w:t>the null hypothesis is false</w:t>
      </w:r>
      <w:r w:rsidRPr="00217BB3">
        <w:rPr>
          <w:rFonts w:ascii="Times New Roman" w:hAnsi="Times New Roman" w:cs="Times New Roman"/>
          <w:color w:val="000000" w:themeColor="text1"/>
          <w:sz w:val="24"/>
          <w:szCs w:val="24"/>
        </w:rPr>
        <w:t xml:space="preserve"> </w:t>
      </w:r>
    </w:p>
    <w:p w:rsidR="00E27C18" w:rsidRPr="00217BB3" w:rsidRDefault="00E27C18" w:rsidP="00E27C18">
      <w:pPr>
        <w:rPr>
          <w:rFonts w:ascii="Times New Roman" w:hAnsi="Times New Roman" w:cs="Times New Roman"/>
          <w:color w:val="000000" w:themeColor="text1"/>
          <w:sz w:val="24"/>
          <w:szCs w:val="24"/>
        </w:rPr>
      </w:pPr>
      <w:r w:rsidRPr="00217BB3">
        <w:rPr>
          <w:rFonts w:ascii="Times New Roman" w:hAnsi="Times New Roman" w:cs="Times New Roman"/>
          <w:b/>
          <w:color w:val="000000" w:themeColor="text1"/>
          <w:sz w:val="24"/>
          <w:szCs w:val="24"/>
        </w:rPr>
        <w:t>d)</w:t>
      </w:r>
      <w:r w:rsidRPr="00217BB3">
        <w:rPr>
          <w:rFonts w:ascii="Times New Roman" w:hAnsi="Times New Roman" w:cs="Times New Roman"/>
          <w:color w:val="000000" w:themeColor="text1"/>
          <w:sz w:val="24"/>
          <w:szCs w:val="24"/>
        </w:rPr>
        <w:t xml:space="preserve"> What is 1-β?</w:t>
      </w:r>
    </w:p>
    <w:p w:rsidR="00E27C18" w:rsidRPr="008F6684" w:rsidRDefault="00E27C18" w:rsidP="00E27C18">
      <w:pPr>
        <w:rPr>
          <w:rFonts w:ascii="Times New Roman" w:hAnsi="Times New Roman" w:cs="Times New Roman"/>
          <w:color w:val="000000" w:themeColor="text1"/>
          <w:sz w:val="24"/>
          <w:szCs w:val="24"/>
        </w:rPr>
      </w:pPr>
      <w:r w:rsidRPr="008F6684">
        <w:rPr>
          <w:rFonts w:ascii="Times New Roman" w:hAnsi="Times New Roman" w:cs="Times New Roman"/>
          <w:color w:val="000000" w:themeColor="text1"/>
          <w:sz w:val="24"/>
          <w:szCs w:val="24"/>
        </w:rPr>
        <w:t xml:space="preserve">The power of a statistical test, the </w:t>
      </w:r>
      <w:r w:rsidRPr="008F6684">
        <w:rPr>
          <w:rFonts w:ascii="Times New Roman" w:hAnsi="Times New Roman" w:cs="Times New Roman"/>
          <w:color w:val="000000" w:themeColor="text1"/>
          <w:sz w:val="24"/>
          <w:szCs w:val="24"/>
          <w:u w:val="single"/>
        </w:rPr>
        <w:t>probability of correctly rejecting the null hypothesis when the null hypothesis is false</w:t>
      </w:r>
      <w:r w:rsidRPr="008F6684">
        <w:rPr>
          <w:rFonts w:ascii="Times New Roman" w:hAnsi="Times New Roman" w:cs="Times New Roman"/>
          <w:color w:val="000000" w:themeColor="text1"/>
          <w:sz w:val="24"/>
          <w:szCs w:val="24"/>
        </w:rPr>
        <w:t xml:space="preserve">. </w:t>
      </w:r>
    </w:p>
    <w:p w:rsidR="008F6684" w:rsidRPr="00217BB3" w:rsidRDefault="008F6684" w:rsidP="00E27C18">
      <w:pPr>
        <w:rPr>
          <w:rFonts w:ascii="Times New Roman" w:hAnsi="Times New Roman" w:cs="Times New Roman"/>
          <w:color w:val="000000" w:themeColor="text1"/>
          <w:sz w:val="24"/>
          <w:szCs w:val="24"/>
        </w:rPr>
      </w:pPr>
    </w:p>
    <w:p w:rsidR="008F6684" w:rsidRDefault="00E27C18" w:rsidP="008F6684">
      <w:pPr>
        <w:rPr>
          <w:rFonts w:ascii="Times New Roman" w:hAnsi="Times New Roman" w:cs="Times New Roman"/>
          <w:sz w:val="24"/>
          <w:szCs w:val="24"/>
        </w:rPr>
      </w:pPr>
      <w:r w:rsidRPr="008F6684">
        <w:rPr>
          <w:rFonts w:ascii="Times New Roman" w:hAnsi="Times New Roman" w:cs="Times New Roman"/>
          <w:b/>
        </w:rPr>
        <w:t xml:space="preserve">10)  </w:t>
      </w:r>
      <w:r w:rsidR="008F6684">
        <w:rPr>
          <w:rFonts w:ascii="Times New Roman" w:hAnsi="Times New Roman" w:cs="Times New Roman"/>
          <w:b/>
          <w:sz w:val="24"/>
          <w:szCs w:val="24"/>
        </w:rPr>
        <w:t>10</w:t>
      </w:r>
      <w:r w:rsidR="008F6684" w:rsidRPr="0038597E">
        <w:rPr>
          <w:rFonts w:ascii="Times New Roman" w:hAnsi="Times New Roman" w:cs="Times New Roman"/>
          <w:b/>
          <w:sz w:val="24"/>
          <w:szCs w:val="24"/>
        </w:rPr>
        <w:t>)</w:t>
      </w:r>
      <w:r w:rsidR="008F6684">
        <w:rPr>
          <w:rFonts w:ascii="Times New Roman" w:hAnsi="Times New Roman" w:cs="Times New Roman"/>
          <w:sz w:val="24"/>
          <w:szCs w:val="24"/>
        </w:rPr>
        <w:t xml:space="preserve"> In the textbook (Section 26.3) the authors state that, in a balanced nested ANOVA, where Factor B is nested within the levels of Factor A:  </w:t>
      </w:r>
    </w:p>
    <w:p w:rsidR="008F6684" w:rsidRDefault="008F6684" w:rsidP="008F6684">
      <w:pPr>
        <w:rPr>
          <w:rFonts w:ascii="Times New Roman" w:hAnsi="Times New Roman" w:cs="Times New Roman"/>
          <w:sz w:val="24"/>
          <w:szCs w:val="24"/>
        </w:rPr>
      </w:pPr>
      <w:r w:rsidRPr="0038597E">
        <w:rPr>
          <w:rFonts w:ascii="Times New Roman" w:hAnsi="Times New Roman" w:cs="Times New Roman"/>
          <w:sz w:val="24"/>
          <w:szCs w:val="24"/>
        </w:rPr>
        <w:t>SSB(A) = SSB + SSAB</w:t>
      </w:r>
      <w:r>
        <w:rPr>
          <w:rFonts w:ascii="Times New Roman" w:hAnsi="Times New Roman" w:cs="Times New Roman"/>
          <w:sz w:val="24"/>
          <w:szCs w:val="24"/>
        </w:rPr>
        <w:t xml:space="preserve">.  </w:t>
      </w:r>
    </w:p>
    <w:p w:rsidR="008F6684" w:rsidRDefault="008F6684" w:rsidP="008F668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 xml:space="preserve">Briefly, </w:t>
      </w:r>
      <w:r>
        <w:rPr>
          <w:rFonts w:ascii="Times New Roman" w:hAnsi="Times New Roman" w:cs="Times New Roman"/>
          <w:sz w:val="24"/>
          <w:szCs w:val="24"/>
        </w:rPr>
        <w:t xml:space="preserve">how would you interpret the relationship </w:t>
      </w:r>
      <w:r w:rsidRPr="0038597E">
        <w:rPr>
          <w:rFonts w:ascii="Times New Roman" w:hAnsi="Times New Roman" w:cs="Times New Roman"/>
          <w:sz w:val="24"/>
          <w:szCs w:val="24"/>
        </w:rPr>
        <w:t>SSB(A) = SSB + SSAB</w:t>
      </w:r>
      <w:r>
        <w:rPr>
          <w:rFonts w:ascii="Times New Roman" w:hAnsi="Times New Roman" w:cs="Times New Roman"/>
          <w:sz w:val="24"/>
          <w:szCs w:val="24"/>
        </w:rPr>
        <w:t>?</w:t>
      </w:r>
    </w:p>
    <w:p w:rsidR="008F6684" w:rsidRDefault="008F6684">
      <w:pPr>
        <w:rPr>
          <w:rFonts w:ascii="Times New Roman" w:hAnsi="Times New Roman" w:cs="Times New Roman"/>
          <w:i/>
          <w:sz w:val="24"/>
          <w:szCs w:val="24"/>
        </w:rPr>
      </w:pPr>
      <w:r w:rsidRPr="008F6684">
        <w:rPr>
          <w:rFonts w:ascii="Times New Roman" w:hAnsi="Times New Roman" w:cs="Times New Roman"/>
          <w:i/>
          <w:sz w:val="24"/>
          <w:szCs w:val="24"/>
        </w:rPr>
        <w:t xml:space="preserve">By definition of interaction, the response to levels of B differ within levels of A.  So effect of B when nested can be thought of as the main effect of B and in addition, the ‘unique’ aspect of levels of B being different in each A, the interaction.   </w:t>
      </w:r>
    </w:p>
    <w:p w:rsidR="008F6684" w:rsidRDefault="008F6684" w:rsidP="008F6684">
      <w:pPr>
        <w:rPr>
          <w:rFonts w:ascii="Times New Roman" w:hAnsi="Times New Roman" w:cs="Times New Roman"/>
          <w:sz w:val="24"/>
          <w:szCs w:val="24"/>
        </w:rPr>
      </w:pPr>
      <w:r>
        <w:rPr>
          <w:rFonts w:ascii="Times New Roman" w:hAnsi="Times New Roman" w:cs="Times New Roman"/>
          <w:b/>
          <w:sz w:val="24"/>
          <w:szCs w:val="24"/>
        </w:rPr>
        <w:t xml:space="preserve">11) </w:t>
      </w:r>
      <w:r>
        <w:rPr>
          <w:rFonts w:ascii="Times New Roman" w:hAnsi="Times New Roman" w:cs="Times New Roman"/>
          <w:sz w:val="24"/>
          <w:szCs w:val="24"/>
        </w:rPr>
        <w:t>Factors affecting fabric durability were evaluated in a 3-factor factorial experiment.  There were two surface preparations (S_trt 1 and S_trt 2), two Filler types (F_trt 1 and F_trt 2) and three filler proportions (25%, 50% and 75%).  Note that as a factorial all of the 2 x 2 x 3 combinations of treatments appear in the experimental design.  Two replications of the 12 treatment combinations were prepared for testing.  The data is provided in Excel  as “Fabric_data” in the Lesson 5 (Review) folder.</w:t>
      </w:r>
    </w:p>
    <w:p w:rsidR="008F6684" w:rsidRDefault="008F6684" w:rsidP="008F6684">
      <w:pPr>
        <w:rPr>
          <w:rFonts w:ascii="Times New Roman" w:hAnsi="Times New Roman" w:cs="Times New Roman"/>
          <w:sz w:val="24"/>
          <w:szCs w:val="24"/>
        </w:rPr>
      </w:pPr>
      <w:r>
        <w:rPr>
          <w:rFonts w:ascii="Times New Roman" w:hAnsi="Times New Roman" w:cs="Times New Roman"/>
          <w:sz w:val="24"/>
          <w:szCs w:val="24"/>
        </w:rPr>
        <w:t>a) State the Null and Alternative hypotheses for this experiment.</w:t>
      </w:r>
    </w:p>
    <w:p w:rsidR="00D3696C" w:rsidRPr="00460151" w:rsidRDefault="00C166C7" w:rsidP="00D3696C">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S_trt1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S_trt2</m:t>
            </m:r>
          </m:sub>
        </m:sSub>
      </m:oMath>
      <w:r w:rsidR="00D3696C">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:not equal</m:t>
        </m:r>
      </m:oMath>
    </w:p>
    <w:p w:rsidR="00D3696C" w:rsidRDefault="00C166C7" w:rsidP="00D3696C">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F_trt1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F_trt2</m:t>
            </m:r>
          </m:sub>
        </m:sSub>
      </m:oMath>
      <w:r w:rsidR="00D3696C">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:not all equal</m:t>
        </m:r>
      </m:oMath>
    </w:p>
    <w:p w:rsidR="00D3696C" w:rsidRDefault="00C166C7" w:rsidP="00D3696C">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Fill_25</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Fill_50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Fill_75</m:t>
            </m:r>
          </m:sub>
        </m:sSub>
      </m:oMath>
      <w:r w:rsidR="00D3696C">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:not all equal</m:t>
        </m:r>
      </m:oMath>
    </w:p>
    <w:p w:rsidR="00D3696C" w:rsidRPr="00460151" w:rsidRDefault="00C166C7" w:rsidP="00D3696C">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:no surface x filler type interaction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:there is a surface x filler type interaction</m:t>
          </m:r>
        </m:oMath>
      </m:oMathPara>
    </w:p>
    <w:p w:rsidR="00D3696C" w:rsidRPr="00C52C03" w:rsidRDefault="00C166C7" w:rsidP="00D3696C">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:no surface x filler interaction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:there is a surface x filler interaction</m:t>
          </m:r>
        </m:oMath>
      </m:oMathPara>
    </w:p>
    <w:p w:rsidR="00D3696C" w:rsidRPr="00C52C03" w:rsidRDefault="00C166C7" w:rsidP="00D3696C">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:no filler type x filler interaction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:there is a filler type x filler interaction</m:t>
          </m:r>
        </m:oMath>
      </m:oMathPara>
    </w:p>
    <w:p w:rsidR="00D3696C" w:rsidRPr="008C089A" w:rsidRDefault="00C166C7" w:rsidP="00D3696C">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:no surface x filler type x filler interaction </m:t>
          </m:r>
        </m:oMath>
      </m:oMathPara>
    </w:p>
    <w:p w:rsidR="00D3696C" w:rsidRPr="008C089A" w:rsidRDefault="00D3696C" w:rsidP="00D3696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:there is a surface x filler type x filler interaction</m:t>
          </m:r>
        </m:oMath>
      </m:oMathPara>
    </w:p>
    <w:p w:rsidR="00D3696C" w:rsidRDefault="00D3696C" w:rsidP="008F6684">
      <w:pPr>
        <w:rPr>
          <w:rFonts w:ascii="Times New Roman" w:hAnsi="Times New Roman" w:cs="Times New Roman"/>
          <w:sz w:val="24"/>
          <w:szCs w:val="24"/>
        </w:rPr>
      </w:pPr>
    </w:p>
    <w:p w:rsidR="008F6684" w:rsidRDefault="008F6684" w:rsidP="008F6684">
      <w:pPr>
        <w:rPr>
          <w:rFonts w:ascii="Times New Roman" w:hAnsi="Times New Roman" w:cs="Times New Roman"/>
          <w:sz w:val="24"/>
          <w:szCs w:val="24"/>
        </w:rPr>
      </w:pPr>
      <w:r>
        <w:rPr>
          <w:rFonts w:ascii="Times New Roman" w:hAnsi="Times New Roman" w:cs="Times New Roman"/>
          <w:sz w:val="24"/>
          <w:szCs w:val="24"/>
        </w:rPr>
        <w:lastRenderedPageBreak/>
        <w:t>b) Write out the first two columns of the ANOVA table (i.e. Source and df columns).</w:t>
      </w:r>
    </w:p>
    <w:p w:rsidR="008F6684" w:rsidRPr="008F6684" w:rsidRDefault="008F6684" w:rsidP="008F6684">
      <w:pPr>
        <w:autoSpaceDE w:val="0"/>
        <w:autoSpaceDN w:val="0"/>
        <w:adjustRightInd w:val="0"/>
        <w:spacing w:after="0" w:line="240" w:lineRule="auto"/>
        <w:rPr>
          <w:rFonts w:ascii="SAS Monospace" w:hAnsi="SAS Monospace" w:cs="SAS Monospace"/>
          <w:sz w:val="16"/>
          <w:szCs w:val="16"/>
        </w:rPr>
      </w:pPr>
      <w:r w:rsidRPr="008F6684">
        <w:rPr>
          <w:rFonts w:ascii="SAS Monospace" w:hAnsi="SAS Monospace" w:cs="SAS Monospace"/>
          <w:sz w:val="16"/>
          <w:szCs w:val="16"/>
        </w:rPr>
        <w:t>Source                  DF</w:t>
      </w:r>
    </w:p>
    <w:p w:rsidR="008F6684" w:rsidRPr="008F6684" w:rsidRDefault="008F6684" w:rsidP="008F6684">
      <w:pPr>
        <w:autoSpaceDE w:val="0"/>
        <w:autoSpaceDN w:val="0"/>
        <w:adjustRightInd w:val="0"/>
        <w:spacing w:after="0" w:line="240" w:lineRule="auto"/>
        <w:rPr>
          <w:rFonts w:ascii="SAS Monospace" w:hAnsi="SAS Monospace" w:cs="SAS Monospace"/>
          <w:sz w:val="16"/>
          <w:szCs w:val="16"/>
        </w:rPr>
      </w:pPr>
    </w:p>
    <w:p w:rsidR="00040352" w:rsidRDefault="00040352" w:rsidP="008F6684">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S_trt</w:t>
      </w:r>
      <w:r>
        <w:rPr>
          <w:rFonts w:ascii="SAS Monospace" w:hAnsi="SAS Monospace" w:cs="SAS Monospace"/>
          <w:sz w:val="16"/>
          <w:szCs w:val="16"/>
        </w:rPr>
        <w:tab/>
        <w:t xml:space="preserve">          </w:t>
      </w:r>
      <w:r>
        <w:rPr>
          <w:rFonts w:ascii="SAS Monospace" w:hAnsi="SAS Monospace" w:cs="SAS Monospace"/>
          <w:sz w:val="16"/>
          <w:szCs w:val="16"/>
        </w:rPr>
        <w:tab/>
      </w:r>
      <w:r w:rsidR="002D2B8E">
        <w:rPr>
          <w:rFonts w:ascii="SAS Monospace" w:hAnsi="SAS Monospace" w:cs="SAS Monospace"/>
          <w:sz w:val="16"/>
          <w:szCs w:val="16"/>
        </w:rPr>
        <w:t xml:space="preserve"> </w:t>
      </w:r>
      <w:r>
        <w:rPr>
          <w:rFonts w:ascii="SAS Monospace" w:hAnsi="SAS Monospace" w:cs="SAS Monospace"/>
          <w:sz w:val="16"/>
          <w:szCs w:val="16"/>
        </w:rPr>
        <w:t>1</w:t>
      </w:r>
    </w:p>
    <w:p w:rsidR="00040352" w:rsidRDefault="00040352" w:rsidP="008F6684">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F_trt</w:t>
      </w:r>
      <w:r>
        <w:rPr>
          <w:rFonts w:ascii="SAS Monospace" w:hAnsi="SAS Monospace" w:cs="SAS Monospace"/>
          <w:sz w:val="16"/>
          <w:szCs w:val="16"/>
        </w:rPr>
        <w:tab/>
        <w:t xml:space="preserve">           </w:t>
      </w:r>
      <w:r>
        <w:rPr>
          <w:rFonts w:ascii="SAS Monospace" w:hAnsi="SAS Monospace" w:cs="SAS Monospace"/>
          <w:sz w:val="16"/>
          <w:szCs w:val="16"/>
        </w:rPr>
        <w:tab/>
      </w:r>
      <w:r w:rsidR="002D2B8E">
        <w:rPr>
          <w:rFonts w:ascii="SAS Monospace" w:hAnsi="SAS Monospace" w:cs="SAS Monospace"/>
          <w:sz w:val="16"/>
          <w:szCs w:val="16"/>
        </w:rPr>
        <w:t xml:space="preserve"> </w:t>
      </w:r>
      <w:r>
        <w:rPr>
          <w:rFonts w:ascii="SAS Monospace" w:hAnsi="SAS Monospace" w:cs="SAS Monospace"/>
          <w:sz w:val="16"/>
          <w:szCs w:val="16"/>
        </w:rPr>
        <w:t>1</w:t>
      </w:r>
    </w:p>
    <w:p w:rsidR="008F6684" w:rsidRPr="008F6684" w:rsidRDefault="002D2B8E" w:rsidP="008F6684">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Filler                 </w:t>
      </w:r>
      <w:r w:rsidR="008F6684" w:rsidRPr="008F6684">
        <w:rPr>
          <w:rFonts w:ascii="SAS Monospace" w:hAnsi="SAS Monospace" w:cs="SAS Monospace"/>
          <w:sz w:val="16"/>
          <w:szCs w:val="16"/>
        </w:rPr>
        <w:t>2</w:t>
      </w:r>
    </w:p>
    <w:p w:rsidR="008F6684" w:rsidRPr="008F6684" w:rsidRDefault="002D2B8E" w:rsidP="008F6684">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S_trt*F_trt            </w:t>
      </w:r>
      <w:r w:rsidR="008F6684" w:rsidRPr="008F6684">
        <w:rPr>
          <w:rFonts w:ascii="SAS Monospace" w:hAnsi="SAS Monospace" w:cs="SAS Monospace"/>
          <w:sz w:val="16"/>
          <w:szCs w:val="16"/>
        </w:rPr>
        <w:t>1</w:t>
      </w:r>
    </w:p>
    <w:p w:rsidR="008F6684" w:rsidRPr="008F6684" w:rsidRDefault="002D2B8E" w:rsidP="008F6684">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S_trt*Filler           </w:t>
      </w:r>
      <w:r w:rsidR="008F6684" w:rsidRPr="008F6684">
        <w:rPr>
          <w:rFonts w:ascii="SAS Monospace" w:hAnsi="SAS Monospace" w:cs="SAS Monospace"/>
          <w:sz w:val="16"/>
          <w:szCs w:val="16"/>
        </w:rPr>
        <w:t>2</w:t>
      </w:r>
    </w:p>
    <w:p w:rsidR="008F6684" w:rsidRPr="008F6684" w:rsidRDefault="002D2B8E" w:rsidP="008F6684">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F_trt*Filler           </w:t>
      </w:r>
      <w:r w:rsidR="008F6684" w:rsidRPr="008F6684">
        <w:rPr>
          <w:rFonts w:ascii="SAS Monospace" w:hAnsi="SAS Monospace" w:cs="SAS Monospace"/>
          <w:sz w:val="16"/>
          <w:szCs w:val="16"/>
        </w:rPr>
        <w:t>2</w:t>
      </w:r>
    </w:p>
    <w:p w:rsidR="008F6684" w:rsidRPr="008F6684" w:rsidRDefault="002D2B8E" w:rsidP="008F6684">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S_trt*F_trt*Filler     </w:t>
      </w:r>
      <w:r w:rsidR="008F6684" w:rsidRPr="008F6684">
        <w:rPr>
          <w:rFonts w:ascii="SAS Monospace" w:hAnsi="SAS Monospace" w:cs="SAS Monospace"/>
          <w:sz w:val="16"/>
          <w:szCs w:val="16"/>
        </w:rPr>
        <w:t>2</w:t>
      </w:r>
    </w:p>
    <w:p w:rsidR="008F6684" w:rsidRPr="008F6684" w:rsidRDefault="002D2B8E" w:rsidP="008F6684">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Residual              </w:t>
      </w:r>
      <w:r w:rsidR="008F6684" w:rsidRPr="008F6684">
        <w:rPr>
          <w:rFonts w:ascii="SAS Monospace" w:hAnsi="SAS Monospace" w:cs="SAS Monospace"/>
          <w:sz w:val="16"/>
          <w:szCs w:val="16"/>
        </w:rPr>
        <w:t>12</w:t>
      </w:r>
    </w:p>
    <w:p w:rsidR="008F6684" w:rsidRPr="008F6684" w:rsidRDefault="002D2B8E">
      <w:pPr>
        <w:rPr>
          <w:rFonts w:ascii="SAS Monospace" w:hAnsi="SAS Monospace" w:cs="Times New Roman"/>
          <w:b/>
          <w:sz w:val="16"/>
          <w:szCs w:val="16"/>
        </w:rPr>
      </w:pPr>
      <w:r>
        <w:rPr>
          <w:rFonts w:ascii="SAS Monospace" w:hAnsi="SAS Monospace" w:cs="Times New Roman"/>
          <w:sz w:val="16"/>
          <w:szCs w:val="16"/>
        </w:rPr>
        <w:t xml:space="preserve">Total                 </w:t>
      </w:r>
      <w:r w:rsidR="008F6684" w:rsidRPr="008F6684">
        <w:rPr>
          <w:rFonts w:ascii="SAS Monospace" w:hAnsi="SAS Monospace" w:cs="Times New Roman"/>
          <w:sz w:val="16"/>
          <w:szCs w:val="16"/>
        </w:rPr>
        <w:t>23</w:t>
      </w:r>
    </w:p>
    <w:sectPr w:rsidR="008F6684" w:rsidRPr="008F6684" w:rsidSect="0052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AS Monospace">
    <w:altName w:val="Arial"/>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4D0"/>
    <w:rsid w:val="00040352"/>
    <w:rsid w:val="001A11A0"/>
    <w:rsid w:val="001B0334"/>
    <w:rsid w:val="002D2B8E"/>
    <w:rsid w:val="00525976"/>
    <w:rsid w:val="006C5620"/>
    <w:rsid w:val="008314D0"/>
    <w:rsid w:val="00833D58"/>
    <w:rsid w:val="008F6684"/>
    <w:rsid w:val="00975008"/>
    <w:rsid w:val="00B72E3B"/>
    <w:rsid w:val="00C166C7"/>
    <w:rsid w:val="00C52C03"/>
    <w:rsid w:val="00D3696C"/>
    <w:rsid w:val="00D836D6"/>
    <w:rsid w:val="00E27C18"/>
    <w:rsid w:val="00E44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5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620"/>
    <w:rPr>
      <w:rFonts w:ascii="Tahoma" w:hAnsi="Tahoma" w:cs="Tahoma"/>
      <w:sz w:val="16"/>
      <w:szCs w:val="16"/>
    </w:rPr>
  </w:style>
  <w:style w:type="table" w:styleId="TableGrid">
    <w:name w:val="Table Grid"/>
    <w:basedOn w:val="TableNormal"/>
    <w:uiPriority w:val="59"/>
    <w:rsid w:val="00D83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5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620"/>
    <w:rPr>
      <w:rFonts w:ascii="Tahoma" w:hAnsi="Tahoma" w:cs="Tahoma"/>
      <w:sz w:val="16"/>
      <w:szCs w:val="16"/>
    </w:rPr>
  </w:style>
  <w:style w:type="table" w:styleId="TableGrid">
    <w:name w:val="Table Grid"/>
    <w:basedOn w:val="TableNormal"/>
    <w:uiPriority w:val="59"/>
    <w:rsid w:val="00D83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1558</Words>
  <Characters>8881</Characters>
  <Application>Microsoft Office Word</Application>
  <DocSecurity>4</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10419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DURLAND LAURENCE SHUMWAY</dc:creator>
  <cp:lastModifiedBy>DURLAND LAURENCE SHUMWAY</cp:lastModifiedBy>
  <cp:revision>2</cp:revision>
  <cp:lastPrinted>2014-06-19T15:42:00Z</cp:lastPrinted>
  <dcterms:created xsi:type="dcterms:W3CDTF">2014-06-19T15:43:00Z</dcterms:created>
  <dcterms:modified xsi:type="dcterms:W3CDTF">2014-06-19T15:43:00Z</dcterms:modified>
</cp:coreProperties>
</file>