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0A" w:rsidRDefault="0005482A" w:rsidP="0005482A">
      <w:pPr>
        <w:pStyle w:val="Heading1"/>
      </w:pPr>
      <w:r>
        <w:t>Project Summary</w:t>
      </w:r>
    </w:p>
    <w:p w:rsidR="0005482A" w:rsidRDefault="006B62C7" w:rsidP="0005482A">
      <w:pPr>
        <w:pStyle w:val="Heading2"/>
      </w:pPr>
      <w:r>
        <w:t>Group Members – Daljeet Maken (dmm6393)</w:t>
      </w:r>
    </w:p>
    <w:p w:rsidR="006B62C7" w:rsidRDefault="006B62C7" w:rsidP="006B62C7">
      <w:pPr>
        <w:pStyle w:val="Heading2"/>
      </w:pPr>
      <w:r>
        <w:t>Project Style: Report</w:t>
      </w:r>
    </w:p>
    <w:p w:rsidR="006B62C7" w:rsidRDefault="006B62C7" w:rsidP="006B62C7">
      <w:pPr>
        <w:pStyle w:val="Heading2"/>
      </w:pPr>
      <w:r>
        <w:t xml:space="preserve">Description: </w:t>
      </w:r>
    </w:p>
    <w:p w:rsidR="006B62C7" w:rsidRDefault="006B62C7" w:rsidP="006B62C7">
      <w:r w:rsidRPr="006B62C7">
        <w:t>CAIT Historic allows for easy access, analysis and visualization of the latest available international greenhouse gas emissions data. It includes information for 186 countries, 50 U.S. states, 6 gases, multiple economic sectors, and 160 years - carbon dioxide emissions for 1850-2012 and multi-sector greenhouse gas emission for 1990-2012.</w:t>
      </w:r>
    </w:p>
    <w:p w:rsidR="006B62C7" w:rsidRDefault="006B62C7" w:rsidP="006B62C7">
      <w:r w:rsidRPr="006B62C7">
        <w:t>CAIT U.S. State Greenhouse Gas Emissions - A six-gas, multi-sector, and comparable data set for all U.S. states.</w:t>
      </w:r>
    </w:p>
    <w:p w:rsidR="006B62C7" w:rsidRPr="006B62C7" w:rsidRDefault="006B62C7" w:rsidP="006B62C7"/>
    <w:p w:rsidR="006B62C7" w:rsidRPr="006B62C7" w:rsidRDefault="006B62C7" w:rsidP="006B62C7">
      <w:pPr>
        <w:rPr>
          <w:b/>
        </w:rPr>
      </w:pPr>
      <w:r w:rsidRPr="006B62C7">
        <w:rPr>
          <w:b/>
        </w:rPr>
        <w:t>Hypothesis:</w:t>
      </w:r>
    </w:p>
    <w:p w:rsidR="006B62C7" w:rsidRDefault="006B62C7" w:rsidP="006B62C7">
      <w:r>
        <w:t>To get a better understanding of green house gas emissions, we will test the following hypothesizes:</w:t>
      </w:r>
    </w:p>
    <w:p w:rsidR="006B62C7" w:rsidRPr="006B62C7" w:rsidRDefault="006B62C7" w:rsidP="006B62C7">
      <w:r>
        <w:t>1. Whether factors such as state, type of green house gas, and sector have an impact on the amount of green house gases emitted?</w:t>
      </w:r>
    </w:p>
    <w:p w:rsidR="0005482A" w:rsidRDefault="006B62C7" w:rsidP="0005482A">
      <w:pPr>
        <w:rPr>
          <w:b/>
        </w:rPr>
      </w:pPr>
      <w:r w:rsidRPr="006B62C7">
        <w:rPr>
          <w:b/>
        </w:rPr>
        <w:t>Source:</w:t>
      </w:r>
    </w:p>
    <w:p w:rsidR="006B62C7" w:rsidRPr="006B62C7" w:rsidRDefault="00EC4EA9" w:rsidP="00EC4EA9">
      <w:r w:rsidRPr="00EC4EA9">
        <w:t>http://www.wri.org/resources/data-sets/cait-historical-emissions-data-countries-us-states-unfccc</w:t>
      </w:r>
    </w:p>
    <w:sectPr w:rsidR="006B62C7" w:rsidRPr="006B62C7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482A"/>
    <w:rsid w:val="0005482A"/>
    <w:rsid w:val="000E2D76"/>
    <w:rsid w:val="003E5019"/>
    <w:rsid w:val="00613397"/>
    <w:rsid w:val="006B62C7"/>
    <w:rsid w:val="006D2D0A"/>
    <w:rsid w:val="007561DC"/>
    <w:rsid w:val="007768E5"/>
    <w:rsid w:val="00886C74"/>
    <w:rsid w:val="009219D9"/>
    <w:rsid w:val="00BA5FC9"/>
    <w:rsid w:val="00BC362C"/>
    <w:rsid w:val="00EC4EA9"/>
    <w:rsid w:val="00EC6873"/>
    <w:rsid w:val="00FC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13397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54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3</cp:revision>
  <dcterms:created xsi:type="dcterms:W3CDTF">2016-03-28T21:10:00Z</dcterms:created>
  <dcterms:modified xsi:type="dcterms:W3CDTF">2016-03-28T21:27:00Z</dcterms:modified>
</cp:coreProperties>
</file>