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74854266"/>
        <w:docPartObj>
          <w:docPartGallery w:val="Cover Pages"/>
          <w:docPartUnique/>
        </w:docPartObj>
      </w:sdtPr>
      <w:sdtContent>
        <w:p w:rsidR="00425F31" w:rsidRDefault="00425F31"/>
        <w:p w:rsidR="00425F31" w:rsidRDefault="00486415">
          <w:r>
            <w:rPr>
              <w:noProof/>
              <w:lang w:eastAsia="zh-TW"/>
            </w:rPr>
            <w:pict>
              <v:rect id="_x0000_s1035"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35">
                  <w:txbxContent>
                    <w:p w:rsidR="005815FC" w:rsidRDefault="005815FC">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w:r>
        </w:p>
        <w:p w:rsidR="00425F31" w:rsidRDefault="00425F31"/>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tblPr>
          <w:tblGrid>
            <w:gridCol w:w="6715"/>
          </w:tblGrid>
          <w:tr w:rsidR="00425F3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color w:val="323E4F" w:themeColor="text2" w:themeShade="BF"/>
                    <w:spacing w:val="5"/>
                    <w:kern w:val="28"/>
                    <w:sz w:val="52"/>
                    <w:szCs w:val="52"/>
                  </w:rPr>
                  <w:alias w:val="Title"/>
                  <w:id w:val="13783212"/>
                  <w:placeholder>
                    <w:docPart w:val="926C525B41B24716945C334EE2CF4150"/>
                  </w:placeholder>
                  <w:dataBinding w:prefixMappings="xmlns:ns0='http://schemas.openxmlformats.org/package/2006/metadata/core-properties' xmlns:ns1='http://purl.org/dc/elements/1.1/'" w:xpath="/ns0:coreProperties[1]/ns1:title[1]" w:storeItemID="{6C3C8BC8-F283-45AE-878A-BAB7291924A1}"/>
                  <w:text/>
                </w:sdtPr>
                <w:sdtContent>
                  <w:p w:rsidR="00425F31" w:rsidRDefault="00425F3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color w:val="323E4F" w:themeColor="text2" w:themeShade="BF"/>
                        <w:spacing w:val="5"/>
                        <w:kern w:val="28"/>
                        <w:sz w:val="52"/>
                        <w:szCs w:val="52"/>
                      </w:rPr>
                      <w:t>Green house gas emissions</w:t>
                    </w:r>
                  </w:p>
                </w:sdtContent>
              </w:sdt>
              <w:p w:rsidR="00425F31" w:rsidRDefault="00425F31">
                <w:pPr>
                  <w:pStyle w:val="NoSpacing"/>
                  <w:jc w:val="center"/>
                </w:pPr>
              </w:p>
              <w:sdt>
                <w:sdtPr>
                  <w:rPr>
                    <w:rFonts w:asciiTheme="majorHAnsi" w:eastAsiaTheme="majorEastAsia" w:hAnsiTheme="majorHAnsi" w:cstheme="majorBidi"/>
                    <w:color w:val="323E4F" w:themeColor="text2" w:themeShade="BF"/>
                    <w:spacing w:val="5"/>
                    <w:kern w:val="28"/>
                    <w:sz w:val="52"/>
                    <w:szCs w:val="5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425F31" w:rsidRDefault="00425F31">
                    <w:pPr>
                      <w:pStyle w:val="NoSpacing"/>
                      <w:jc w:val="center"/>
                      <w:rPr>
                        <w:rFonts w:asciiTheme="majorHAnsi" w:eastAsiaTheme="majorEastAsia" w:hAnsiTheme="majorHAnsi" w:cstheme="majorBidi"/>
                        <w:sz w:val="32"/>
                        <w:szCs w:val="32"/>
                      </w:rPr>
                    </w:pPr>
                    <w:r w:rsidRPr="00425F31">
                      <w:rPr>
                        <w:rFonts w:asciiTheme="majorHAnsi" w:eastAsiaTheme="majorEastAsia" w:hAnsiTheme="majorHAnsi" w:cstheme="majorBidi"/>
                        <w:color w:val="323E4F" w:themeColor="text2" w:themeShade="BF"/>
                        <w:spacing w:val="5"/>
                        <w:kern w:val="28"/>
                        <w:sz w:val="52"/>
                        <w:szCs w:val="52"/>
                      </w:rPr>
                      <w:t>Variation by State</w:t>
                    </w:r>
                  </w:p>
                </w:sdtContent>
              </w:sdt>
              <w:p w:rsidR="00425F31" w:rsidRDefault="00425F31">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6-04-10T00:00:00Z">
                    <w:dateFormat w:val="M/d/yyyy"/>
                    <w:lid w:val="en-US"/>
                    <w:storeMappedDataAs w:val="dateTime"/>
                    <w:calendar w:val="gregorian"/>
                  </w:date>
                </w:sdtPr>
                <w:sdtContent>
                  <w:p w:rsidR="00425F31" w:rsidRDefault="00425F31">
                    <w:pPr>
                      <w:pStyle w:val="NoSpacing"/>
                      <w:jc w:val="center"/>
                    </w:pPr>
                    <w:r>
                      <w:t>4/</w:t>
                    </w:r>
                    <w:r w:rsidR="00A83954">
                      <w:t>10</w:t>
                    </w:r>
                    <w:r>
                      <w:t>/2016</w:t>
                    </w:r>
                  </w:p>
                </w:sdtContent>
              </w:sdt>
              <w:p w:rsidR="00425F31" w:rsidRDefault="00425F31">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425F31" w:rsidRDefault="00425F31">
                    <w:pPr>
                      <w:pStyle w:val="NoSpacing"/>
                      <w:jc w:val="center"/>
                    </w:pPr>
                    <w:r>
                      <w:t>Daljeet Maken</w:t>
                    </w:r>
                  </w:p>
                </w:sdtContent>
              </w:sdt>
              <w:p w:rsidR="00425F31" w:rsidRDefault="00425F31">
                <w:pPr>
                  <w:pStyle w:val="NoSpacing"/>
                  <w:jc w:val="center"/>
                </w:pPr>
              </w:p>
            </w:tc>
          </w:tr>
        </w:tbl>
        <w:p w:rsidR="00425F31" w:rsidRDefault="00425F31"/>
        <w:p w:rsidR="00425F31" w:rsidRDefault="00425F31">
          <w:pPr>
            <w:spacing w:after="160" w:line="259" w:lineRule="auto"/>
          </w:pPr>
          <w:r>
            <w:br w:type="page"/>
          </w:r>
        </w:p>
      </w:sdtContent>
    </w:sdt>
    <w:p w:rsidR="00425F31" w:rsidRDefault="00425F31" w:rsidP="00425F31">
      <w:pPr>
        <w:pStyle w:val="Subtitle"/>
        <w:jc w:val="center"/>
      </w:pPr>
      <w:r>
        <w:lastRenderedPageBreak/>
        <w:t>Table of Contents</w:t>
      </w:r>
    </w:p>
    <w:p w:rsidR="004E03AF" w:rsidRDefault="00486415">
      <w:pPr>
        <w:pStyle w:val="TOC1"/>
        <w:tabs>
          <w:tab w:val="right" w:leader="dot" w:pos="9350"/>
        </w:tabs>
        <w:rPr>
          <w:rFonts w:eastAsiaTheme="minorEastAsia"/>
          <w:noProof/>
        </w:rPr>
      </w:pPr>
      <w:r>
        <w:fldChar w:fldCharType="begin"/>
      </w:r>
      <w:r w:rsidR="00425F31">
        <w:instrText xml:space="preserve"> TOC \o "1-3" \h \z \u </w:instrText>
      </w:r>
      <w:r>
        <w:fldChar w:fldCharType="separate"/>
      </w:r>
      <w:hyperlink w:anchor="_Toc449526919" w:history="1">
        <w:r w:rsidR="004E03AF" w:rsidRPr="00DF081B">
          <w:rPr>
            <w:rStyle w:val="Hyperlink"/>
            <w:noProof/>
          </w:rPr>
          <w:t>Introduction</w:t>
        </w:r>
        <w:r w:rsidR="004E03AF">
          <w:rPr>
            <w:noProof/>
            <w:webHidden/>
          </w:rPr>
          <w:tab/>
        </w:r>
        <w:r w:rsidR="004E03AF">
          <w:rPr>
            <w:noProof/>
            <w:webHidden/>
          </w:rPr>
          <w:fldChar w:fldCharType="begin"/>
        </w:r>
        <w:r w:rsidR="004E03AF">
          <w:rPr>
            <w:noProof/>
            <w:webHidden/>
          </w:rPr>
          <w:instrText xml:space="preserve"> PAGEREF _Toc449526919 \h </w:instrText>
        </w:r>
        <w:r w:rsidR="004E03AF">
          <w:rPr>
            <w:noProof/>
            <w:webHidden/>
          </w:rPr>
        </w:r>
        <w:r w:rsidR="004E03AF">
          <w:rPr>
            <w:noProof/>
            <w:webHidden/>
          </w:rPr>
          <w:fldChar w:fldCharType="separate"/>
        </w:r>
        <w:r w:rsidR="004E03AF">
          <w:rPr>
            <w:noProof/>
            <w:webHidden/>
          </w:rPr>
          <w:t>3</w:t>
        </w:r>
        <w:r w:rsidR="004E03AF">
          <w:rPr>
            <w:noProof/>
            <w:webHidden/>
          </w:rPr>
          <w:fldChar w:fldCharType="end"/>
        </w:r>
      </w:hyperlink>
    </w:p>
    <w:p w:rsidR="004E03AF" w:rsidRDefault="004E03AF">
      <w:pPr>
        <w:pStyle w:val="TOC1"/>
        <w:tabs>
          <w:tab w:val="right" w:leader="dot" w:pos="9350"/>
        </w:tabs>
        <w:rPr>
          <w:rFonts w:eastAsiaTheme="minorEastAsia"/>
          <w:noProof/>
        </w:rPr>
      </w:pPr>
      <w:hyperlink w:anchor="_Toc449526920" w:history="1">
        <w:r w:rsidRPr="00DF081B">
          <w:rPr>
            <w:rStyle w:val="Hyperlink"/>
            <w:noProof/>
          </w:rPr>
          <w:t>Methods</w:t>
        </w:r>
        <w:r>
          <w:rPr>
            <w:noProof/>
            <w:webHidden/>
          </w:rPr>
          <w:tab/>
        </w:r>
        <w:r>
          <w:rPr>
            <w:noProof/>
            <w:webHidden/>
          </w:rPr>
          <w:fldChar w:fldCharType="begin"/>
        </w:r>
        <w:r>
          <w:rPr>
            <w:noProof/>
            <w:webHidden/>
          </w:rPr>
          <w:instrText xml:space="preserve"> PAGEREF _Toc449526920 \h </w:instrText>
        </w:r>
        <w:r>
          <w:rPr>
            <w:noProof/>
            <w:webHidden/>
          </w:rPr>
        </w:r>
        <w:r>
          <w:rPr>
            <w:noProof/>
            <w:webHidden/>
          </w:rPr>
          <w:fldChar w:fldCharType="separate"/>
        </w:r>
        <w:r>
          <w:rPr>
            <w:noProof/>
            <w:webHidden/>
          </w:rPr>
          <w:t>3</w:t>
        </w:r>
        <w:r>
          <w:rPr>
            <w:noProof/>
            <w:webHidden/>
          </w:rPr>
          <w:fldChar w:fldCharType="end"/>
        </w:r>
      </w:hyperlink>
    </w:p>
    <w:p w:rsidR="004E03AF" w:rsidRDefault="004E03AF">
      <w:pPr>
        <w:pStyle w:val="TOC1"/>
        <w:tabs>
          <w:tab w:val="right" w:leader="dot" w:pos="9350"/>
        </w:tabs>
        <w:rPr>
          <w:rFonts w:eastAsiaTheme="minorEastAsia"/>
          <w:noProof/>
        </w:rPr>
      </w:pPr>
      <w:hyperlink w:anchor="_Toc449526921" w:history="1">
        <w:r w:rsidRPr="00DF081B">
          <w:rPr>
            <w:rStyle w:val="Hyperlink"/>
            <w:noProof/>
          </w:rPr>
          <w:t>Analysis and Results</w:t>
        </w:r>
        <w:r>
          <w:rPr>
            <w:noProof/>
            <w:webHidden/>
          </w:rPr>
          <w:tab/>
        </w:r>
        <w:r>
          <w:rPr>
            <w:noProof/>
            <w:webHidden/>
          </w:rPr>
          <w:fldChar w:fldCharType="begin"/>
        </w:r>
        <w:r>
          <w:rPr>
            <w:noProof/>
            <w:webHidden/>
          </w:rPr>
          <w:instrText xml:space="preserve"> PAGEREF _Toc449526921 \h </w:instrText>
        </w:r>
        <w:r>
          <w:rPr>
            <w:noProof/>
            <w:webHidden/>
          </w:rPr>
        </w:r>
        <w:r>
          <w:rPr>
            <w:noProof/>
            <w:webHidden/>
          </w:rPr>
          <w:fldChar w:fldCharType="separate"/>
        </w:r>
        <w:r>
          <w:rPr>
            <w:noProof/>
            <w:webHidden/>
          </w:rPr>
          <w:t>3</w:t>
        </w:r>
        <w:r>
          <w:rPr>
            <w:noProof/>
            <w:webHidden/>
          </w:rPr>
          <w:fldChar w:fldCharType="end"/>
        </w:r>
      </w:hyperlink>
    </w:p>
    <w:p w:rsidR="004E03AF" w:rsidRDefault="004E03AF">
      <w:pPr>
        <w:pStyle w:val="TOC2"/>
        <w:tabs>
          <w:tab w:val="right" w:leader="dot" w:pos="9350"/>
        </w:tabs>
        <w:rPr>
          <w:rFonts w:eastAsiaTheme="minorEastAsia"/>
          <w:noProof/>
        </w:rPr>
      </w:pPr>
      <w:hyperlink w:anchor="_Toc449526922" w:history="1">
        <w:r w:rsidRPr="00DF081B">
          <w:rPr>
            <w:rStyle w:val="Hyperlink"/>
            <w:noProof/>
          </w:rPr>
          <w:t>Exploratory Data Analysis / One-way Anova</w:t>
        </w:r>
        <w:r>
          <w:rPr>
            <w:noProof/>
            <w:webHidden/>
          </w:rPr>
          <w:tab/>
        </w:r>
        <w:r>
          <w:rPr>
            <w:noProof/>
            <w:webHidden/>
          </w:rPr>
          <w:fldChar w:fldCharType="begin"/>
        </w:r>
        <w:r>
          <w:rPr>
            <w:noProof/>
            <w:webHidden/>
          </w:rPr>
          <w:instrText xml:space="preserve"> PAGEREF _Toc449526922 \h </w:instrText>
        </w:r>
        <w:r>
          <w:rPr>
            <w:noProof/>
            <w:webHidden/>
          </w:rPr>
        </w:r>
        <w:r>
          <w:rPr>
            <w:noProof/>
            <w:webHidden/>
          </w:rPr>
          <w:fldChar w:fldCharType="separate"/>
        </w:r>
        <w:r>
          <w:rPr>
            <w:noProof/>
            <w:webHidden/>
          </w:rPr>
          <w:t>3</w:t>
        </w:r>
        <w:r>
          <w:rPr>
            <w:noProof/>
            <w:webHidden/>
          </w:rPr>
          <w:fldChar w:fldCharType="end"/>
        </w:r>
      </w:hyperlink>
    </w:p>
    <w:p w:rsidR="004E03AF" w:rsidRDefault="004E03AF">
      <w:pPr>
        <w:pStyle w:val="TOC2"/>
        <w:tabs>
          <w:tab w:val="right" w:leader="dot" w:pos="9350"/>
        </w:tabs>
        <w:rPr>
          <w:rFonts w:eastAsiaTheme="minorEastAsia"/>
          <w:noProof/>
        </w:rPr>
      </w:pPr>
      <w:hyperlink w:anchor="_Toc449526923" w:history="1">
        <w:r w:rsidRPr="00DF081B">
          <w:rPr>
            <w:rStyle w:val="Hyperlink"/>
            <w:noProof/>
          </w:rPr>
          <w:t>Covariate Analysis</w:t>
        </w:r>
        <w:r>
          <w:rPr>
            <w:noProof/>
            <w:webHidden/>
          </w:rPr>
          <w:tab/>
        </w:r>
        <w:r>
          <w:rPr>
            <w:noProof/>
            <w:webHidden/>
          </w:rPr>
          <w:fldChar w:fldCharType="begin"/>
        </w:r>
        <w:r>
          <w:rPr>
            <w:noProof/>
            <w:webHidden/>
          </w:rPr>
          <w:instrText xml:space="preserve"> PAGEREF _Toc449526923 \h </w:instrText>
        </w:r>
        <w:r>
          <w:rPr>
            <w:noProof/>
            <w:webHidden/>
          </w:rPr>
        </w:r>
        <w:r>
          <w:rPr>
            <w:noProof/>
            <w:webHidden/>
          </w:rPr>
          <w:fldChar w:fldCharType="separate"/>
        </w:r>
        <w:r>
          <w:rPr>
            <w:noProof/>
            <w:webHidden/>
          </w:rPr>
          <w:t>8</w:t>
        </w:r>
        <w:r>
          <w:rPr>
            <w:noProof/>
            <w:webHidden/>
          </w:rPr>
          <w:fldChar w:fldCharType="end"/>
        </w:r>
      </w:hyperlink>
    </w:p>
    <w:p w:rsidR="004E03AF" w:rsidRDefault="004E03AF">
      <w:pPr>
        <w:pStyle w:val="TOC3"/>
        <w:tabs>
          <w:tab w:val="right" w:leader="dot" w:pos="9350"/>
        </w:tabs>
        <w:rPr>
          <w:rFonts w:eastAsiaTheme="minorEastAsia"/>
          <w:noProof/>
        </w:rPr>
      </w:pPr>
      <w:hyperlink w:anchor="_Toc449526924" w:history="1">
        <w:r w:rsidRPr="00DF081B">
          <w:rPr>
            <w:rStyle w:val="Hyperlink"/>
            <w:noProof/>
            <w:shd w:val="clear" w:color="auto" w:fill="FFFFFF"/>
          </w:rPr>
          <w:t>Unequal Slopes model</w:t>
        </w:r>
        <w:r>
          <w:rPr>
            <w:noProof/>
            <w:webHidden/>
          </w:rPr>
          <w:tab/>
        </w:r>
        <w:r>
          <w:rPr>
            <w:noProof/>
            <w:webHidden/>
          </w:rPr>
          <w:fldChar w:fldCharType="begin"/>
        </w:r>
        <w:r>
          <w:rPr>
            <w:noProof/>
            <w:webHidden/>
          </w:rPr>
          <w:instrText xml:space="preserve"> PAGEREF _Toc449526924 \h </w:instrText>
        </w:r>
        <w:r>
          <w:rPr>
            <w:noProof/>
            <w:webHidden/>
          </w:rPr>
        </w:r>
        <w:r>
          <w:rPr>
            <w:noProof/>
            <w:webHidden/>
          </w:rPr>
          <w:fldChar w:fldCharType="separate"/>
        </w:r>
        <w:r>
          <w:rPr>
            <w:noProof/>
            <w:webHidden/>
          </w:rPr>
          <w:t>11</w:t>
        </w:r>
        <w:r>
          <w:rPr>
            <w:noProof/>
            <w:webHidden/>
          </w:rPr>
          <w:fldChar w:fldCharType="end"/>
        </w:r>
      </w:hyperlink>
    </w:p>
    <w:p w:rsidR="004E03AF" w:rsidRDefault="004E03AF">
      <w:pPr>
        <w:pStyle w:val="TOC3"/>
        <w:tabs>
          <w:tab w:val="right" w:leader="dot" w:pos="9350"/>
        </w:tabs>
        <w:rPr>
          <w:rFonts w:eastAsiaTheme="minorEastAsia"/>
          <w:noProof/>
        </w:rPr>
      </w:pPr>
      <w:hyperlink w:anchor="_Toc449526925" w:history="1">
        <w:r w:rsidRPr="00DF081B">
          <w:rPr>
            <w:rStyle w:val="Hyperlink"/>
            <w:noProof/>
            <w:shd w:val="clear" w:color="auto" w:fill="FFFFFF"/>
          </w:rPr>
          <w:t>Equal Slopes model</w:t>
        </w:r>
        <w:r>
          <w:rPr>
            <w:noProof/>
            <w:webHidden/>
          </w:rPr>
          <w:tab/>
        </w:r>
        <w:r>
          <w:rPr>
            <w:noProof/>
            <w:webHidden/>
          </w:rPr>
          <w:fldChar w:fldCharType="begin"/>
        </w:r>
        <w:r>
          <w:rPr>
            <w:noProof/>
            <w:webHidden/>
          </w:rPr>
          <w:instrText xml:space="preserve"> PAGEREF _Toc449526925 \h </w:instrText>
        </w:r>
        <w:r>
          <w:rPr>
            <w:noProof/>
            <w:webHidden/>
          </w:rPr>
        </w:r>
        <w:r>
          <w:rPr>
            <w:noProof/>
            <w:webHidden/>
          </w:rPr>
          <w:fldChar w:fldCharType="separate"/>
        </w:r>
        <w:r>
          <w:rPr>
            <w:noProof/>
            <w:webHidden/>
          </w:rPr>
          <w:t>12</w:t>
        </w:r>
        <w:r>
          <w:rPr>
            <w:noProof/>
            <w:webHidden/>
          </w:rPr>
          <w:fldChar w:fldCharType="end"/>
        </w:r>
      </w:hyperlink>
    </w:p>
    <w:p w:rsidR="004E03AF" w:rsidRDefault="004E03AF">
      <w:pPr>
        <w:pStyle w:val="TOC1"/>
        <w:tabs>
          <w:tab w:val="right" w:leader="dot" w:pos="9350"/>
        </w:tabs>
        <w:rPr>
          <w:rFonts w:eastAsiaTheme="minorEastAsia"/>
          <w:noProof/>
        </w:rPr>
      </w:pPr>
      <w:hyperlink w:anchor="_Toc449526926" w:history="1">
        <w:r w:rsidRPr="00DF081B">
          <w:rPr>
            <w:rStyle w:val="Hyperlink"/>
            <w:noProof/>
          </w:rPr>
          <w:t>Conclusion</w:t>
        </w:r>
        <w:r>
          <w:rPr>
            <w:noProof/>
            <w:webHidden/>
          </w:rPr>
          <w:tab/>
        </w:r>
        <w:r>
          <w:rPr>
            <w:noProof/>
            <w:webHidden/>
          </w:rPr>
          <w:fldChar w:fldCharType="begin"/>
        </w:r>
        <w:r>
          <w:rPr>
            <w:noProof/>
            <w:webHidden/>
          </w:rPr>
          <w:instrText xml:space="preserve"> PAGEREF _Toc449526926 \h </w:instrText>
        </w:r>
        <w:r>
          <w:rPr>
            <w:noProof/>
            <w:webHidden/>
          </w:rPr>
        </w:r>
        <w:r>
          <w:rPr>
            <w:noProof/>
            <w:webHidden/>
          </w:rPr>
          <w:fldChar w:fldCharType="separate"/>
        </w:r>
        <w:r>
          <w:rPr>
            <w:noProof/>
            <w:webHidden/>
          </w:rPr>
          <w:t>12</w:t>
        </w:r>
        <w:r>
          <w:rPr>
            <w:noProof/>
            <w:webHidden/>
          </w:rPr>
          <w:fldChar w:fldCharType="end"/>
        </w:r>
      </w:hyperlink>
    </w:p>
    <w:p w:rsidR="004E03AF" w:rsidRDefault="004E03AF">
      <w:pPr>
        <w:pStyle w:val="TOC1"/>
        <w:tabs>
          <w:tab w:val="right" w:leader="dot" w:pos="9350"/>
        </w:tabs>
        <w:rPr>
          <w:rFonts w:eastAsiaTheme="minorEastAsia"/>
          <w:noProof/>
        </w:rPr>
      </w:pPr>
      <w:hyperlink w:anchor="_Toc449526927" w:history="1">
        <w:r w:rsidRPr="00DF081B">
          <w:rPr>
            <w:rStyle w:val="Hyperlink"/>
            <w:rFonts w:eastAsia="Times New Roman"/>
            <w:noProof/>
          </w:rPr>
          <w:t>References</w:t>
        </w:r>
        <w:r>
          <w:rPr>
            <w:noProof/>
            <w:webHidden/>
          </w:rPr>
          <w:tab/>
        </w:r>
        <w:r>
          <w:rPr>
            <w:noProof/>
            <w:webHidden/>
          </w:rPr>
          <w:fldChar w:fldCharType="begin"/>
        </w:r>
        <w:r>
          <w:rPr>
            <w:noProof/>
            <w:webHidden/>
          </w:rPr>
          <w:instrText xml:space="preserve"> PAGEREF _Toc449526927 \h </w:instrText>
        </w:r>
        <w:r>
          <w:rPr>
            <w:noProof/>
            <w:webHidden/>
          </w:rPr>
        </w:r>
        <w:r>
          <w:rPr>
            <w:noProof/>
            <w:webHidden/>
          </w:rPr>
          <w:fldChar w:fldCharType="separate"/>
        </w:r>
        <w:r>
          <w:rPr>
            <w:noProof/>
            <w:webHidden/>
          </w:rPr>
          <w:t>13</w:t>
        </w:r>
        <w:r>
          <w:rPr>
            <w:noProof/>
            <w:webHidden/>
          </w:rPr>
          <w:fldChar w:fldCharType="end"/>
        </w:r>
      </w:hyperlink>
    </w:p>
    <w:p w:rsidR="004E03AF" w:rsidRDefault="004E03AF">
      <w:pPr>
        <w:pStyle w:val="TOC1"/>
        <w:tabs>
          <w:tab w:val="right" w:leader="dot" w:pos="9350"/>
        </w:tabs>
        <w:rPr>
          <w:rFonts w:eastAsiaTheme="minorEastAsia"/>
          <w:noProof/>
        </w:rPr>
      </w:pPr>
      <w:hyperlink w:anchor="_Toc449526928" w:history="1">
        <w:r w:rsidRPr="00DF081B">
          <w:rPr>
            <w:rStyle w:val="Hyperlink"/>
            <w:noProof/>
          </w:rPr>
          <w:t>Appendices</w:t>
        </w:r>
        <w:r>
          <w:rPr>
            <w:noProof/>
            <w:webHidden/>
          </w:rPr>
          <w:tab/>
        </w:r>
        <w:r>
          <w:rPr>
            <w:noProof/>
            <w:webHidden/>
          </w:rPr>
          <w:fldChar w:fldCharType="begin"/>
        </w:r>
        <w:r>
          <w:rPr>
            <w:noProof/>
            <w:webHidden/>
          </w:rPr>
          <w:instrText xml:space="preserve"> PAGEREF _Toc449526928 \h </w:instrText>
        </w:r>
        <w:r>
          <w:rPr>
            <w:noProof/>
            <w:webHidden/>
          </w:rPr>
        </w:r>
        <w:r>
          <w:rPr>
            <w:noProof/>
            <w:webHidden/>
          </w:rPr>
          <w:fldChar w:fldCharType="separate"/>
        </w:r>
        <w:r>
          <w:rPr>
            <w:noProof/>
            <w:webHidden/>
          </w:rPr>
          <w:t>14</w:t>
        </w:r>
        <w:r>
          <w:rPr>
            <w:noProof/>
            <w:webHidden/>
          </w:rPr>
          <w:fldChar w:fldCharType="end"/>
        </w:r>
      </w:hyperlink>
    </w:p>
    <w:p w:rsidR="004E03AF" w:rsidRDefault="004E03AF">
      <w:pPr>
        <w:pStyle w:val="TOC2"/>
        <w:tabs>
          <w:tab w:val="right" w:leader="dot" w:pos="9350"/>
        </w:tabs>
        <w:rPr>
          <w:rFonts w:eastAsiaTheme="minorEastAsia"/>
          <w:noProof/>
        </w:rPr>
      </w:pPr>
      <w:hyperlink w:anchor="_Toc449526929" w:history="1">
        <w:r w:rsidRPr="00DF081B">
          <w:rPr>
            <w:rStyle w:val="Hyperlink"/>
            <w:noProof/>
          </w:rPr>
          <w:t>Appendix A – One-Way Anova with non-transformed response variable – Tukey test comparsion results</w:t>
        </w:r>
        <w:r>
          <w:rPr>
            <w:noProof/>
            <w:webHidden/>
          </w:rPr>
          <w:tab/>
        </w:r>
        <w:r>
          <w:rPr>
            <w:noProof/>
            <w:webHidden/>
          </w:rPr>
          <w:fldChar w:fldCharType="begin"/>
        </w:r>
        <w:r>
          <w:rPr>
            <w:noProof/>
            <w:webHidden/>
          </w:rPr>
          <w:instrText xml:space="preserve"> PAGEREF _Toc449526929 \h </w:instrText>
        </w:r>
        <w:r>
          <w:rPr>
            <w:noProof/>
            <w:webHidden/>
          </w:rPr>
        </w:r>
        <w:r>
          <w:rPr>
            <w:noProof/>
            <w:webHidden/>
          </w:rPr>
          <w:fldChar w:fldCharType="separate"/>
        </w:r>
        <w:r>
          <w:rPr>
            <w:noProof/>
            <w:webHidden/>
          </w:rPr>
          <w:t>14</w:t>
        </w:r>
        <w:r>
          <w:rPr>
            <w:noProof/>
            <w:webHidden/>
          </w:rPr>
          <w:fldChar w:fldCharType="end"/>
        </w:r>
      </w:hyperlink>
    </w:p>
    <w:p w:rsidR="004E03AF" w:rsidRDefault="004E03AF">
      <w:pPr>
        <w:pStyle w:val="TOC2"/>
        <w:tabs>
          <w:tab w:val="right" w:leader="dot" w:pos="9350"/>
        </w:tabs>
        <w:rPr>
          <w:rFonts w:eastAsiaTheme="minorEastAsia"/>
          <w:noProof/>
        </w:rPr>
      </w:pPr>
      <w:hyperlink w:anchor="_Toc449526930" w:history="1">
        <w:r w:rsidRPr="00DF081B">
          <w:rPr>
            <w:rStyle w:val="Hyperlink"/>
            <w:noProof/>
          </w:rPr>
          <w:t>Appendix B – One-Way Anova with transformed response variable – Tukey test comparsion results</w:t>
        </w:r>
        <w:r>
          <w:rPr>
            <w:noProof/>
            <w:webHidden/>
          </w:rPr>
          <w:tab/>
        </w:r>
        <w:r>
          <w:rPr>
            <w:noProof/>
            <w:webHidden/>
          </w:rPr>
          <w:fldChar w:fldCharType="begin"/>
        </w:r>
        <w:r>
          <w:rPr>
            <w:noProof/>
            <w:webHidden/>
          </w:rPr>
          <w:instrText xml:space="preserve"> PAGEREF _Toc449526930 \h </w:instrText>
        </w:r>
        <w:r>
          <w:rPr>
            <w:noProof/>
            <w:webHidden/>
          </w:rPr>
        </w:r>
        <w:r>
          <w:rPr>
            <w:noProof/>
            <w:webHidden/>
          </w:rPr>
          <w:fldChar w:fldCharType="separate"/>
        </w:r>
        <w:r>
          <w:rPr>
            <w:noProof/>
            <w:webHidden/>
          </w:rPr>
          <w:t>16</w:t>
        </w:r>
        <w:r>
          <w:rPr>
            <w:noProof/>
            <w:webHidden/>
          </w:rPr>
          <w:fldChar w:fldCharType="end"/>
        </w:r>
      </w:hyperlink>
    </w:p>
    <w:p w:rsidR="004E03AF" w:rsidRDefault="004E03AF">
      <w:pPr>
        <w:pStyle w:val="TOC2"/>
        <w:tabs>
          <w:tab w:val="right" w:leader="dot" w:pos="9350"/>
        </w:tabs>
        <w:rPr>
          <w:rFonts w:eastAsiaTheme="minorEastAsia"/>
          <w:noProof/>
        </w:rPr>
      </w:pPr>
      <w:hyperlink w:anchor="_Toc449526931" w:history="1">
        <w:r w:rsidRPr="00DF081B">
          <w:rPr>
            <w:rStyle w:val="Hyperlink"/>
            <w:noProof/>
          </w:rPr>
          <w:t>Appendix B – Re-parameterizaton of ANCOVA</w:t>
        </w:r>
        <w:r>
          <w:rPr>
            <w:noProof/>
            <w:webHidden/>
          </w:rPr>
          <w:tab/>
        </w:r>
        <w:r>
          <w:rPr>
            <w:noProof/>
            <w:webHidden/>
          </w:rPr>
          <w:fldChar w:fldCharType="begin"/>
        </w:r>
        <w:r>
          <w:rPr>
            <w:noProof/>
            <w:webHidden/>
          </w:rPr>
          <w:instrText xml:space="preserve"> PAGEREF _Toc449526931 \h </w:instrText>
        </w:r>
        <w:r>
          <w:rPr>
            <w:noProof/>
            <w:webHidden/>
          </w:rPr>
        </w:r>
        <w:r>
          <w:rPr>
            <w:noProof/>
            <w:webHidden/>
          </w:rPr>
          <w:fldChar w:fldCharType="separate"/>
        </w:r>
        <w:r>
          <w:rPr>
            <w:noProof/>
            <w:webHidden/>
          </w:rPr>
          <w:t>18</w:t>
        </w:r>
        <w:r>
          <w:rPr>
            <w:noProof/>
            <w:webHidden/>
          </w:rPr>
          <w:fldChar w:fldCharType="end"/>
        </w:r>
      </w:hyperlink>
    </w:p>
    <w:p w:rsidR="00425F31" w:rsidRDefault="00486415">
      <w:pPr>
        <w:spacing w:after="160" w:line="259" w:lineRule="auto"/>
        <w:rPr>
          <w:rFonts w:asciiTheme="majorHAnsi" w:eastAsiaTheme="majorEastAsia" w:hAnsiTheme="majorHAnsi" w:cstheme="majorBidi"/>
          <w:color w:val="323E4F" w:themeColor="text2" w:themeShade="BF"/>
          <w:spacing w:val="5"/>
          <w:kern w:val="28"/>
          <w:sz w:val="52"/>
          <w:szCs w:val="52"/>
        </w:rPr>
      </w:pPr>
      <w:r>
        <w:fldChar w:fldCharType="end"/>
      </w:r>
      <w:r w:rsidR="00425F31">
        <w:br w:type="page"/>
      </w:r>
    </w:p>
    <w:p w:rsidR="006124C2" w:rsidRPr="000557B8" w:rsidRDefault="006124C2" w:rsidP="006124C2">
      <w:pPr>
        <w:pStyle w:val="Title"/>
      </w:pPr>
      <w:r>
        <w:lastRenderedPageBreak/>
        <w:t>Green house gas emissions: Variation by State</w:t>
      </w:r>
    </w:p>
    <w:p w:rsidR="006124C2" w:rsidRDefault="006124C2" w:rsidP="006124C2">
      <w:pPr>
        <w:pStyle w:val="Heading1"/>
      </w:pPr>
      <w:bookmarkStart w:id="0" w:name="_Toc449526919"/>
      <w:r w:rsidRPr="00313905">
        <w:t>Introduction</w:t>
      </w:r>
      <w:bookmarkEnd w:id="0"/>
    </w:p>
    <w:p w:rsidR="006124C2" w:rsidRDefault="006124C2" w:rsidP="00C20085">
      <w:r>
        <w:t xml:space="preserve">The questions of interest in this study is whether the Green House Gas emission GHG varies by state and whether there is any difference among the mean scores of GHG measures. </w:t>
      </w:r>
    </w:p>
    <w:p w:rsidR="006124C2" w:rsidRPr="00A67533" w:rsidRDefault="006124C2" w:rsidP="00C20085">
      <w:r w:rsidRPr="00A67533">
        <w:t xml:space="preserve">For the test type main effect, the null hypothesis is that the </w:t>
      </w:r>
      <w:r>
        <w:t xml:space="preserve">mean GHG </w:t>
      </w:r>
      <w:proofErr w:type="gramStart"/>
      <w:r>
        <w:t xml:space="preserve">emission </w:t>
      </w:r>
      <w:r w:rsidRPr="00A67533">
        <w:t xml:space="preserve">for all </w:t>
      </w:r>
      <w:r>
        <w:t xml:space="preserve">the states </w:t>
      </w:r>
      <w:r w:rsidRPr="00A67533">
        <w:t>are</w:t>
      </w:r>
      <w:proofErr w:type="gramEnd"/>
      <w:r w:rsidRPr="00A67533">
        <w:t xml:space="preserve"> the same:</w:t>
      </w:r>
    </w:p>
    <w:p w:rsidR="006124C2" w:rsidRPr="00A67533" w:rsidRDefault="00486415" w:rsidP="00C20085">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Alaska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Arizona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Wisconsin</m:t>
              </m:r>
            </m:sub>
          </m:sSub>
        </m:oMath>
      </m:oMathPara>
    </w:p>
    <w:p w:rsidR="006124C2" w:rsidRPr="00A67533" w:rsidRDefault="006124C2" w:rsidP="00C20085">
      <w:r w:rsidRPr="00A67533">
        <w:t xml:space="preserve">The alternative hypothesis is that at least one of </w:t>
      </w:r>
      <w:r>
        <w:t xml:space="preserve">the state’s GHG </w:t>
      </w:r>
      <w:r w:rsidRPr="00A67533">
        <w:t>score is different:</w:t>
      </w:r>
    </w:p>
    <w:p w:rsidR="006124C2" w:rsidRPr="00A67533" w:rsidRDefault="00486415" w:rsidP="00C20085">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Alaska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Arizona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Wisconsin</m:t>
              </m:r>
            </m:sub>
          </m:sSub>
        </m:oMath>
      </m:oMathPara>
    </w:p>
    <w:p w:rsidR="006124C2" w:rsidRPr="00313905" w:rsidRDefault="006124C2" w:rsidP="006124C2">
      <w:pPr>
        <w:pStyle w:val="Heading1"/>
      </w:pPr>
      <w:bookmarkStart w:id="1" w:name="_Toc449526920"/>
      <w:r w:rsidRPr="00313905">
        <w:t>Methods</w:t>
      </w:r>
      <w:bookmarkEnd w:id="1"/>
    </w:p>
    <w:p w:rsidR="006124C2" w:rsidRDefault="006124C2" w:rsidP="00C20085">
      <w:r>
        <w:t xml:space="preserve">This study was conducted at the Penn State University with the data from CAIT. </w:t>
      </w:r>
      <w:r w:rsidRPr="006124C2">
        <w:t>CAIT</w:t>
      </w:r>
      <w:r>
        <w:t>’s</w:t>
      </w:r>
      <w:r w:rsidRPr="006124C2">
        <w:t xml:space="preserve"> Historic </w:t>
      </w:r>
      <w:r>
        <w:t xml:space="preserve">data </w:t>
      </w:r>
      <w:r w:rsidRPr="006124C2">
        <w:t>allows for easy analysis and visualization of the latest available international greenhouse gas emissions data. It includes information for 186 countries, 50 U.S. states, 6 gases, multiple economic sectors, and 160 years - carbon dioxide emissions for 1850-2012 and multi-sector greenhouse gas emission for 1990-2012.</w:t>
      </w:r>
      <w:r>
        <w:t xml:space="preserve"> For our analysis we have only used the State data and total emissions.</w:t>
      </w:r>
    </w:p>
    <w:p w:rsidR="006124C2" w:rsidRDefault="006124C2" w:rsidP="00C20085">
      <w:r>
        <w:t>This is therefore an observational study with the factors as State</w:t>
      </w:r>
      <w:r w:rsidR="006A667B">
        <w:t xml:space="preserve"> (Fixed: since we have data for all 52 states)</w:t>
      </w:r>
      <w:r>
        <w:t xml:space="preserve">. The independent variable is the total GHG emission. We will also evaluate if Population of the state can be used as a covariate for </w:t>
      </w:r>
      <w:r w:rsidR="006A667B">
        <w:t>this analysis.</w:t>
      </w:r>
    </w:p>
    <w:p w:rsidR="00670248" w:rsidRDefault="00670248" w:rsidP="00670248">
      <w:pPr>
        <w:pStyle w:val="Heading1"/>
      </w:pPr>
      <w:bookmarkStart w:id="2" w:name="_Toc449526921"/>
      <w:r>
        <w:t>Analysis</w:t>
      </w:r>
      <w:r w:rsidR="00176F39">
        <w:t xml:space="preserve"> and Results</w:t>
      </w:r>
      <w:bookmarkEnd w:id="2"/>
    </w:p>
    <w:p w:rsidR="006A667B" w:rsidRDefault="00B24B55" w:rsidP="00B24B55">
      <w:pPr>
        <w:pStyle w:val="Heading2"/>
      </w:pPr>
      <w:bookmarkStart w:id="3" w:name="_Toc449526922"/>
      <w:r>
        <w:t>Exploratory Data Analysis</w:t>
      </w:r>
      <w:r w:rsidR="00670248">
        <w:t xml:space="preserve"> / One-way </w:t>
      </w:r>
      <w:proofErr w:type="spellStart"/>
      <w:r w:rsidR="00670248">
        <w:t>Anova</w:t>
      </w:r>
      <w:bookmarkEnd w:id="3"/>
      <w:proofErr w:type="spellEnd"/>
    </w:p>
    <w:p w:rsidR="00425F31" w:rsidRDefault="00425F31" w:rsidP="00B24B55">
      <w:r>
        <w:t xml:space="preserve">The first step is to plot some of the states </w:t>
      </w:r>
      <w:r w:rsidR="005815FC">
        <w:t>against the total GHG emissions (</w:t>
      </w:r>
      <w:proofErr w:type="spellStart"/>
      <w:r w:rsidR="005815FC">
        <w:t>incl</w:t>
      </w:r>
      <w:proofErr w:type="spellEnd"/>
      <w:r w:rsidR="005815FC">
        <w:t xml:space="preserve"> all the states makes the plot illegible)</w:t>
      </w:r>
    </w:p>
    <w:p w:rsidR="00425F31" w:rsidRDefault="00425F31" w:rsidP="00B24B55">
      <w:r w:rsidRPr="00425F31">
        <w:rPr>
          <w:noProof/>
        </w:rPr>
        <w:lastRenderedPageBreak/>
        <w:drawing>
          <wp:inline distT="0" distB="0" distL="0" distR="0">
            <wp:extent cx="5486400" cy="3657600"/>
            <wp:effectExtent l="1905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24B55" w:rsidRDefault="00425F31" w:rsidP="00B24B55">
      <w:r>
        <w:t xml:space="preserve">Let’s </w:t>
      </w:r>
      <w:r w:rsidR="00D923E2">
        <w:t xml:space="preserve">perform a simple One-Way </w:t>
      </w:r>
      <w:proofErr w:type="spellStart"/>
      <w:r w:rsidR="00D923E2">
        <w:t>Anova</w:t>
      </w:r>
      <w:proofErr w:type="spellEnd"/>
      <w:r w:rsidR="00D923E2">
        <w:t xml:space="preserve"> and get the 4-way graph</w:t>
      </w:r>
      <w:r w:rsidR="00176F39">
        <w:t xml:space="preserve"> in Minitab</w:t>
      </w:r>
      <w:r w:rsidR="00D923E2">
        <w:t>:</w:t>
      </w:r>
    </w:p>
    <w:p w:rsidR="00176F39" w:rsidRDefault="00176F39" w:rsidP="00B24B55">
      <w:r>
        <w:rPr>
          <w:noProof/>
        </w:rPr>
        <w:drawing>
          <wp:inline distT="0" distB="0" distL="0" distR="0">
            <wp:extent cx="5486400" cy="365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815FC" w:rsidRDefault="005815FC" w:rsidP="00C20085">
      <w:r>
        <w:t>We get the following result (detailed result in Appendix A):</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SS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MS  F-Value  P-Value</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w:t>
      </w:r>
      <w:proofErr w:type="gramStart"/>
      <w:r>
        <w:rPr>
          <w:rFonts w:ascii="Courier New" w:hAnsi="Courier New" w:cs="Courier New"/>
          <w:sz w:val="18"/>
          <w:szCs w:val="18"/>
        </w:rPr>
        <w:t>50  18211318</w:t>
      </w:r>
      <w:proofErr w:type="gramEnd"/>
      <w:r>
        <w:rPr>
          <w:rFonts w:ascii="Courier New" w:hAnsi="Courier New" w:cs="Courier New"/>
          <w:sz w:val="18"/>
          <w:szCs w:val="18"/>
        </w:rPr>
        <w:t xml:space="preserve">  364226  2588.04    0.000</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1071    150726     141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1121  18362045</w:t>
      </w:r>
      <w:proofErr w:type="gramEnd"/>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11.8631  99.18</w:t>
      </w:r>
      <w:proofErr w:type="gramEnd"/>
      <w:r>
        <w:rPr>
          <w:rFonts w:ascii="Courier New" w:hAnsi="Courier New" w:cs="Courier New"/>
          <w:sz w:val="18"/>
          <w:szCs w:val="18"/>
        </w:rPr>
        <w:t>%     99.14%      99.10%</w:t>
      </w:r>
    </w:p>
    <w:p w:rsidR="00EB710F" w:rsidRDefault="00EB710F" w:rsidP="005815FC">
      <w:pPr>
        <w:autoSpaceDE w:val="0"/>
        <w:autoSpaceDN w:val="0"/>
        <w:adjustRightInd w:val="0"/>
        <w:spacing w:after="0" w:line="240" w:lineRule="auto"/>
        <w:rPr>
          <w:rFonts w:ascii="Courier New" w:hAnsi="Courier New" w:cs="Courier New"/>
          <w:sz w:val="18"/>
          <w:szCs w:val="18"/>
        </w:rPr>
      </w:pPr>
    </w:p>
    <w:p w:rsidR="005815FC" w:rsidRDefault="00EB710F" w:rsidP="00C20085">
      <w:r>
        <w:rPr>
          <w:noProof/>
        </w:rPr>
        <w:drawing>
          <wp:inline distT="0" distB="0" distL="0" distR="0">
            <wp:extent cx="5943600" cy="444793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447932"/>
                    </a:xfrm>
                    <a:prstGeom prst="rect">
                      <a:avLst/>
                    </a:prstGeom>
                    <a:noFill/>
                    <a:ln w="9525">
                      <a:noFill/>
                      <a:miter lim="800000"/>
                      <a:headEnd/>
                      <a:tailEnd/>
                    </a:ln>
                  </pic:spPr>
                </pic:pic>
              </a:graphicData>
            </a:graphic>
          </wp:inline>
        </w:drawing>
      </w:r>
    </w:p>
    <w:p w:rsidR="00EB710F" w:rsidRDefault="00EB710F" w:rsidP="00C20085">
      <w:proofErr w:type="gramStart"/>
      <w:r>
        <w:t>[Labeled most of the states except the ones at bottom to maintain legibility.</w:t>
      </w:r>
      <w:proofErr w:type="gramEnd"/>
      <w:r>
        <w:t xml:space="preserve"> The complete list is in Appendix A]</w:t>
      </w:r>
    </w:p>
    <w:p w:rsidR="00F161F5" w:rsidRDefault="00F161F5" w:rsidP="00C20085">
      <w:r w:rsidRPr="00F161F5">
        <w:lastRenderedPageBreak/>
        <w:drawing>
          <wp:inline distT="0" distB="0" distL="0" distR="0">
            <wp:extent cx="5943600" cy="305435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61F5" w:rsidRDefault="005815FC" w:rsidP="00C20085">
      <w:r>
        <w:t xml:space="preserve">This indicates that the State has a significant effect on the GHG emissions. </w:t>
      </w:r>
    </w:p>
    <w:p w:rsidR="005815FC" w:rsidRPr="00F161F5" w:rsidRDefault="005815FC" w:rsidP="00C20085">
      <w:pPr>
        <w:rPr>
          <w:b/>
        </w:rPr>
      </w:pPr>
      <w:r w:rsidRPr="00F161F5">
        <w:rPr>
          <w:b/>
        </w:rPr>
        <w:t>Before moving further let</w:t>
      </w:r>
      <w:r w:rsidR="00F161F5" w:rsidRPr="00F161F5">
        <w:rPr>
          <w:b/>
        </w:rPr>
        <w:t>’</w:t>
      </w:r>
      <w:r w:rsidRPr="00F161F5">
        <w:rPr>
          <w:b/>
        </w:rPr>
        <w:t xml:space="preserve">s </w:t>
      </w:r>
      <w:proofErr w:type="gramStart"/>
      <w:r w:rsidR="00F161F5" w:rsidRPr="00F161F5">
        <w:rPr>
          <w:b/>
        </w:rPr>
        <w:t>take</w:t>
      </w:r>
      <w:proofErr w:type="gramEnd"/>
      <w:r w:rsidR="00F161F5" w:rsidRPr="00F161F5">
        <w:rPr>
          <w:b/>
        </w:rPr>
        <w:t xml:space="preserve"> a </w:t>
      </w:r>
      <w:r w:rsidRPr="00F161F5">
        <w:rPr>
          <w:b/>
        </w:rPr>
        <w:t>look at the residual plots:</w:t>
      </w:r>
    </w:p>
    <w:p w:rsidR="005815FC" w:rsidRDefault="005815FC" w:rsidP="00C20085">
      <w:r w:rsidRPr="005815FC">
        <w:rPr>
          <w:noProof/>
        </w:rPr>
        <w:drawing>
          <wp:inline distT="0" distB="0" distL="0" distR="0">
            <wp:extent cx="5486400" cy="3657600"/>
            <wp:effectExtent l="19050" t="0" r="0" b="0"/>
            <wp:docPr id="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923E2" w:rsidRDefault="00D923E2" w:rsidP="00C20085">
      <w:r>
        <w:t>We see that residuals show some fanning effect and the normality plot line is curved. So we try the Box-Cox transformation</w:t>
      </w:r>
      <w:r w:rsidR="00176F39">
        <w:t xml:space="preserve"> from Minitab</w:t>
      </w:r>
      <w:r>
        <w:t>:</w:t>
      </w:r>
    </w:p>
    <w:p w:rsidR="00D923E2" w:rsidRDefault="00D923E2" w:rsidP="00B24B55">
      <w:r>
        <w:rPr>
          <w:noProof/>
        </w:rPr>
        <w:lastRenderedPageBreak/>
        <w:drawing>
          <wp:inline distT="0" distB="0" distL="0" distR="0">
            <wp:extent cx="5486400" cy="36576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923E2" w:rsidRDefault="00D923E2" w:rsidP="00C20085">
      <w:r>
        <w:t xml:space="preserve">We get a </w:t>
      </w:r>
      <w:r>
        <w:rPr>
          <w:rFonts w:cstheme="minorHAnsi"/>
        </w:rPr>
        <w:t>λ</w:t>
      </w:r>
      <w:r>
        <w:t xml:space="preserve"> = 0.13 and therefore add a new column </w:t>
      </w:r>
      <w:proofErr w:type="spellStart"/>
      <w:r>
        <w:t>GHG_trans</w:t>
      </w:r>
      <w:proofErr w:type="spellEnd"/>
      <w:r>
        <w:t xml:space="preserve"> with:</w:t>
      </w:r>
    </w:p>
    <w:p w:rsidR="00D923E2" w:rsidRDefault="00D923E2" w:rsidP="00C20085">
      <w:proofErr w:type="spellStart"/>
      <w:r>
        <w:t>GHG_trans</w:t>
      </w:r>
      <w:proofErr w:type="spellEnd"/>
      <w:r>
        <w:t xml:space="preserve"> = GHG^0.13</w:t>
      </w:r>
    </w:p>
    <w:p w:rsidR="00D923E2" w:rsidRDefault="00D923E2" w:rsidP="00C20085">
      <w:r>
        <w:t xml:space="preserve">We run the </w:t>
      </w:r>
      <w:proofErr w:type="spellStart"/>
      <w:r>
        <w:t>Anova</w:t>
      </w:r>
      <w:proofErr w:type="spellEnd"/>
      <w:r>
        <w:t xml:space="preserve"> again and get the following plot:</w:t>
      </w:r>
    </w:p>
    <w:p w:rsidR="00D923E2" w:rsidRDefault="00D923E2" w:rsidP="00B24B55">
      <w:r>
        <w:rPr>
          <w:noProof/>
        </w:rPr>
        <w:lastRenderedPageBreak/>
        <w:drawing>
          <wp:inline distT="0" distB="0" distL="0" distR="0">
            <wp:extent cx="5486400" cy="36576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923E2" w:rsidRDefault="00D923E2" w:rsidP="00C20085">
      <w:r>
        <w:t>It is clear that the variance distribution has improved significantly and the normality plot line is less curved than before.</w:t>
      </w:r>
    </w:p>
    <w:p w:rsidR="00D923E2" w:rsidRDefault="00D923E2" w:rsidP="00C20085">
      <w:r>
        <w:t>The ANOVA results are:</w:t>
      </w: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D923E2" w:rsidRDefault="00D923E2" w:rsidP="00D923E2">
      <w:pPr>
        <w:autoSpaceDE w:val="0"/>
        <w:autoSpaceDN w:val="0"/>
        <w:adjustRightInd w:val="0"/>
        <w:spacing w:after="0" w:line="240" w:lineRule="auto"/>
        <w:rPr>
          <w:rFonts w:ascii="Courier New" w:hAnsi="Courier New" w:cs="Courier New"/>
          <w:sz w:val="18"/>
          <w:szCs w:val="18"/>
        </w:rPr>
      </w:pP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w:t>
      </w:r>
      <w:proofErr w:type="gramStart"/>
      <w:r>
        <w:rPr>
          <w:rFonts w:ascii="Courier New" w:hAnsi="Courier New" w:cs="Courier New"/>
          <w:sz w:val="18"/>
          <w:szCs w:val="18"/>
        </w:rPr>
        <w:t>50  75.3833</w:t>
      </w:r>
      <w:proofErr w:type="gramEnd"/>
      <w:r>
        <w:rPr>
          <w:rFonts w:ascii="Courier New" w:hAnsi="Courier New" w:cs="Courier New"/>
          <w:sz w:val="18"/>
          <w:szCs w:val="18"/>
        </w:rPr>
        <w:t xml:space="preserve">  1.50767  3600.45    0.000</w:t>
      </w: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1312   </w:t>
      </w:r>
      <w:proofErr w:type="gramStart"/>
      <w:r>
        <w:rPr>
          <w:rFonts w:ascii="Courier New" w:hAnsi="Courier New" w:cs="Courier New"/>
          <w:sz w:val="18"/>
          <w:szCs w:val="18"/>
        </w:rPr>
        <w:t>0.5494  0.00042</w:t>
      </w:r>
      <w:proofErr w:type="gramEnd"/>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1362  75.9327</w:t>
      </w:r>
      <w:proofErr w:type="gramEnd"/>
    </w:p>
    <w:p w:rsidR="00D923E2" w:rsidRDefault="00D923E2" w:rsidP="00B24B55"/>
    <w:p w:rsidR="00D923E2" w:rsidRPr="00B24B55" w:rsidRDefault="00D923E2" w:rsidP="00C20085">
      <w:r>
        <w:t xml:space="preserve">This </w:t>
      </w:r>
      <w:r w:rsidRPr="00043FE9">
        <w:rPr>
          <w:b/>
        </w:rPr>
        <w:t>clearly indicates that we can safely reject the null hypothesis and conclude that the means of GHG emissions are different for states</w:t>
      </w:r>
      <w:r>
        <w:t xml:space="preserve">. The comparison with </w:t>
      </w:r>
      <w:proofErr w:type="spellStart"/>
      <w:r>
        <w:t>tukey</w:t>
      </w:r>
      <w:proofErr w:type="spellEnd"/>
      <w:r>
        <w:t xml:space="preserve"> test is in the </w:t>
      </w:r>
      <w:r w:rsidR="00043FE9">
        <w:t>A</w:t>
      </w:r>
      <w:r>
        <w:t>ppendix</w:t>
      </w:r>
      <w:r w:rsidR="00043FE9">
        <w:t xml:space="preserve"> </w:t>
      </w:r>
      <w:r w:rsidR="005815FC">
        <w:t>B</w:t>
      </w:r>
      <w:r>
        <w:t>.</w:t>
      </w:r>
    </w:p>
    <w:p w:rsidR="006A667B" w:rsidRDefault="006A667B" w:rsidP="006A667B">
      <w:pPr>
        <w:pStyle w:val="Heading2"/>
      </w:pPr>
      <w:bookmarkStart w:id="4" w:name="_Toc449526923"/>
      <w:r>
        <w:t>Covariate Analysis</w:t>
      </w:r>
      <w:bookmarkEnd w:id="4"/>
    </w:p>
    <w:p w:rsidR="006A667B" w:rsidRDefault="00670248" w:rsidP="00C20085">
      <w:r>
        <w:t>We will also like to analyze the possibility of using the population as a covariate. This requires that we first perform various steps to determine whether ANCOVA is suitable in the given scenario. The steps are:</w:t>
      </w:r>
    </w:p>
    <w:p w:rsidR="00756C7B" w:rsidRPr="002B4703" w:rsidRDefault="00E6667B" w:rsidP="00C20085">
      <w:pPr>
        <w:rPr>
          <w:b/>
        </w:rPr>
      </w:pPr>
      <w:r w:rsidRPr="002B4703">
        <w:rPr>
          <w:b/>
        </w:rPr>
        <w:t>Step 1</w:t>
      </w:r>
      <w:r w:rsidR="002B4703" w:rsidRPr="002B4703">
        <w:rPr>
          <w:b/>
        </w:rPr>
        <w:t>: Are all regression slopes = 0</w:t>
      </w:r>
    </w:p>
    <w:p w:rsidR="002B4703" w:rsidRDefault="002B4703" w:rsidP="00C20085">
      <w:r>
        <w:t>We carry out this step for some of the states to see the trend of data. The relevant results are below with the significant figures highlighted.</w:t>
      </w:r>
    </w:p>
    <w:tbl>
      <w:tblPr>
        <w:tblW w:w="5022" w:type="pct"/>
        <w:tblCellSpacing w:w="7" w:type="dxa"/>
        <w:tblInd w:w="-41"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314"/>
        <w:gridCol w:w="1308"/>
        <w:gridCol w:w="777"/>
        <w:gridCol w:w="1754"/>
        <w:gridCol w:w="1587"/>
        <w:gridCol w:w="1457"/>
        <w:gridCol w:w="1251"/>
        <w:gridCol w:w="21"/>
      </w:tblGrid>
      <w:tr w:rsidR="003D6178" w:rsidRPr="002B4703" w:rsidTr="002B4703">
        <w:trPr>
          <w:gridBefore w:val="1"/>
          <w:tblCellSpacing w:w="7" w:type="dxa"/>
        </w:trPr>
        <w:tc>
          <w:tcPr>
            <w:tcW w:w="0" w:type="auto"/>
            <w:gridSpan w:val="7"/>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5" w:name="IDX"/>
            <w:bookmarkEnd w:id="5"/>
            <w:r w:rsidRPr="002B4703">
              <w:rPr>
                <w:rFonts w:ascii="Arial" w:eastAsia="Times New Roman" w:hAnsi="Arial" w:cs="Arial"/>
                <w:color w:val="000000"/>
                <w:sz w:val="12"/>
                <w:szCs w:val="20"/>
              </w:rPr>
              <w:t>State = Alaska</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tblHeader/>
          <w:jc w:val="center"/>
        </w:trPr>
        <w:tc>
          <w:tcPr>
            <w:tcW w:w="0" w:type="auto"/>
            <w:gridSpan w:val="7"/>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lastRenderedPageBreak/>
              <w:t>Analysis of Variance</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tblHeader/>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3.39017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3.39017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0.29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0.5963</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233.98464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11.69923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237.37481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FA4524">
      <w:pPr>
        <w:spacing w:before="100" w:beforeAutospacing="1" w:after="100" w:afterAutospacing="1" w:line="240" w:lineRule="auto"/>
        <w:rPr>
          <w:rFonts w:ascii="Arial" w:eastAsia="Times New Roman" w:hAnsi="Arial" w:cs="Arial"/>
          <w:color w:val="000000"/>
          <w:sz w:val="12"/>
          <w:szCs w:val="20"/>
        </w:rPr>
      </w:pPr>
      <w:bookmarkStart w:id="6" w:name="IDX2"/>
      <w:bookmarkEnd w:id="6"/>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7" w:name="IDX4"/>
            <w:bookmarkEnd w:id="7"/>
            <w:r w:rsidRPr="002B4703">
              <w:rPr>
                <w:rFonts w:ascii="Arial" w:eastAsia="Times New Roman" w:hAnsi="Arial" w:cs="Arial"/>
                <w:color w:val="000000"/>
                <w:sz w:val="12"/>
                <w:szCs w:val="20"/>
              </w:rPr>
              <w:t>State = Arizona</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8" w:name="IDX5"/>
      <w:bookmarkEnd w:id="8"/>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91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3932.32735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3932.32735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220.44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356.76285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17.83814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4289.09020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9" w:name="IDX6"/>
      <w:bookmarkStart w:id="10" w:name="IDX7"/>
      <w:bookmarkEnd w:id="9"/>
      <w:bookmarkEnd w:id="10"/>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1" w:name="IDX8"/>
            <w:bookmarkEnd w:id="11"/>
            <w:r w:rsidRPr="002B4703">
              <w:rPr>
                <w:rFonts w:ascii="Arial" w:eastAsia="Times New Roman" w:hAnsi="Arial" w:cs="Arial"/>
                <w:color w:val="000000"/>
                <w:sz w:val="12"/>
                <w:szCs w:val="20"/>
              </w:rPr>
              <w:t>State = Arkansas</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830"/>
        <w:gridCol w:w="83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692.44318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692.44318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79.03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175.23480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8.76174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867.67798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12" w:name="IDX10"/>
      <w:bookmarkEnd w:id="12"/>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3" w:name="IDX12"/>
            <w:bookmarkEnd w:id="13"/>
            <w:r w:rsidRPr="002B4703">
              <w:rPr>
                <w:rFonts w:ascii="Arial" w:eastAsia="Times New Roman" w:hAnsi="Arial" w:cs="Arial"/>
                <w:color w:val="000000"/>
                <w:sz w:val="12"/>
                <w:szCs w:val="20"/>
              </w:rPr>
              <w:t>State = Delaware</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750"/>
        <w:gridCol w:w="75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47.29983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47.29983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31.15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30.36611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1.51831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77.66594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14" w:name="IDX14"/>
      <w:bookmarkEnd w:id="14"/>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5" w:name="IDX16"/>
            <w:bookmarkEnd w:id="15"/>
            <w:r w:rsidRPr="002B4703">
              <w:rPr>
                <w:rFonts w:ascii="Arial" w:eastAsia="Times New Roman" w:hAnsi="Arial" w:cs="Arial"/>
                <w:color w:val="000000"/>
                <w:sz w:val="12"/>
                <w:szCs w:val="20"/>
              </w:rPr>
              <w:t>State = Florida</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83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16" w:name="IDX17"/>
            <w:bookmarkEnd w:id="16"/>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11614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11614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58.95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3939.91709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196.99585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15554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17" w:name="IDX18"/>
      <w:bookmarkEnd w:id="17"/>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8" w:name="IDX20"/>
            <w:bookmarkEnd w:id="18"/>
            <w:r w:rsidRPr="002B4703">
              <w:rPr>
                <w:rFonts w:ascii="Arial" w:eastAsia="Times New Roman" w:hAnsi="Arial" w:cs="Arial"/>
                <w:color w:val="000000"/>
                <w:sz w:val="12"/>
                <w:szCs w:val="20"/>
              </w:rPr>
              <w:t>State = Georgia</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91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19" w:name="IDX21"/>
            <w:bookmarkEnd w:id="19"/>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lastRenderedPageBreak/>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4291.46549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4291.46549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41.17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2084.70167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104.23508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6376.16716</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0" w:name="IDX22"/>
      <w:bookmarkEnd w:id="20"/>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21" w:name="IDX24"/>
            <w:bookmarkEnd w:id="21"/>
            <w:r w:rsidRPr="002B4703">
              <w:rPr>
                <w:rFonts w:ascii="Arial" w:eastAsia="Times New Roman" w:hAnsi="Arial" w:cs="Arial"/>
                <w:color w:val="000000"/>
                <w:sz w:val="12"/>
                <w:szCs w:val="20"/>
              </w:rPr>
              <w:t>State = Hawaii</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750"/>
        <w:gridCol w:w="670"/>
        <w:gridCol w:w="688"/>
        <w:gridCol w:w="590"/>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22" w:name="IDX25"/>
            <w:bookmarkEnd w:id="22"/>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8.36717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8.36717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3.04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0.0964</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54.98731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2.74937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63.35448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3" w:name="IDX26"/>
      <w:bookmarkEnd w:id="23"/>
    </w:p>
    <w:p w:rsidR="003D6178" w:rsidRPr="002B4703" w:rsidRDefault="003D6178" w:rsidP="003D6178">
      <w:pPr>
        <w:spacing w:after="0" w:line="240" w:lineRule="auto"/>
        <w:rPr>
          <w:rFonts w:ascii="Arial" w:eastAsia="Times New Roman" w:hAnsi="Arial" w:cs="Arial"/>
          <w:color w:val="000000"/>
          <w:sz w:val="12"/>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24" w:name="IDX28"/>
            <w:bookmarkEnd w:id="24"/>
            <w:r w:rsidRPr="002B4703">
              <w:rPr>
                <w:rFonts w:ascii="Arial" w:eastAsia="Times New Roman" w:hAnsi="Arial" w:cs="Arial"/>
                <w:color w:val="000000"/>
                <w:sz w:val="12"/>
                <w:szCs w:val="20"/>
              </w:rPr>
              <w:t>State = Idaho</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830"/>
        <w:gridCol w:w="83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25" w:name="IDX29"/>
            <w:bookmarkEnd w:id="25"/>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204.98965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204.98965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288.90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14.19094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0.70955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219.18058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6" w:name="IDX30"/>
      <w:bookmarkEnd w:id="26"/>
    </w:p>
    <w:p w:rsidR="003D6178" w:rsidRPr="002B4703" w:rsidRDefault="003D6178" w:rsidP="003D6178">
      <w:pPr>
        <w:spacing w:after="0" w:line="240" w:lineRule="auto"/>
        <w:rPr>
          <w:rFonts w:ascii="Arial" w:eastAsia="Times New Roman" w:hAnsi="Arial" w:cs="Arial"/>
          <w:color w:val="000000"/>
          <w:sz w:val="12"/>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27" w:name="IDX32"/>
            <w:bookmarkEnd w:id="27"/>
            <w:r w:rsidRPr="002B4703">
              <w:rPr>
                <w:rFonts w:ascii="Arial" w:eastAsia="Times New Roman" w:hAnsi="Arial" w:cs="Arial"/>
                <w:color w:val="000000"/>
                <w:sz w:val="12"/>
                <w:szCs w:val="20"/>
              </w:rPr>
              <w:t>State = Illinois</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91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28" w:name="IDX33"/>
            <w:bookmarkEnd w:id="28"/>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4724.17871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4724.17871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63.86</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1479.47564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73.97378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6203.65436</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9" w:name="IDX34"/>
      <w:bookmarkEnd w:id="29"/>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30" w:name="IDX35"/>
            <w:bookmarkStart w:id="31" w:name="IDX36"/>
            <w:bookmarkEnd w:id="30"/>
            <w:bookmarkEnd w:id="31"/>
            <w:r w:rsidRPr="002B4703">
              <w:rPr>
                <w:rFonts w:ascii="Arial" w:eastAsia="Times New Roman" w:hAnsi="Arial" w:cs="Arial"/>
                <w:color w:val="000000"/>
                <w:sz w:val="12"/>
                <w:szCs w:val="20"/>
              </w:rPr>
              <w:t>State = Texas</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312"/>
        <w:gridCol w:w="312"/>
        <w:gridCol w:w="312"/>
        <w:gridCol w:w="312"/>
        <w:gridCol w:w="364"/>
        <w:gridCol w:w="702"/>
        <w:gridCol w:w="910"/>
        <w:gridCol w:w="688"/>
        <w:gridCol w:w="590"/>
      </w:tblGrid>
      <w:tr w:rsidR="003D6178" w:rsidRPr="002B4703" w:rsidTr="003D6178">
        <w:trPr>
          <w:tblHeader/>
          <w:jc w:val="center"/>
        </w:trPr>
        <w:tc>
          <w:tcPr>
            <w:tcW w:w="0" w:type="auto"/>
            <w:gridSpan w:val="9"/>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32" w:name="IDX37"/>
            <w:bookmarkEnd w:id="32"/>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11169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11169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8.55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highlight w:val="yellow"/>
              </w:rPr>
              <w:t>0.0084</w:t>
            </w:r>
          </w:p>
        </w:tc>
      </w:tr>
      <w:tr w:rsidR="003D6178" w:rsidRPr="002B4703" w:rsidTr="003D6178">
        <w:trP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26142</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1307.10175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37311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gridAfter w:val="5"/>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bookmarkStart w:id="33" w:name="IDX38"/>
            <w:bookmarkEnd w:id="33"/>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p>
        </w:tc>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34" w:name="IDX40"/>
            <w:bookmarkEnd w:id="34"/>
            <w:r w:rsidRPr="002B4703">
              <w:rPr>
                <w:rFonts w:ascii="Arial" w:eastAsia="Times New Roman" w:hAnsi="Arial" w:cs="Arial"/>
                <w:color w:val="000000"/>
                <w:sz w:val="12"/>
                <w:szCs w:val="20"/>
              </w:rPr>
              <w:t>State = Virginia</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750"/>
        <w:gridCol w:w="688"/>
        <w:gridCol w:w="590"/>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lastRenderedPageBreak/>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91.72587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91.72587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1.30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0.2670</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1406.71563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70.33578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1498.44150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3D6178" w:rsidRDefault="003D6178" w:rsidP="003D6178">
      <w:pPr>
        <w:spacing w:after="0" w:line="240" w:lineRule="auto"/>
        <w:rPr>
          <w:rFonts w:ascii="Arial" w:eastAsia="Times New Roman" w:hAnsi="Arial" w:cs="Arial"/>
          <w:color w:val="000000"/>
          <w:sz w:val="20"/>
          <w:szCs w:val="20"/>
        </w:rPr>
      </w:pPr>
      <w:bookmarkStart w:id="35" w:name="IDX42"/>
      <w:bookmarkEnd w:id="35"/>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56"/>
        <w:gridCol w:w="156"/>
        <w:gridCol w:w="156"/>
        <w:gridCol w:w="156"/>
      </w:tblGrid>
      <w:tr w:rsidR="003D6178" w:rsidRPr="003D6178" w:rsidTr="003D6178">
        <w:trPr>
          <w:jc w:val="center"/>
        </w:trPr>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r>
      <w:tr w:rsidR="003D6178" w:rsidRPr="003D6178" w:rsidTr="003D6178">
        <w:trPr>
          <w:jc w:val="center"/>
        </w:trPr>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r>
    </w:tbl>
    <w:p w:rsidR="00E6667B" w:rsidRPr="002B4703" w:rsidRDefault="00FA4524" w:rsidP="001F3EDA">
      <w:pPr>
        <w:rPr>
          <w:b/>
        </w:rPr>
      </w:pPr>
      <w:r w:rsidRPr="002B4703">
        <w:rPr>
          <w:b/>
        </w:rPr>
        <w:t>Finding:</w:t>
      </w:r>
    </w:p>
    <w:p w:rsidR="00FA4524" w:rsidRDefault="00FA4524" w:rsidP="00C20085">
      <w:r w:rsidRPr="00176F39">
        <w:rPr>
          <w:b/>
        </w:rPr>
        <w:t>We find that we can reject the null hypothesis that regression=0 for most of the states.</w:t>
      </w:r>
      <w:r>
        <w:t xml:space="preserve"> The highlighted values indicate that we have a significant relationship between green house gas emission and population.</w:t>
      </w:r>
    </w:p>
    <w:p w:rsidR="00114395" w:rsidRPr="00E07366" w:rsidRDefault="00FA4524" w:rsidP="00E07366">
      <w:pPr>
        <w:rPr>
          <w:b/>
        </w:rPr>
      </w:pPr>
      <w:r w:rsidRPr="00E07366">
        <w:rPr>
          <w:b/>
        </w:rPr>
        <w:t>Step 2: Are the slopes equal?</w:t>
      </w:r>
      <w:bookmarkStart w:id="36" w:name="IDX97"/>
      <w:bookmarkEnd w:id="36"/>
    </w:p>
    <w:p w:rsidR="00114395" w:rsidRPr="00114395" w:rsidRDefault="00114395" w:rsidP="00C20085">
      <w:r w:rsidRPr="00114395">
        <w:t xml:space="preserve">In </w:t>
      </w:r>
      <w:r>
        <w:t xml:space="preserve">order to check this condition we perform the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114395" w:rsidRPr="00114395" w:rsidTr="00114395">
        <w:trPr>
          <w:tblCellSpacing w:w="7" w:type="dxa"/>
        </w:trPr>
        <w:tc>
          <w:tcPr>
            <w:tcW w:w="0" w:type="auto"/>
            <w:shd w:val="clear" w:color="auto" w:fill="FAFBFE"/>
            <w:hideMark/>
          </w:tcPr>
          <w:p w:rsidR="00114395" w:rsidRPr="00114395" w:rsidRDefault="00114395" w:rsidP="00114395">
            <w:pPr>
              <w:spacing w:after="0" w:line="240" w:lineRule="auto"/>
              <w:jc w:val="center"/>
              <w:rPr>
                <w:rFonts w:ascii="Arial" w:eastAsia="Times New Roman" w:hAnsi="Arial" w:cs="Arial"/>
                <w:color w:val="000000"/>
                <w:sz w:val="20"/>
                <w:szCs w:val="20"/>
              </w:rPr>
            </w:pPr>
            <w:r w:rsidRPr="00114395">
              <w:rPr>
                <w:rFonts w:ascii="Arial" w:eastAsia="Times New Roman" w:hAnsi="Arial" w:cs="Arial"/>
                <w:color w:val="000000"/>
                <w:sz w:val="20"/>
                <w:szCs w:val="20"/>
              </w:rPr>
              <w:t>State = Covariance test for equal slopes</w:t>
            </w:r>
          </w:p>
        </w:tc>
      </w:tr>
    </w:tbl>
    <w:p w:rsidR="00114395" w:rsidRPr="00114395" w:rsidRDefault="00114395" w:rsidP="00114395">
      <w:pPr>
        <w:spacing w:after="0" w:line="240" w:lineRule="auto"/>
        <w:rPr>
          <w:rFonts w:ascii="Arial" w:eastAsia="Times New Roman" w:hAnsi="Arial" w:cs="Arial"/>
          <w:color w:val="000000"/>
          <w:sz w:val="20"/>
          <w:szCs w:val="20"/>
        </w:rPr>
      </w:pPr>
    </w:p>
    <w:p w:rsidR="00114395" w:rsidRPr="00114395" w:rsidRDefault="00114395" w:rsidP="00114395">
      <w:pPr>
        <w:spacing w:after="0" w:line="240" w:lineRule="auto"/>
        <w:jc w:val="center"/>
        <w:rPr>
          <w:rFonts w:ascii="Arial" w:eastAsia="Times New Roman" w:hAnsi="Arial" w:cs="Arial"/>
          <w:color w:val="000000"/>
          <w:sz w:val="20"/>
          <w:szCs w:val="20"/>
        </w:rPr>
      </w:pPr>
      <w:r w:rsidRPr="00114395">
        <w:rPr>
          <w:rFonts w:ascii="Arial" w:eastAsia="Times New Roman" w:hAnsi="Arial" w:cs="Arial"/>
          <w:color w:val="000000"/>
          <w:sz w:val="20"/>
          <w:szCs w:val="20"/>
        </w:rPr>
        <w:t>The Mixed Procedure</w:t>
      </w:r>
    </w:p>
    <w:p w:rsidR="00114395" w:rsidRPr="00114395" w:rsidRDefault="00114395" w:rsidP="00114395">
      <w:pPr>
        <w:spacing w:after="0" w:line="240" w:lineRule="auto"/>
        <w:rPr>
          <w:rFonts w:ascii="Arial" w:eastAsia="Times New Roman" w:hAnsi="Arial" w:cs="Arial"/>
          <w:color w:val="000000"/>
          <w:sz w:val="20"/>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190"/>
        <w:gridCol w:w="1037"/>
        <w:gridCol w:w="944"/>
        <w:gridCol w:w="957"/>
        <w:gridCol w:w="826"/>
      </w:tblGrid>
      <w:tr w:rsidR="00114395" w:rsidRPr="00114395" w:rsidTr="00114395">
        <w:trPr>
          <w:tblHeader/>
          <w:jc w:val="center"/>
        </w:trPr>
        <w:tc>
          <w:tcPr>
            <w:tcW w:w="0" w:type="auto"/>
            <w:gridSpan w:val="5"/>
            <w:tcBorders>
              <w:top w:val="nil"/>
              <w:left w:val="nil"/>
              <w:bottom w:val="nil"/>
              <w:right w:val="nil"/>
            </w:tcBorders>
            <w:hideMark/>
          </w:tcPr>
          <w:p w:rsidR="00114395" w:rsidRPr="00114395" w:rsidRDefault="00114395" w:rsidP="00114395">
            <w:pPr>
              <w:spacing w:after="0" w:line="240" w:lineRule="auto"/>
              <w:jc w:val="center"/>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Type 3 Tests of Fixed Effects</w:t>
            </w:r>
          </w:p>
        </w:tc>
      </w:tr>
      <w:tr w:rsidR="00114395" w:rsidRPr="00114395" w:rsidTr="00114395">
        <w:trPr>
          <w:tblHeade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Pr &gt; F</w:t>
            </w:r>
          </w:p>
        </w:tc>
      </w:tr>
      <w:tr w:rsidR="00114395" w:rsidRPr="00114395" w:rsidTr="00114395">
        <w:trP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30.68</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&lt;.0001</w:t>
            </w:r>
          </w:p>
        </w:tc>
      </w:tr>
      <w:tr w:rsidR="00114395" w:rsidRPr="00114395" w:rsidTr="00114395">
        <w:trP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Pop</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4.32</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0.0380</w:t>
            </w:r>
          </w:p>
        </w:tc>
      </w:tr>
      <w:tr w:rsidR="00114395" w:rsidRPr="00114395" w:rsidTr="00114395">
        <w:trP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6.70</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&lt;</w:t>
            </w:r>
            <w:r w:rsidRPr="00114395">
              <w:rPr>
                <w:rFonts w:ascii="Times New Roman" w:eastAsia="Times New Roman" w:hAnsi="Times New Roman" w:cs="Times New Roman"/>
                <w:sz w:val="24"/>
                <w:szCs w:val="24"/>
                <w:highlight w:val="yellow"/>
              </w:rPr>
              <w:t>.0001</w:t>
            </w:r>
          </w:p>
        </w:tc>
      </w:tr>
    </w:tbl>
    <w:p w:rsidR="00B52705" w:rsidRDefault="00B52705" w:rsidP="00C20085">
      <w:pPr>
        <w:rPr>
          <w:b/>
        </w:rPr>
      </w:pPr>
      <w:r>
        <w:t>The results for covariate regression slopes (re-parameterization of ANCOVA)</w:t>
      </w:r>
    </w:p>
    <w:p w:rsidR="00114395" w:rsidRPr="00E07366" w:rsidRDefault="00114395" w:rsidP="00E07366">
      <w:pPr>
        <w:rPr>
          <w:b/>
        </w:rPr>
      </w:pPr>
      <w:r w:rsidRPr="00E07366">
        <w:rPr>
          <w:b/>
        </w:rPr>
        <w:t>Finding:</w:t>
      </w:r>
    </w:p>
    <w:p w:rsidR="003C1F88" w:rsidRDefault="00114395" w:rsidP="00C20085">
      <w:pPr>
        <w:rPr>
          <w:shd w:val="clear" w:color="auto" w:fill="FFFFFF"/>
        </w:rPr>
      </w:pPr>
      <w:r>
        <w:rPr>
          <w:rFonts w:eastAsia="Times New Roman"/>
          <w:bCs/>
        </w:rPr>
        <w:t xml:space="preserve">Here we see that the slope is not equal. </w:t>
      </w:r>
      <w:r w:rsidR="003C1F88">
        <w:rPr>
          <w:rFonts w:eastAsia="Times New Roman"/>
          <w:bCs/>
        </w:rPr>
        <w:t xml:space="preserve">Therefore </w:t>
      </w:r>
      <w:r w:rsidR="00B52705">
        <w:rPr>
          <w:shd w:val="clear" w:color="auto" w:fill="FFFFFF"/>
        </w:rPr>
        <w:t>we can’t simply remove the interaction term and compare the treatment means at the mean level of the covariat</w:t>
      </w:r>
      <w:r w:rsidR="003C1F88">
        <w:rPr>
          <w:shd w:val="clear" w:color="auto" w:fill="FFFFFF"/>
        </w:rPr>
        <w:t>e.</w:t>
      </w:r>
    </w:p>
    <w:p w:rsidR="00043FE9" w:rsidRDefault="00043FE9" w:rsidP="00C20085">
      <w:pPr>
        <w:rPr>
          <w:shd w:val="clear" w:color="auto" w:fill="FFFFFF"/>
        </w:rPr>
      </w:pPr>
      <w:r>
        <w:rPr>
          <w:shd w:val="clear" w:color="auto" w:fill="FFFFFF"/>
        </w:rPr>
        <w:t>This is an interesting fork where we have to decide between the following options:</w:t>
      </w:r>
    </w:p>
    <w:p w:rsidR="00714334" w:rsidRDefault="00714334" w:rsidP="00043FE9">
      <w:pPr>
        <w:pStyle w:val="ListParagraph"/>
        <w:numPr>
          <w:ilvl w:val="0"/>
          <w:numId w:val="2"/>
        </w:numPr>
        <w:rPr>
          <w:shd w:val="clear" w:color="auto" w:fill="FFFFFF"/>
        </w:rPr>
      </w:pPr>
      <w:r>
        <w:rPr>
          <w:shd w:val="clear" w:color="auto" w:fill="FFFFFF"/>
        </w:rPr>
        <w:t>Perform the ANCOVA with unequal slopes model</w:t>
      </w:r>
    </w:p>
    <w:p w:rsidR="00043FE9" w:rsidRDefault="00043FE9" w:rsidP="00043FE9">
      <w:pPr>
        <w:pStyle w:val="ListParagraph"/>
        <w:numPr>
          <w:ilvl w:val="0"/>
          <w:numId w:val="2"/>
        </w:numPr>
        <w:rPr>
          <w:shd w:val="clear" w:color="auto" w:fill="FFFFFF"/>
        </w:rPr>
      </w:pPr>
      <w:r>
        <w:rPr>
          <w:shd w:val="clear" w:color="auto" w:fill="FFFFFF"/>
        </w:rPr>
        <w:t>C</w:t>
      </w:r>
      <w:r w:rsidRPr="00043FE9">
        <w:rPr>
          <w:shd w:val="clear" w:color="auto" w:fill="FFFFFF"/>
        </w:rPr>
        <w:t>ontinue to perform the ANCOVA assuming</w:t>
      </w:r>
      <w:r>
        <w:rPr>
          <w:shd w:val="clear" w:color="auto" w:fill="FFFFFF"/>
        </w:rPr>
        <w:t xml:space="preserve"> equal slopes</w:t>
      </w:r>
    </w:p>
    <w:p w:rsidR="00714334" w:rsidRDefault="00714334" w:rsidP="00714334">
      <w:pPr>
        <w:pStyle w:val="Heading3"/>
        <w:rPr>
          <w:shd w:val="clear" w:color="auto" w:fill="FFFFFF"/>
        </w:rPr>
      </w:pPr>
      <w:bookmarkStart w:id="37" w:name="_Toc449526924"/>
      <w:r>
        <w:rPr>
          <w:shd w:val="clear" w:color="auto" w:fill="FFFFFF"/>
        </w:rPr>
        <w:t>Unequal Slopes model</w:t>
      </w:r>
      <w:bookmarkEnd w:id="37"/>
    </w:p>
    <w:p w:rsidR="003D3456" w:rsidRPr="003D3456" w:rsidRDefault="003D3456" w:rsidP="003D3456">
      <w:r>
        <w:t xml:space="preserve">Now if we use different slopes, then we are acknowledging that the treatment (State) effects in subpopulations with different covariate (populations) will be different. The conditional treatment effects </w:t>
      </w:r>
      <w:r>
        <w:lastRenderedPageBreak/>
        <w:t xml:space="preserve">given </w:t>
      </w:r>
      <w:r>
        <w:rPr>
          <w:rFonts w:ascii="F4" w:hAnsi="F4" w:cs="F4"/>
        </w:rPr>
        <w:t xml:space="preserve">X </w:t>
      </w:r>
      <w:r>
        <w:t xml:space="preserve">depend on </w:t>
      </w:r>
      <w:r>
        <w:rPr>
          <w:rFonts w:ascii="F4" w:hAnsi="F4" w:cs="F4"/>
        </w:rPr>
        <w:t>X</w:t>
      </w:r>
      <w:r>
        <w:t xml:space="preserve">. However to get to the treatment effects in the overall population regardless of </w:t>
      </w:r>
      <w:r>
        <w:rPr>
          <w:rFonts w:ascii="F4" w:hAnsi="F4" w:cs="F4"/>
        </w:rPr>
        <w:t xml:space="preserve">X </w:t>
      </w:r>
      <w:r>
        <w:t xml:space="preserve">we center the covariate </w:t>
      </w:r>
      <w:r w:rsidRPr="003D3456">
        <w:t xml:space="preserve">population. So we add a new column </w:t>
      </w:r>
      <w:proofErr w:type="spellStart"/>
      <w:r w:rsidRPr="003D3456">
        <w:t>PopCentered</w:t>
      </w:r>
      <w:proofErr w:type="spellEnd"/>
      <w:r w:rsidRPr="003D3456">
        <w:t xml:space="preserve"> and compute as:</w:t>
      </w:r>
    </w:p>
    <w:p w:rsidR="003D3456" w:rsidRDefault="003D3456" w:rsidP="003D3456">
      <w:pPr>
        <w:rPr>
          <w:rFonts w:ascii="F4" w:hAnsi="F4" w:cs="F4"/>
        </w:rPr>
      </w:pPr>
      <w:proofErr w:type="spellStart"/>
      <w:r>
        <w:rPr>
          <w:rFonts w:ascii="F4" w:hAnsi="F4" w:cs="F4"/>
        </w:rPr>
        <w:t>PopCentered</w:t>
      </w:r>
      <w:proofErr w:type="spellEnd"/>
      <w:r>
        <w:rPr>
          <w:rFonts w:ascii="F4" w:hAnsi="F4" w:cs="F4"/>
        </w:rPr>
        <w:t xml:space="preserve"> = Population – </w:t>
      </w:r>
      <w:proofErr w:type="gramStart"/>
      <w:r>
        <w:rPr>
          <w:rFonts w:ascii="F4" w:hAnsi="F4" w:cs="F4"/>
        </w:rPr>
        <w:t>Average(</w:t>
      </w:r>
      <w:proofErr w:type="gramEnd"/>
      <w:r>
        <w:rPr>
          <w:rFonts w:ascii="F4" w:hAnsi="F4" w:cs="F4"/>
        </w:rPr>
        <w:t>Population)</w:t>
      </w:r>
    </w:p>
    <w:p w:rsidR="003D3456" w:rsidRDefault="003D3456" w:rsidP="003D3456">
      <w:pPr>
        <w:rPr>
          <w:rFonts w:ascii="F4" w:hAnsi="F4" w:cs="F4"/>
        </w:rPr>
      </w:pPr>
      <w:r>
        <w:rPr>
          <w:rFonts w:ascii="F4" w:hAnsi="F4" w:cs="F4"/>
        </w:rPr>
        <w:t>We get the result as:</w:t>
      </w:r>
    </w:p>
    <w:p w:rsidR="003D3456" w:rsidRDefault="003D3456" w:rsidP="003D3456">
      <w:pPr>
        <w:autoSpaceDE w:val="0"/>
        <w:autoSpaceDN w:val="0"/>
        <w:adjustRightInd w:val="0"/>
        <w:spacing w:after="0" w:line="240" w:lineRule="auto"/>
        <w:rPr>
          <w:rFonts w:ascii="F4" w:hAnsi="F4" w:cs="F4"/>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497"/>
        <w:gridCol w:w="1037"/>
        <w:gridCol w:w="944"/>
        <w:gridCol w:w="957"/>
        <w:gridCol w:w="826"/>
      </w:tblGrid>
      <w:tr w:rsidR="003D3456" w:rsidRPr="003D3456" w:rsidTr="003D3456">
        <w:trPr>
          <w:tblHeader/>
          <w:jc w:val="center"/>
        </w:trPr>
        <w:tc>
          <w:tcPr>
            <w:tcW w:w="0" w:type="auto"/>
            <w:gridSpan w:val="5"/>
            <w:tcBorders>
              <w:top w:val="nil"/>
              <w:left w:val="nil"/>
              <w:bottom w:val="nil"/>
              <w:right w:val="nil"/>
            </w:tcBorders>
            <w:hideMark/>
          </w:tcPr>
          <w:p w:rsidR="003D3456" w:rsidRPr="003D3456" w:rsidRDefault="003D3456" w:rsidP="003D3456">
            <w:pPr>
              <w:spacing w:after="0" w:line="240" w:lineRule="auto"/>
              <w:jc w:val="center"/>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Type 3 Tests of Fixed Effects</w:t>
            </w:r>
          </w:p>
        </w:tc>
      </w:tr>
      <w:tr w:rsidR="003D3456" w:rsidRPr="003D3456" w:rsidTr="003D3456">
        <w:trPr>
          <w:tblHeader/>
          <w:jc w:val="center"/>
        </w:trPr>
        <w:tc>
          <w:tcPr>
            <w:tcW w:w="0" w:type="auto"/>
            <w:tcBorders>
              <w:top w:val="nil"/>
              <w:left w:val="nil"/>
              <w:bottom w:val="nil"/>
              <w:right w:val="nil"/>
            </w:tcBorders>
            <w:hideMark/>
          </w:tcPr>
          <w:p w:rsidR="003D3456" w:rsidRPr="003D3456" w:rsidRDefault="003D3456" w:rsidP="003D3456">
            <w:pPr>
              <w:spacing w:after="0" w:line="240" w:lineRule="auto"/>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Pr &gt; F</w:t>
            </w:r>
          </w:p>
        </w:tc>
      </w:tr>
      <w:tr w:rsidR="003D3456" w:rsidRPr="003D3456" w:rsidTr="003D3456">
        <w:trPr>
          <w:jc w:val="center"/>
        </w:trPr>
        <w:tc>
          <w:tcPr>
            <w:tcW w:w="0" w:type="auto"/>
            <w:tcBorders>
              <w:top w:val="nil"/>
              <w:left w:val="nil"/>
              <w:bottom w:val="nil"/>
              <w:right w:val="nil"/>
            </w:tcBorders>
            <w:hideMark/>
          </w:tcPr>
          <w:p w:rsidR="003D3456" w:rsidRPr="003D3456" w:rsidRDefault="003D3456" w:rsidP="003D3456">
            <w:pPr>
              <w:spacing w:after="0" w:line="240" w:lineRule="auto"/>
              <w:rPr>
                <w:rFonts w:ascii="Times New Roman" w:eastAsia="Times New Roman" w:hAnsi="Times New Roman" w:cs="Times New Roman"/>
                <w:b/>
                <w:bCs/>
                <w:sz w:val="24"/>
                <w:szCs w:val="24"/>
              </w:rPr>
            </w:pPr>
            <w:r w:rsidRPr="003D3456">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1069</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1280.38</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&lt;.0001</w:t>
            </w:r>
          </w:p>
        </w:tc>
      </w:tr>
      <w:tr w:rsidR="003D3456" w:rsidRPr="003D3456" w:rsidTr="003D3456">
        <w:trPr>
          <w:jc w:val="center"/>
        </w:trPr>
        <w:tc>
          <w:tcPr>
            <w:tcW w:w="0" w:type="auto"/>
            <w:tcBorders>
              <w:top w:val="nil"/>
              <w:left w:val="nil"/>
              <w:bottom w:val="nil"/>
              <w:right w:val="nil"/>
            </w:tcBorders>
            <w:hideMark/>
          </w:tcPr>
          <w:p w:rsidR="003D3456" w:rsidRPr="003D3456" w:rsidRDefault="003D3456" w:rsidP="003D3456">
            <w:pPr>
              <w:spacing w:after="0" w:line="240" w:lineRule="auto"/>
              <w:rPr>
                <w:rFonts w:ascii="Times New Roman" w:eastAsia="Times New Roman" w:hAnsi="Times New Roman" w:cs="Times New Roman"/>
                <w:b/>
                <w:bCs/>
                <w:sz w:val="24"/>
                <w:szCs w:val="24"/>
              </w:rPr>
            </w:pPr>
            <w:proofErr w:type="spellStart"/>
            <w:r w:rsidRPr="003D3456">
              <w:rPr>
                <w:rFonts w:ascii="Times New Roman" w:eastAsia="Times New Roman" w:hAnsi="Times New Roman" w:cs="Times New Roman"/>
                <w:b/>
                <w:bCs/>
                <w:sz w:val="24"/>
                <w:szCs w:val="24"/>
              </w:rPr>
              <w:t>PopCentered</w:t>
            </w:r>
            <w:proofErr w:type="spellEnd"/>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1069</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550.15</w:t>
            </w:r>
          </w:p>
        </w:tc>
        <w:tc>
          <w:tcPr>
            <w:tcW w:w="0" w:type="auto"/>
            <w:tcBorders>
              <w:top w:val="nil"/>
              <w:left w:val="nil"/>
              <w:bottom w:val="nil"/>
              <w:right w:val="nil"/>
            </w:tcBorders>
            <w:hideMark/>
          </w:tcPr>
          <w:p w:rsidR="003D3456" w:rsidRPr="003D3456" w:rsidRDefault="003D3456" w:rsidP="003D3456">
            <w:pPr>
              <w:spacing w:after="0" w:line="240" w:lineRule="auto"/>
              <w:jc w:val="right"/>
              <w:rPr>
                <w:rFonts w:ascii="Times New Roman" w:eastAsia="Times New Roman" w:hAnsi="Times New Roman" w:cs="Times New Roman"/>
                <w:sz w:val="24"/>
                <w:szCs w:val="24"/>
              </w:rPr>
            </w:pPr>
            <w:r w:rsidRPr="003D3456">
              <w:rPr>
                <w:rFonts w:ascii="Times New Roman" w:eastAsia="Times New Roman" w:hAnsi="Times New Roman" w:cs="Times New Roman"/>
                <w:sz w:val="24"/>
                <w:szCs w:val="24"/>
              </w:rPr>
              <w:t>&lt;.0001</w:t>
            </w:r>
          </w:p>
        </w:tc>
      </w:tr>
    </w:tbl>
    <w:p w:rsidR="003D3456" w:rsidRDefault="003D3456" w:rsidP="003D3456">
      <w:pPr>
        <w:autoSpaceDE w:val="0"/>
        <w:autoSpaceDN w:val="0"/>
        <w:adjustRightInd w:val="0"/>
        <w:spacing w:after="0" w:line="240" w:lineRule="auto"/>
        <w:rPr>
          <w:shd w:val="clear" w:color="auto" w:fill="FFFFFF"/>
        </w:rPr>
      </w:pPr>
    </w:p>
    <w:p w:rsidR="00714334" w:rsidRDefault="003D3456" w:rsidP="003D3456">
      <w:pPr>
        <w:rPr>
          <w:shd w:val="clear" w:color="auto" w:fill="FFFFFF"/>
        </w:rPr>
      </w:pPr>
      <w:r>
        <w:rPr>
          <w:shd w:val="clear" w:color="auto" w:fill="FFFFFF"/>
        </w:rPr>
        <w:t xml:space="preserve">The detailed result is in </w:t>
      </w:r>
      <w:r w:rsidR="009F1F22">
        <w:rPr>
          <w:shd w:val="clear" w:color="auto" w:fill="FFFFFF"/>
        </w:rPr>
        <w:t>the additional output file (output.html) under the heading title: Unequal slopes model</w:t>
      </w:r>
    </w:p>
    <w:p w:rsidR="00714334" w:rsidRDefault="00714334" w:rsidP="00714334">
      <w:pPr>
        <w:pStyle w:val="Heading3"/>
        <w:rPr>
          <w:shd w:val="clear" w:color="auto" w:fill="FFFFFF"/>
        </w:rPr>
      </w:pPr>
      <w:bookmarkStart w:id="38" w:name="_Toc449526925"/>
      <w:r>
        <w:rPr>
          <w:shd w:val="clear" w:color="auto" w:fill="FFFFFF"/>
        </w:rPr>
        <w:t>Equal Slopes model</w:t>
      </w:r>
      <w:bookmarkEnd w:id="38"/>
    </w:p>
    <w:p w:rsidR="00714334" w:rsidRDefault="009F1F22" w:rsidP="009F1F22">
      <w:pPr>
        <w:rPr>
          <w:shd w:val="clear" w:color="auto" w:fill="FFFFFF"/>
        </w:rPr>
      </w:pPr>
      <w:r>
        <w:rPr>
          <w:shd w:val="clear" w:color="auto" w:fill="FFFFFF"/>
        </w:rPr>
        <w:t>We know from theory that w</w:t>
      </w:r>
      <w:r w:rsidRPr="009F1F22">
        <w:rPr>
          <w:shd w:val="clear" w:color="auto" w:fill="FFFFFF"/>
        </w:rPr>
        <w:t>ith real data, the assumptions of linearity and parallel slopes will never exactly hold. At best, they are only an</w:t>
      </w:r>
      <w:r>
        <w:rPr>
          <w:shd w:val="clear" w:color="auto" w:fill="FFFFFF"/>
        </w:rPr>
        <w:t xml:space="preserve"> </w:t>
      </w:r>
      <w:r w:rsidRPr="009F1F22">
        <w:rPr>
          <w:shd w:val="clear" w:color="auto" w:fill="FFFFFF"/>
        </w:rPr>
        <w:t>approximation. If the slopes truly vary across the groups but we only estimate a common slope, then our estimates</w:t>
      </w:r>
      <w:r>
        <w:rPr>
          <w:shd w:val="clear" w:color="auto" w:fill="FFFFFF"/>
        </w:rPr>
        <w:t xml:space="preserve"> </w:t>
      </w:r>
      <w:r w:rsidRPr="009F1F22">
        <w:rPr>
          <w:shd w:val="clear" w:color="auto" w:fill="FFFFFF"/>
        </w:rPr>
        <w:t>of the treatment e</w:t>
      </w:r>
      <w:r>
        <w:rPr>
          <w:shd w:val="clear" w:color="auto" w:fill="FFFFFF"/>
        </w:rPr>
        <w:t>ff</w:t>
      </w:r>
      <w:r w:rsidRPr="009F1F22">
        <w:rPr>
          <w:shd w:val="clear" w:color="auto" w:fill="FFFFFF"/>
        </w:rPr>
        <w:t>ects will be biased. In practice, however, these biases tend to be small if the experiment is</w:t>
      </w:r>
      <w:r>
        <w:rPr>
          <w:shd w:val="clear" w:color="auto" w:fill="FFFFFF"/>
        </w:rPr>
        <w:t xml:space="preserve"> </w:t>
      </w:r>
      <w:r w:rsidRPr="009F1F22">
        <w:rPr>
          <w:shd w:val="clear" w:color="auto" w:fill="FFFFFF"/>
        </w:rPr>
        <w:t>balanced or nearly balanced. That is, if the sample sizes n1</w:t>
      </w:r>
      <w:r>
        <w:rPr>
          <w:shd w:val="clear" w:color="auto" w:fill="FFFFFF"/>
        </w:rPr>
        <w:t xml:space="preserve">, </w:t>
      </w:r>
      <w:proofErr w:type="gramStart"/>
      <w:r>
        <w:rPr>
          <w:shd w:val="clear" w:color="auto" w:fill="FFFFFF"/>
        </w:rPr>
        <w:t>…</w:t>
      </w:r>
      <w:r w:rsidRPr="009F1F22">
        <w:rPr>
          <w:shd w:val="clear" w:color="auto" w:fill="FFFFFF"/>
        </w:rPr>
        <w:t xml:space="preserve"> ;</w:t>
      </w:r>
      <w:proofErr w:type="gramEnd"/>
      <w:r w:rsidRPr="009F1F22">
        <w:rPr>
          <w:shd w:val="clear" w:color="auto" w:fill="FFFFFF"/>
        </w:rPr>
        <w:t xml:space="preserve"> </w:t>
      </w:r>
      <w:proofErr w:type="spellStart"/>
      <w:r w:rsidRPr="009F1F22">
        <w:rPr>
          <w:shd w:val="clear" w:color="auto" w:fill="FFFFFF"/>
        </w:rPr>
        <w:t>nk</w:t>
      </w:r>
      <w:proofErr w:type="spellEnd"/>
      <w:r w:rsidRPr="009F1F22">
        <w:rPr>
          <w:shd w:val="clear" w:color="auto" w:fill="FFFFFF"/>
        </w:rPr>
        <w:t xml:space="preserve"> within the groups are not drastically di</w:t>
      </w:r>
      <w:r>
        <w:rPr>
          <w:shd w:val="clear" w:color="auto" w:fill="FFFFFF"/>
        </w:rPr>
        <w:t>ffe</w:t>
      </w:r>
      <w:r w:rsidRPr="009F1F22">
        <w:rPr>
          <w:shd w:val="clear" w:color="auto" w:fill="FFFFFF"/>
        </w:rPr>
        <w:t>rent,</w:t>
      </w:r>
      <w:r>
        <w:rPr>
          <w:shd w:val="clear" w:color="auto" w:fill="FFFFFF"/>
        </w:rPr>
        <w:t xml:space="preserve"> </w:t>
      </w:r>
      <w:r w:rsidRPr="009F1F22">
        <w:rPr>
          <w:shd w:val="clear" w:color="auto" w:fill="FFFFFF"/>
        </w:rPr>
        <w:t>violations of the common-slopes assumption do not have a dramatic impact on the performance of the method, as</w:t>
      </w:r>
      <w:r>
        <w:rPr>
          <w:shd w:val="clear" w:color="auto" w:fill="FFFFFF"/>
        </w:rPr>
        <w:t xml:space="preserve"> </w:t>
      </w:r>
      <w:r w:rsidRPr="009F1F22">
        <w:rPr>
          <w:shd w:val="clear" w:color="auto" w:fill="FFFFFF"/>
        </w:rPr>
        <w:t>long as the data come from a randomized experiment.</w:t>
      </w:r>
      <w:r>
        <w:rPr>
          <w:shd w:val="clear" w:color="auto" w:fill="FFFFFF"/>
        </w:rPr>
        <w:t xml:space="preserve"> Given this we have also evaluated the model with Population as covariate and got this output:</w:t>
      </w: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763"/>
        <w:gridCol w:w="1037"/>
        <w:gridCol w:w="944"/>
        <w:gridCol w:w="957"/>
        <w:gridCol w:w="826"/>
      </w:tblGrid>
      <w:tr w:rsidR="009F1F22" w:rsidRPr="009F1F22" w:rsidTr="009F1F22">
        <w:trPr>
          <w:tblHeader/>
          <w:jc w:val="center"/>
        </w:trPr>
        <w:tc>
          <w:tcPr>
            <w:tcW w:w="0" w:type="auto"/>
            <w:gridSpan w:val="5"/>
            <w:tcBorders>
              <w:top w:val="nil"/>
              <w:left w:val="nil"/>
              <w:bottom w:val="nil"/>
              <w:right w:val="nil"/>
            </w:tcBorders>
            <w:hideMark/>
          </w:tcPr>
          <w:p w:rsidR="009F1F22" w:rsidRPr="009F1F22" w:rsidRDefault="009F1F22" w:rsidP="009F1F22">
            <w:pPr>
              <w:spacing w:after="0" w:line="240" w:lineRule="auto"/>
              <w:jc w:val="center"/>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Type 3 Tests of Fixed Effects</w:t>
            </w:r>
          </w:p>
        </w:tc>
      </w:tr>
      <w:tr w:rsidR="009F1F22" w:rsidRPr="009F1F22" w:rsidTr="009F1F22">
        <w:trPr>
          <w:tblHeader/>
          <w:jc w:val="center"/>
        </w:trPr>
        <w:tc>
          <w:tcPr>
            <w:tcW w:w="0" w:type="auto"/>
            <w:tcBorders>
              <w:top w:val="nil"/>
              <w:left w:val="nil"/>
              <w:bottom w:val="nil"/>
              <w:right w:val="nil"/>
            </w:tcBorders>
            <w:hideMark/>
          </w:tcPr>
          <w:p w:rsidR="009F1F22" w:rsidRPr="009F1F22" w:rsidRDefault="009F1F22" w:rsidP="009F1F22">
            <w:pPr>
              <w:spacing w:after="0" w:line="240" w:lineRule="auto"/>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Pr &gt; F</w:t>
            </w:r>
          </w:p>
        </w:tc>
      </w:tr>
      <w:tr w:rsidR="009F1F22" w:rsidRPr="009F1F22" w:rsidTr="009F1F22">
        <w:trPr>
          <w:jc w:val="center"/>
        </w:trPr>
        <w:tc>
          <w:tcPr>
            <w:tcW w:w="0" w:type="auto"/>
            <w:tcBorders>
              <w:top w:val="nil"/>
              <w:left w:val="nil"/>
              <w:bottom w:val="nil"/>
              <w:right w:val="nil"/>
            </w:tcBorders>
            <w:hideMark/>
          </w:tcPr>
          <w:p w:rsidR="009F1F22" w:rsidRPr="009F1F22" w:rsidRDefault="009F1F22" w:rsidP="009F1F22">
            <w:pPr>
              <w:spacing w:after="0" w:line="240" w:lineRule="auto"/>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1069</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1280.38</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&lt;.0001</w:t>
            </w:r>
          </w:p>
        </w:tc>
      </w:tr>
      <w:tr w:rsidR="009F1F22" w:rsidRPr="009F1F22" w:rsidTr="009F1F22">
        <w:trPr>
          <w:jc w:val="center"/>
        </w:trPr>
        <w:tc>
          <w:tcPr>
            <w:tcW w:w="0" w:type="auto"/>
            <w:tcBorders>
              <w:top w:val="nil"/>
              <w:left w:val="nil"/>
              <w:bottom w:val="nil"/>
              <w:right w:val="nil"/>
            </w:tcBorders>
            <w:hideMark/>
          </w:tcPr>
          <w:p w:rsidR="009F1F22" w:rsidRPr="009F1F22" w:rsidRDefault="009F1F22" w:rsidP="009F1F22">
            <w:pPr>
              <w:spacing w:after="0" w:line="240" w:lineRule="auto"/>
              <w:rPr>
                <w:rFonts w:ascii="Times New Roman" w:eastAsia="Times New Roman" w:hAnsi="Times New Roman" w:cs="Times New Roman"/>
                <w:b/>
                <w:bCs/>
                <w:sz w:val="24"/>
                <w:szCs w:val="24"/>
              </w:rPr>
            </w:pPr>
            <w:r w:rsidRPr="009F1F22">
              <w:rPr>
                <w:rFonts w:ascii="Times New Roman" w:eastAsia="Times New Roman" w:hAnsi="Times New Roman" w:cs="Times New Roman"/>
                <w:b/>
                <w:bCs/>
                <w:sz w:val="24"/>
                <w:szCs w:val="24"/>
              </w:rPr>
              <w:t>Pop</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1069</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550.15</w:t>
            </w:r>
          </w:p>
        </w:tc>
        <w:tc>
          <w:tcPr>
            <w:tcW w:w="0" w:type="auto"/>
            <w:tcBorders>
              <w:top w:val="nil"/>
              <w:left w:val="nil"/>
              <w:bottom w:val="nil"/>
              <w:right w:val="nil"/>
            </w:tcBorders>
            <w:hideMark/>
          </w:tcPr>
          <w:p w:rsidR="009F1F22" w:rsidRPr="009F1F22" w:rsidRDefault="009F1F22" w:rsidP="009F1F22">
            <w:pPr>
              <w:spacing w:after="0" w:line="240" w:lineRule="auto"/>
              <w:jc w:val="right"/>
              <w:rPr>
                <w:rFonts w:ascii="Times New Roman" w:eastAsia="Times New Roman" w:hAnsi="Times New Roman" w:cs="Times New Roman"/>
                <w:sz w:val="24"/>
                <w:szCs w:val="24"/>
              </w:rPr>
            </w:pPr>
            <w:r w:rsidRPr="009F1F22">
              <w:rPr>
                <w:rFonts w:ascii="Times New Roman" w:eastAsia="Times New Roman" w:hAnsi="Times New Roman" w:cs="Times New Roman"/>
                <w:sz w:val="24"/>
                <w:szCs w:val="24"/>
              </w:rPr>
              <w:t>&lt;.0001</w:t>
            </w:r>
          </w:p>
        </w:tc>
      </w:tr>
    </w:tbl>
    <w:p w:rsidR="009F1F22" w:rsidRPr="00714334" w:rsidRDefault="009F1F22" w:rsidP="009F1F22">
      <w:pPr>
        <w:rPr>
          <w:shd w:val="clear" w:color="auto" w:fill="FFFFFF"/>
        </w:rPr>
      </w:pPr>
      <w:r>
        <w:rPr>
          <w:shd w:val="clear" w:color="auto" w:fill="FFFFFF"/>
        </w:rPr>
        <w:t>The detailed result is in the additional output file (output.html) under the heading title: Equal slopes model</w:t>
      </w:r>
    </w:p>
    <w:p w:rsidR="00E574D3" w:rsidRDefault="00C20085" w:rsidP="00E574D3">
      <w:pPr>
        <w:pStyle w:val="Heading1"/>
      </w:pPr>
      <w:bookmarkStart w:id="39" w:name="_Toc449526926"/>
      <w:r>
        <w:t>Conclusion</w:t>
      </w:r>
      <w:bookmarkEnd w:id="39"/>
    </w:p>
    <w:p w:rsidR="00114395" w:rsidRDefault="00E574D3" w:rsidP="00E574D3">
      <w:pPr>
        <w:rPr>
          <w:shd w:val="clear" w:color="auto" w:fill="FFFFFF"/>
        </w:rPr>
      </w:pPr>
      <w:r>
        <w:t xml:space="preserve">The simple one-way ANOVA indicated that </w:t>
      </w:r>
      <w:r w:rsidRPr="009F1F22">
        <w:rPr>
          <w:b/>
        </w:rPr>
        <w:t>the null hypothesis that all states have same mean GHG emissions can be rejected</w:t>
      </w:r>
      <w:r>
        <w:t>. We also obser</w:t>
      </w:r>
      <w:r w:rsidR="009F1F22">
        <w:t>ved</w:t>
      </w:r>
      <w:r>
        <w:t xml:space="preserve"> that while the covariate population </w:t>
      </w:r>
      <w:r w:rsidR="009F1F22">
        <w:t xml:space="preserve">relationship to response </w:t>
      </w:r>
      <w:r>
        <w:t xml:space="preserve">is significant it has different slopes for different states and therefore </w:t>
      </w:r>
      <w:r w:rsidR="00C20085">
        <w:rPr>
          <w:shd w:val="clear" w:color="auto" w:fill="FFFFFF"/>
        </w:rPr>
        <w:t>we can’t simply remove the interaction term and compare the treatment means at the mean level of the covariate.</w:t>
      </w:r>
      <w:r w:rsidR="009F1F22">
        <w:rPr>
          <w:shd w:val="clear" w:color="auto" w:fill="FFFFFF"/>
        </w:rPr>
        <w:t xml:space="preserve"> Further we </w:t>
      </w:r>
      <w:r w:rsidR="009F1F22">
        <w:rPr>
          <w:shd w:val="clear" w:color="auto" w:fill="FFFFFF"/>
        </w:rPr>
        <w:lastRenderedPageBreak/>
        <w:t xml:space="preserve">performed the analysis assuming both unequal and equal slopes model and found that </w:t>
      </w:r>
      <w:r w:rsidR="009F1F22" w:rsidRPr="009F1F22">
        <w:rPr>
          <w:b/>
        </w:rPr>
        <w:t>the null hypothesis that all states have same mean GHG emissions can be rejected</w:t>
      </w:r>
      <w:r w:rsidR="009F1F22">
        <w:t>.</w:t>
      </w:r>
    </w:p>
    <w:p w:rsidR="00C20085" w:rsidRPr="003C1F88" w:rsidRDefault="00C20085" w:rsidP="00C20085">
      <w:pPr>
        <w:pStyle w:val="Heading1"/>
        <w:rPr>
          <w:rFonts w:eastAsia="Times New Roman"/>
        </w:rPr>
      </w:pPr>
      <w:bookmarkStart w:id="40" w:name="_Toc449526927"/>
      <w:r w:rsidRPr="00C20085">
        <w:rPr>
          <w:rFonts w:eastAsia="Times New Roman"/>
        </w:rPr>
        <w:t>References</w:t>
      </w:r>
      <w:bookmarkEnd w:id="40"/>
    </w:p>
    <w:p w:rsidR="00C20085" w:rsidRPr="00E07366" w:rsidRDefault="00C20085" w:rsidP="00C20085">
      <w:pPr>
        <w:pStyle w:val="ListParagraph"/>
        <w:numPr>
          <w:ilvl w:val="0"/>
          <w:numId w:val="1"/>
        </w:numPr>
        <w:spacing w:after="160" w:line="259" w:lineRule="auto"/>
        <w:rPr>
          <w:rFonts w:asciiTheme="majorHAnsi" w:eastAsiaTheme="majorEastAsia" w:hAnsiTheme="majorHAnsi" w:cstheme="majorBidi"/>
          <w:b/>
          <w:bCs/>
          <w:color w:val="2E74B5" w:themeColor="accent1" w:themeShade="BF"/>
          <w:sz w:val="28"/>
          <w:szCs w:val="28"/>
        </w:rPr>
      </w:pPr>
      <w:r>
        <w:t>Penn State Universi</w:t>
      </w:r>
      <w:r w:rsidR="00E07366">
        <w:t>ty online notes</w:t>
      </w:r>
    </w:p>
    <w:p w:rsidR="00E07366" w:rsidRPr="00E07366" w:rsidRDefault="00C20085" w:rsidP="00C20085">
      <w:pPr>
        <w:pStyle w:val="ListParagraph"/>
        <w:numPr>
          <w:ilvl w:val="0"/>
          <w:numId w:val="1"/>
        </w:numPr>
        <w:spacing w:after="160" w:line="259" w:lineRule="auto"/>
        <w:rPr>
          <w:rFonts w:asciiTheme="majorHAnsi" w:eastAsiaTheme="majorEastAsia" w:hAnsiTheme="majorHAnsi" w:cstheme="majorBidi"/>
          <w:b/>
          <w:bCs/>
          <w:color w:val="2E74B5" w:themeColor="accent1" w:themeShade="BF"/>
          <w:sz w:val="28"/>
          <w:szCs w:val="28"/>
        </w:rPr>
      </w:pPr>
      <w:r>
        <w:t xml:space="preserve">Dataset from CAIT: </w:t>
      </w:r>
      <w:r w:rsidRPr="00EC4EA9">
        <w:t>http://www.wri.org/resources/data-sets/cait-historical-emissions-data-countries-us-states-unfccc</w:t>
      </w:r>
      <w:r>
        <w:t xml:space="preserve"> </w:t>
      </w:r>
    </w:p>
    <w:p w:rsidR="00C20085" w:rsidRPr="00E07366" w:rsidRDefault="00E07366" w:rsidP="00E07366">
      <w:pPr>
        <w:pStyle w:val="ListParagraph"/>
        <w:numPr>
          <w:ilvl w:val="0"/>
          <w:numId w:val="1"/>
        </w:numPr>
        <w:spacing w:after="160" w:line="259" w:lineRule="auto"/>
        <w:rPr>
          <w:rFonts w:asciiTheme="majorHAnsi" w:eastAsiaTheme="majorEastAsia" w:hAnsiTheme="majorHAnsi" w:cstheme="majorBidi"/>
          <w:b/>
          <w:bCs/>
          <w:color w:val="2E74B5" w:themeColor="accent1" w:themeShade="BF"/>
          <w:sz w:val="28"/>
          <w:szCs w:val="28"/>
        </w:rPr>
      </w:pPr>
      <w:proofErr w:type="spellStart"/>
      <w:r w:rsidRPr="00E07366">
        <w:t>Kutner</w:t>
      </w:r>
      <w:proofErr w:type="spellEnd"/>
      <w:r>
        <w:t xml:space="preserve">, M &amp; </w:t>
      </w:r>
      <w:proofErr w:type="spellStart"/>
      <w:r w:rsidRPr="00E07366">
        <w:t>Nachtsheim</w:t>
      </w:r>
      <w:proofErr w:type="spellEnd"/>
      <w:r>
        <w:t xml:space="preserve"> C - Applied Linear Statistical Models</w:t>
      </w:r>
      <w:r w:rsidR="00C20085">
        <w:br w:type="page"/>
      </w:r>
    </w:p>
    <w:p w:rsidR="00D923E2" w:rsidRDefault="00D923E2" w:rsidP="00C20085">
      <w:pPr>
        <w:pStyle w:val="Heading1"/>
      </w:pPr>
      <w:bookmarkStart w:id="41" w:name="_Toc449526928"/>
      <w:r>
        <w:lastRenderedPageBreak/>
        <w:t>Appendices</w:t>
      </w:r>
      <w:bookmarkEnd w:id="41"/>
    </w:p>
    <w:p w:rsidR="005815FC" w:rsidRDefault="005815FC" w:rsidP="005815FC">
      <w:pPr>
        <w:pStyle w:val="Heading2"/>
      </w:pPr>
      <w:bookmarkStart w:id="42" w:name="_Toc449526929"/>
      <w:r>
        <w:t xml:space="preserve">Appendix A – One-Way </w:t>
      </w:r>
      <w:proofErr w:type="spellStart"/>
      <w:r>
        <w:t>Anova</w:t>
      </w:r>
      <w:proofErr w:type="spellEnd"/>
      <w:r>
        <w:t xml:space="preserve"> with non-transformed response variable – </w:t>
      </w:r>
      <w:proofErr w:type="spellStart"/>
      <w:r>
        <w:t>Tukey</w:t>
      </w:r>
      <w:proofErr w:type="spellEnd"/>
      <w:r>
        <w:t xml:space="preserve"> test </w:t>
      </w:r>
      <w:proofErr w:type="spellStart"/>
      <w:r>
        <w:t>comparsion</w:t>
      </w:r>
      <w:proofErr w:type="spellEnd"/>
      <w:r>
        <w:t xml:space="preserve"> results</w:t>
      </w:r>
      <w:bookmarkEnd w:id="42"/>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N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95% CI</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Alabama             </w:t>
      </w:r>
      <w:proofErr w:type="gramStart"/>
      <w:r>
        <w:rPr>
          <w:rFonts w:ascii="Courier New" w:hAnsi="Courier New" w:cs="Courier New"/>
          <w:sz w:val="18"/>
          <w:szCs w:val="18"/>
        </w:rPr>
        <w:t>22  160.08</w:t>
      </w:r>
      <w:proofErr w:type="gramEnd"/>
      <w:r>
        <w:rPr>
          <w:rFonts w:ascii="Courier New" w:hAnsi="Courier New" w:cs="Courier New"/>
          <w:sz w:val="18"/>
          <w:szCs w:val="18"/>
        </w:rPr>
        <w:t xml:space="preserve">    9.87  (155.12,  165.04)</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Alaska              </w:t>
      </w:r>
      <w:proofErr w:type="gramStart"/>
      <w:r>
        <w:rPr>
          <w:rFonts w:ascii="Courier New" w:hAnsi="Courier New" w:cs="Courier New"/>
          <w:sz w:val="18"/>
          <w:szCs w:val="18"/>
        </w:rPr>
        <w:t>22  49.353</w:t>
      </w:r>
      <w:proofErr w:type="gramEnd"/>
      <w:r>
        <w:rPr>
          <w:rFonts w:ascii="Courier New" w:hAnsi="Courier New" w:cs="Courier New"/>
          <w:sz w:val="18"/>
          <w:szCs w:val="18"/>
        </w:rPr>
        <w:t xml:space="preserve">   3.362  (44.390,  54.316)</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Arizona             22   92.69   </w:t>
      </w:r>
      <w:proofErr w:type="gramStart"/>
      <w:r>
        <w:rPr>
          <w:rFonts w:ascii="Courier New" w:hAnsi="Courier New" w:cs="Courier New"/>
          <w:sz w:val="18"/>
          <w:szCs w:val="18"/>
        </w:rPr>
        <w:t>14.29  (</w:t>
      </w:r>
      <w:proofErr w:type="gramEnd"/>
      <w:r>
        <w:rPr>
          <w:rFonts w:ascii="Courier New" w:hAnsi="Courier New" w:cs="Courier New"/>
          <w:sz w:val="18"/>
          <w:szCs w:val="18"/>
        </w:rPr>
        <w:t xml:space="preserve"> 87.73,   97.65)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Arkansas            22   79.02    </w:t>
      </w:r>
      <w:proofErr w:type="gramStart"/>
      <w:r>
        <w:rPr>
          <w:rFonts w:ascii="Courier New" w:hAnsi="Courier New" w:cs="Courier New"/>
          <w:sz w:val="18"/>
          <w:szCs w:val="18"/>
        </w:rPr>
        <w:t>6.43  (</w:t>
      </w:r>
      <w:proofErr w:type="gramEnd"/>
      <w:r>
        <w:rPr>
          <w:rFonts w:ascii="Courier New" w:hAnsi="Courier New" w:cs="Courier New"/>
          <w:sz w:val="18"/>
          <w:szCs w:val="18"/>
        </w:rPr>
        <w:t xml:space="preserve"> 74.06,   83.98)</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California          </w:t>
      </w:r>
      <w:proofErr w:type="gramStart"/>
      <w:r>
        <w:rPr>
          <w:rFonts w:ascii="Courier New" w:hAnsi="Courier New" w:cs="Courier New"/>
          <w:sz w:val="18"/>
          <w:szCs w:val="18"/>
        </w:rPr>
        <w:t>22  439.05</w:t>
      </w:r>
      <w:proofErr w:type="gramEnd"/>
      <w:r>
        <w:rPr>
          <w:rFonts w:ascii="Courier New" w:hAnsi="Courier New" w:cs="Courier New"/>
          <w:sz w:val="18"/>
          <w:szCs w:val="18"/>
        </w:rPr>
        <w:t xml:space="preserve">   22.75  (434.09,  444.01)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Colorado            </w:t>
      </w:r>
      <w:proofErr w:type="gramStart"/>
      <w:r>
        <w:rPr>
          <w:rFonts w:ascii="Courier New" w:hAnsi="Courier New" w:cs="Courier New"/>
          <w:sz w:val="18"/>
          <w:szCs w:val="18"/>
        </w:rPr>
        <w:t>22  106.75</w:t>
      </w:r>
      <w:proofErr w:type="gramEnd"/>
      <w:r>
        <w:rPr>
          <w:rFonts w:ascii="Courier New" w:hAnsi="Courier New" w:cs="Courier New"/>
          <w:sz w:val="18"/>
          <w:szCs w:val="18"/>
        </w:rPr>
        <w:t xml:space="preserve">   15.44  (101.78,  111.71)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Connecticut         </w:t>
      </w:r>
      <w:proofErr w:type="gramStart"/>
      <w:r>
        <w:rPr>
          <w:rFonts w:ascii="Courier New" w:hAnsi="Courier New" w:cs="Courier New"/>
          <w:sz w:val="18"/>
          <w:szCs w:val="18"/>
        </w:rPr>
        <w:t>22  44.340</w:t>
      </w:r>
      <w:proofErr w:type="gramEnd"/>
      <w:r>
        <w:rPr>
          <w:rFonts w:ascii="Courier New" w:hAnsi="Courier New" w:cs="Courier New"/>
          <w:sz w:val="18"/>
          <w:szCs w:val="18"/>
        </w:rPr>
        <w:t xml:space="preserve">   2.782  (39.377,  49.302)</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Delaware            </w:t>
      </w:r>
      <w:proofErr w:type="gramStart"/>
      <w:r>
        <w:rPr>
          <w:rFonts w:ascii="Courier New" w:hAnsi="Courier New" w:cs="Courier New"/>
          <w:sz w:val="18"/>
          <w:szCs w:val="18"/>
        </w:rPr>
        <w:t>22  17.644</w:t>
      </w:r>
      <w:proofErr w:type="gramEnd"/>
      <w:r>
        <w:rPr>
          <w:rFonts w:ascii="Courier New" w:hAnsi="Courier New" w:cs="Courier New"/>
          <w:sz w:val="18"/>
          <w:szCs w:val="18"/>
        </w:rPr>
        <w:t xml:space="preserve">   1.923  (12.681,  22.607)</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DistrictOfColumbia</w:t>
      </w:r>
      <w:proofErr w:type="spellEnd"/>
      <w:r>
        <w:rPr>
          <w:rFonts w:ascii="Courier New" w:hAnsi="Courier New" w:cs="Courier New"/>
          <w:sz w:val="18"/>
          <w:szCs w:val="18"/>
        </w:rPr>
        <w:t xml:space="preserve">  22</w:t>
      </w:r>
      <w:proofErr w:type="gramEnd"/>
      <w:r>
        <w:rPr>
          <w:rFonts w:ascii="Courier New" w:hAnsi="Courier New" w:cs="Courier New"/>
          <w:sz w:val="18"/>
          <w:szCs w:val="18"/>
        </w:rPr>
        <w:t xml:space="preserve">   4.785   0.514  (-0.178,   9.748)</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Florida             </w:t>
      </w:r>
      <w:proofErr w:type="gramStart"/>
      <w:r>
        <w:rPr>
          <w:rFonts w:ascii="Courier New" w:hAnsi="Courier New" w:cs="Courier New"/>
          <w:sz w:val="18"/>
          <w:szCs w:val="18"/>
        </w:rPr>
        <w:t>22  255.72</w:t>
      </w:r>
      <w:proofErr w:type="gramEnd"/>
      <w:r>
        <w:rPr>
          <w:rFonts w:ascii="Courier New" w:hAnsi="Courier New" w:cs="Courier New"/>
          <w:sz w:val="18"/>
          <w:szCs w:val="18"/>
        </w:rPr>
        <w:t xml:space="preserve">   27.21  (250.76,  260.69)</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Georgia             </w:t>
      </w:r>
      <w:proofErr w:type="gramStart"/>
      <w:r>
        <w:rPr>
          <w:rFonts w:ascii="Courier New" w:hAnsi="Courier New" w:cs="Courier New"/>
          <w:sz w:val="18"/>
          <w:szCs w:val="18"/>
        </w:rPr>
        <w:t>22  176.83</w:t>
      </w:r>
      <w:proofErr w:type="gramEnd"/>
      <w:r>
        <w:rPr>
          <w:rFonts w:ascii="Courier New" w:hAnsi="Courier New" w:cs="Courier New"/>
          <w:sz w:val="18"/>
          <w:szCs w:val="18"/>
        </w:rPr>
        <w:t xml:space="preserve">   17.42  (171.87,  181.80)</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Hawaii              </w:t>
      </w:r>
      <w:proofErr w:type="gramStart"/>
      <w:r>
        <w:rPr>
          <w:rFonts w:ascii="Courier New" w:hAnsi="Courier New" w:cs="Courier New"/>
          <w:sz w:val="18"/>
          <w:szCs w:val="18"/>
        </w:rPr>
        <w:t>22  22.672</w:t>
      </w:r>
      <w:proofErr w:type="gramEnd"/>
      <w:r>
        <w:rPr>
          <w:rFonts w:ascii="Courier New" w:hAnsi="Courier New" w:cs="Courier New"/>
          <w:sz w:val="18"/>
          <w:szCs w:val="18"/>
        </w:rPr>
        <w:t xml:space="preserve">   1.737  (17.709,  27.634)</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Idaho               </w:t>
      </w:r>
      <w:proofErr w:type="gramStart"/>
      <w:r>
        <w:rPr>
          <w:rFonts w:ascii="Courier New" w:hAnsi="Courier New" w:cs="Courier New"/>
          <w:sz w:val="18"/>
          <w:szCs w:val="18"/>
        </w:rPr>
        <w:t>22  24.834</w:t>
      </w:r>
      <w:proofErr w:type="gramEnd"/>
      <w:r>
        <w:rPr>
          <w:rFonts w:ascii="Courier New" w:hAnsi="Courier New" w:cs="Courier New"/>
          <w:sz w:val="18"/>
          <w:szCs w:val="18"/>
        </w:rPr>
        <w:t xml:space="preserve">   3.231  (19.871,  29.797)</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Illinois            </w:t>
      </w:r>
      <w:proofErr w:type="gramStart"/>
      <w:r>
        <w:rPr>
          <w:rFonts w:ascii="Courier New" w:hAnsi="Courier New" w:cs="Courier New"/>
          <w:sz w:val="18"/>
          <w:szCs w:val="18"/>
        </w:rPr>
        <w:t>22  266.34</w:t>
      </w:r>
      <w:proofErr w:type="gramEnd"/>
      <w:r>
        <w:rPr>
          <w:rFonts w:ascii="Courier New" w:hAnsi="Courier New" w:cs="Courier New"/>
          <w:sz w:val="18"/>
          <w:szCs w:val="18"/>
        </w:rPr>
        <w:t xml:space="preserve">   17.19  (261.38,  271.30)</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Indiana             </w:t>
      </w:r>
      <w:proofErr w:type="gramStart"/>
      <w:r>
        <w:rPr>
          <w:rFonts w:ascii="Courier New" w:hAnsi="Courier New" w:cs="Courier New"/>
          <w:sz w:val="18"/>
          <w:szCs w:val="18"/>
        </w:rPr>
        <w:t>22  254.09</w:t>
      </w:r>
      <w:proofErr w:type="gramEnd"/>
      <w:r>
        <w:rPr>
          <w:rFonts w:ascii="Courier New" w:hAnsi="Courier New" w:cs="Courier New"/>
          <w:sz w:val="18"/>
          <w:szCs w:val="18"/>
        </w:rPr>
        <w:t xml:space="preserve">   20.90  (249.12,  259.05)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Iowa                </w:t>
      </w:r>
      <w:proofErr w:type="gramStart"/>
      <w:r>
        <w:rPr>
          <w:rFonts w:ascii="Courier New" w:hAnsi="Courier New" w:cs="Courier New"/>
          <w:sz w:val="18"/>
          <w:szCs w:val="18"/>
        </w:rPr>
        <w:t>22  113.99</w:t>
      </w:r>
      <w:proofErr w:type="gramEnd"/>
      <w:r>
        <w:rPr>
          <w:rFonts w:ascii="Courier New" w:hAnsi="Courier New" w:cs="Courier New"/>
          <w:sz w:val="18"/>
          <w:szCs w:val="18"/>
        </w:rPr>
        <w:t xml:space="preserve">   10.94  (109.03,  118.96)</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Kansas              </w:t>
      </w:r>
      <w:proofErr w:type="gramStart"/>
      <w:r>
        <w:rPr>
          <w:rFonts w:ascii="Courier New" w:hAnsi="Courier New" w:cs="Courier New"/>
          <w:sz w:val="18"/>
          <w:szCs w:val="18"/>
        </w:rPr>
        <w:t>22  104.93</w:t>
      </w:r>
      <w:proofErr w:type="gramEnd"/>
      <w:r>
        <w:rPr>
          <w:rFonts w:ascii="Courier New" w:hAnsi="Courier New" w:cs="Courier New"/>
          <w:sz w:val="18"/>
          <w:szCs w:val="18"/>
        </w:rPr>
        <w:t xml:space="preserve">    5.45  ( 99.97,  109.89)</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Kentucky            </w:t>
      </w:r>
      <w:proofErr w:type="gramStart"/>
      <w:r>
        <w:rPr>
          <w:rFonts w:ascii="Courier New" w:hAnsi="Courier New" w:cs="Courier New"/>
          <w:sz w:val="18"/>
          <w:szCs w:val="18"/>
        </w:rPr>
        <w:t>22  165.50</w:t>
      </w:r>
      <w:proofErr w:type="gramEnd"/>
      <w:r>
        <w:rPr>
          <w:rFonts w:ascii="Courier New" w:hAnsi="Courier New" w:cs="Courier New"/>
          <w:sz w:val="18"/>
          <w:szCs w:val="18"/>
        </w:rPr>
        <w:t xml:space="preserve">   12.56  (160.54,  170.46)</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Louisiana           </w:t>
      </w:r>
      <w:proofErr w:type="gramStart"/>
      <w:r>
        <w:rPr>
          <w:rFonts w:ascii="Courier New" w:hAnsi="Courier New" w:cs="Courier New"/>
          <w:sz w:val="18"/>
          <w:szCs w:val="18"/>
        </w:rPr>
        <w:t>22  237.88</w:t>
      </w:r>
      <w:proofErr w:type="gramEnd"/>
      <w:r>
        <w:rPr>
          <w:rFonts w:ascii="Courier New" w:hAnsi="Courier New" w:cs="Courier New"/>
          <w:sz w:val="18"/>
          <w:szCs w:val="18"/>
        </w:rPr>
        <w:t xml:space="preserve">   10.80  (232.92,  242.84)</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Maine               </w:t>
      </w:r>
      <w:proofErr w:type="gramStart"/>
      <w:r>
        <w:rPr>
          <w:rFonts w:ascii="Courier New" w:hAnsi="Courier New" w:cs="Courier New"/>
          <w:sz w:val="18"/>
          <w:szCs w:val="18"/>
        </w:rPr>
        <w:t>22  23.145</w:t>
      </w:r>
      <w:proofErr w:type="gramEnd"/>
      <w:r>
        <w:rPr>
          <w:rFonts w:ascii="Courier New" w:hAnsi="Courier New" w:cs="Courier New"/>
          <w:sz w:val="18"/>
          <w:szCs w:val="18"/>
        </w:rPr>
        <w:t xml:space="preserve">   2.193  (18.182,  28.107)</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Maryland            22   84.17    </w:t>
      </w:r>
      <w:proofErr w:type="gramStart"/>
      <w:r>
        <w:rPr>
          <w:rFonts w:ascii="Courier New" w:hAnsi="Courier New" w:cs="Courier New"/>
          <w:sz w:val="18"/>
          <w:szCs w:val="18"/>
        </w:rPr>
        <w:t>5.78  (</w:t>
      </w:r>
      <w:proofErr w:type="gramEnd"/>
      <w:r>
        <w:rPr>
          <w:rFonts w:ascii="Courier New" w:hAnsi="Courier New" w:cs="Courier New"/>
          <w:sz w:val="18"/>
          <w:szCs w:val="18"/>
        </w:rPr>
        <w:t xml:space="preserve"> 79.21,   89.13)</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Massachusetts       </w:t>
      </w:r>
      <w:proofErr w:type="gramStart"/>
      <w:r>
        <w:rPr>
          <w:rFonts w:ascii="Courier New" w:hAnsi="Courier New" w:cs="Courier New"/>
          <w:sz w:val="18"/>
          <w:szCs w:val="18"/>
        </w:rPr>
        <w:t>22  87.298</w:t>
      </w:r>
      <w:proofErr w:type="gramEnd"/>
      <w:r>
        <w:rPr>
          <w:rFonts w:ascii="Courier New" w:hAnsi="Courier New" w:cs="Courier New"/>
          <w:sz w:val="18"/>
          <w:szCs w:val="18"/>
        </w:rPr>
        <w:t xml:space="preserve">   4.583  (82.335,  92.261)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Michigan            </w:t>
      </w:r>
      <w:proofErr w:type="gramStart"/>
      <w:r>
        <w:rPr>
          <w:rFonts w:ascii="Courier New" w:hAnsi="Courier New" w:cs="Courier New"/>
          <w:sz w:val="18"/>
          <w:szCs w:val="18"/>
        </w:rPr>
        <w:t>22  209.48</w:t>
      </w:r>
      <w:proofErr w:type="gramEnd"/>
      <w:r>
        <w:rPr>
          <w:rFonts w:ascii="Courier New" w:hAnsi="Courier New" w:cs="Courier New"/>
          <w:sz w:val="18"/>
          <w:szCs w:val="18"/>
        </w:rPr>
        <w:t xml:space="preserve">   11.25  (204.52,  214.44)</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Minnesota           </w:t>
      </w:r>
      <w:proofErr w:type="gramStart"/>
      <w:r>
        <w:rPr>
          <w:rFonts w:ascii="Courier New" w:hAnsi="Courier New" w:cs="Courier New"/>
          <w:sz w:val="18"/>
          <w:szCs w:val="18"/>
        </w:rPr>
        <w:t>22  116.59</w:t>
      </w:r>
      <w:proofErr w:type="gramEnd"/>
      <w:r>
        <w:rPr>
          <w:rFonts w:ascii="Courier New" w:hAnsi="Courier New" w:cs="Courier New"/>
          <w:sz w:val="18"/>
          <w:szCs w:val="18"/>
        </w:rPr>
        <w:t xml:space="preserve">    8.01  (111.63,  121.55)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Mississippi         22   72.22    </w:t>
      </w:r>
      <w:proofErr w:type="gramStart"/>
      <w:r>
        <w:rPr>
          <w:rFonts w:ascii="Courier New" w:hAnsi="Courier New" w:cs="Courier New"/>
          <w:sz w:val="18"/>
          <w:szCs w:val="18"/>
        </w:rPr>
        <w:t>8.45  (</w:t>
      </w:r>
      <w:proofErr w:type="gramEnd"/>
      <w:r>
        <w:rPr>
          <w:rFonts w:ascii="Courier New" w:hAnsi="Courier New" w:cs="Courier New"/>
          <w:sz w:val="18"/>
          <w:szCs w:val="18"/>
        </w:rPr>
        <w:t xml:space="preserve"> 67.26,   77.18)</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Missouri            </w:t>
      </w:r>
      <w:proofErr w:type="gramStart"/>
      <w:r>
        <w:rPr>
          <w:rFonts w:ascii="Courier New" w:hAnsi="Courier New" w:cs="Courier New"/>
          <w:sz w:val="18"/>
          <w:szCs w:val="18"/>
        </w:rPr>
        <w:t>22  154.29</w:t>
      </w:r>
      <w:proofErr w:type="gramEnd"/>
      <w:r>
        <w:rPr>
          <w:rFonts w:ascii="Courier New" w:hAnsi="Courier New" w:cs="Courier New"/>
          <w:sz w:val="18"/>
          <w:szCs w:val="18"/>
        </w:rPr>
        <w:t xml:space="preserve">   14.92  (149.33,  159.25)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Montana             </w:t>
      </w:r>
      <w:proofErr w:type="gramStart"/>
      <w:r>
        <w:rPr>
          <w:rFonts w:ascii="Courier New" w:hAnsi="Courier New" w:cs="Courier New"/>
          <w:sz w:val="18"/>
          <w:szCs w:val="18"/>
        </w:rPr>
        <w:t>22  44.059</w:t>
      </w:r>
      <w:proofErr w:type="gramEnd"/>
      <w:r>
        <w:rPr>
          <w:rFonts w:ascii="Courier New" w:hAnsi="Courier New" w:cs="Courier New"/>
          <w:sz w:val="18"/>
          <w:szCs w:val="18"/>
        </w:rPr>
        <w:t xml:space="preserve">   3.701  (39.096,  49.022)</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Nebraska            22   70.23    </w:t>
      </w:r>
      <w:proofErr w:type="gramStart"/>
      <w:r>
        <w:rPr>
          <w:rFonts w:ascii="Courier New" w:hAnsi="Courier New" w:cs="Courier New"/>
          <w:sz w:val="18"/>
          <w:szCs w:val="18"/>
        </w:rPr>
        <w:t>8.35  (</w:t>
      </w:r>
      <w:proofErr w:type="gramEnd"/>
      <w:r>
        <w:rPr>
          <w:rFonts w:ascii="Courier New" w:hAnsi="Courier New" w:cs="Courier New"/>
          <w:sz w:val="18"/>
          <w:szCs w:val="18"/>
        </w:rPr>
        <w:t xml:space="preserve"> 65.27,   75.19)</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Nevada              22   43.75    </w:t>
      </w:r>
      <w:proofErr w:type="gramStart"/>
      <w:r>
        <w:rPr>
          <w:rFonts w:ascii="Courier New" w:hAnsi="Courier New" w:cs="Courier New"/>
          <w:sz w:val="18"/>
          <w:szCs w:val="18"/>
        </w:rPr>
        <w:t>5.51  (</w:t>
      </w:r>
      <w:proofErr w:type="gramEnd"/>
      <w:r>
        <w:rPr>
          <w:rFonts w:ascii="Courier New" w:hAnsi="Courier New" w:cs="Courier New"/>
          <w:sz w:val="18"/>
          <w:szCs w:val="18"/>
        </w:rPr>
        <w:t xml:space="preserve"> 38.79,   48.71)</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NewHampshire</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22  17.916</w:t>
      </w:r>
      <w:proofErr w:type="gramEnd"/>
      <w:r>
        <w:rPr>
          <w:rFonts w:ascii="Courier New" w:hAnsi="Courier New" w:cs="Courier New"/>
          <w:sz w:val="18"/>
          <w:szCs w:val="18"/>
        </w:rPr>
        <w:t xml:space="preserve">   2.059  (12.954,  22.879)</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NewJersey</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22  131.52</w:t>
      </w:r>
      <w:proofErr w:type="gramEnd"/>
      <w:r>
        <w:rPr>
          <w:rFonts w:ascii="Courier New" w:hAnsi="Courier New" w:cs="Courier New"/>
          <w:sz w:val="18"/>
          <w:szCs w:val="18"/>
        </w:rPr>
        <w:t xml:space="preserve">    6.13  (126.56,  136.48)</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NewMexico</w:t>
      </w:r>
      <w:proofErr w:type="spellEnd"/>
      <w:r>
        <w:rPr>
          <w:rFonts w:ascii="Courier New" w:hAnsi="Courier New" w:cs="Courier New"/>
          <w:sz w:val="18"/>
          <w:szCs w:val="18"/>
        </w:rPr>
        <w:t xml:space="preserve">           22   72.18    </w:t>
      </w:r>
      <w:proofErr w:type="gramStart"/>
      <w:r>
        <w:rPr>
          <w:rFonts w:ascii="Courier New" w:hAnsi="Courier New" w:cs="Courier New"/>
          <w:sz w:val="18"/>
          <w:szCs w:val="18"/>
        </w:rPr>
        <w:t>6.83  (</w:t>
      </w:r>
      <w:proofErr w:type="gramEnd"/>
      <w:r>
        <w:rPr>
          <w:rFonts w:ascii="Courier New" w:hAnsi="Courier New" w:cs="Courier New"/>
          <w:sz w:val="18"/>
          <w:szCs w:val="18"/>
        </w:rPr>
        <w:t xml:space="preserve"> 67.22,   77.14)</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NewYork</w:t>
      </w:r>
      <w:proofErr w:type="spellEnd"/>
      <w:r>
        <w:rPr>
          <w:rFonts w:ascii="Courier New" w:hAnsi="Courier New" w:cs="Courier New"/>
          <w:sz w:val="18"/>
          <w:szCs w:val="18"/>
        </w:rPr>
        <w:t xml:space="preserve">             </w:t>
      </w:r>
      <w:proofErr w:type="gramStart"/>
      <w:r>
        <w:rPr>
          <w:rFonts w:ascii="Courier New" w:hAnsi="Courier New" w:cs="Courier New"/>
          <w:sz w:val="18"/>
          <w:szCs w:val="18"/>
        </w:rPr>
        <w:t>22  228.87</w:t>
      </w:r>
      <w:proofErr w:type="gramEnd"/>
      <w:r>
        <w:rPr>
          <w:rFonts w:ascii="Courier New" w:hAnsi="Courier New" w:cs="Courier New"/>
          <w:sz w:val="18"/>
          <w:szCs w:val="18"/>
        </w:rPr>
        <w:t xml:space="preserve">   13.54  (223.90,  233.83)</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22  157.81</w:t>
      </w:r>
      <w:proofErr w:type="gramEnd"/>
      <w:r>
        <w:rPr>
          <w:rFonts w:ascii="Courier New" w:hAnsi="Courier New" w:cs="Courier New"/>
          <w:sz w:val="18"/>
          <w:szCs w:val="18"/>
        </w:rPr>
        <w:t xml:space="preserve">   15.12  (152.85,  162.78)</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NorthDakota</w:t>
      </w:r>
      <w:proofErr w:type="spellEnd"/>
      <w:r>
        <w:rPr>
          <w:rFonts w:ascii="Courier New" w:hAnsi="Courier New" w:cs="Courier New"/>
          <w:sz w:val="18"/>
          <w:szCs w:val="18"/>
        </w:rPr>
        <w:t xml:space="preserve">         22   58.95    </w:t>
      </w:r>
      <w:proofErr w:type="gramStart"/>
      <w:r>
        <w:rPr>
          <w:rFonts w:ascii="Courier New" w:hAnsi="Courier New" w:cs="Courier New"/>
          <w:sz w:val="18"/>
          <w:szCs w:val="18"/>
        </w:rPr>
        <w:t>5.34  (</w:t>
      </w:r>
      <w:proofErr w:type="gramEnd"/>
      <w:r>
        <w:rPr>
          <w:rFonts w:ascii="Courier New" w:hAnsi="Courier New" w:cs="Courier New"/>
          <w:sz w:val="18"/>
          <w:szCs w:val="18"/>
        </w:rPr>
        <w:t xml:space="preserve"> 53.99,   63.91)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Ohio                </w:t>
      </w:r>
      <w:proofErr w:type="gramStart"/>
      <w:r>
        <w:rPr>
          <w:rFonts w:ascii="Courier New" w:hAnsi="Courier New" w:cs="Courier New"/>
          <w:sz w:val="18"/>
          <w:szCs w:val="18"/>
        </w:rPr>
        <w:t>22  295.25</w:t>
      </w:r>
      <w:proofErr w:type="gramEnd"/>
      <w:r>
        <w:rPr>
          <w:rFonts w:ascii="Courier New" w:hAnsi="Courier New" w:cs="Courier New"/>
          <w:sz w:val="18"/>
          <w:szCs w:val="18"/>
        </w:rPr>
        <w:t xml:space="preserve">   13.46  (290.29,  300.21)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Oklahoma            </w:t>
      </w:r>
      <w:proofErr w:type="gramStart"/>
      <w:r>
        <w:rPr>
          <w:rFonts w:ascii="Courier New" w:hAnsi="Courier New" w:cs="Courier New"/>
          <w:sz w:val="18"/>
          <w:szCs w:val="18"/>
        </w:rPr>
        <w:t>22  130.69</w:t>
      </w:r>
      <w:proofErr w:type="gramEnd"/>
      <w:r>
        <w:rPr>
          <w:rFonts w:ascii="Courier New" w:hAnsi="Courier New" w:cs="Courier New"/>
          <w:sz w:val="18"/>
          <w:szCs w:val="18"/>
        </w:rPr>
        <w:t xml:space="preserve">    8.11  (125.73,  135.65)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Oregon              </w:t>
      </w:r>
      <w:proofErr w:type="gramStart"/>
      <w:r>
        <w:rPr>
          <w:rFonts w:ascii="Courier New" w:hAnsi="Courier New" w:cs="Courier New"/>
          <w:sz w:val="18"/>
          <w:szCs w:val="18"/>
        </w:rPr>
        <w:t>22  49.266</w:t>
      </w:r>
      <w:proofErr w:type="gramEnd"/>
      <w:r>
        <w:rPr>
          <w:rFonts w:ascii="Courier New" w:hAnsi="Courier New" w:cs="Courier New"/>
          <w:sz w:val="18"/>
          <w:szCs w:val="18"/>
        </w:rPr>
        <w:t xml:space="preserve">   4.179  (44.303,  54.229)</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Pennsylvania        </w:t>
      </w:r>
      <w:proofErr w:type="gramStart"/>
      <w:r>
        <w:rPr>
          <w:rFonts w:ascii="Courier New" w:hAnsi="Courier New" w:cs="Courier New"/>
          <w:sz w:val="18"/>
          <w:szCs w:val="18"/>
        </w:rPr>
        <w:t>22  302.43</w:t>
      </w:r>
      <w:proofErr w:type="gramEnd"/>
      <w:r>
        <w:rPr>
          <w:rFonts w:ascii="Courier New" w:hAnsi="Courier New" w:cs="Courier New"/>
          <w:sz w:val="18"/>
          <w:szCs w:val="18"/>
        </w:rPr>
        <w:t xml:space="preserve">   11.00  (297.46,  307.39)</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RhodeIsland</w:t>
      </w:r>
      <w:proofErr w:type="spellEnd"/>
      <w:r>
        <w:rPr>
          <w:rFonts w:ascii="Courier New" w:hAnsi="Courier New" w:cs="Courier New"/>
          <w:sz w:val="18"/>
          <w:szCs w:val="18"/>
        </w:rPr>
        <w:t xml:space="preserve">         </w:t>
      </w:r>
      <w:proofErr w:type="gramStart"/>
      <w:r>
        <w:rPr>
          <w:rFonts w:ascii="Courier New" w:hAnsi="Courier New" w:cs="Courier New"/>
          <w:sz w:val="18"/>
          <w:szCs w:val="18"/>
        </w:rPr>
        <w:t>22  12.994</w:t>
      </w:r>
      <w:proofErr w:type="gramEnd"/>
      <w:r>
        <w:rPr>
          <w:rFonts w:ascii="Courier New" w:hAnsi="Courier New" w:cs="Courier New"/>
          <w:sz w:val="18"/>
          <w:szCs w:val="18"/>
        </w:rPr>
        <w:t xml:space="preserve">   1.259  ( 8.031,  17.957)</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SouthCarolina</w:t>
      </w:r>
      <w:proofErr w:type="spellEnd"/>
      <w:r>
        <w:rPr>
          <w:rFonts w:ascii="Courier New" w:hAnsi="Courier New" w:cs="Courier New"/>
          <w:sz w:val="18"/>
          <w:szCs w:val="18"/>
        </w:rPr>
        <w:t xml:space="preserve">       22   86.52   </w:t>
      </w:r>
      <w:proofErr w:type="gramStart"/>
      <w:r>
        <w:rPr>
          <w:rFonts w:ascii="Courier New" w:hAnsi="Courier New" w:cs="Courier New"/>
          <w:sz w:val="18"/>
          <w:szCs w:val="18"/>
        </w:rPr>
        <w:t>10.96  (</w:t>
      </w:r>
      <w:proofErr w:type="gramEnd"/>
      <w:r>
        <w:rPr>
          <w:rFonts w:ascii="Courier New" w:hAnsi="Courier New" w:cs="Courier New"/>
          <w:sz w:val="18"/>
          <w:szCs w:val="18"/>
        </w:rPr>
        <w:t xml:space="preserve"> 81.56,   91.48)</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22  29.276</w:t>
      </w:r>
      <w:proofErr w:type="gramEnd"/>
      <w:r>
        <w:rPr>
          <w:rFonts w:ascii="Courier New" w:hAnsi="Courier New" w:cs="Courier New"/>
          <w:sz w:val="18"/>
          <w:szCs w:val="18"/>
        </w:rPr>
        <w:t xml:space="preserve">   2.863  (24.313,  34.239)</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Tennessee           </w:t>
      </w:r>
      <w:proofErr w:type="gramStart"/>
      <w:r>
        <w:rPr>
          <w:rFonts w:ascii="Courier New" w:hAnsi="Courier New" w:cs="Courier New"/>
          <w:sz w:val="18"/>
          <w:szCs w:val="18"/>
        </w:rPr>
        <w:t>22  135.55</w:t>
      </w:r>
      <w:proofErr w:type="gramEnd"/>
      <w:r>
        <w:rPr>
          <w:rFonts w:ascii="Courier New" w:hAnsi="Courier New" w:cs="Courier New"/>
          <w:sz w:val="18"/>
          <w:szCs w:val="18"/>
        </w:rPr>
        <w:t xml:space="preserve">   10.56  (130.59,  140.51)</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Texas               </w:t>
      </w:r>
      <w:proofErr w:type="gramStart"/>
      <w:r>
        <w:rPr>
          <w:rFonts w:ascii="Courier New" w:hAnsi="Courier New" w:cs="Courier New"/>
          <w:sz w:val="18"/>
          <w:szCs w:val="18"/>
        </w:rPr>
        <w:t>22  769.59</w:t>
      </w:r>
      <w:proofErr w:type="gramEnd"/>
      <w:r>
        <w:rPr>
          <w:rFonts w:ascii="Courier New" w:hAnsi="Courier New" w:cs="Courier New"/>
          <w:sz w:val="18"/>
          <w:szCs w:val="18"/>
        </w:rPr>
        <w:t xml:space="preserve">   42.15  (764.63,  774.55)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Utah                22   71.13    </w:t>
      </w:r>
      <w:proofErr w:type="gramStart"/>
      <w:r>
        <w:rPr>
          <w:rFonts w:ascii="Courier New" w:hAnsi="Courier New" w:cs="Courier New"/>
          <w:sz w:val="18"/>
          <w:szCs w:val="18"/>
        </w:rPr>
        <w:t>6.02  (</w:t>
      </w:r>
      <w:proofErr w:type="gramEnd"/>
      <w:r>
        <w:rPr>
          <w:rFonts w:ascii="Courier New" w:hAnsi="Courier New" w:cs="Courier New"/>
          <w:sz w:val="18"/>
          <w:szCs w:val="18"/>
        </w:rPr>
        <w:t xml:space="preserve"> 66.17,   76.09)</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Vermont             </w:t>
      </w:r>
      <w:proofErr w:type="gramStart"/>
      <w:r>
        <w:rPr>
          <w:rFonts w:ascii="Courier New" w:hAnsi="Courier New" w:cs="Courier New"/>
          <w:sz w:val="18"/>
          <w:szCs w:val="18"/>
        </w:rPr>
        <w:t>22  7.6006</w:t>
      </w:r>
      <w:proofErr w:type="gramEnd"/>
      <w:r>
        <w:rPr>
          <w:rFonts w:ascii="Courier New" w:hAnsi="Courier New" w:cs="Courier New"/>
          <w:sz w:val="18"/>
          <w:szCs w:val="18"/>
        </w:rPr>
        <w:t xml:space="preserve">  0.4350  (2.6378, 12.5634)</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Virginia            </w:t>
      </w:r>
      <w:proofErr w:type="gramStart"/>
      <w:r>
        <w:rPr>
          <w:rFonts w:ascii="Courier New" w:hAnsi="Courier New" w:cs="Courier New"/>
          <w:sz w:val="18"/>
          <w:szCs w:val="18"/>
        </w:rPr>
        <w:t>22  136.29</w:t>
      </w:r>
      <w:proofErr w:type="gramEnd"/>
      <w:r>
        <w:rPr>
          <w:rFonts w:ascii="Courier New" w:hAnsi="Courier New" w:cs="Courier New"/>
          <w:sz w:val="18"/>
          <w:szCs w:val="18"/>
        </w:rPr>
        <w:t xml:space="preserve">    8.45  (131.32,  141.25)</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Washington          </w:t>
      </w:r>
      <w:proofErr w:type="gramStart"/>
      <w:r>
        <w:rPr>
          <w:rFonts w:ascii="Courier New" w:hAnsi="Courier New" w:cs="Courier New"/>
          <w:sz w:val="18"/>
          <w:szCs w:val="18"/>
        </w:rPr>
        <w:t>22  92.836</w:t>
      </w:r>
      <w:proofErr w:type="gramEnd"/>
      <w:r>
        <w:rPr>
          <w:rFonts w:ascii="Courier New" w:hAnsi="Courier New" w:cs="Courier New"/>
          <w:sz w:val="18"/>
          <w:szCs w:val="18"/>
        </w:rPr>
        <w:t xml:space="preserve">   4.619  (87.873,  97.798)</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WestVirginia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22  133.16</w:t>
      </w:r>
      <w:proofErr w:type="gramEnd"/>
      <w:r>
        <w:rPr>
          <w:rFonts w:ascii="Courier New" w:hAnsi="Courier New" w:cs="Courier New"/>
          <w:sz w:val="18"/>
          <w:szCs w:val="18"/>
        </w:rPr>
        <w:t xml:space="preserve">    6.74  (128.19,  138.12)</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Wisconsin           </w:t>
      </w:r>
      <w:proofErr w:type="gramStart"/>
      <w:r>
        <w:rPr>
          <w:rFonts w:ascii="Courier New" w:hAnsi="Courier New" w:cs="Courier New"/>
          <w:sz w:val="18"/>
          <w:szCs w:val="18"/>
        </w:rPr>
        <w:t>22  120.98</w:t>
      </w:r>
      <w:proofErr w:type="gramEnd"/>
      <w:r>
        <w:rPr>
          <w:rFonts w:ascii="Courier New" w:hAnsi="Courier New" w:cs="Courier New"/>
          <w:sz w:val="18"/>
          <w:szCs w:val="18"/>
        </w:rPr>
        <w:t xml:space="preserve">    6.97  (116.01,  125.94)</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Wyoming             22   81.68    </w:t>
      </w:r>
      <w:proofErr w:type="gramStart"/>
      <w:r>
        <w:rPr>
          <w:rFonts w:ascii="Courier New" w:hAnsi="Courier New" w:cs="Courier New"/>
          <w:sz w:val="18"/>
          <w:szCs w:val="18"/>
        </w:rPr>
        <w:t>5.29  (</w:t>
      </w:r>
      <w:proofErr w:type="gramEnd"/>
      <w:r>
        <w:rPr>
          <w:rFonts w:ascii="Courier New" w:hAnsi="Courier New" w:cs="Courier New"/>
          <w:sz w:val="18"/>
          <w:szCs w:val="18"/>
        </w:rPr>
        <w:t xml:space="preserve"> 76.72,   86.64)</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11.8631</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 </w:t>
      </w:r>
    </w:p>
    <w:p w:rsidR="005815FC" w:rsidRDefault="005815FC" w:rsidP="005815FC">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w:t>
      </w:r>
    </w:p>
    <w:p w:rsidR="005815FC" w:rsidRDefault="005815FC" w:rsidP="005815FC">
      <w:pPr>
        <w:autoSpaceDE w:val="0"/>
        <w:autoSpaceDN w:val="0"/>
        <w:adjustRightInd w:val="0"/>
        <w:spacing w:after="0" w:line="240" w:lineRule="auto"/>
        <w:rPr>
          <w:rFonts w:ascii="Segoe UI" w:hAnsi="Segoe UI" w:cs="Segoe UI"/>
          <w:b/>
          <w:bCs/>
          <w:sz w:val="24"/>
          <w:szCs w:val="24"/>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N    </w:t>
      </w:r>
      <w:proofErr w:type="gramStart"/>
      <w:r>
        <w:rPr>
          <w:rFonts w:ascii="Courier New" w:hAnsi="Courier New" w:cs="Courier New"/>
          <w:sz w:val="18"/>
          <w:szCs w:val="18"/>
        </w:rPr>
        <w:t>Mean  Grouping</w:t>
      </w:r>
      <w:proofErr w:type="gramEnd"/>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Texas               </w:t>
      </w:r>
      <w:proofErr w:type="gramStart"/>
      <w:r>
        <w:rPr>
          <w:rFonts w:ascii="Courier New" w:hAnsi="Courier New" w:cs="Courier New"/>
          <w:sz w:val="18"/>
          <w:szCs w:val="18"/>
        </w:rPr>
        <w:t>22  769.59</w:t>
      </w:r>
      <w:proofErr w:type="gramEnd"/>
      <w:r>
        <w:rPr>
          <w:rFonts w:ascii="Courier New" w:hAnsi="Courier New" w:cs="Courier New"/>
          <w:sz w:val="18"/>
          <w:szCs w:val="18"/>
        </w:rPr>
        <w:t xml:space="preserve">  A</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California          </w:t>
      </w:r>
      <w:proofErr w:type="gramStart"/>
      <w:r>
        <w:rPr>
          <w:rFonts w:ascii="Courier New" w:hAnsi="Courier New" w:cs="Courier New"/>
          <w:sz w:val="18"/>
          <w:szCs w:val="18"/>
        </w:rPr>
        <w:t>22  439.05</w:t>
      </w:r>
      <w:proofErr w:type="gramEnd"/>
      <w:r>
        <w:rPr>
          <w:rFonts w:ascii="Courier New" w:hAnsi="Courier New" w:cs="Courier New"/>
          <w:sz w:val="18"/>
          <w:szCs w:val="18"/>
        </w:rPr>
        <w:t xml:space="preserve">    B</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Pennsylvania        </w:t>
      </w:r>
      <w:proofErr w:type="gramStart"/>
      <w:r>
        <w:rPr>
          <w:rFonts w:ascii="Courier New" w:hAnsi="Courier New" w:cs="Courier New"/>
          <w:sz w:val="18"/>
          <w:szCs w:val="18"/>
        </w:rPr>
        <w:t>22  302.43</w:t>
      </w:r>
      <w:proofErr w:type="gramEnd"/>
      <w:r>
        <w:rPr>
          <w:rFonts w:ascii="Courier New" w:hAnsi="Courier New" w:cs="Courier New"/>
          <w:sz w:val="18"/>
          <w:szCs w:val="18"/>
        </w:rPr>
        <w:t xml:space="preserve">      C</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Ohio                </w:t>
      </w:r>
      <w:proofErr w:type="gramStart"/>
      <w:r>
        <w:rPr>
          <w:rFonts w:ascii="Courier New" w:hAnsi="Courier New" w:cs="Courier New"/>
          <w:sz w:val="18"/>
          <w:szCs w:val="18"/>
        </w:rPr>
        <w:t>22  295.25</w:t>
      </w:r>
      <w:proofErr w:type="gramEnd"/>
      <w:r>
        <w:rPr>
          <w:rFonts w:ascii="Courier New" w:hAnsi="Courier New" w:cs="Courier New"/>
          <w:sz w:val="18"/>
          <w:szCs w:val="18"/>
        </w:rPr>
        <w:t xml:space="preserve">      C</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Illinois            </w:t>
      </w:r>
      <w:proofErr w:type="gramStart"/>
      <w:r>
        <w:rPr>
          <w:rFonts w:ascii="Courier New" w:hAnsi="Courier New" w:cs="Courier New"/>
          <w:sz w:val="18"/>
          <w:szCs w:val="18"/>
        </w:rPr>
        <w:t>22  266.34</w:t>
      </w:r>
      <w:proofErr w:type="gramEnd"/>
      <w:r>
        <w:rPr>
          <w:rFonts w:ascii="Courier New" w:hAnsi="Courier New" w:cs="Courier New"/>
          <w:sz w:val="18"/>
          <w:szCs w:val="18"/>
        </w:rPr>
        <w:t xml:space="preserve">        D</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Florida             </w:t>
      </w:r>
      <w:proofErr w:type="gramStart"/>
      <w:r>
        <w:rPr>
          <w:rFonts w:ascii="Courier New" w:hAnsi="Courier New" w:cs="Courier New"/>
          <w:sz w:val="18"/>
          <w:szCs w:val="18"/>
        </w:rPr>
        <w:t>22  255.72</w:t>
      </w:r>
      <w:proofErr w:type="gramEnd"/>
      <w:r>
        <w:rPr>
          <w:rFonts w:ascii="Courier New" w:hAnsi="Courier New" w:cs="Courier New"/>
          <w:sz w:val="18"/>
          <w:szCs w:val="18"/>
        </w:rPr>
        <w:t xml:space="preserve">        D</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Indiana             </w:t>
      </w:r>
      <w:proofErr w:type="gramStart"/>
      <w:r>
        <w:rPr>
          <w:rFonts w:ascii="Courier New" w:hAnsi="Courier New" w:cs="Courier New"/>
          <w:sz w:val="18"/>
          <w:szCs w:val="18"/>
        </w:rPr>
        <w:t>22  254.09</w:t>
      </w:r>
      <w:proofErr w:type="gramEnd"/>
      <w:r>
        <w:rPr>
          <w:rFonts w:ascii="Courier New" w:hAnsi="Courier New" w:cs="Courier New"/>
          <w:sz w:val="18"/>
          <w:szCs w:val="18"/>
        </w:rPr>
        <w:t xml:space="preserve">        D</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Louisiana           </w:t>
      </w:r>
      <w:proofErr w:type="gramStart"/>
      <w:r>
        <w:rPr>
          <w:rFonts w:ascii="Courier New" w:hAnsi="Courier New" w:cs="Courier New"/>
          <w:sz w:val="18"/>
          <w:szCs w:val="18"/>
        </w:rPr>
        <w:t>22  237.88</w:t>
      </w:r>
      <w:proofErr w:type="gramEnd"/>
      <w:r>
        <w:rPr>
          <w:rFonts w:ascii="Courier New" w:hAnsi="Courier New" w:cs="Courier New"/>
          <w:sz w:val="18"/>
          <w:szCs w:val="18"/>
        </w:rPr>
        <w:t xml:space="preserve">          E</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NewYork</w:t>
      </w:r>
      <w:proofErr w:type="spellEnd"/>
      <w:r>
        <w:rPr>
          <w:rFonts w:ascii="Courier New" w:hAnsi="Courier New" w:cs="Courier New"/>
          <w:sz w:val="18"/>
          <w:szCs w:val="18"/>
        </w:rPr>
        <w:t xml:space="preserve">             </w:t>
      </w:r>
      <w:proofErr w:type="gramStart"/>
      <w:r>
        <w:rPr>
          <w:rFonts w:ascii="Courier New" w:hAnsi="Courier New" w:cs="Courier New"/>
          <w:sz w:val="18"/>
          <w:szCs w:val="18"/>
        </w:rPr>
        <w:t>22  228.87</w:t>
      </w:r>
      <w:proofErr w:type="gramEnd"/>
      <w:r>
        <w:rPr>
          <w:rFonts w:ascii="Courier New" w:hAnsi="Courier New" w:cs="Courier New"/>
          <w:sz w:val="18"/>
          <w:szCs w:val="18"/>
        </w:rPr>
        <w:t xml:space="preserve">          E</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Michigan            </w:t>
      </w:r>
      <w:proofErr w:type="gramStart"/>
      <w:r>
        <w:rPr>
          <w:rFonts w:ascii="Courier New" w:hAnsi="Courier New" w:cs="Courier New"/>
          <w:sz w:val="18"/>
          <w:szCs w:val="18"/>
        </w:rPr>
        <w:t>22  209.48</w:t>
      </w:r>
      <w:proofErr w:type="gramEnd"/>
      <w:r>
        <w:rPr>
          <w:rFonts w:ascii="Courier New" w:hAnsi="Courier New" w:cs="Courier New"/>
          <w:sz w:val="18"/>
          <w:szCs w:val="18"/>
        </w:rPr>
        <w:t xml:space="preserve">            F</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Georgia             </w:t>
      </w:r>
      <w:proofErr w:type="gramStart"/>
      <w:r>
        <w:rPr>
          <w:rFonts w:ascii="Courier New" w:hAnsi="Courier New" w:cs="Courier New"/>
          <w:sz w:val="18"/>
          <w:szCs w:val="18"/>
        </w:rPr>
        <w:t>22  176.83</w:t>
      </w:r>
      <w:proofErr w:type="gramEnd"/>
      <w:r>
        <w:rPr>
          <w:rFonts w:ascii="Courier New" w:hAnsi="Courier New" w:cs="Courier New"/>
          <w:sz w:val="18"/>
          <w:szCs w:val="18"/>
        </w:rPr>
        <w:t xml:space="preserve">              G</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Kentucky            </w:t>
      </w:r>
      <w:proofErr w:type="gramStart"/>
      <w:r>
        <w:rPr>
          <w:rFonts w:ascii="Courier New" w:hAnsi="Courier New" w:cs="Courier New"/>
          <w:sz w:val="18"/>
          <w:szCs w:val="18"/>
        </w:rPr>
        <w:t>22  165.50</w:t>
      </w:r>
      <w:proofErr w:type="gramEnd"/>
      <w:r>
        <w:rPr>
          <w:rFonts w:ascii="Courier New" w:hAnsi="Courier New" w:cs="Courier New"/>
          <w:sz w:val="18"/>
          <w:szCs w:val="18"/>
        </w:rPr>
        <w:t xml:space="preserve">              G H</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Alabama             </w:t>
      </w:r>
      <w:proofErr w:type="gramStart"/>
      <w:r>
        <w:rPr>
          <w:rFonts w:ascii="Courier New" w:hAnsi="Courier New" w:cs="Courier New"/>
          <w:sz w:val="18"/>
          <w:szCs w:val="18"/>
        </w:rPr>
        <w:t>22  160.08</w:t>
      </w:r>
      <w:proofErr w:type="gramEnd"/>
      <w:r>
        <w:rPr>
          <w:rFonts w:ascii="Courier New" w:hAnsi="Courier New" w:cs="Courier New"/>
          <w:sz w:val="18"/>
          <w:szCs w:val="18"/>
        </w:rPr>
        <w:t xml:space="preserve">                H</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22  157.81</w:t>
      </w:r>
      <w:proofErr w:type="gramEnd"/>
      <w:r>
        <w:rPr>
          <w:rFonts w:ascii="Courier New" w:hAnsi="Courier New" w:cs="Courier New"/>
          <w:sz w:val="18"/>
          <w:szCs w:val="18"/>
        </w:rPr>
        <w:t xml:space="preserve">                H</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Missouri            </w:t>
      </w:r>
      <w:proofErr w:type="gramStart"/>
      <w:r>
        <w:rPr>
          <w:rFonts w:ascii="Courier New" w:hAnsi="Courier New" w:cs="Courier New"/>
          <w:sz w:val="18"/>
          <w:szCs w:val="18"/>
        </w:rPr>
        <w:t>22  154.29</w:t>
      </w:r>
      <w:proofErr w:type="gramEnd"/>
      <w:r>
        <w:rPr>
          <w:rFonts w:ascii="Courier New" w:hAnsi="Courier New" w:cs="Courier New"/>
          <w:sz w:val="18"/>
          <w:szCs w:val="18"/>
        </w:rPr>
        <w:t xml:space="preserve">                H</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Virginia            </w:t>
      </w:r>
      <w:proofErr w:type="gramStart"/>
      <w:r>
        <w:rPr>
          <w:rFonts w:ascii="Courier New" w:hAnsi="Courier New" w:cs="Courier New"/>
          <w:sz w:val="18"/>
          <w:szCs w:val="18"/>
        </w:rPr>
        <w:t>22  136.29</w:t>
      </w:r>
      <w:proofErr w:type="gramEnd"/>
      <w:r>
        <w:rPr>
          <w:rFonts w:ascii="Courier New" w:hAnsi="Courier New" w:cs="Courier New"/>
          <w:sz w:val="18"/>
          <w:szCs w:val="18"/>
        </w:rPr>
        <w:t xml:space="preserve">                  I</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Tennessee           </w:t>
      </w:r>
      <w:proofErr w:type="gramStart"/>
      <w:r>
        <w:rPr>
          <w:rFonts w:ascii="Courier New" w:hAnsi="Courier New" w:cs="Courier New"/>
          <w:sz w:val="18"/>
          <w:szCs w:val="18"/>
        </w:rPr>
        <w:t>22  135.55</w:t>
      </w:r>
      <w:proofErr w:type="gramEnd"/>
      <w:r>
        <w:rPr>
          <w:rFonts w:ascii="Courier New" w:hAnsi="Courier New" w:cs="Courier New"/>
          <w:sz w:val="18"/>
          <w:szCs w:val="18"/>
        </w:rPr>
        <w:t xml:space="preserve">                  I</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WestVirginia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22  133.16</w:t>
      </w:r>
      <w:proofErr w:type="gramEnd"/>
      <w:r>
        <w:rPr>
          <w:rFonts w:ascii="Courier New" w:hAnsi="Courier New" w:cs="Courier New"/>
          <w:sz w:val="18"/>
          <w:szCs w:val="18"/>
        </w:rPr>
        <w:t xml:space="preserve">                  I J</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NewJersey</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22  131.52</w:t>
      </w:r>
      <w:proofErr w:type="gramEnd"/>
      <w:r>
        <w:rPr>
          <w:rFonts w:ascii="Courier New" w:hAnsi="Courier New" w:cs="Courier New"/>
          <w:sz w:val="18"/>
          <w:szCs w:val="18"/>
        </w:rPr>
        <w:t xml:space="preserve">                  I J</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Oklahoma            </w:t>
      </w:r>
      <w:proofErr w:type="gramStart"/>
      <w:r>
        <w:rPr>
          <w:rFonts w:ascii="Courier New" w:hAnsi="Courier New" w:cs="Courier New"/>
          <w:sz w:val="18"/>
          <w:szCs w:val="18"/>
        </w:rPr>
        <w:t>22  130.69</w:t>
      </w:r>
      <w:proofErr w:type="gramEnd"/>
      <w:r>
        <w:rPr>
          <w:rFonts w:ascii="Courier New" w:hAnsi="Courier New" w:cs="Courier New"/>
          <w:sz w:val="18"/>
          <w:szCs w:val="18"/>
        </w:rPr>
        <w:t xml:space="preserve">                  I J K</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Wisconsin           </w:t>
      </w:r>
      <w:proofErr w:type="gramStart"/>
      <w:r>
        <w:rPr>
          <w:rFonts w:ascii="Courier New" w:hAnsi="Courier New" w:cs="Courier New"/>
          <w:sz w:val="18"/>
          <w:szCs w:val="18"/>
        </w:rPr>
        <w:t>22  120.98</w:t>
      </w:r>
      <w:proofErr w:type="gramEnd"/>
      <w:r>
        <w:rPr>
          <w:rFonts w:ascii="Courier New" w:hAnsi="Courier New" w:cs="Courier New"/>
          <w:sz w:val="18"/>
          <w:szCs w:val="18"/>
        </w:rPr>
        <w:t xml:space="preserve">                    J K L</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Minnesota           </w:t>
      </w:r>
      <w:proofErr w:type="gramStart"/>
      <w:r>
        <w:rPr>
          <w:rFonts w:ascii="Courier New" w:hAnsi="Courier New" w:cs="Courier New"/>
          <w:sz w:val="18"/>
          <w:szCs w:val="18"/>
        </w:rPr>
        <w:t>22  116.59</w:t>
      </w:r>
      <w:proofErr w:type="gramEnd"/>
      <w:r>
        <w:rPr>
          <w:rFonts w:ascii="Courier New" w:hAnsi="Courier New" w:cs="Courier New"/>
          <w:sz w:val="18"/>
          <w:szCs w:val="18"/>
        </w:rPr>
        <w:t xml:space="preserve">                      K L M</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Iowa                </w:t>
      </w:r>
      <w:proofErr w:type="gramStart"/>
      <w:r>
        <w:rPr>
          <w:rFonts w:ascii="Courier New" w:hAnsi="Courier New" w:cs="Courier New"/>
          <w:sz w:val="18"/>
          <w:szCs w:val="18"/>
        </w:rPr>
        <w:t>22  113.99</w:t>
      </w:r>
      <w:proofErr w:type="gramEnd"/>
      <w:r>
        <w:rPr>
          <w:rFonts w:ascii="Courier New" w:hAnsi="Courier New" w:cs="Courier New"/>
          <w:sz w:val="18"/>
          <w:szCs w:val="18"/>
        </w:rPr>
        <w:t xml:space="preserve">                        L M</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Colorado            </w:t>
      </w:r>
      <w:proofErr w:type="gramStart"/>
      <w:r>
        <w:rPr>
          <w:rFonts w:ascii="Courier New" w:hAnsi="Courier New" w:cs="Courier New"/>
          <w:sz w:val="18"/>
          <w:szCs w:val="18"/>
        </w:rPr>
        <w:t>22  106.75</w:t>
      </w:r>
      <w:proofErr w:type="gramEnd"/>
      <w:r>
        <w:rPr>
          <w:rFonts w:ascii="Courier New" w:hAnsi="Courier New" w:cs="Courier New"/>
          <w:sz w:val="18"/>
          <w:szCs w:val="18"/>
        </w:rPr>
        <w:t xml:space="preserve">                        L M N</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Kansas              </w:t>
      </w:r>
      <w:proofErr w:type="gramStart"/>
      <w:r>
        <w:rPr>
          <w:rFonts w:ascii="Courier New" w:hAnsi="Courier New" w:cs="Courier New"/>
          <w:sz w:val="18"/>
          <w:szCs w:val="18"/>
        </w:rPr>
        <w:t>22  104.93</w:t>
      </w:r>
      <w:proofErr w:type="gramEnd"/>
      <w:r>
        <w:rPr>
          <w:rFonts w:ascii="Courier New" w:hAnsi="Courier New" w:cs="Courier New"/>
          <w:sz w:val="18"/>
          <w:szCs w:val="18"/>
        </w:rPr>
        <w:t xml:space="preserve">                          M N</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Washington          </w:t>
      </w:r>
      <w:proofErr w:type="gramStart"/>
      <w:r>
        <w:rPr>
          <w:rFonts w:ascii="Courier New" w:hAnsi="Courier New" w:cs="Courier New"/>
          <w:sz w:val="18"/>
          <w:szCs w:val="18"/>
        </w:rPr>
        <w:t>22  92.836</w:t>
      </w:r>
      <w:proofErr w:type="gramEnd"/>
      <w:r>
        <w:rPr>
          <w:rFonts w:ascii="Courier New" w:hAnsi="Courier New" w:cs="Courier New"/>
          <w:sz w:val="18"/>
          <w:szCs w:val="18"/>
        </w:rPr>
        <w:t xml:space="preserve">                            N O</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Arizona             22   92.69                            N O</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Massachusetts       </w:t>
      </w:r>
      <w:proofErr w:type="gramStart"/>
      <w:r>
        <w:rPr>
          <w:rFonts w:ascii="Courier New" w:hAnsi="Courier New" w:cs="Courier New"/>
          <w:sz w:val="18"/>
          <w:szCs w:val="18"/>
        </w:rPr>
        <w:t>22  87.298</w:t>
      </w:r>
      <w:proofErr w:type="gramEnd"/>
      <w:r>
        <w:rPr>
          <w:rFonts w:ascii="Courier New" w:hAnsi="Courier New" w:cs="Courier New"/>
          <w:sz w:val="18"/>
          <w:szCs w:val="18"/>
        </w:rPr>
        <w:t xml:space="preserve">                              O</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SouthCarolina</w:t>
      </w:r>
      <w:proofErr w:type="spellEnd"/>
      <w:r>
        <w:rPr>
          <w:rFonts w:ascii="Courier New" w:hAnsi="Courier New" w:cs="Courier New"/>
          <w:sz w:val="18"/>
          <w:szCs w:val="18"/>
        </w:rPr>
        <w:t xml:space="preserve">       22   86.52                              O P</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Maryland            22   84.17                              O P Q</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Wyoming             22   81.68                              O P Q</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Arkansas            22   79.02                              O P Q</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Mississippi         22   72.22                                P Q R</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NewMexico</w:t>
      </w:r>
      <w:proofErr w:type="spellEnd"/>
      <w:r>
        <w:rPr>
          <w:rFonts w:ascii="Courier New" w:hAnsi="Courier New" w:cs="Courier New"/>
          <w:sz w:val="18"/>
          <w:szCs w:val="18"/>
        </w:rPr>
        <w:t xml:space="preserve">           22   72.18                                  Q R</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Utah                22   71.13                                  Q R</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Nebraska            22   70.23                                  Q R</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NorthDakota</w:t>
      </w:r>
      <w:proofErr w:type="spellEnd"/>
      <w:r>
        <w:rPr>
          <w:rFonts w:ascii="Courier New" w:hAnsi="Courier New" w:cs="Courier New"/>
          <w:sz w:val="18"/>
          <w:szCs w:val="18"/>
        </w:rPr>
        <w:t xml:space="preserve">         22   58.95                                    R S</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Alaska              </w:t>
      </w:r>
      <w:proofErr w:type="gramStart"/>
      <w:r>
        <w:rPr>
          <w:rFonts w:ascii="Courier New" w:hAnsi="Courier New" w:cs="Courier New"/>
          <w:sz w:val="18"/>
          <w:szCs w:val="18"/>
        </w:rPr>
        <w:t>22  49.353</w:t>
      </w:r>
      <w:proofErr w:type="gramEnd"/>
      <w:r>
        <w:rPr>
          <w:rFonts w:ascii="Courier New" w:hAnsi="Courier New" w:cs="Courier New"/>
          <w:sz w:val="18"/>
          <w:szCs w:val="18"/>
        </w:rPr>
        <w:t xml:space="preserve">                                      S T</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Oregon              </w:t>
      </w:r>
      <w:proofErr w:type="gramStart"/>
      <w:r>
        <w:rPr>
          <w:rFonts w:ascii="Courier New" w:hAnsi="Courier New" w:cs="Courier New"/>
          <w:sz w:val="18"/>
          <w:szCs w:val="18"/>
        </w:rPr>
        <w:t>22  49.266</w:t>
      </w:r>
      <w:proofErr w:type="gramEnd"/>
      <w:r>
        <w:rPr>
          <w:rFonts w:ascii="Courier New" w:hAnsi="Courier New" w:cs="Courier New"/>
          <w:sz w:val="18"/>
          <w:szCs w:val="18"/>
        </w:rPr>
        <w:t xml:space="preserve">                                      S T</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Connecticut         </w:t>
      </w:r>
      <w:proofErr w:type="gramStart"/>
      <w:r>
        <w:rPr>
          <w:rFonts w:ascii="Courier New" w:hAnsi="Courier New" w:cs="Courier New"/>
          <w:sz w:val="18"/>
          <w:szCs w:val="18"/>
        </w:rPr>
        <w:t>22  44.340</w:t>
      </w:r>
      <w:proofErr w:type="gramEnd"/>
      <w:r>
        <w:rPr>
          <w:rFonts w:ascii="Courier New" w:hAnsi="Courier New" w:cs="Courier New"/>
          <w:sz w:val="18"/>
          <w:szCs w:val="18"/>
        </w:rPr>
        <w:t xml:space="preserve">                                        T</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Montana             </w:t>
      </w:r>
      <w:proofErr w:type="gramStart"/>
      <w:r>
        <w:rPr>
          <w:rFonts w:ascii="Courier New" w:hAnsi="Courier New" w:cs="Courier New"/>
          <w:sz w:val="18"/>
          <w:szCs w:val="18"/>
        </w:rPr>
        <w:t>22  44.059</w:t>
      </w:r>
      <w:proofErr w:type="gramEnd"/>
      <w:r>
        <w:rPr>
          <w:rFonts w:ascii="Courier New" w:hAnsi="Courier New" w:cs="Courier New"/>
          <w:sz w:val="18"/>
          <w:szCs w:val="18"/>
        </w:rPr>
        <w:t xml:space="preserve">                                        T</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Nevada              22   43.75                                        T</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22  29.276</w:t>
      </w:r>
      <w:proofErr w:type="gramEnd"/>
      <w:r>
        <w:rPr>
          <w:rFonts w:ascii="Courier New" w:hAnsi="Courier New" w:cs="Courier New"/>
          <w:sz w:val="18"/>
          <w:szCs w:val="18"/>
        </w:rPr>
        <w:t xml:space="preserve">                                          U</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Idaho               </w:t>
      </w:r>
      <w:proofErr w:type="gramStart"/>
      <w:r>
        <w:rPr>
          <w:rFonts w:ascii="Courier New" w:hAnsi="Courier New" w:cs="Courier New"/>
          <w:sz w:val="18"/>
          <w:szCs w:val="18"/>
        </w:rPr>
        <w:t>22  24.834</w:t>
      </w:r>
      <w:proofErr w:type="gramEnd"/>
      <w:r>
        <w:rPr>
          <w:rFonts w:ascii="Courier New" w:hAnsi="Courier New" w:cs="Courier New"/>
          <w:sz w:val="18"/>
          <w:szCs w:val="18"/>
        </w:rPr>
        <w:t xml:space="preserve">                                          U V</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Maine               </w:t>
      </w:r>
      <w:proofErr w:type="gramStart"/>
      <w:r>
        <w:rPr>
          <w:rFonts w:ascii="Courier New" w:hAnsi="Courier New" w:cs="Courier New"/>
          <w:sz w:val="18"/>
          <w:szCs w:val="18"/>
        </w:rPr>
        <w:t>22  23.145</w:t>
      </w:r>
      <w:proofErr w:type="gramEnd"/>
      <w:r>
        <w:rPr>
          <w:rFonts w:ascii="Courier New" w:hAnsi="Courier New" w:cs="Courier New"/>
          <w:sz w:val="18"/>
          <w:szCs w:val="18"/>
        </w:rPr>
        <w:t xml:space="preserve">                                          U V</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Hawaii              </w:t>
      </w:r>
      <w:proofErr w:type="gramStart"/>
      <w:r>
        <w:rPr>
          <w:rFonts w:ascii="Courier New" w:hAnsi="Courier New" w:cs="Courier New"/>
          <w:sz w:val="18"/>
          <w:szCs w:val="18"/>
        </w:rPr>
        <w:t>22  22.672</w:t>
      </w:r>
      <w:proofErr w:type="gramEnd"/>
      <w:r>
        <w:rPr>
          <w:rFonts w:ascii="Courier New" w:hAnsi="Courier New" w:cs="Courier New"/>
          <w:sz w:val="18"/>
          <w:szCs w:val="18"/>
        </w:rPr>
        <w:t xml:space="preserve">                                          U V</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NewHampshire</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22  17.916</w:t>
      </w:r>
      <w:proofErr w:type="gramEnd"/>
      <w:r>
        <w:rPr>
          <w:rFonts w:ascii="Courier New" w:hAnsi="Courier New" w:cs="Courier New"/>
          <w:sz w:val="18"/>
          <w:szCs w:val="18"/>
        </w:rPr>
        <w:t xml:space="preserve">                                          U V W</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Delaware            </w:t>
      </w:r>
      <w:proofErr w:type="gramStart"/>
      <w:r>
        <w:rPr>
          <w:rFonts w:ascii="Courier New" w:hAnsi="Courier New" w:cs="Courier New"/>
          <w:sz w:val="18"/>
          <w:szCs w:val="18"/>
        </w:rPr>
        <w:t>22  17.644</w:t>
      </w:r>
      <w:proofErr w:type="gramEnd"/>
      <w:r>
        <w:rPr>
          <w:rFonts w:ascii="Courier New" w:hAnsi="Courier New" w:cs="Courier New"/>
          <w:sz w:val="18"/>
          <w:szCs w:val="18"/>
        </w:rPr>
        <w:t xml:space="preserve">                                          U V W</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RhodeIsland</w:t>
      </w:r>
      <w:proofErr w:type="spellEnd"/>
      <w:r>
        <w:rPr>
          <w:rFonts w:ascii="Courier New" w:hAnsi="Courier New" w:cs="Courier New"/>
          <w:sz w:val="18"/>
          <w:szCs w:val="18"/>
        </w:rPr>
        <w:t xml:space="preserve">         </w:t>
      </w:r>
      <w:proofErr w:type="gramStart"/>
      <w:r>
        <w:rPr>
          <w:rFonts w:ascii="Courier New" w:hAnsi="Courier New" w:cs="Courier New"/>
          <w:sz w:val="18"/>
          <w:szCs w:val="18"/>
        </w:rPr>
        <w:t>22  12.994</w:t>
      </w:r>
      <w:proofErr w:type="gramEnd"/>
      <w:r>
        <w:rPr>
          <w:rFonts w:ascii="Courier New" w:hAnsi="Courier New" w:cs="Courier New"/>
          <w:sz w:val="18"/>
          <w:szCs w:val="18"/>
        </w:rPr>
        <w:t xml:space="preserve">                                            V W</w:t>
      </w: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Vermont             </w:t>
      </w:r>
      <w:proofErr w:type="gramStart"/>
      <w:r>
        <w:rPr>
          <w:rFonts w:ascii="Courier New" w:hAnsi="Courier New" w:cs="Courier New"/>
          <w:sz w:val="18"/>
          <w:szCs w:val="18"/>
        </w:rPr>
        <w:t>22  7.6006</w:t>
      </w:r>
      <w:proofErr w:type="gramEnd"/>
      <w:r>
        <w:rPr>
          <w:rFonts w:ascii="Courier New" w:hAnsi="Courier New" w:cs="Courier New"/>
          <w:sz w:val="18"/>
          <w:szCs w:val="18"/>
        </w:rPr>
        <w:t xml:space="preserve">                                              W</w:t>
      </w:r>
    </w:p>
    <w:p w:rsidR="005815FC" w:rsidRDefault="005815FC" w:rsidP="005815FC">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DistrictOfColumbia</w:t>
      </w:r>
      <w:proofErr w:type="spellEnd"/>
      <w:r>
        <w:rPr>
          <w:rFonts w:ascii="Courier New" w:hAnsi="Courier New" w:cs="Courier New"/>
          <w:sz w:val="18"/>
          <w:szCs w:val="18"/>
        </w:rPr>
        <w:t xml:space="preserve">  22</w:t>
      </w:r>
      <w:proofErr w:type="gramEnd"/>
      <w:r>
        <w:rPr>
          <w:rFonts w:ascii="Courier New" w:hAnsi="Courier New" w:cs="Courier New"/>
          <w:sz w:val="18"/>
          <w:szCs w:val="18"/>
        </w:rPr>
        <w:t xml:space="preserve">   4.785                                              W</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5815FC" w:rsidRDefault="005815FC" w:rsidP="005815F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815FC" w:rsidRDefault="005815FC" w:rsidP="005815FC">
      <w:pPr>
        <w:autoSpaceDE w:val="0"/>
        <w:autoSpaceDN w:val="0"/>
        <w:adjustRightInd w:val="0"/>
        <w:spacing w:after="0" w:line="240" w:lineRule="auto"/>
        <w:rPr>
          <w:rFonts w:ascii="Courier New" w:hAnsi="Courier New" w:cs="Courier New"/>
          <w:sz w:val="18"/>
          <w:szCs w:val="18"/>
        </w:rPr>
      </w:pPr>
    </w:p>
    <w:p w:rsidR="00D923E2" w:rsidRDefault="00D923E2" w:rsidP="00D923E2">
      <w:pPr>
        <w:pStyle w:val="Heading2"/>
      </w:pPr>
      <w:bookmarkStart w:id="43" w:name="_Toc449526930"/>
      <w:r>
        <w:lastRenderedPageBreak/>
        <w:t xml:space="preserve">Appendix </w:t>
      </w:r>
      <w:r w:rsidR="005815FC">
        <w:t>B</w:t>
      </w:r>
      <w:r>
        <w:t xml:space="preserve"> – One-Way </w:t>
      </w:r>
      <w:proofErr w:type="spellStart"/>
      <w:r>
        <w:t>Anova</w:t>
      </w:r>
      <w:proofErr w:type="spellEnd"/>
      <w:r>
        <w:t xml:space="preserve"> </w:t>
      </w:r>
      <w:r w:rsidR="005815FC">
        <w:t xml:space="preserve">with transformed response variable </w:t>
      </w:r>
      <w:r>
        <w:t xml:space="preserve">– </w:t>
      </w:r>
      <w:proofErr w:type="spellStart"/>
      <w:r>
        <w:t>Tukey</w:t>
      </w:r>
      <w:proofErr w:type="spellEnd"/>
      <w:r>
        <w:t xml:space="preserve"> test </w:t>
      </w:r>
      <w:proofErr w:type="spellStart"/>
      <w:r>
        <w:t>comparsion</w:t>
      </w:r>
      <w:proofErr w:type="spellEnd"/>
      <w:r>
        <w:t xml:space="preserve"> results</w:t>
      </w:r>
      <w:bookmarkEnd w:id="43"/>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N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95% CI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Alabama             </w:t>
      </w:r>
      <w:proofErr w:type="gramStart"/>
      <w:r>
        <w:rPr>
          <w:rFonts w:ascii="Courier New" w:hAnsi="Courier New" w:cs="Courier New"/>
          <w:sz w:val="18"/>
          <w:szCs w:val="18"/>
        </w:rPr>
        <w:t>22  1.93407</w:t>
      </w:r>
      <w:proofErr w:type="gramEnd"/>
      <w:r>
        <w:rPr>
          <w:rFonts w:ascii="Courier New" w:hAnsi="Courier New" w:cs="Courier New"/>
          <w:sz w:val="18"/>
          <w:szCs w:val="18"/>
        </w:rPr>
        <w:t xml:space="preserve">  0.01589  (1.92551, 1.94263)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Alaska              </w:t>
      </w:r>
      <w:proofErr w:type="gramStart"/>
      <w:r>
        <w:rPr>
          <w:rFonts w:ascii="Courier New" w:hAnsi="Courier New" w:cs="Courier New"/>
          <w:sz w:val="18"/>
          <w:szCs w:val="18"/>
        </w:rPr>
        <w:t>43  1.66006</w:t>
      </w:r>
      <w:proofErr w:type="gramEnd"/>
      <w:r>
        <w:rPr>
          <w:rFonts w:ascii="Courier New" w:hAnsi="Courier New" w:cs="Courier New"/>
          <w:sz w:val="18"/>
          <w:szCs w:val="18"/>
        </w:rPr>
        <w:t xml:space="preserve">  0.01459  (1.65394, 1.66618)</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Arizona             </w:t>
      </w:r>
      <w:proofErr w:type="gramStart"/>
      <w:r>
        <w:rPr>
          <w:rFonts w:ascii="Courier New" w:hAnsi="Courier New" w:cs="Courier New"/>
          <w:sz w:val="18"/>
          <w:szCs w:val="18"/>
        </w:rPr>
        <w:t>44  1.79945</w:t>
      </w:r>
      <w:proofErr w:type="gramEnd"/>
      <w:r>
        <w:rPr>
          <w:rFonts w:ascii="Courier New" w:hAnsi="Courier New" w:cs="Courier New"/>
          <w:sz w:val="18"/>
          <w:szCs w:val="18"/>
        </w:rPr>
        <w:t xml:space="preserve">  0.03640  (1.79340, 1.80550)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Arkansas            </w:t>
      </w:r>
      <w:proofErr w:type="gramStart"/>
      <w:r>
        <w:rPr>
          <w:rFonts w:ascii="Courier New" w:hAnsi="Courier New" w:cs="Courier New"/>
          <w:sz w:val="18"/>
          <w:szCs w:val="18"/>
        </w:rPr>
        <w:t>44  1.76417</w:t>
      </w:r>
      <w:proofErr w:type="gramEnd"/>
      <w:r>
        <w:rPr>
          <w:rFonts w:ascii="Courier New" w:hAnsi="Courier New" w:cs="Courier New"/>
          <w:sz w:val="18"/>
          <w:szCs w:val="18"/>
        </w:rPr>
        <w:t xml:space="preserve">  0.01916  (1.75812, 1.77022)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California          </w:t>
      </w:r>
      <w:proofErr w:type="gramStart"/>
      <w:r>
        <w:rPr>
          <w:rFonts w:ascii="Courier New" w:hAnsi="Courier New" w:cs="Courier New"/>
          <w:sz w:val="18"/>
          <w:szCs w:val="18"/>
        </w:rPr>
        <w:t>22  2.20528</w:t>
      </w:r>
      <w:proofErr w:type="gramEnd"/>
      <w:r>
        <w:rPr>
          <w:rFonts w:ascii="Courier New" w:hAnsi="Courier New" w:cs="Courier New"/>
          <w:sz w:val="18"/>
          <w:szCs w:val="18"/>
        </w:rPr>
        <w:t xml:space="preserve">  0.01482  (2.19672, 2.21384)</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Colorado            </w:t>
      </w:r>
      <w:proofErr w:type="gramStart"/>
      <w:r>
        <w:rPr>
          <w:rFonts w:ascii="Courier New" w:hAnsi="Courier New" w:cs="Courier New"/>
          <w:sz w:val="18"/>
          <w:szCs w:val="18"/>
        </w:rPr>
        <w:t>22  1.83306</w:t>
      </w:r>
      <w:proofErr w:type="gramEnd"/>
      <w:r>
        <w:rPr>
          <w:rFonts w:ascii="Courier New" w:hAnsi="Courier New" w:cs="Courier New"/>
          <w:sz w:val="18"/>
          <w:szCs w:val="18"/>
        </w:rPr>
        <w:t xml:space="preserve">  0.03537  (1.82451, 1.84162)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Connecticut         </w:t>
      </w:r>
      <w:proofErr w:type="gramStart"/>
      <w:r>
        <w:rPr>
          <w:rFonts w:ascii="Courier New" w:hAnsi="Courier New" w:cs="Courier New"/>
          <w:sz w:val="18"/>
          <w:szCs w:val="18"/>
        </w:rPr>
        <w:t>22  1.63678</w:t>
      </w:r>
      <w:proofErr w:type="gramEnd"/>
      <w:r>
        <w:rPr>
          <w:rFonts w:ascii="Courier New" w:hAnsi="Courier New" w:cs="Courier New"/>
          <w:sz w:val="18"/>
          <w:szCs w:val="18"/>
        </w:rPr>
        <w:t xml:space="preserve">  0.01334  (1.62822, 1.64534)</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Delaware            </w:t>
      </w:r>
      <w:proofErr w:type="gramStart"/>
      <w:r>
        <w:rPr>
          <w:rFonts w:ascii="Courier New" w:hAnsi="Courier New" w:cs="Courier New"/>
          <w:sz w:val="18"/>
          <w:szCs w:val="18"/>
        </w:rPr>
        <w:t>44  1.45127</w:t>
      </w:r>
      <w:proofErr w:type="gramEnd"/>
      <w:r>
        <w:rPr>
          <w:rFonts w:ascii="Courier New" w:hAnsi="Courier New" w:cs="Courier New"/>
          <w:sz w:val="18"/>
          <w:szCs w:val="18"/>
        </w:rPr>
        <w:t xml:space="preserve">  0.02188  (1.44522, 1.45732)</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DistrictOfColumbia</w:t>
      </w:r>
      <w:proofErr w:type="spellEnd"/>
      <w:r>
        <w:rPr>
          <w:rFonts w:ascii="Courier New" w:hAnsi="Courier New" w:cs="Courier New"/>
          <w:sz w:val="18"/>
          <w:szCs w:val="18"/>
        </w:rPr>
        <w:t xml:space="preserve">  22</w:t>
      </w:r>
      <w:proofErr w:type="gramEnd"/>
      <w:r>
        <w:rPr>
          <w:rFonts w:ascii="Courier New" w:hAnsi="Courier New" w:cs="Courier New"/>
          <w:sz w:val="18"/>
          <w:szCs w:val="18"/>
        </w:rPr>
        <w:t xml:space="preserve">  1.22491  0.01753  (1.21635, 1.23347)</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Florida             </w:t>
      </w:r>
      <w:proofErr w:type="gramStart"/>
      <w:r>
        <w:rPr>
          <w:rFonts w:ascii="Courier New" w:hAnsi="Courier New" w:cs="Courier New"/>
          <w:sz w:val="18"/>
          <w:szCs w:val="18"/>
        </w:rPr>
        <w:t>44  2.05464</w:t>
      </w:r>
      <w:proofErr w:type="gramEnd"/>
      <w:r>
        <w:rPr>
          <w:rFonts w:ascii="Courier New" w:hAnsi="Courier New" w:cs="Courier New"/>
          <w:sz w:val="18"/>
          <w:szCs w:val="18"/>
        </w:rPr>
        <w:t xml:space="preserve">  0.02873  (2.04859, 2.06069)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Georgia             </w:t>
      </w:r>
      <w:proofErr w:type="gramStart"/>
      <w:r>
        <w:rPr>
          <w:rFonts w:ascii="Courier New" w:hAnsi="Courier New" w:cs="Courier New"/>
          <w:sz w:val="18"/>
          <w:szCs w:val="18"/>
        </w:rPr>
        <w:t>44  1.95861</w:t>
      </w:r>
      <w:proofErr w:type="gramEnd"/>
      <w:r>
        <w:rPr>
          <w:rFonts w:ascii="Courier New" w:hAnsi="Courier New" w:cs="Courier New"/>
          <w:sz w:val="18"/>
          <w:szCs w:val="18"/>
        </w:rPr>
        <w:t xml:space="preserve">  0.02547  (1.95256, 1.96466)</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Hawaii              </w:t>
      </w:r>
      <w:proofErr w:type="gramStart"/>
      <w:r>
        <w:rPr>
          <w:rFonts w:ascii="Courier New" w:hAnsi="Courier New" w:cs="Courier New"/>
          <w:sz w:val="18"/>
          <w:szCs w:val="18"/>
        </w:rPr>
        <w:t>44  1.49997</w:t>
      </w:r>
      <w:proofErr w:type="gramEnd"/>
      <w:r>
        <w:rPr>
          <w:rFonts w:ascii="Courier New" w:hAnsi="Courier New" w:cs="Courier New"/>
          <w:sz w:val="18"/>
          <w:szCs w:val="18"/>
        </w:rPr>
        <w:t xml:space="preserve">  0.01428  (1.49391, 1.50602)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Idaho               </w:t>
      </w:r>
      <w:proofErr w:type="gramStart"/>
      <w:r>
        <w:rPr>
          <w:rFonts w:ascii="Courier New" w:hAnsi="Courier New" w:cs="Courier New"/>
          <w:sz w:val="18"/>
          <w:szCs w:val="18"/>
        </w:rPr>
        <w:t>44  1.51684</w:t>
      </w:r>
      <w:proofErr w:type="gramEnd"/>
      <w:r>
        <w:rPr>
          <w:rFonts w:ascii="Courier New" w:hAnsi="Courier New" w:cs="Courier New"/>
          <w:sz w:val="18"/>
          <w:szCs w:val="18"/>
        </w:rPr>
        <w:t xml:space="preserve">  0.02625  (1.51079, 1.52289)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Illinois            </w:t>
      </w:r>
      <w:proofErr w:type="gramStart"/>
      <w:r>
        <w:rPr>
          <w:rFonts w:ascii="Courier New" w:hAnsi="Courier New" w:cs="Courier New"/>
          <w:sz w:val="18"/>
          <w:szCs w:val="18"/>
        </w:rPr>
        <w:t>44  2.06636</w:t>
      </w:r>
      <w:proofErr w:type="gramEnd"/>
      <w:r>
        <w:rPr>
          <w:rFonts w:ascii="Courier New" w:hAnsi="Courier New" w:cs="Courier New"/>
          <w:sz w:val="18"/>
          <w:szCs w:val="18"/>
        </w:rPr>
        <w:t xml:space="preserve">  0.01754  (2.06031, 2.07241)</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Indiana             </w:t>
      </w:r>
      <w:proofErr w:type="gramStart"/>
      <w:r>
        <w:rPr>
          <w:rFonts w:ascii="Courier New" w:hAnsi="Courier New" w:cs="Courier New"/>
          <w:sz w:val="18"/>
          <w:szCs w:val="18"/>
        </w:rPr>
        <w:t>22  2.05346</w:t>
      </w:r>
      <w:proofErr w:type="gramEnd"/>
      <w:r>
        <w:rPr>
          <w:rFonts w:ascii="Courier New" w:hAnsi="Courier New" w:cs="Courier New"/>
          <w:sz w:val="18"/>
          <w:szCs w:val="18"/>
        </w:rPr>
        <w:t xml:space="preserve">  0.02230  (2.04490, 2.06201)</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Iowa                </w:t>
      </w:r>
      <w:proofErr w:type="gramStart"/>
      <w:r>
        <w:rPr>
          <w:rFonts w:ascii="Courier New" w:hAnsi="Courier New" w:cs="Courier New"/>
          <w:sz w:val="18"/>
          <w:szCs w:val="18"/>
        </w:rPr>
        <w:t>22  1.85002</w:t>
      </w:r>
      <w:proofErr w:type="gramEnd"/>
      <w:r>
        <w:rPr>
          <w:rFonts w:ascii="Courier New" w:hAnsi="Courier New" w:cs="Courier New"/>
          <w:sz w:val="18"/>
          <w:szCs w:val="18"/>
        </w:rPr>
        <w:t xml:space="preserve">  0.02320  (1.84146, 1.85858)</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Kansas              </w:t>
      </w:r>
      <w:proofErr w:type="gramStart"/>
      <w:r>
        <w:rPr>
          <w:rFonts w:ascii="Courier New" w:hAnsi="Courier New" w:cs="Courier New"/>
          <w:sz w:val="18"/>
          <w:szCs w:val="18"/>
        </w:rPr>
        <w:t>22  1.83085</w:t>
      </w:r>
      <w:proofErr w:type="gramEnd"/>
      <w:r>
        <w:rPr>
          <w:rFonts w:ascii="Courier New" w:hAnsi="Courier New" w:cs="Courier New"/>
          <w:sz w:val="18"/>
          <w:szCs w:val="18"/>
        </w:rPr>
        <w:t xml:space="preserve">  0.01254  (1.82229, 1.83940)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Kentucky            </w:t>
      </w:r>
      <w:proofErr w:type="gramStart"/>
      <w:r>
        <w:rPr>
          <w:rFonts w:ascii="Courier New" w:hAnsi="Courier New" w:cs="Courier New"/>
          <w:sz w:val="18"/>
          <w:szCs w:val="18"/>
        </w:rPr>
        <w:t>22  1.94224</w:t>
      </w:r>
      <w:proofErr w:type="gramEnd"/>
      <w:r>
        <w:rPr>
          <w:rFonts w:ascii="Courier New" w:hAnsi="Courier New" w:cs="Courier New"/>
          <w:sz w:val="18"/>
          <w:szCs w:val="18"/>
        </w:rPr>
        <w:t xml:space="preserve">  0.01977  (1.93368, 1.95080)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Louisiana           </w:t>
      </w:r>
      <w:proofErr w:type="gramStart"/>
      <w:r>
        <w:rPr>
          <w:rFonts w:ascii="Courier New" w:hAnsi="Courier New" w:cs="Courier New"/>
          <w:sz w:val="18"/>
          <w:szCs w:val="18"/>
        </w:rPr>
        <w:t>22  2.03647</w:t>
      </w:r>
      <w:proofErr w:type="gramEnd"/>
      <w:r>
        <w:rPr>
          <w:rFonts w:ascii="Courier New" w:hAnsi="Courier New" w:cs="Courier New"/>
          <w:sz w:val="18"/>
          <w:szCs w:val="18"/>
        </w:rPr>
        <w:t xml:space="preserve">  0.01204  (2.02791, 2.04503)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Maine               </w:t>
      </w:r>
      <w:proofErr w:type="gramStart"/>
      <w:r>
        <w:rPr>
          <w:rFonts w:ascii="Courier New" w:hAnsi="Courier New" w:cs="Courier New"/>
          <w:sz w:val="18"/>
          <w:szCs w:val="18"/>
        </w:rPr>
        <w:t>22  1.50374</w:t>
      </w:r>
      <w:proofErr w:type="gramEnd"/>
      <w:r>
        <w:rPr>
          <w:rFonts w:ascii="Courier New" w:hAnsi="Courier New" w:cs="Courier New"/>
          <w:sz w:val="18"/>
          <w:szCs w:val="18"/>
        </w:rPr>
        <w:t xml:space="preserve">  0.01830  (1.49518, 1.51230)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Maryland            </w:t>
      </w:r>
      <w:proofErr w:type="gramStart"/>
      <w:r>
        <w:rPr>
          <w:rFonts w:ascii="Courier New" w:hAnsi="Courier New" w:cs="Courier New"/>
          <w:sz w:val="18"/>
          <w:szCs w:val="18"/>
        </w:rPr>
        <w:t>22  1.77894</w:t>
      </w:r>
      <w:proofErr w:type="gramEnd"/>
      <w:r>
        <w:rPr>
          <w:rFonts w:ascii="Courier New" w:hAnsi="Courier New" w:cs="Courier New"/>
          <w:sz w:val="18"/>
          <w:szCs w:val="18"/>
        </w:rPr>
        <w:t xml:space="preserve">  0.01585  (1.77038, 1.78749)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Massachusetts       </w:t>
      </w:r>
      <w:proofErr w:type="gramStart"/>
      <w:r>
        <w:rPr>
          <w:rFonts w:ascii="Courier New" w:hAnsi="Courier New" w:cs="Courier New"/>
          <w:sz w:val="18"/>
          <w:szCs w:val="18"/>
        </w:rPr>
        <w:t>22  1.78757</w:t>
      </w:r>
      <w:proofErr w:type="gramEnd"/>
      <w:r>
        <w:rPr>
          <w:rFonts w:ascii="Courier New" w:hAnsi="Courier New" w:cs="Courier New"/>
          <w:sz w:val="18"/>
          <w:szCs w:val="18"/>
        </w:rPr>
        <w:t xml:space="preserve">  0.01259  (1.77901, 1.79613)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Michigan            </w:t>
      </w:r>
      <w:proofErr w:type="gramStart"/>
      <w:r>
        <w:rPr>
          <w:rFonts w:ascii="Courier New" w:hAnsi="Courier New" w:cs="Courier New"/>
          <w:sz w:val="18"/>
          <w:szCs w:val="18"/>
        </w:rPr>
        <w:t>22  2.00299</w:t>
      </w:r>
      <w:proofErr w:type="gramEnd"/>
      <w:r>
        <w:rPr>
          <w:rFonts w:ascii="Courier New" w:hAnsi="Courier New" w:cs="Courier New"/>
          <w:sz w:val="18"/>
          <w:szCs w:val="18"/>
        </w:rPr>
        <w:t xml:space="preserve">  0.01421  (1.99443, 2.01155)</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Minnesota           </w:t>
      </w:r>
      <w:proofErr w:type="gramStart"/>
      <w:r>
        <w:rPr>
          <w:rFonts w:ascii="Courier New" w:hAnsi="Courier New" w:cs="Courier New"/>
          <w:sz w:val="18"/>
          <w:szCs w:val="18"/>
        </w:rPr>
        <w:t>22  1.85589</w:t>
      </w:r>
      <w:proofErr w:type="gramEnd"/>
      <w:r>
        <w:rPr>
          <w:rFonts w:ascii="Courier New" w:hAnsi="Courier New" w:cs="Courier New"/>
          <w:sz w:val="18"/>
          <w:szCs w:val="18"/>
        </w:rPr>
        <w:t xml:space="preserve">  0.01698  (1.84733, 1.86445)</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Mississippi         </w:t>
      </w:r>
      <w:proofErr w:type="gramStart"/>
      <w:r>
        <w:rPr>
          <w:rFonts w:ascii="Courier New" w:hAnsi="Courier New" w:cs="Courier New"/>
          <w:sz w:val="18"/>
          <w:szCs w:val="18"/>
        </w:rPr>
        <w:t>22  1.74297</w:t>
      </w:r>
      <w:proofErr w:type="gramEnd"/>
      <w:r>
        <w:rPr>
          <w:rFonts w:ascii="Courier New" w:hAnsi="Courier New" w:cs="Courier New"/>
          <w:sz w:val="18"/>
          <w:szCs w:val="18"/>
        </w:rPr>
        <w:t xml:space="preserve">  0.02730  (1.73441, 1.75153)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Missouri            </w:t>
      </w:r>
      <w:proofErr w:type="gramStart"/>
      <w:r>
        <w:rPr>
          <w:rFonts w:ascii="Courier New" w:hAnsi="Courier New" w:cs="Courier New"/>
          <w:sz w:val="18"/>
          <w:szCs w:val="18"/>
        </w:rPr>
        <w:t>22  1.92421</w:t>
      </w:r>
      <w:proofErr w:type="gramEnd"/>
      <w:r>
        <w:rPr>
          <w:rFonts w:ascii="Courier New" w:hAnsi="Courier New" w:cs="Courier New"/>
          <w:sz w:val="18"/>
          <w:szCs w:val="18"/>
        </w:rPr>
        <w:t xml:space="preserve">  0.02514  (1.91565, 1.93277)</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Montana             </w:t>
      </w:r>
      <w:proofErr w:type="gramStart"/>
      <w:r>
        <w:rPr>
          <w:rFonts w:ascii="Courier New" w:hAnsi="Courier New" w:cs="Courier New"/>
          <w:sz w:val="18"/>
          <w:szCs w:val="18"/>
        </w:rPr>
        <w:t>22  1.63517</w:t>
      </w:r>
      <w:proofErr w:type="gramEnd"/>
      <w:r>
        <w:rPr>
          <w:rFonts w:ascii="Courier New" w:hAnsi="Courier New" w:cs="Courier New"/>
          <w:sz w:val="18"/>
          <w:szCs w:val="18"/>
        </w:rPr>
        <w:t xml:space="preserve">  0.01764  (1.62661, 1.64373)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Nebraska            </w:t>
      </w:r>
      <w:proofErr w:type="gramStart"/>
      <w:r>
        <w:rPr>
          <w:rFonts w:ascii="Courier New" w:hAnsi="Courier New" w:cs="Courier New"/>
          <w:sz w:val="18"/>
          <w:szCs w:val="18"/>
        </w:rPr>
        <w:t>22  1.73662</w:t>
      </w:r>
      <w:proofErr w:type="gramEnd"/>
      <w:r>
        <w:rPr>
          <w:rFonts w:ascii="Courier New" w:hAnsi="Courier New" w:cs="Courier New"/>
          <w:sz w:val="18"/>
          <w:szCs w:val="18"/>
        </w:rPr>
        <w:t xml:space="preserve">  0.02739  (1.72807, 1.74518)</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Nevada              </w:t>
      </w:r>
      <w:proofErr w:type="gramStart"/>
      <w:r>
        <w:rPr>
          <w:rFonts w:ascii="Courier New" w:hAnsi="Courier New" w:cs="Courier New"/>
          <w:sz w:val="18"/>
          <w:szCs w:val="18"/>
        </w:rPr>
        <w:t>22  1.63287</w:t>
      </w:r>
      <w:proofErr w:type="gramEnd"/>
      <w:r>
        <w:rPr>
          <w:rFonts w:ascii="Courier New" w:hAnsi="Courier New" w:cs="Courier New"/>
          <w:sz w:val="18"/>
          <w:szCs w:val="18"/>
        </w:rPr>
        <w:t xml:space="preserve">  0.02704  (1.62431, 1.64143)</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NewHampshire</w:t>
      </w:r>
      <w:proofErr w:type="spellEnd"/>
      <w:r>
        <w:rPr>
          <w:rFonts w:ascii="Courier New" w:hAnsi="Courier New" w:cs="Courier New"/>
          <w:sz w:val="18"/>
          <w:szCs w:val="18"/>
        </w:rPr>
        <w:t xml:space="preserve">        </w:t>
      </w:r>
      <w:proofErr w:type="gramStart"/>
      <w:r>
        <w:rPr>
          <w:rFonts w:ascii="Courier New" w:hAnsi="Courier New" w:cs="Courier New"/>
          <w:sz w:val="18"/>
          <w:szCs w:val="18"/>
        </w:rPr>
        <w:t>22  1.45421</w:t>
      </w:r>
      <w:proofErr w:type="gramEnd"/>
      <w:r>
        <w:rPr>
          <w:rFonts w:ascii="Courier New" w:hAnsi="Courier New" w:cs="Courier New"/>
          <w:sz w:val="18"/>
          <w:szCs w:val="18"/>
        </w:rPr>
        <w:t xml:space="preserve">  0.02098  (1.44566, 1.46277)</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NewJersey</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22  1.88546</w:t>
      </w:r>
      <w:proofErr w:type="gramEnd"/>
      <w:r>
        <w:rPr>
          <w:rFonts w:ascii="Courier New" w:hAnsi="Courier New" w:cs="Courier New"/>
          <w:sz w:val="18"/>
          <w:szCs w:val="18"/>
        </w:rPr>
        <w:t xml:space="preserve">  0.01151  (1.87690, 1.89402)</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NewMexico</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22  1.74332</w:t>
      </w:r>
      <w:proofErr w:type="gramEnd"/>
      <w:r>
        <w:rPr>
          <w:rFonts w:ascii="Courier New" w:hAnsi="Courier New" w:cs="Courier New"/>
          <w:sz w:val="18"/>
          <w:szCs w:val="18"/>
        </w:rPr>
        <w:t xml:space="preserve">  0.02196  (1.73476, 1.75188)</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NewYork</w:t>
      </w:r>
      <w:proofErr w:type="spellEnd"/>
      <w:r>
        <w:rPr>
          <w:rFonts w:ascii="Courier New" w:hAnsi="Courier New" w:cs="Courier New"/>
          <w:sz w:val="18"/>
          <w:szCs w:val="18"/>
        </w:rPr>
        <w:t xml:space="preserve">             </w:t>
      </w:r>
      <w:proofErr w:type="gramStart"/>
      <w:r>
        <w:rPr>
          <w:rFonts w:ascii="Courier New" w:hAnsi="Courier New" w:cs="Courier New"/>
          <w:sz w:val="18"/>
          <w:szCs w:val="18"/>
        </w:rPr>
        <w:t>22  2.02610</w:t>
      </w:r>
      <w:proofErr w:type="gramEnd"/>
      <w:r>
        <w:rPr>
          <w:rFonts w:ascii="Courier New" w:hAnsi="Courier New" w:cs="Courier New"/>
          <w:sz w:val="18"/>
          <w:szCs w:val="18"/>
        </w:rPr>
        <w:t xml:space="preserve">  0.01598  (2.01754, 2.03466)</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22  1.92988</w:t>
      </w:r>
      <w:proofErr w:type="gramEnd"/>
      <w:r>
        <w:rPr>
          <w:rFonts w:ascii="Courier New" w:hAnsi="Courier New" w:cs="Courier New"/>
          <w:sz w:val="18"/>
          <w:szCs w:val="18"/>
        </w:rPr>
        <w:t xml:space="preserve">  0.02506  (1.92132, 1.93844)</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22  1.69814</w:t>
      </w:r>
      <w:proofErr w:type="gramEnd"/>
      <w:r>
        <w:rPr>
          <w:rFonts w:ascii="Courier New" w:hAnsi="Courier New" w:cs="Courier New"/>
          <w:sz w:val="18"/>
          <w:szCs w:val="18"/>
        </w:rPr>
        <w:t xml:space="preserve">  0.01993  (1.68958, 1.70670)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Ohio                </w:t>
      </w:r>
      <w:proofErr w:type="gramStart"/>
      <w:r>
        <w:rPr>
          <w:rFonts w:ascii="Courier New" w:hAnsi="Courier New" w:cs="Courier New"/>
          <w:sz w:val="18"/>
          <w:szCs w:val="18"/>
        </w:rPr>
        <w:t>22  2.09447</w:t>
      </w:r>
      <w:proofErr w:type="gramEnd"/>
      <w:r>
        <w:rPr>
          <w:rFonts w:ascii="Courier New" w:hAnsi="Courier New" w:cs="Courier New"/>
          <w:sz w:val="18"/>
          <w:szCs w:val="18"/>
        </w:rPr>
        <w:t xml:space="preserve">  0.01252  (2.08592, 2.10303)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Oklahoma            </w:t>
      </w:r>
      <w:proofErr w:type="gramStart"/>
      <w:r>
        <w:rPr>
          <w:rFonts w:ascii="Courier New" w:hAnsi="Courier New" w:cs="Courier New"/>
          <w:sz w:val="18"/>
          <w:szCs w:val="18"/>
        </w:rPr>
        <w:t>22  1.88374</w:t>
      </w:r>
      <w:proofErr w:type="gramEnd"/>
      <w:r>
        <w:rPr>
          <w:rFonts w:ascii="Courier New" w:hAnsi="Courier New" w:cs="Courier New"/>
          <w:sz w:val="18"/>
          <w:szCs w:val="18"/>
        </w:rPr>
        <w:t xml:space="preserve">  0.01526  (1.87518, 1.89230)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Oregon              </w:t>
      </w:r>
      <w:proofErr w:type="gramStart"/>
      <w:r>
        <w:rPr>
          <w:rFonts w:ascii="Courier New" w:hAnsi="Courier New" w:cs="Courier New"/>
          <w:sz w:val="18"/>
          <w:szCs w:val="18"/>
        </w:rPr>
        <w:t>22  1.65904</w:t>
      </w:r>
      <w:proofErr w:type="gramEnd"/>
      <w:r>
        <w:rPr>
          <w:rFonts w:ascii="Courier New" w:hAnsi="Courier New" w:cs="Courier New"/>
          <w:sz w:val="18"/>
          <w:szCs w:val="18"/>
        </w:rPr>
        <w:t xml:space="preserve">  0.01882  (1.65048, 1.66759)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Pennsylvania        </w:t>
      </w:r>
      <w:proofErr w:type="gramStart"/>
      <w:r>
        <w:rPr>
          <w:rFonts w:ascii="Courier New" w:hAnsi="Courier New" w:cs="Courier New"/>
          <w:sz w:val="18"/>
          <w:szCs w:val="18"/>
        </w:rPr>
        <w:t>22  2.10111</w:t>
      </w:r>
      <w:proofErr w:type="gramEnd"/>
      <w:r>
        <w:rPr>
          <w:rFonts w:ascii="Courier New" w:hAnsi="Courier New" w:cs="Courier New"/>
          <w:sz w:val="18"/>
          <w:szCs w:val="18"/>
        </w:rPr>
        <w:t xml:space="preserve">  0.01004  (2.09255, 2.10967)</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RhodeIsland</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22  1.39495</w:t>
      </w:r>
      <w:proofErr w:type="gramEnd"/>
      <w:r>
        <w:rPr>
          <w:rFonts w:ascii="Courier New" w:hAnsi="Courier New" w:cs="Courier New"/>
          <w:sz w:val="18"/>
          <w:szCs w:val="18"/>
        </w:rPr>
        <w:t xml:space="preserve">  0.01800  (1.38639, 1.40351)</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22  1.78415</w:t>
      </w:r>
      <w:proofErr w:type="gramEnd"/>
      <w:r>
        <w:rPr>
          <w:rFonts w:ascii="Courier New" w:hAnsi="Courier New" w:cs="Courier New"/>
          <w:sz w:val="18"/>
          <w:szCs w:val="18"/>
        </w:rPr>
        <w:t xml:space="preserve">  0.03023  (1.77560, 1.79271)</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22  1.55030</w:t>
      </w:r>
      <w:proofErr w:type="gramEnd"/>
      <w:r>
        <w:rPr>
          <w:rFonts w:ascii="Courier New" w:hAnsi="Courier New" w:cs="Courier New"/>
          <w:sz w:val="18"/>
          <w:szCs w:val="18"/>
        </w:rPr>
        <w:t xml:space="preserve">  0.02021  (1.54174, 1.55885)</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Tennessee           </w:t>
      </w:r>
      <w:proofErr w:type="gramStart"/>
      <w:r>
        <w:rPr>
          <w:rFonts w:ascii="Courier New" w:hAnsi="Courier New" w:cs="Courier New"/>
          <w:sz w:val="18"/>
          <w:szCs w:val="18"/>
        </w:rPr>
        <w:t>22  1.89246</w:t>
      </w:r>
      <w:proofErr w:type="gramEnd"/>
      <w:r>
        <w:rPr>
          <w:rFonts w:ascii="Courier New" w:hAnsi="Courier New" w:cs="Courier New"/>
          <w:sz w:val="18"/>
          <w:szCs w:val="18"/>
        </w:rPr>
        <w:t xml:space="preserve">  0.01959  (1.88390, 1.90102)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Texas               </w:t>
      </w:r>
      <w:proofErr w:type="gramStart"/>
      <w:r>
        <w:rPr>
          <w:rFonts w:ascii="Courier New" w:hAnsi="Courier New" w:cs="Courier New"/>
          <w:sz w:val="18"/>
          <w:szCs w:val="18"/>
        </w:rPr>
        <w:t>44  2.37215</w:t>
      </w:r>
      <w:proofErr w:type="gramEnd"/>
      <w:r>
        <w:rPr>
          <w:rFonts w:ascii="Courier New" w:hAnsi="Courier New" w:cs="Courier New"/>
          <w:sz w:val="18"/>
          <w:szCs w:val="18"/>
        </w:rPr>
        <w:t xml:space="preserve">  0.01700  (2.36609, 2.37820)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Utah                </w:t>
      </w:r>
      <w:proofErr w:type="gramStart"/>
      <w:r>
        <w:rPr>
          <w:rFonts w:ascii="Courier New" w:hAnsi="Courier New" w:cs="Courier New"/>
          <w:sz w:val="18"/>
          <w:szCs w:val="18"/>
        </w:rPr>
        <w:t>22  1.74018</w:t>
      </w:r>
      <w:proofErr w:type="gramEnd"/>
      <w:r>
        <w:rPr>
          <w:rFonts w:ascii="Courier New" w:hAnsi="Courier New" w:cs="Courier New"/>
          <w:sz w:val="18"/>
          <w:szCs w:val="18"/>
        </w:rPr>
        <w:t xml:space="preserve">  0.01960  (1.73162, 1.74874)</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Vermont             </w:t>
      </w:r>
      <w:proofErr w:type="gramStart"/>
      <w:r>
        <w:rPr>
          <w:rFonts w:ascii="Courier New" w:hAnsi="Courier New" w:cs="Courier New"/>
          <w:sz w:val="18"/>
          <w:szCs w:val="18"/>
        </w:rPr>
        <w:t>22  1.30146</w:t>
      </w:r>
      <w:proofErr w:type="gramEnd"/>
      <w:r>
        <w:rPr>
          <w:rFonts w:ascii="Courier New" w:hAnsi="Courier New" w:cs="Courier New"/>
          <w:sz w:val="18"/>
          <w:szCs w:val="18"/>
        </w:rPr>
        <w:t xml:space="preserve">  0.00975  (1.29291, 1.31002)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Virginia            </w:t>
      </w:r>
      <w:proofErr w:type="gramStart"/>
      <w:r>
        <w:rPr>
          <w:rFonts w:ascii="Courier New" w:hAnsi="Courier New" w:cs="Courier New"/>
          <w:sz w:val="18"/>
          <w:szCs w:val="18"/>
        </w:rPr>
        <w:t>44  1.89404</w:t>
      </w:r>
      <w:proofErr w:type="gramEnd"/>
      <w:r>
        <w:rPr>
          <w:rFonts w:ascii="Courier New" w:hAnsi="Courier New" w:cs="Courier New"/>
          <w:sz w:val="18"/>
          <w:szCs w:val="18"/>
        </w:rPr>
        <w:t xml:space="preserve">  0.01509  (1.88799, 1.90009)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Washington          </w:t>
      </w:r>
      <w:proofErr w:type="gramStart"/>
      <w:r>
        <w:rPr>
          <w:rFonts w:ascii="Courier New" w:hAnsi="Courier New" w:cs="Courier New"/>
          <w:sz w:val="18"/>
          <w:szCs w:val="18"/>
        </w:rPr>
        <w:t>22  1.80196</w:t>
      </w:r>
      <w:proofErr w:type="gramEnd"/>
      <w:r>
        <w:rPr>
          <w:rFonts w:ascii="Courier New" w:hAnsi="Courier New" w:cs="Courier New"/>
          <w:sz w:val="18"/>
          <w:szCs w:val="18"/>
        </w:rPr>
        <w:t xml:space="preserve">  0.01169  (1.79340, 1.81052)</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WestVirginia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22  1.88845</w:t>
      </w:r>
      <w:proofErr w:type="gramEnd"/>
      <w:r>
        <w:rPr>
          <w:rFonts w:ascii="Courier New" w:hAnsi="Courier New" w:cs="Courier New"/>
          <w:sz w:val="18"/>
          <w:szCs w:val="18"/>
        </w:rPr>
        <w:t xml:space="preserve">  0.01262  (1.87989, 1.89701)</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Wisconsin           </w:t>
      </w:r>
      <w:proofErr w:type="gramStart"/>
      <w:r>
        <w:rPr>
          <w:rFonts w:ascii="Courier New" w:hAnsi="Courier New" w:cs="Courier New"/>
          <w:sz w:val="18"/>
          <w:szCs w:val="18"/>
        </w:rPr>
        <w:t>22  1.86497</w:t>
      </w:r>
      <w:proofErr w:type="gramEnd"/>
      <w:r>
        <w:rPr>
          <w:rFonts w:ascii="Courier New" w:hAnsi="Courier New" w:cs="Courier New"/>
          <w:sz w:val="18"/>
          <w:szCs w:val="18"/>
        </w:rPr>
        <w:t xml:space="preserve">  0.01420  (1.85641, 1.87353)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Wyoming             </w:t>
      </w:r>
      <w:proofErr w:type="gramStart"/>
      <w:r>
        <w:rPr>
          <w:rFonts w:ascii="Courier New" w:hAnsi="Courier New" w:cs="Courier New"/>
          <w:sz w:val="18"/>
          <w:szCs w:val="18"/>
        </w:rPr>
        <w:t>22  1.77205</w:t>
      </w:r>
      <w:proofErr w:type="gramEnd"/>
      <w:r>
        <w:rPr>
          <w:rFonts w:ascii="Courier New" w:hAnsi="Courier New" w:cs="Courier New"/>
          <w:sz w:val="18"/>
          <w:szCs w:val="18"/>
        </w:rPr>
        <w:t xml:space="preserve">  0.01502  (1.76349, 1.78061)</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0.0204632</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F51EB5" w:rsidRDefault="00F51EB5" w:rsidP="00F51EB5">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w:t>
      </w:r>
    </w:p>
    <w:p w:rsidR="00F51EB5" w:rsidRDefault="00F51EB5" w:rsidP="00F51EB5">
      <w:pPr>
        <w:autoSpaceDE w:val="0"/>
        <w:autoSpaceDN w:val="0"/>
        <w:adjustRightInd w:val="0"/>
        <w:spacing w:after="0" w:line="240" w:lineRule="auto"/>
        <w:rPr>
          <w:rFonts w:ascii="Segoe UI" w:hAnsi="Segoe UI" w:cs="Segoe UI"/>
          <w:b/>
          <w:bCs/>
          <w:sz w:val="24"/>
          <w:szCs w:val="24"/>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N     </w:t>
      </w:r>
      <w:proofErr w:type="gramStart"/>
      <w:r>
        <w:rPr>
          <w:rFonts w:ascii="Courier New" w:hAnsi="Courier New" w:cs="Courier New"/>
          <w:sz w:val="18"/>
          <w:szCs w:val="18"/>
        </w:rPr>
        <w:t>Mean  Grouping</w:t>
      </w:r>
      <w:proofErr w:type="gramEnd"/>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Texas               </w:t>
      </w:r>
      <w:proofErr w:type="gramStart"/>
      <w:r>
        <w:rPr>
          <w:rFonts w:ascii="Courier New" w:hAnsi="Courier New" w:cs="Courier New"/>
          <w:sz w:val="18"/>
          <w:szCs w:val="18"/>
        </w:rPr>
        <w:t>44  2.37215</w:t>
      </w:r>
      <w:proofErr w:type="gramEnd"/>
      <w:r>
        <w:rPr>
          <w:rFonts w:ascii="Courier New" w:hAnsi="Courier New" w:cs="Courier New"/>
          <w:sz w:val="18"/>
          <w:szCs w:val="18"/>
        </w:rPr>
        <w:t xml:space="preserve">  A</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California          </w:t>
      </w:r>
      <w:proofErr w:type="gramStart"/>
      <w:r>
        <w:rPr>
          <w:rFonts w:ascii="Courier New" w:hAnsi="Courier New" w:cs="Courier New"/>
          <w:sz w:val="18"/>
          <w:szCs w:val="18"/>
        </w:rPr>
        <w:t>22  2.20528</w:t>
      </w:r>
      <w:proofErr w:type="gramEnd"/>
      <w:r>
        <w:rPr>
          <w:rFonts w:ascii="Courier New" w:hAnsi="Courier New" w:cs="Courier New"/>
          <w:sz w:val="18"/>
          <w:szCs w:val="18"/>
        </w:rPr>
        <w:t xml:space="preserve">    B</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Pennsylvania        </w:t>
      </w:r>
      <w:proofErr w:type="gramStart"/>
      <w:r>
        <w:rPr>
          <w:rFonts w:ascii="Courier New" w:hAnsi="Courier New" w:cs="Courier New"/>
          <w:sz w:val="18"/>
          <w:szCs w:val="18"/>
        </w:rPr>
        <w:t>22  2.10111</w:t>
      </w:r>
      <w:proofErr w:type="gramEnd"/>
      <w:r>
        <w:rPr>
          <w:rFonts w:ascii="Courier New" w:hAnsi="Courier New" w:cs="Courier New"/>
          <w:sz w:val="18"/>
          <w:szCs w:val="18"/>
        </w:rPr>
        <w:t xml:space="preserve">      C</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Ohio                </w:t>
      </w:r>
      <w:proofErr w:type="gramStart"/>
      <w:r>
        <w:rPr>
          <w:rFonts w:ascii="Courier New" w:hAnsi="Courier New" w:cs="Courier New"/>
          <w:sz w:val="18"/>
          <w:szCs w:val="18"/>
        </w:rPr>
        <w:t>22  2.09447</w:t>
      </w:r>
      <w:proofErr w:type="gramEnd"/>
      <w:r>
        <w:rPr>
          <w:rFonts w:ascii="Courier New" w:hAnsi="Courier New" w:cs="Courier New"/>
          <w:sz w:val="18"/>
          <w:szCs w:val="18"/>
        </w:rPr>
        <w:t xml:space="preserve">      C</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Illinois            </w:t>
      </w:r>
      <w:proofErr w:type="gramStart"/>
      <w:r>
        <w:rPr>
          <w:rFonts w:ascii="Courier New" w:hAnsi="Courier New" w:cs="Courier New"/>
          <w:sz w:val="18"/>
          <w:szCs w:val="18"/>
        </w:rPr>
        <w:t>44  2.06636</w:t>
      </w:r>
      <w:proofErr w:type="gramEnd"/>
      <w:r>
        <w:rPr>
          <w:rFonts w:ascii="Courier New" w:hAnsi="Courier New" w:cs="Courier New"/>
          <w:sz w:val="18"/>
          <w:szCs w:val="18"/>
        </w:rPr>
        <w:t xml:space="preserve">        D</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Florida             </w:t>
      </w:r>
      <w:proofErr w:type="gramStart"/>
      <w:r>
        <w:rPr>
          <w:rFonts w:ascii="Courier New" w:hAnsi="Courier New" w:cs="Courier New"/>
          <w:sz w:val="18"/>
          <w:szCs w:val="18"/>
        </w:rPr>
        <w:t>44  2.05464</w:t>
      </w:r>
      <w:proofErr w:type="gramEnd"/>
      <w:r>
        <w:rPr>
          <w:rFonts w:ascii="Courier New" w:hAnsi="Courier New" w:cs="Courier New"/>
          <w:sz w:val="18"/>
          <w:szCs w:val="18"/>
        </w:rPr>
        <w:t xml:space="preserve">        D E</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Indiana             </w:t>
      </w:r>
      <w:proofErr w:type="gramStart"/>
      <w:r>
        <w:rPr>
          <w:rFonts w:ascii="Courier New" w:hAnsi="Courier New" w:cs="Courier New"/>
          <w:sz w:val="18"/>
          <w:szCs w:val="18"/>
        </w:rPr>
        <w:t>22  2.05346</w:t>
      </w:r>
      <w:proofErr w:type="gramEnd"/>
      <w:r>
        <w:rPr>
          <w:rFonts w:ascii="Courier New" w:hAnsi="Courier New" w:cs="Courier New"/>
          <w:sz w:val="18"/>
          <w:szCs w:val="18"/>
        </w:rPr>
        <w:t xml:space="preserve">        D E</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Louisiana           </w:t>
      </w:r>
      <w:proofErr w:type="gramStart"/>
      <w:r>
        <w:rPr>
          <w:rFonts w:ascii="Courier New" w:hAnsi="Courier New" w:cs="Courier New"/>
          <w:sz w:val="18"/>
          <w:szCs w:val="18"/>
        </w:rPr>
        <w:t>22  2.03647</w:t>
      </w:r>
      <w:proofErr w:type="gramEnd"/>
      <w:r>
        <w:rPr>
          <w:rFonts w:ascii="Courier New" w:hAnsi="Courier New" w:cs="Courier New"/>
          <w:sz w:val="18"/>
          <w:szCs w:val="18"/>
        </w:rPr>
        <w:t xml:space="preserve">          E F</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NewYork</w:t>
      </w:r>
      <w:proofErr w:type="spellEnd"/>
      <w:r>
        <w:rPr>
          <w:rFonts w:ascii="Courier New" w:hAnsi="Courier New" w:cs="Courier New"/>
          <w:sz w:val="18"/>
          <w:szCs w:val="18"/>
        </w:rPr>
        <w:t xml:space="preserve">             </w:t>
      </w:r>
      <w:proofErr w:type="gramStart"/>
      <w:r>
        <w:rPr>
          <w:rFonts w:ascii="Courier New" w:hAnsi="Courier New" w:cs="Courier New"/>
          <w:sz w:val="18"/>
          <w:szCs w:val="18"/>
        </w:rPr>
        <w:t>22  2.02610</w:t>
      </w:r>
      <w:proofErr w:type="gramEnd"/>
      <w:r>
        <w:rPr>
          <w:rFonts w:ascii="Courier New" w:hAnsi="Courier New" w:cs="Courier New"/>
          <w:sz w:val="18"/>
          <w:szCs w:val="18"/>
        </w:rPr>
        <w:t xml:space="preserve">            F G</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Michigan            </w:t>
      </w:r>
      <w:proofErr w:type="gramStart"/>
      <w:r>
        <w:rPr>
          <w:rFonts w:ascii="Courier New" w:hAnsi="Courier New" w:cs="Courier New"/>
          <w:sz w:val="18"/>
          <w:szCs w:val="18"/>
        </w:rPr>
        <w:t>22  2.00299</w:t>
      </w:r>
      <w:proofErr w:type="gramEnd"/>
      <w:r>
        <w:rPr>
          <w:rFonts w:ascii="Courier New" w:hAnsi="Courier New" w:cs="Courier New"/>
          <w:sz w:val="18"/>
          <w:szCs w:val="18"/>
        </w:rPr>
        <w:t xml:space="preserve">              G</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Georgia             </w:t>
      </w:r>
      <w:proofErr w:type="gramStart"/>
      <w:r>
        <w:rPr>
          <w:rFonts w:ascii="Courier New" w:hAnsi="Courier New" w:cs="Courier New"/>
          <w:sz w:val="18"/>
          <w:szCs w:val="18"/>
        </w:rPr>
        <w:t>44  1.95861</w:t>
      </w:r>
      <w:proofErr w:type="gramEnd"/>
      <w:r>
        <w:rPr>
          <w:rFonts w:ascii="Courier New" w:hAnsi="Courier New" w:cs="Courier New"/>
          <w:sz w:val="18"/>
          <w:szCs w:val="18"/>
        </w:rPr>
        <w:t xml:space="preserve">                H</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Kentucky            </w:t>
      </w:r>
      <w:proofErr w:type="gramStart"/>
      <w:r>
        <w:rPr>
          <w:rFonts w:ascii="Courier New" w:hAnsi="Courier New" w:cs="Courier New"/>
          <w:sz w:val="18"/>
          <w:szCs w:val="18"/>
        </w:rPr>
        <w:t>22  1.94224</w:t>
      </w:r>
      <w:proofErr w:type="gramEnd"/>
      <w:r>
        <w:rPr>
          <w:rFonts w:ascii="Courier New" w:hAnsi="Courier New" w:cs="Courier New"/>
          <w:sz w:val="18"/>
          <w:szCs w:val="18"/>
        </w:rPr>
        <w:t xml:space="preserve">                H 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Alabama             </w:t>
      </w:r>
      <w:proofErr w:type="gramStart"/>
      <w:r>
        <w:rPr>
          <w:rFonts w:ascii="Courier New" w:hAnsi="Courier New" w:cs="Courier New"/>
          <w:sz w:val="18"/>
          <w:szCs w:val="18"/>
        </w:rPr>
        <w:t>22  1.93407</w:t>
      </w:r>
      <w:proofErr w:type="gramEnd"/>
      <w:r>
        <w:rPr>
          <w:rFonts w:ascii="Courier New" w:hAnsi="Courier New" w:cs="Courier New"/>
          <w:sz w:val="18"/>
          <w:szCs w:val="18"/>
        </w:rPr>
        <w:t xml:space="preserve">                  I</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22  1.92988</w:t>
      </w:r>
      <w:proofErr w:type="gramEnd"/>
      <w:r>
        <w:rPr>
          <w:rFonts w:ascii="Courier New" w:hAnsi="Courier New" w:cs="Courier New"/>
          <w:sz w:val="18"/>
          <w:szCs w:val="18"/>
        </w:rPr>
        <w:t xml:space="preserve">                  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Missouri            </w:t>
      </w:r>
      <w:proofErr w:type="gramStart"/>
      <w:r>
        <w:rPr>
          <w:rFonts w:ascii="Courier New" w:hAnsi="Courier New" w:cs="Courier New"/>
          <w:sz w:val="18"/>
          <w:szCs w:val="18"/>
        </w:rPr>
        <w:t>22  1.92421</w:t>
      </w:r>
      <w:proofErr w:type="gramEnd"/>
      <w:r>
        <w:rPr>
          <w:rFonts w:ascii="Courier New" w:hAnsi="Courier New" w:cs="Courier New"/>
          <w:sz w:val="18"/>
          <w:szCs w:val="18"/>
        </w:rPr>
        <w:t xml:space="preserve">                  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Virginia            </w:t>
      </w:r>
      <w:proofErr w:type="gramStart"/>
      <w:r>
        <w:rPr>
          <w:rFonts w:ascii="Courier New" w:hAnsi="Courier New" w:cs="Courier New"/>
          <w:sz w:val="18"/>
          <w:szCs w:val="18"/>
        </w:rPr>
        <w:t>44  1.89404</w:t>
      </w:r>
      <w:proofErr w:type="gramEnd"/>
      <w:r>
        <w:rPr>
          <w:rFonts w:ascii="Courier New" w:hAnsi="Courier New" w:cs="Courier New"/>
          <w:sz w:val="18"/>
          <w:szCs w:val="18"/>
        </w:rPr>
        <w:t xml:space="preserve">                    J</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Tennessee           </w:t>
      </w:r>
      <w:proofErr w:type="gramStart"/>
      <w:r>
        <w:rPr>
          <w:rFonts w:ascii="Courier New" w:hAnsi="Courier New" w:cs="Courier New"/>
          <w:sz w:val="18"/>
          <w:szCs w:val="18"/>
        </w:rPr>
        <w:t>22  1.89246</w:t>
      </w:r>
      <w:proofErr w:type="gramEnd"/>
      <w:r>
        <w:rPr>
          <w:rFonts w:ascii="Courier New" w:hAnsi="Courier New" w:cs="Courier New"/>
          <w:sz w:val="18"/>
          <w:szCs w:val="18"/>
        </w:rPr>
        <w:t xml:space="preserve">                    J</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WestVirginia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22  1.88845</w:t>
      </w:r>
      <w:proofErr w:type="gramEnd"/>
      <w:r>
        <w:rPr>
          <w:rFonts w:ascii="Courier New" w:hAnsi="Courier New" w:cs="Courier New"/>
          <w:sz w:val="18"/>
          <w:szCs w:val="18"/>
        </w:rPr>
        <w:t xml:space="preserve">                    J K</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NewJersey</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22  1.88546</w:t>
      </w:r>
      <w:proofErr w:type="gramEnd"/>
      <w:r>
        <w:rPr>
          <w:rFonts w:ascii="Courier New" w:hAnsi="Courier New" w:cs="Courier New"/>
          <w:sz w:val="18"/>
          <w:szCs w:val="18"/>
        </w:rPr>
        <w:t xml:space="preserve">                    J K</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Oklahoma            </w:t>
      </w:r>
      <w:proofErr w:type="gramStart"/>
      <w:r>
        <w:rPr>
          <w:rFonts w:ascii="Courier New" w:hAnsi="Courier New" w:cs="Courier New"/>
          <w:sz w:val="18"/>
          <w:szCs w:val="18"/>
        </w:rPr>
        <w:t>22  1.88374</w:t>
      </w:r>
      <w:proofErr w:type="gramEnd"/>
      <w:r>
        <w:rPr>
          <w:rFonts w:ascii="Courier New" w:hAnsi="Courier New" w:cs="Courier New"/>
          <w:sz w:val="18"/>
          <w:szCs w:val="18"/>
        </w:rPr>
        <w:t xml:space="preserve">                    J K</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Wisconsin           </w:t>
      </w:r>
      <w:proofErr w:type="gramStart"/>
      <w:r>
        <w:rPr>
          <w:rFonts w:ascii="Courier New" w:hAnsi="Courier New" w:cs="Courier New"/>
          <w:sz w:val="18"/>
          <w:szCs w:val="18"/>
        </w:rPr>
        <w:t>22  1.86497</w:t>
      </w:r>
      <w:proofErr w:type="gramEnd"/>
      <w:r>
        <w:rPr>
          <w:rFonts w:ascii="Courier New" w:hAnsi="Courier New" w:cs="Courier New"/>
          <w:sz w:val="18"/>
          <w:szCs w:val="18"/>
        </w:rPr>
        <w:t xml:space="preserve">                      K L</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Minnesota           </w:t>
      </w:r>
      <w:proofErr w:type="gramStart"/>
      <w:r>
        <w:rPr>
          <w:rFonts w:ascii="Courier New" w:hAnsi="Courier New" w:cs="Courier New"/>
          <w:sz w:val="18"/>
          <w:szCs w:val="18"/>
        </w:rPr>
        <w:t>22  1.85589</w:t>
      </w:r>
      <w:proofErr w:type="gramEnd"/>
      <w:r>
        <w:rPr>
          <w:rFonts w:ascii="Courier New" w:hAnsi="Courier New" w:cs="Courier New"/>
          <w:sz w:val="18"/>
          <w:szCs w:val="18"/>
        </w:rPr>
        <w:t xml:space="preserve">                        L M</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Iowa                </w:t>
      </w:r>
      <w:proofErr w:type="gramStart"/>
      <w:r>
        <w:rPr>
          <w:rFonts w:ascii="Courier New" w:hAnsi="Courier New" w:cs="Courier New"/>
          <w:sz w:val="18"/>
          <w:szCs w:val="18"/>
        </w:rPr>
        <w:t>22  1.85002</w:t>
      </w:r>
      <w:proofErr w:type="gramEnd"/>
      <w:r>
        <w:rPr>
          <w:rFonts w:ascii="Courier New" w:hAnsi="Courier New" w:cs="Courier New"/>
          <w:sz w:val="18"/>
          <w:szCs w:val="18"/>
        </w:rPr>
        <w:t xml:space="preserve">                        L M N</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Colorado            </w:t>
      </w:r>
      <w:proofErr w:type="gramStart"/>
      <w:r>
        <w:rPr>
          <w:rFonts w:ascii="Courier New" w:hAnsi="Courier New" w:cs="Courier New"/>
          <w:sz w:val="18"/>
          <w:szCs w:val="18"/>
        </w:rPr>
        <w:t>22  1.83306</w:t>
      </w:r>
      <w:proofErr w:type="gramEnd"/>
      <w:r>
        <w:rPr>
          <w:rFonts w:ascii="Courier New" w:hAnsi="Courier New" w:cs="Courier New"/>
          <w:sz w:val="18"/>
          <w:szCs w:val="18"/>
        </w:rPr>
        <w:t xml:space="preserve">                          M N</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Kansas              </w:t>
      </w:r>
      <w:proofErr w:type="gramStart"/>
      <w:r>
        <w:rPr>
          <w:rFonts w:ascii="Courier New" w:hAnsi="Courier New" w:cs="Courier New"/>
          <w:sz w:val="18"/>
          <w:szCs w:val="18"/>
        </w:rPr>
        <w:t>22  1.83085</w:t>
      </w:r>
      <w:proofErr w:type="gramEnd"/>
      <w:r>
        <w:rPr>
          <w:rFonts w:ascii="Courier New" w:hAnsi="Courier New" w:cs="Courier New"/>
          <w:sz w:val="18"/>
          <w:szCs w:val="18"/>
        </w:rPr>
        <w:t xml:space="preserve">                            N</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Washington          </w:t>
      </w:r>
      <w:proofErr w:type="gramStart"/>
      <w:r>
        <w:rPr>
          <w:rFonts w:ascii="Courier New" w:hAnsi="Courier New" w:cs="Courier New"/>
          <w:sz w:val="18"/>
          <w:szCs w:val="18"/>
        </w:rPr>
        <w:t>22  1.80196</w:t>
      </w:r>
      <w:proofErr w:type="gramEnd"/>
      <w:r>
        <w:rPr>
          <w:rFonts w:ascii="Courier New" w:hAnsi="Courier New" w:cs="Courier New"/>
          <w:sz w:val="18"/>
          <w:szCs w:val="18"/>
        </w:rPr>
        <w:t xml:space="preserve">                              O</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Arizona             </w:t>
      </w:r>
      <w:proofErr w:type="gramStart"/>
      <w:r>
        <w:rPr>
          <w:rFonts w:ascii="Courier New" w:hAnsi="Courier New" w:cs="Courier New"/>
          <w:sz w:val="18"/>
          <w:szCs w:val="18"/>
        </w:rPr>
        <w:t>44  1.79945</w:t>
      </w:r>
      <w:proofErr w:type="gramEnd"/>
      <w:r>
        <w:rPr>
          <w:rFonts w:ascii="Courier New" w:hAnsi="Courier New" w:cs="Courier New"/>
          <w:sz w:val="18"/>
          <w:szCs w:val="18"/>
        </w:rPr>
        <w:t xml:space="preserve">                              O</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Massachusetts       </w:t>
      </w:r>
      <w:proofErr w:type="gramStart"/>
      <w:r>
        <w:rPr>
          <w:rFonts w:ascii="Courier New" w:hAnsi="Courier New" w:cs="Courier New"/>
          <w:sz w:val="18"/>
          <w:szCs w:val="18"/>
        </w:rPr>
        <w:t>22  1.78757</w:t>
      </w:r>
      <w:proofErr w:type="gramEnd"/>
      <w:r>
        <w:rPr>
          <w:rFonts w:ascii="Courier New" w:hAnsi="Courier New" w:cs="Courier New"/>
          <w:sz w:val="18"/>
          <w:szCs w:val="18"/>
        </w:rPr>
        <w:t xml:space="preserve">                              O P</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22  1.78415</w:t>
      </w:r>
      <w:proofErr w:type="gramEnd"/>
      <w:r>
        <w:rPr>
          <w:rFonts w:ascii="Courier New" w:hAnsi="Courier New" w:cs="Courier New"/>
          <w:sz w:val="18"/>
          <w:szCs w:val="18"/>
        </w:rPr>
        <w:t xml:space="preserve">                              O P Q</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Maryland            </w:t>
      </w:r>
      <w:proofErr w:type="gramStart"/>
      <w:r>
        <w:rPr>
          <w:rFonts w:ascii="Courier New" w:hAnsi="Courier New" w:cs="Courier New"/>
          <w:sz w:val="18"/>
          <w:szCs w:val="18"/>
        </w:rPr>
        <w:t>22  1.77894</w:t>
      </w:r>
      <w:proofErr w:type="gramEnd"/>
      <w:r>
        <w:rPr>
          <w:rFonts w:ascii="Courier New" w:hAnsi="Courier New" w:cs="Courier New"/>
          <w:sz w:val="18"/>
          <w:szCs w:val="18"/>
        </w:rPr>
        <w:t xml:space="preserve">                              O P Q</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Wyoming             </w:t>
      </w:r>
      <w:proofErr w:type="gramStart"/>
      <w:r>
        <w:rPr>
          <w:rFonts w:ascii="Courier New" w:hAnsi="Courier New" w:cs="Courier New"/>
          <w:sz w:val="18"/>
          <w:szCs w:val="18"/>
        </w:rPr>
        <w:t>22  1.77205</w:t>
      </w:r>
      <w:proofErr w:type="gramEnd"/>
      <w:r>
        <w:rPr>
          <w:rFonts w:ascii="Courier New" w:hAnsi="Courier New" w:cs="Courier New"/>
          <w:sz w:val="18"/>
          <w:szCs w:val="18"/>
        </w:rPr>
        <w:t xml:space="preserve">                                P Q</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Arkansas            </w:t>
      </w:r>
      <w:proofErr w:type="gramStart"/>
      <w:r>
        <w:rPr>
          <w:rFonts w:ascii="Courier New" w:hAnsi="Courier New" w:cs="Courier New"/>
          <w:sz w:val="18"/>
          <w:szCs w:val="18"/>
        </w:rPr>
        <w:t>44  1.76417</w:t>
      </w:r>
      <w:proofErr w:type="gramEnd"/>
      <w:r>
        <w:rPr>
          <w:rFonts w:ascii="Courier New" w:hAnsi="Courier New" w:cs="Courier New"/>
          <w:sz w:val="18"/>
          <w:szCs w:val="18"/>
        </w:rPr>
        <w:t xml:space="preserve">                                  Q R</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NewMexico</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22  1.74332</w:t>
      </w:r>
      <w:proofErr w:type="gramEnd"/>
      <w:r>
        <w:rPr>
          <w:rFonts w:ascii="Courier New" w:hAnsi="Courier New" w:cs="Courier New"/>
          <w:sz w:val="18"/>
          <w:szCs w:val="18"/>
        </w:rPr>
        <w:t xml:space="preserve">                                    R S</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Mississippi         </w:t>
      </w:r>
      <w:proofErr w:type="gramStart"/>
      <w:r>
        <w:rPr>
          <w:rFonts w:ascii="Courier New" w:hAnsi="Courier New" w:cs="Courier New"/>
          <w:sz w:val="18"/>
          <w:szCs w:val="18"/>
        </w:rPr>
        <w:t>22  1.74297</w:t>
      </w:r>
      <w:proofErr w:type="gramEnd"/>
      <w:r>
        <w:rPr>
          <w:rFonts w:ascii="Courier New" w:hAnsi="Courier New" w:cs="Courier New"/>
          <w:sz w:val="18"/>
          <w:szCs w:val="18"/>
        </w:rPr>
        <w:t xml:space="preserve">                                    R S</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Utah                </w:t>
      </w:r>
      <w:proofErr w:type="gramStart"/>
      <w:r>
        <w:rPr>
          <w:rFonts w:ascii="Courier New" w:hAnsi="Courier New" w:cs="Courier New"/>
          <w:sz w:val="18"/>
          <w:szCs w:val="18"/>
        </w:rPr>
        <w:t>22  1.74018</w:t>
      </w:r>
      <w:proofErr w:type="gramEnd"/>
      <w:r>
        <w:rPr>
          <w:rFonts w:ascii="Courier New" w:hAnsi="Courier New" w:cs="Courier New"/>
          <w:sz w:val="18"/>
          <w:szCs w:val="18"/>
        </w:rPr>
        <w:t xml:space="preserve">                                      S</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Nebraska            </w:t>
      </w:r>
      <w:proofErr w:type="gramStart"/>
      <w:r>
        <w:rPr>
          <w:rFonts w:ascii="Courier New" w:hAnsi="Courier New" w:cs="Courier New"/>
          <w:sz w:val="18"/>
          <w:szCs w:val="18"/>
        </w:rPr>
        <w:t>22  1.73662</w:t>
      </w:r>
      <w:proofErr w:type="gramEnd"/>
      <w:r>
        <w:rPr>
          <w:rFonts w:ascii="Courier New" w:hAnsi="Courier New" w:cs="Courier New"/>
          <w:sz w:val="18"/>
          <w:szCs w:val="18"/>
        </w:rPr>
        <w:t xml:space="preserve">                                      S</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22  1.69814</w:t>
      </w:r>
      <w:proofErr w:type="gramEnd"/>
      <w:r>
        <w:rPr>
          <w:rFonts w:ascii="Courier New" w:hAnsi="Courier New" w:cs="Courier New"/>
          <w:sz w:val="18"/>
          <w:szCs w:val="18"/>
        </w:rPr>
        <w:t xml:space="preserve">                                        T</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Alaska              </w:t>
      </w:r>
      <w:proofErr w:type="gramStart"/>
      <w:r>
        <w:rPr>
          <w:rFonts w:ascii="Courier New" w:hAnsi="Courier New" w:cs="Courier New"/>
          <w:sz w:val="18"/>
          <w:szCs w:val="18"/>
        </w:rPr>
        <w:t>43  1.66006</w:t>
      </w:r>
      <w:proofErr w:type="gramEnd"/>
      <w:r>
        <w:rPr>
          <w:rFonts w:ascii="Courier New" w:hAnsi="Courier New" w:cs="Courier New"/>
          <w:sz w:val="18"/>
          <w:szCs w:val="18"/>
        </w:rPr>
        <w:t xml:space="preserve">                                          U</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Oregon              </w:t>
      </w:r>
      <w:proofErr w:type="gramStart"/>
      <w:r>
        <w:rPr>
          <w:rFonts w:ascii="Courier New" w:hAnsi="Courier New" w:cs="Courier New"/>
          <w:sz w:val="18"/>
          <w:szCs w:val="18"/>
        </w:rPr>
        <w:t>22  1.65904</w:t>
      </w:r>
      <w:proofErr w:type="gramEnd"/>
      <w:r>
        <w:rPr>
          <w:rFonts w:ascii="Courier New" w:hAnsi="Courier New" w:cs="Courier New"/>
          <w:sz w:val="18"/>
          <w:szCs w:val="18"/>
        </w:rPr>
        <w:t xml:space="preserve">                                          U V</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Connecticut         </w:t>
      </w:r>
      <w:proofErr w:type="gramStart"/>
      <w:r>
        <w:rPr>
          <w:rFonts w:ascii="Courier New" w:hAnsi="Courier New" w:cs="Courier New"/>
          <w:sz w:val="18"/>
          <w:szCs w:val="18"/>
        </w:rPr>
        <w:t>22  1.63678</w:t>
      </w:r>
      <w:proofErr w:type="gramEnd"/>
      <w:r>
        <w:rPr>
          <w:rFonts w:ascii="Courier New" w:hAnsi="Courier New" w:cs="Courier New"/>
          <w:sz w:val="18"/>
          <w:szCs w:val="18"/>
        </w:rPr>
        <w:t xml:space="preserve">                                            V W</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Montana             </w:t>
      </w:r>
      <w:proofErr w:type="gramStart"/>
      <w:r>
        <w:rPr>
          <w:rFonts w:ascii="Courier New" w:hAnsi="Courier New" w:cs="Courier New"/>
          <w:sz w:val="18"/>
          <w:szCs w:val="18"/>
        </w:rPr>
        <w:t>22  1.63517</w:t>
      </w:r>
      <w:proofErr w:type="gramEnd"/>
      <w:r>
        <w:rPr>
          <w:rFonts w:ascii="Courier New" w:hAnsi="Courier New" w:cs="Courier New"/>
          <w:sz w:val="18"/>
          <w:szCs w:val="18"/>
        </w:rPr>
        <w:t xml:space="preserve">                                            V W</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Nevada              </w:t>
      </w:r>
      <w:proofErr w:type="gramStart"/>
      <w:r>
        <w:rPr>
          <w:rFonts w:ascii="Courier New" w:hAnsi="Courier New" w:cs="Courier New"/>
          <w:sz w:val="18"/>
          <w:szCs w:val="18"/>
        </w:rPr>
        <w:t>22  1.63287</w:t>
      </w:r>
      <w:proofErr w:type="gramEnd"/>
      <w:r>
        <w:rPr>
          <w:rFonts w:ascii="Courier New" w:hAnsi="Courier New" w:cs="Courier New"/>
          <w:sz w:val="18"/>
          <w:szCs w:val="18"/>
        </w:rPr>
        <w:t xml:space="preserve">                                              W</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22  1.55030</w:t>
      </w:r>
      <w:proofErr w:type="gramEnd"/>
      <w:r>
        <w:rPr>
          <w:rFonts w:ascii="Courier New" w:hAnsi="Courier New" w:cs="Courier New"/>
          <w:sz w:val="18"/>
          <w:szCs w:val="18"/>
        </w:rPr>
        <w:t xml:space="preserve">                                                X</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Idaho               </w:t>
      </w:r>
      <w:proofErr w:type="gramStart"/>
      <w:r>
        <w:rPr>
          <w:rFonts w:ascii="Courier New" w:hAnsi="Courier New" w:cs="Courier New"/>
          <w:sz w:val="18"/>
          <w:szCs w:val="18"/>
        </w:rPr>
        <w:t>44  1.51684</w:t>
      </w:r>
      <w:proofErr w:type="gramEnd"/>
      <w:r>
        <w:rPr>
          <w:rFonts w:ascii="Courier New" w:hAnsi="Courier New" w:cs="Courier New"/>
          <w:sz w:val="18"/>
          <w:szCs w:val="18"/>
        </w:rPr>
        <w:t xml:space="preserve">                                                  Y</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Maine               </w:t>
      </w:r>
      <w:proofErr w:type="gramStart"/>
      <w:r>
        <w:rPr>
          <w:rFonts w:ascii="Courier New" w:hAnsi="Courier New" w:cs="Courier New"/>
          <w:sz w:val="18"/>
          <w:szCs w:val="18"/>
        </w:rPr>
        <w:t>22  1.50374</w:t>
      </w:r>
      <w:proofErr w:type="gramEnd"/>
      <w:r>
        <w:rPr>
          <w:rFonts w:ascii="Courier New" w:hAnsi="Courier New" w:cs="Courier New"/>
          <w:sz w:val="18"/>
          <w:szCs w:val="18"/>
        </w:rPr>
        <w:t xml:space="preserve">                                                  Y</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Hawaii              </w:t>
      </w:r>
      <w:proofErr w:type="gramStart"/>
      <w:r>
        <w:rPr>
          <w:rFonts w:ascii="Courier New" w:hAnsi="Courier New" w:cs="Courier New"/>
          <w:sz w:val="18"/>
          <w:szCs w:val="18"/>
        </w:rPr>
        <w:t>44  1.49997</w:t>
      </w:r>
      <w:proofErr w:type="gramEnd"/>
      <w:r>
        <w:rPr>
          <w:rFonts w:ascii="Courier New" w:hAnsi="Courier New" w:cs="Courier New"/>
          <w:sz w:val="18"/>
          <w:szCs w:val="18"/>
        </w:rPr>
        <w:t xml:space="preserve">                                                  Y</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NewHampshire</w:t>
      </w:r>
      <w:proofErr w:type="spellEnd"/>
      <w:r>
        <w:rPr>
          <w:rFonts w:ascii="Courier New" w:hAnsi="Courier New" w:cs="Courier New"/>
          <w:sz w:val="18"/>
          <w:szCs w:val="18"/>
        </w:rPr>
        <w:t xml:space="preserve">        </w:t>
      </w:r>
      <w:proofErr w:type="gramStart"/>
      <w:r>
        <w:rPr>
          <w:rFonts w:ascii="Courier New" w:hAnsi="Courier New" w:cs="Courier New"/>
          <w:sz w:val="18"/>
          <w:szCs w:val="18"/>
        </w:rPr>
        <w:t>22  1.45421</w:t>
      </w:r>
      <w:proofErr w:type="gramEnd"/>
      <w:r>
        <w:rPr>
          <w:rFonts w:ascii="Courier New" w:hAnsi="Courier New" w:cs="Courier New"/>
          <w:sz w:val="18"/>
          <w:szCs w:val="18"/>
        </w:rPr>
        <w:t xml:space="preserve">                                                    Z</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Delaware            </w:t>
      </w:r>
      <w:proofErr w:type="gramStart"/>
      <w:r>
        <w:rPr>
          <w:rFonts w:ascii="Courier New" w:hAnsi="Courier New" w:cs="Courier New"/>
          <w:sz w:val="18"/>
          <w:szCs w:val="18"/>
        </w:rPr>
        <w:t>44  1.45127</w:t>
      </w:r>
      <w:proofErr w:type="gramEnd"/>
      <w:r>
        <w:rPr>
          <w:rFonts w:ascii="Courier New" w:hAnsi="Courier New" w:cs="Courier New"/>
          <w:sz w:val="18"/>
          <w:szCs w:val="18"/>
        </w:rPr>
        <w:t xml:space="preserve">                                                    Z</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RhodeIsland</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22  1.39495</w:t>
      </w:r>
      <w:proofErr w:type="gramEnd"/>
      <w:r>
        <w:rPr>
          <w:rFonts w:ascii="Courier New" w:hAnsi="Courier New" w:cs="Courier New"/>
          <w:sz w:val="18"/>
          <w:szCs w:val="18"/>
        </w:rPr>
        <w:t xml:space="preserve">                                                      AA</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Vermont             </w:t>
      </w:r>
      <w:proofErr w:type="gramStart"/>
      <w:r>
        <w:rPr>
          <w:rFonts w:ascii="Courier New" w:hAnsi="Courier New" w:cs="Courier New"/>
          <w:sz w:val="18"/>
          <w:szCs w:val="18"/>
        </w:rPr>
        <w:t>22  1.30146</w:t>
      </w:r>
      <w:proofErr w:type="gramEnd"/>
      <w:r>
        <w:rPr>
          <w:rFonts w:ascii="Courier New" w:hAnsi="Courier New" w:cs="Courier New"/>
          <w:sz w:val="18"/>
          <w:szCs w:val="18"/>
        </w:rPr>
        <w:t xml:space="preserve">                                                         AB</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DistrictOfColumbia</w:t>
      </w:r>
      <w:proofErr w:type="spellEnd"/>
      <w:r>
        <w:rPr>
          <w:rFonts w:ascii="Courier New" w:hAnsi="Courier New" w:cs="Courier New"/>
          <w:sz w:val="18"/>
          <w:szCs w:val="18"/>
        </w:rPr>
        <w:t xml:space="preserve">  22</w:t>
      </w:r>
      <w:proofErr w:type="gramEnd"/>
      <w:r>
        <w:rPr>
          <w:rFonts w:ascii="Courier New" w:hAnsi="Courier New" w:cs="Courier New"/>
          <w:sz w:val="18"/>
          <w:szCs w:val="18"/>
        </w:rPr>
        <w:t xml:space="preserve">  1.22491                                                            AC</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F51EB5" w:rsidRDefault="00B52705" w:rsidP="00B52705">
      <w:pPr>
        <w:pStyle w:val="Heading2"/>
      </w:pPr>
      <w:bookmarkStart w:id="44" w:name="_Toc449526931"/>
      <w:r>
        <w:lastRenderedPageBreak/>
        <w:t xml:space="preserve">Appendix B – </w:t>
      </w:r>
      <w:r w:rsidRPr="00B52705">
        <w:t>Re</w:t>
      </w:r>
      <w:r>
        <w:t>-</w:t>
      </w:r>
      <w:proofErr w:type="spellStart"/>
      <w:r w:rsidRPr="00B52705">
        <w:t>parameterizaton</w:t>
      </w:r>
      <w:proofErr w:type="spellEnd"/>
      <w:r w:rsidRPr="00B52705">
        <w:t xml:space="preserve"> of ANCOVA</w:t>
      </w:r>
      <w:bookmarkEnd w:id="44"/>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B52705" w:rsidRPr="00B52705" w:rsidTr="00B52705">
        <w:trPr>
          <w:tblCellSpacing w:w="7" w:type="dxa"/>
        </w:trPr>
        <w:tc>
          <w:tcPr>
            <w:tcW w:w="0" w:type="auto"/>
            <w:shd w:val="clear" w:color="auto" w:fill="FAFBFE"/>
            <w:hideMark/>
          </w:tcPr>
          <w:p w:rsidR="00B52705" w:rsidRPr="00B52705" w:rsidRDefault="00B52705" w:rsidP="00B52705">
            <w:pPr>
              <w:spacing w:after="0" w:line="240" w:lineRule="auto"/>
              <w:jc w:val="center"/>
              <w:rPr>
                <w:rFonts w:ascii="Arial" w:eastAsia="Times New Roman" w:hAnsi="Arial" w:cs="Arial"/>
                <w:color w:val="000000"/>
                <w:sz w:val="20"/>
                <w:szCs w:val="20"/>
              </w:rPr>
            </w:pPr>
            <w:bookmarkStart w:id="45" w:name="_Hlk449115060"/>
            <w:proofErr w:type="spellStart"/>
            <w:r w:rsidRPr="00B52705">
              <w:rPr>
                <w:rFonts w:ascii="Arial" w:eastAsia="Times New Roman" w:hAnsi="Arial" w:cs="Arial"/>
                <w:color w:val="000000"/>
                <w:sz w:val="20"/>
                <w:szCs w:val="20"/>
              </w:rPr>
              <w:t>Reparameterizaton</w:t>
            </w:r>
            <w:proofErr w:type="spellEnd"/>
            <w:r w:rsidRPr="00B52705">
              <w:rPr>
                <w:rFonts w:ascii="Arial" w:eastAsia="Times New Roman" w:hAnsi="Arial" w:cs="Arial"/>
                <w:color w:val="000000"/>
                <w:sz w:val="20"/>
                <w:szCs w:val="20"/>
              </w:rPr>
              <w:t xml:space="preserve"> of ANCOVA</w:t>
            </w:r>
            <w:bookmarkEnd w:id="45"/>
          </w:p>
        </w:tc>
      </w:tr>
    </w:tbl>
    <w:p w:rsidR="00B52705" w:rsidRPr="00B52705" w:rsidRDefault="00B52705" w:rsidP="00B52705">
      <w:pPr>
        <w:spacing w:after="0" w:line="240" w:lineRule="auto"/>
        <w:rPr>
          <w:rFonts w:ascii="Arial" w:eastAsia="Times New Roman" w:hAnsi="Arial" w:cs="Arial"/>
          <w:color w:val="000000"/>
          <w:sz w:val="20"/>
          <w:szCs w:val="20"/>
        </w:rPr>
      </w:pPr>
    </w:p>
    <w:p w:rsidR="00B52705" w:rsidRPr="00B52705" w:rsidRDefault="00B52705" w:rsidP="00B52705">
      <w:pPr>
        <w:spacing w:after="0" w:line="240" w:lineRule="auto"/>
        <w:jc w:val="center"/>
        <w:rPr>
          <w:rFonts w:ascii="Arial" w:eastAsia="Times New Roman" w:hAnsi="Arial" w:cs="Arial"/>
          <w:color w:val="000000"/>
          <w:sz w:val="20"/>
          <w:szCs w:val="20"/>
        </w:rPr>
      </w:pPr>
      <w:r w:rsidRPr="00B52705">
        <w:rPr>
          <w:rFonts w:ascii="Arial" w:eastAsia="Times New Roman" w:hAnsi="Arial" w:cs="Arial"/>
          <w:color w:val="000000"/>
          <w:sz w:val="20"/>
          <w:szCs w:val="2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3343"/>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Model Information</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WORK.GHGALLSTATEDATA</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GHG</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Diagonal</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REML</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Profile</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Model-Based</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Residual</w:t>
            </w:r>
          </w:p>
        </w:tc>
      </w:tr>
    </w:tbl>
    <w:p w:rsidR="00B52705" w:rsidRPr="00B52705" w:rsidRDefault="00B52705" w:rsidP="00B52705">
      <w:pPr>
        <w:spacing w:after="0" w:line="240" w:lineRule="auto"/>
        <w:rPr>
          <w:rFonts w:ascii="Arial" w:eastAsia="Times New Roman" w:hAnsi="Arial" w:cs="Arial"/>
          <w:color w:val="000000"/>
          <w:sz w:val="20"/>
          <w:szCs w:val="20"/>
        </w:rPr>
      </w:pPr>
      <w:bookmarkStart w:id="46" w:name="IDX1"/>
      <w:bookmarkEnd w:id="4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8009"/>
      </w:tblGrid>
      <w:tr w:rsidR="00B52705" w:rsidRPr="00B52705" w:rsidTr="00B52705">
        <w:trPr>
          <w:tblHeader/>
          <w:jc w:val="center"/>
        </w:trPr>
        <w:tc>
          <w:tcPr>
            <w:tcW w:w="0" w:type="auto"/>
            <w:gridSpan w:val="3"/>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Class Level Information</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Values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 xml:space="preserve">Alabama Alaska Arizona Arkansas </w:t>
            </w:r>
            <w:proofErr w:type="spellStart"/>
            <w:r w:rsidRPr="00B52705">
              <w:rPr>
                <w:rFonts w:ascii="Times New Roman" w:eastAsia="Times New Roman" w:hAnsi="Times New Roman" w:cs="Times New Roman"/>
                <w:sz w:val="24"/>
                <w:szCs w:val="24"/>
              </w:rPr>
              <w:t>Californ</w:t>
            </w:r>
            <w:proofErr w:type="spellEnd"/>
            <w:r w:rsidRPr="00B52705">
              <w:rPr>
                <w:rFonts w:ascii="Times New Roman" w:eastAsia="Times New Roman" w:hAnsi="Times New Roman" w:cs="Times New Roman"/>
                <w:sz w:val="24"/>
                <w:szCs w:val="24"/>
              </w:rPr>
              <w:t xml:space="preserve"> Colorado </w:t>
            </w:r>
            <w:proofErr w:type="spellStart"/>
            <w:r w:rsidRPr="00B52705">
              <w:rPr>
                <w:rFonts w:ascii="Times New Roman" w:eastAsia="Times New Roman" w:hAnsi="Times New Roman" w:cs="Times New Roman"/>
                <w:sz w:val="24"/>
                <w:szCs w:val="24"/>
              </w:rPr>
              <w:t>Connecti</w:t>
            </w:r>
            <w:proofErr w:type="spellEnd"/>
            <w:r w:rsidRPr="00B52705">
              <w:rPr>
                <w:rFonts w:ascii="Times New Roman" w:eastAsia="Times New Roman" w:hAnsi="Times New Roman" w:cs="Times New Roman"/>
                <w:sz w:val="24"/>
                <w:szCs w:val="24"/>
              </w:rPr>
              <w:t xml:space="preserve"> Delaware District Florida Georgia Hawaii Idaho Illinois Indiana Iowa Kansas Kentucky </w:t>
            </w:r>
            <w:proofErr w:type="spellStart"/>
            <w:r w:rsidRPr="00B52705">
              <w:rPr>
                <w:rFonts w:ascii="Times New Roman" w:eastAsia="Times New Roman" w:hAnsi="Times New Roman" w:cs="Times New Roman"/>
                <w:sz w:val="24"/>
                <w:szCs w:val="24"/>
              </w:rPr>
              <w:t>Louisian</w:t>
            </w:r>
            <w:proofErr w:type="spellEnd"/>
            <w:r w:rsidRPr="00B52705">
              <w:rPr>
                <w:rFonts w:ascii="Times New Roman" w:eastAsia="Times New Roman" w:hAnsi="Times New Roman" w:cs="Times New Roman"/>
                <w:sz w:val="24"/>
                <w:szCs w:val="24"/>
              </w:rPr>
              <w:t xml:space="preserve"> Maine Maryland </w:t>
            </w:r>
            <w:proofErr w:type="spellStart"/>
            <w:r w:rsidRPr="00B52705">
              <w:rPr>
                <w:rFonts w:ascii="Times New Roman" w:eastAsia="Times New Roman" w:hAnsi="Times New Roman" w:cs="Times New Roman"/>
                <w:sz w:val="24"/>
                <w:szCs w:val="24"/>
              </w:rPr>
              <w:t>Massachu</w:t>
            </w:r>
            <w:proofErr w:type="spellEnd"/>
            <w:r w:rsidRPr="00B52705">
              <w:rPr>
                <w:rFonts w:ascii="Times New Roman" w:eastAsia="Times New Roman" w:hAnsi="Times New Roman" w:cs="Times New Roman"/>
                <w:sz w:val="24"/>
                <w:szCs w:val="24"/>
              </w:rPr>
              <w:t xml:space="preserve"> Michigan </w:t>
            </w:r>
            <w:proofErr w:type="spellStart"/>
            <w:r w:rsidRPr="00B52705">
              <w:rPr>
                <w:rFonts w:ascii="Times New Roman" w:eastAsia="Times New Roman" w:hAnsi="Times New Roman" w:cs="Times New Roman"/>
                <w:sz w:val="24"/>
                <w:szCs w:val="24"/>
              </w:rPr>
              <w:t>Minnesot</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Mississi</w:t>
            </w:r>
            <w:proofErr w:type="spellEnd"/>
            <w:r w:rsidRPr="00B52705">
              <w:rPr>
                <w:rFonts w:ascii="Times New Roman" w:eastAsia="Times New Roman" w:hAnsi="Times New Roman" w:cs="Times New Roman"/>
                <w:sz w:val="24"/>
                <w:szCs w:val="24"/>
              </w:rPr>
              <w:t xml:space="preserve"> Missouri Montana Nebraska Nevada </w:t>
            </w:r>
            <w:proofErr w:type="spellStart"/>
            <w:r w:rsidRPr="00B52705">
              <w:rPr>
                <w:rFonts w:ascii="Times New Roman" w:eastAsia="Times New Roman" w:hAnsi="Times New Roman" w:cs="Times New Roman"/>
                <w:sz w:val="24"/>
                <w:szCs w:val="24"/>
              </w:rPr>
              <w:t>NewHamps</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NewJerse</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NewMexic</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NewYork</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NorthCar</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NorthDak</w:t>
            </w:r>
            <w:proofErr w:type="spellEnd"/>
            <w:r w:rsidRPr="00B52705">
              <w:rPr>
                <w:rFonts w:ascii="Times New Roman" w:eastAsia="Times New Roman" w:hAnsi="Times New Roman" w:cs="Times New Roman"/>
                <w:sz w:val="24"/>
                <w:szCs w:val="24"/>
              </w:rPr>
              <w:t xml:space="preserve"> Ohio Oklahoma Oregon </w:t>
            </w:r>
            <w:proofErr w:type="spellStart"/>
            <w:r w:rsidRPr="00B52705">
              <w:rPr>
                <w:rFonts w:ascii="Times New Roman" w:eastAsia="Times New Roman" w:hAnsi="Times New Roman" w:cs="Times New Roman"/>
                <w:sz w:val="24"/>
                <w:szCs w:val="24"/>
              </w:rPr>
              <w:t>Pennsylv</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RhodeIsl</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SouthCar</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SouthDak</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Tennesse</w:t>
            </w:r>
            <w:proofErr w:type="spellEnd"/>
            <w:r w:rsidRPr="00B52705">
              <w:rPr>
                <w:rFonts w:ascii="Times New Roman" w:eastAsia="Times New Roman" w:hAnsi="Times New Roman" w:cs="Times New Roman"/>
                <w:sz w:val="24"/>
                <w:szCs w:val="24"/>
              </w:rPr>
              <w:t xml:space="preserve"> Texas Utah Vermont Virginia </w:t>
            </w:r>
            <w:proofErr w:type="spellStart"/>
            <w:r w:rsidRPr="00B52705">
              <w:rPr>
                <w:rFonts w:ascii="Times New Roman" w:eastAsia="Times New Roman" w:hAnsi="Times New Roman" w:cs="Times New Roman"/>
                <w:sz w:val="24"/>
                <w:szCs w:val="24"/>
              </w:rPr>
              <w:t>Washingt</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WestVirg</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Wisconsi</w:t>
            </w:r>
            <w:proofErr w:type="spellEnd"/>
            <w:r w:rsidRPr="00B52705">
              <w:rPr>
                <w:rFonts w:ascii="Times New Roman" w:eastAsia="Times New Roman" w:hAnsi="Times New Roman" w:cs="Times New Roman"/>
                <w:sz w:val="24"/>
                <w:szCs w:val="24"/>
              </w:rPr>
              <w:t xml:space="preserve"> Wyoming</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630"/>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Dimensions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 xml:space="preserve">Max </w:t>
            </w:r>
            <w:proofErr w:type="spellStart"/>
            <w:r w:rsidRPr="00B52705">
              <w:rPr>
                <w:rFonts w:ascii="Times New Roman" w:eastAsia="Times New Roman" w:hAnsi="Times New Roman" w:cs="Times New Roman"/>
                <w:b/>
                <w:bCs/>
                <w:sz w:val="24"/>
                <w:szCs w:val="24"/>
              </w:rPr>
              <w:t>Obs</w:t>
            </w:r>
            <w:proofErr w:type="spellEnd"/>
            <w:r w:rsidRPr="00B52705">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1121</w:t>
            </w:r>
          </w:p>
        </w:tc>
      </w:tr>
    </w:tbl>
    <w:p w:rsidR="00B52705" w:rsidRPr="00B52705" w:rsidRDefault="00B52705" w:rsidP="00B52705">
      <w:pPr>
        <w:spacing w:after="0" w:line="240" w:lineRule="auto"/>
        <w:rPr>
          <w:rFonts w:ascii="Arial" w:eastAsia="Times New Roman" w:hAnsi="Arial" w:cs="Arial"/>
          <w:color w:val="000000"/>
          <w:sz w:val="20"/>
          <w:szCs w:val="20"/>
        </w:rPr>
      </w:pPr>
      <w:bookmarkStart w:id="47" w:name="IDX3"/>
      <w:bookmarkEnd w:id="4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630"/>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878"/>
        <w:gridCol w:w="1658"/>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Covariance Parameter Estimates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Cov</w:t>
            </w:r>
            <w:proofErr w:type="spellEnd"/>
            <w:r w:rsidRPr="00B52705">
              <w:rPr>
                <w:rFonts w:ascii="Times New Roman" w:eastAsia="Times New Roman" w:hAnsi="Times New Roman" w:cs="Times New Roman"/>
                <w:b/>
                <w:bCs/>
                <w:sz w:val="24"/>
                <w:szCs w:val="24"/>
              </w:rPr>
              <w:t xml:space="preserve"> </w:t>
            </w:r>
            <w:proofErr w:type="spellStart"/>
            <w:r w:rsidRPr="00B52705">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Estimate</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Residual</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73.4258</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810"/>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Fit Statistics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8817.1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8819.1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8819.1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8824.0</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190"/>
        <w:gridCol w:w="1337"/>
        <w:gridCol w:w="1057"/>
        <w:gridCol w:w="1111"/>
        <w:gridCol w:w="630"/>
        <w:gridCol w:w="890"/>
        <w:gridCol w:w="846"/>
      </w:tblGrid>
      <w:tr w:rsidR="00B52705" w:rsidRPr="00B52705" w:rsidTr="00B52705">
        <w:trPr>
          <w:tblHeader/>
          <w:jc w:val="center"/>
        </w:trPr>
        <w:tc>
          <w:tcPr>
            <w:tcW w:w="0" w:type="auto"/>
            <w:gridSpan w:val="7"/>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Solution for Fixed Effects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Standard</w:t>
            </w:r>
            <w:r w:rsidRPr="00B52705">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Pr &gt; |t|</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Alabama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60.8223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37.8452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0.1083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Alaska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54.9541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26.1305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0.0357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Arizona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14.7786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10.8018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0.1716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Arkansas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-7.1765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28.1274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0.7987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Californ</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194.18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26.4023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7.35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Colorado</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-8.7954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14.5088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0.5445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Connecti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41.5944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62.6203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0.5067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Delaware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33.5036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19.8443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0.0917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District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16.8321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69.7421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0.8093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Florida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60.4871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15.6308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Georgia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65.2592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14.7084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4.44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Hawaii</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12.1011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31.3665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0.6997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Idaho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1.8092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13.9006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0.8965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Illinois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-167.46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54.1129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-3.09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0.0020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Indiana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-38.6830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38.7282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0.3181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Iowa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-270.40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68.1410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-3.97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Kansas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-0.4437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44.4712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0.9920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Kentucky</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-55.1326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36.7752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0.1341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Louisian</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223.12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79.4912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Maine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4.8430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64.1443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0.9398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Maryland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55.7484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31.2285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1.79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0.0745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Massachu</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180.30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64.2643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Michigan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57.9364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81.6941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0.4784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Minnesot</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6.1541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30.7490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0.8414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Mississi</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-102.47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42.3079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-2.42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0.0156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Missouri</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-111.95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37.8369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0.0032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Montana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-5.6585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29.7431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0.8492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Nebraska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-116.20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42.3851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-2.74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0.0062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Nevada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29.7448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7.7159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NewHamps</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-3.5209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29.8632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0.9062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NewJerse</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76.1767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45.5974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NewMexic</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2.8004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20.9696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0.8938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NewYork</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330.51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82.5289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NorthCar</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67.6622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16.2613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NorthDak</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-153.89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98.5391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0.1187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Ohio</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-53.3863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106.36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0.6158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Oklahoma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-9.7256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34.8051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0.7800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Oregon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13.2762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21.0687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0.5287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Pennsylv</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428.39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99.5610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RhodeIsl</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11.6790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86.4965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0.8926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SouthCar</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-15.3311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20.9489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0.4644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SouthDak</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-29.4435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40.5089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0.4675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Tennesse</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89.9190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22.9445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Texas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584.87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15.0882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38.76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Utah</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34.5711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13.1126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0.0085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Vermont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3.6071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55.2811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0.9480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Virginia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110.67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22.9892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4.81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Washingt</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92.3350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19.6462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4.70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WestVirg</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364.68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199.49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0.0678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Wisconsi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25.3571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41.0048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0.5365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Wyoming</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22.2365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28.6672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0.4381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Alabama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0.000022</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8.487E-6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0.0091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Alaska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-8.77E-6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0.8299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Arizona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2.056E-6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Arkansas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3.07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0.0022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Californ</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7.205E-6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proofErr w:type="spellStart"/>
            <w:r w:rsidRPr="00B52705">
              <w:rPr>
                <w:rFonts w:ascii="Times New Roman" w:eastAsia="Times New Roman" w:hAnsi="Times New Roman" w:cs="Times New Roman"/>
                <w:sz w:val="24"/>
                <w:szCs w:val="24"/>
              </w:rPr>
              <w:t>Infty</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Colorado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0.000027</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3.363E-6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Connecti</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8.011E-7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0.9650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Delaware</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0.4224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District</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0.000120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0.8628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Florida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proofErr w:type="spellStart"/>
            <w:r w:rsidRPr="00B52705">
              <w:rPr>
                <w:rFonts w:ascii="Times New Roman" w:eastAsia="Times New Roman" w:hAnsi="Times New Roman" w:cs="Times New Roman"/>
                <w:sz w:val="24"/>
                <w:szCs w:val="24"/>
              </w:rPr>
              <w:t>Infty</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Georgia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0.000014</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1.773E-6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Hawaii</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8.503E-6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0.7358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Idaho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Illinois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4.388E-6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Indiana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6.36E-6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7.57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Iowa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0.000131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5.64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Kansas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2.37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0.0179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Kentucky</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9.074E-6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6.01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Louisian</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3.335E-6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0.8527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Maine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0.7754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Maryland</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5.323E-6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5.839E-6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0.3622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Massachu</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0.1480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Michigan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8.316E-6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0.0638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Minnesot</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0.000022</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6.249E-6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Mississi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Missouri</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6.744E-6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Montana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0.0943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Nebraska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0.000109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4.40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Nevada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6.881E-6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3.683E-6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0.0620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NewHamps</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0.4722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NewJerse</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6.605E-6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5.438E-6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0.2248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NewMexic</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NewYork</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-5.39E-6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4.374E-6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0.2183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NorthCar</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1.984E-6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NorthDak</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0.000328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0.000152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2.16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0.0310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Ohio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9.393E-6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3.28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0.0011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Oklahoma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Oregon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6.135E-6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0.0867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Pennsylv</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8.071E-6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0.2060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RhodeIsl</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1.263E-6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0.000083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0.9879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SouthCar</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5.135E-6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4.88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SouthDak</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0.000077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0.1471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Tennesse</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8.012E-6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4.016E-6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0.0463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Texas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8.72E-6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proofErr w:type="spellStart"/>
            <w:r w:rsidRPr="00B52705">
              <w:rPr>
                <w:rFonts w:ascii="Times New Roman" w:eastAsia="Times New Roman" w:hAnsi="Times New Roman" w:cs="Times New Roman"/>
                <w:sz w:val="24"/>
                <w:szCs w:val="24"/>
              </w:rPr>
              <w:t>Infty</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Utah</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5.719E-6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0.0050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Vermont</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6.607E-6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0.000091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0.9424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Virginia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3.578E-6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3.201E-6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0.2640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Washingt</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8.457E-8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3.305E-6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0.9796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WestVirg</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0.2461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Wisconsi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7.632E-6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2.33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0.0198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Wyoming</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0.0380</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190"/>
        <w:gridCol w:w="1037"/>
        <w:gridCol w:w="944"/>
        <w:gridCol w:w="957"/>
        <w:gridCol w:w="826"/>
      </w:tblGrid>
      <w:tr w:rsidR="00B52705" w:rsidRPr="00B52705" w:rsidTr="00B52705">
        <w:trPr>
          <w:tblHeader/>
          <w:jc w:val="center"/>
        </w:trPr>
        <w:tc>
          <w:tcPr>
            <w:tcW w:w="0" w:type="auto"/>
            <w:gridSpan w:val="5"/>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Type 3 Tests of Fixed Effects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Pr &gt; F</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35.69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20.24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2524"/>
        <w:gridCol w:w="1037"/>
        <w:gridCol w:w="944"/>
        <w:gridCol w:w="957"/>
        <w:gridCol w:w="810"/>
      </w:tblGrid>
      <w:tr w:rsidR="00B52705" w:rsidRPr="00B52705" w:rsidTr="00B52705">
        <w:trPr>
          <w:tblHeader/>
          <w:jc w:val="center"/>
        </w:trPr>
        <w:tc>
          <w:tcPr>
            <w:tcW w:w="0" w:type="auto"/>
            <w:gridSpan w:val="5"/>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Contrasts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Pr &gt; F</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slopes equal hypothesis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0.4582</w:t>
            </w:r>
          </w:p>
        </w:tc>
      </w:tr>
    </w:tbl>
    <w:p w:rsidR="003D3456" w:rsidRPr="003D3456" w:rsidRDefault="003D3456" w:rsidP="003D3456">
      <w:pPr>
        <w:spacing w:after="160" w:line="259" w:lineRule="auto"/>
      </w:pPr>
    </w:p>
    <w:sectPr w:rsidR="003D3456" w:rsidRPr="003D3456" w:rsidSect="00425F3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2B3" w:rsidRDefault="00EF22B3" w:rsidP="000A0D49">
      <w:pPr>
        <w:spacing w:after="0" w:line="240" w:lineRule="auto"/>
      </w:pPr>
      <w:r>
        <w:separator/>
      </w:r>
    </w:p>
  </w:endnote>
  <w:endnote w:type="continuationSeparator" w:id="0">
    <w:p w:rsidR="00EF22B3" w:rsidRDefault="00EF22B3" w:rsidP="000A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F4">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FC" w:rsidRDefault="005815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FC" w:rsidRDefault="005815FC" w:rsidP="00756C7B">
    <w:pPr>
      <w:pStyle w:val="Footer"/>
      <w:jc w:val="right"/>
    </w:pPr>
    <w:r>
      <w:t xml:space="preserve">Page </w:t>
    </w:r>
    <w:fldSimple w:instr=" PAGE   \* MERGEFORMAT ">
      <w:r w:rsidR="004E03AF">
        <w:rPr>
          <w:noProof/>
        </w:rPr>
        <w:t>2</w:t>
      </w:r>
    </w:fldSimple>
    <w:r>
      <w:rPr>
        <w:noProof/>
      </w:rPr>
      <w:t xml:space="preserve"> of </w:t>
    </w:r>
    <w:fldSimple w:instr=" NUMPAGES   \* MERGEFORMAT ">
      <w:r w:rsidR="004E03AF">
        <w:rPr>
          <w:noProof/>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FC" w:rsidRDefault="005815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2B3" w:rsidRDefault="00EF22B3" w:rsidP="000A0D49">
      <w:pPr>
        <w:spacing w:after="0" w:line="240" w:lineRule="auto"/>
      </w:pPr>
      <w:r>
        <w:separator/>
      </w:r>
    </w:p>
  </w:footnote>
  <w:footnote w:type="continuationSeparator" w:id="0">
    <w:p w:rsidR="00EF22B3" w:rsidRDefault="00EF22B3" w:rsidP="000A0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FC" w:rsidRDefault="005815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FC" w:rsidRPr="00DF5F34" w:rsidRDefault="005815FC" w:rsidP="00756C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FC" w:rsidRPr="004E28F2" w:rsidRDefault="005815FC" w:rsidP="00756C7B">
    <w:pPr>
      <w:pStyle w:val="Header"/>
      <w:rPr>
        <w:rFonts w:ascii="Times New Roman" w:hAnsi="Times New Roman" w:cs="Times New Roman"/>
        <w:sz w:val="24"/>
        <w:szCs w:val="24"/>
      </w:rPr>
    </w:pPr>
    <w:r w:rsidRPr="004E28F2">
      <w:rPr>
        <w:rFonts w:ascii="Times New Roman" w:hAnsi="Times New Roman" w:cs="Times New Roman"/>
        <w:sz w:val="24"/>
        <w:szCs w:val="24"/>
      </w:rPr>
      <w:t>Marianne Smith</w:t>
    </w:r>
    <w:r w:rsidRPr="004E28F2">
      <w:rPr>
        <w:rFonts w:ascii="Times New Roman" w:hAnsi="Times New Roman" w:cs="Times New Roman"/>
        <w:sz w:val="24"/>
        <w:szCs w:val="24"/>
      </w:rPr>
      <w:tab/>
    </w:r>
    <w:r w:rsidRPr="004E28F2">
      <w:rPr>
        <w:rFonts w:ascii="Times New Roman" w:hAnsi="Times New Roman" w:cs="Times New Roman"/>
        <w:sz w:val="24"/>
        <w:szCs w:val="24"/>
      </w:rPr>
      <w:tab/>
      <w:t>October 31, 2013</w:t>
    </w:r>
  </w:p>
  <w:p w:rsidR="005815FC" w:rsidRPr="004E28F2" w:rsidRDefault="005815FC" w:rsidP="00756C7B">
    <w:pPr>
      <w:pStyle w:val="Header"/>
      <w:rPr>
        <w:rFonts w:ascii="Times New Roman" w:hAnsi="Times New Roman" w:cs="Times New Roman"/>
        <w:sz w:val="24"/>
        <w:szCs w:val="24"/>
      </w:rPr>
    </w:pPr>
    <w:r w:rsidRPr="004E28F2">
      <w:rPr>
        <w:rFonts w:ascii="Times New Roman" w:hAnsi="Times New Roman" w:cs="Times New Roman"/>
        <w:sz w:val="24"/>
        <w:szCs w:val="24"/>
      </w:rPr>
      <w:t>STAT502 Project</w:t>
    </w:r>
  </w:p>
  <w:p w:rsidR="005815FC" w:rsidRDefault="005815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A1BDA"/>
    <w:multiLevelType w:val="hybridMultilevel"/>
    <w:tmpl w:val="A344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6E4A75"/>
    <w:multiLevelType w:val="hybridMultilevel"/>
    <w:tmpl w:val="0CA216E8"/>
    <w:lvl w:ilvl="0" w:tplc="2FE83992">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E71AB"/>
    <w:rsid w:val="00043FE9"/>
    <w:rsid w:val="000440F4"/>
    <w:rsid w:val="000A0D49"/>
    <w:rsid w:val="00114395"/>
    <w:rsid w:val="00176F39"/>
    <w:rsid w:val="001F3EDA"/>
    <w:rsid w:val="00226129"/>
    <w:rsid w:val="00231173"/>
    <w:rsid w:val="0029785E"/>
    <w:rsid w:val="002B4703"/>
    <w:rsid w:val="003C1F88"/>
    <w:rsid w:val="003C5171"/>
    <w:rsid w:val="003D3456"/>
    <w:rsid w:val="003D6178"/>
    <w:rsid w:val="00425F31"/>
    <w:rsid w:val="00486415"/>
    <w:rsid w:val="004E03AF"/>
    <w:rsid w:val="005815FC"/>
    <w:rsid w:val="006124C2"/>
    <w:rsid w:val="0066485E"/>
    <w:rsid w:val="00670248"/>
    <w:rsid w:val="006A667B"/>
    <w:rsid w:val="007118E0"/>
    <w:rsid w:val="00714334"/>
    <w:rsid w:val="00756C7B"/>
    <w:rsid w:val="008C477D"/>
    <w:rsid w:val="009E1386"/>
    <w:rsid w:val="009F1F22"/>
    <w:rsid w:val="009F7E64"/>
    <w:rsid w:val="00A517DE"/>
    <w:rsid w:val="00A77AA6"/>
    <w:rsid w:val="00A83954"/>
    <w:rsid w:val="00AA1325"/>
    <w:rsid w:val="00AA239F"/>
    <w:rsid w:val="00AA2552"/>
    <w:rsid w:val="00B24B55"/>
    <w:rsid w:val="00B52705"/>
    <w:rsid w:val="00C13131"/>
    <w:rsid w:val="00C20085"/>
    <w:rsid w:val="00CD71C4"/>
    <w:rsid w:val="00D301E1"/>
    <w:rsid w:val="00D923E2"/>
    <w:rsid w:val="00DA0F6D"/>
    <w:rsid w:val="00DC34BC"/>
    <w:rsid w:val="00DE71AB"/>
    <w:rsid w:val="00E07366"/>
    <w:rsid w:val="00E574D3"/>
    <w:rsid w:val="00E6667B"/>
    <w:rsid w:val="00EB710F"/>
    <w:rsid w:val="00EF22B3"/>
    <w:rsid w:val="00EF4901"/>
    <w:rsid w:val="00F161F5"/>
    <w:rsid w:val="00F51EB5"/>
    <w:rsid w:val="00FA4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6"/>
    <w:pPr>
      <w:spacing w:after="200" w:line="276" w:lineRule="auto"/>
    </w:pPr>
  </w:style>
  <w:style w:type="paragraph" w:styleId="Heading1">
    <w:name w:val="heading 1"/>
    <w:basedOn w:val="Normal"/>
    <w:next w:val="Normal"/>
    <w:link w:val="Heading1Char"/>
    <w:uiPriority w:val="9"/>
    <w:qFormat/>
    <w:rsid w:val="006124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A25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A4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4C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A25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A452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E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86"/>
  </w:style>
  <w:style w:type="paragraph" w:styleId="Footer">
    <w:name w:val="footer"/>
    <w:basedOn w:val="Normal"/>
    <w:link w:val="FooterChar"/>
    <w:uiPriority w:val="99"/>
    <w:unhideWhenUsed/>
    <w:rsid w:val="009E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86"/>
  </w:style>
  <w:style w:type="paragraph" w:styleId="HTMLPreformatted">
    <w:name w:val="HTML Preformatted"/>
    <w:basedOn w:val="Normal"/>
    <w:link w:val="HTMLPreformattedChar"/>
    <w:uiPriority w:val="99"/>
    <w:unhideWhenUsed/>
    <w:rsid w:val="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386"/>
    <w:rPr>
      <w:rFonts w:ascii="Courier New" w:eastAsia="Times New Roman" w:hAnsi="Courier New" w:cs="Courier New"/>
      <w:sz w:val="20"/>
      <w:szCs w:val="20"/>
    </w:rPr>
  </w:style>
  <w:style w:type="paragraph" w:styleId="NormalWeb">
    <w:name w:val="Normal (Web)"/>
    <w:basedOn w:val="Normal"/>
    <w:uiPriority w:val="99"/>
    <w:unhideWhenUsed/>
    <w:rsid w:val="009E13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3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EDA"/>
    <w:rPr>
      <w:rFonts w:ascii="Tahoma" w:hAnsi="Tahoma" w:cs="Tahoma"/>
      <w:sz w:val="16"/>
      <w:szCs w:val="16"/>
    </w:rPr>
  </w:style>
  <w:style w:type="character" w:styleId="Strong">
    <w:name w:val="Strong"/>
    <w:basedOn w:val="DefaultParagraphFont"/>
    <w:uiPriority w:val="22"/>
    <w:qFormat/>
    <w:rsid w:val="00FA4524"/>
    <w:rPr>
      <w:b/>
      <w:bCs/>
    </w:rPr>
  </w:style>
  <w:style w:type="paragraph" w:styleId="Title">
    <w:name w:val="Title"/>
    <w:basedOn w:val="Normal"/>
    <w:next w:val="Normal"/>
    <w:link w:val="TitleChar"/>
    <w:uiPriority w:val="10"/>
    <w:qFormat/>
    <w:rsid w:val="006124C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24C2"/>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425F31"/>
    <w:pPr>
      <w:spacing w:after="100"/>
    </w:pPr>
  </w:style>
  <w:style w:type="paragraph" w:styleId="TOC2">
    <w:name w:val="toc 2"/>
    <w:basedOn w:val="Normal"/>
    <w:next w:val="Normal"/>
    <w:autoRedefine/>
    <w:uiPriority w:val="39"/>
    <w:unhideWhenUsed/>
    <w:rsid w:val="00425F31"/>
    <w:pPr>
      <w:spacing w:after="100"/>
      <w:ind w:left="220"/>
    </w:pPr>
  </w:style>
  <w:style w:type="paragraph" w:styleId="TOC3">
    <w:name w:val="toc 3"/>
    <w:basedOn w:val="Normal"/>
    <w:next w:val="Normal"/>
    <w:autoRedefine/>
    <w:uiPriority w:val="39"/>
    <w:unhideWhenUsed/>
    <w:rsid w:val="00425F31"/>
    <w:pPr>
      <w:spacing w:after="100"/>
      <w:ind w:left="440"/>
    </w:pPr>
  </w:style>
  <w:style w:type="character" w:styleId="Hyperlink">
    <w:name w:val="Hyperlink"/>
    <w:basedOn w:val="DefaultParagraphFont"/>
    <w:uiPriority w:val="99"/>
    <w:unhideWhenUsed/>
    <w:rsid w:val="00425F31"/>
    <w:rPr>
      <w:color w:val="0563C1" w:themeColor="hyperlink"/>
      <w:u w:val="single"/>
    </w:rPr>
  </w:style>
  <w:style w:type="paragraph" w:styleId="Subtitle">
    <w:name w:val="Subtitle"/>
    <w:basedOn w:val="Normal"/>
    <w:next w:val="Normal"/>
    <w:link w:val="SubtitleChar"/>
    <w:uiPriority w:val="11"/>
    <w:qFormat/>
    <w:rsid w:val="00425F3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25F31"/>
    <w:rPr>
      <w:rFonts w:asciiTheme="majorHAnsi" w:eastAsiaTheme="majorEastAsia" w:hAnsiTheme="majorHAnsi" w:cstheme="majorBidi"/>
      <w:i/>
      <w:iCs/>
      <w:color w:val="5B9BD5" w:themeColor="accent1"/>
      <w:spacing w:val="15"/>
      <w:sz w:val="24"/>
      <w:szCs w:val="24"/>
    </w:rPr>
  </w:style>
  <w:style w:type="paragraph" w:styleId="NoSpacing">
    <w:name w:val="No Spacing"/>
    <w:link w:val="NoSpacingChar"/>
    <w:uiPriority w:val="1"/>
    <w:qFormat/>
    <w:rsid w:val="00425F31"/>
    <w:pPr>
      <w:spacing w:after="0" w:line="240" w:lineRule="auto"/>
    </w:pPr>
    <w:rPr>
      <w:rFonts w:eastAsiaTheme="minorEastAsia"/>
    </w:rPr>
  </w:style>
  <w:style w:type="character" w:customStyle="1" w:styleId="NoSpacingChar">
    <w:name w:val="No Spacing Char"/>
    <w:basedOn w:val="DefaultParagraphFont"/>
    <w:link w:val="NoSpacing"/>
    <w:uiPriority w:val="1"/>
    <w:rsid w:val="00425F31"/>
    <w:rPr>
      <w:rFonts w:eastAsiaTheme="minorEastAsia"/>
    </w:rPr>
  </w:style>
  <w:style w:type="paragraph" w:styleId="ListParagraph">
    <w:name w:val="List Paragraph"/>
    <w:basedOn w:val="Normal"/>
    <w:uiPriority w:val="34"/>
    <w:qFormat/>
    <w:rsid w:val="00C20085"/>
    <w:pPr>
      <w:ind w:left="720"/>
      <w:contextualSpacing/>
    </w:pPr>
  </w:style>
</w:styles>
</file>

<file path=word/webSettings.xml><?xml version="1.0" encoding="utf-8"?>
<w:webSettings xmlns:r="http://schemas.openxmlformats.org/officeDocument/2006/relationships" xmlns:w="http://schemas.openxmlformats.org/wordprocessingml/2006/main">
  <w:divs>
    <w:div w:id="250362091">
      <w:bodyDiv w:val="1"/>
      <w:marLeft w:val="86"/>
      <w:marRight w:val="86"/>
      <w:marTop w:val="0"/>
      <w:marBottom w:val="0"/>
      <w:divBdr>
        <w:top w:val="none" w:sz="0" w:space="0" w:color="auto"/>
        <w:left w:val="none" w:sz="0" w:space="0" w:color="auto"/>
        <w:bottom w:val="none" w:sz="0" w:space="0" w:color="auto"/>
        <w:right w:val="none" w:sz="0" w:space="0" w:color="auto"/>
      </w:divBdr>
      <w:divsChild>
        <w:div w:id="1561479046">
          <w:marLeft w:val="0"/>
          <w:marRight w:val="0"/>
          <w:marTop w:val="0"/>
          <w:marBottom w:val="0"/>
          <w:divBdr>
            <w:top w:val="none" w:sz="0" w:space="0" w:color="auto"/>
            <w:left w:val="none" w:sz="0" w:space="0" w:color="auto"/>
            <w:bottom w:val="none" w:sz="0" w:space="0" w:color="auto"/>
            <w:right w:val="none" w:sz="0" w:space="0" w:color="auto"/>
          </w:divBdr>
          <w:divsChild>
            <w:div w:id="1560436813">
              <w:marLeft w:val="0"/>
              <w:marRight w:val="0"/>
              <w:marTop w:val="0"/>
              <w:marBottom w:val="0"/>
              <w:divBdr>
                <w:top w:val="none" w:sz="0" w:space="0" w:color="auto"/>
                <w:left w:val="none" w:sz="0" w:space="0" w:color="auto"/>
                <w:bottom w:val="none" w:sz="0" w:space="0" w:color="auto"/>
                <w:right w:val="none" w:sz="0" w:space="0" w:color="auto"/>
              </w:divBdr>
            </w:div>
            <w:div w:id="65032219">
              <w:marLeft w:val="0"/>
              <w:marRight w:val="0"/>
              <w:marTop w:val="0"/>
              <w:marBottom w:val="0"/>
              <w:divBdr>
                <w:top w:val="none" w:sz="0" w:space="0" w:color="auto"/>
                <w:left w:val="none" w:sz="0" w:space="0" w:color="auto"/>
                <w:bottom w:val="none" w:sz="0" w:space="0" w:color="auto"/>
                <w:right w:val="none" w:sz="0" w:space="0" w:color="auto"/>
              </w:divBdr>
            </w:div>
            <w:div w:id="749883825">
              <w:marLeft w:val="0"/>
              <w:marRight w:val="0"/>
              <w:marTop w:val="0"/>
              <w:marBottom w:val="0"/>
              <w:divBdr>
                <w:top w:val="none" w:sz="0" w:space="0" w:color="auto"/>
                <w:left w:val="none" w:sz="0" w:space="0" w:color="auto"/>
                <w:bottom w:val="none" w:sz="0" w:space="0" w:color="auto"/>
                <w:right w:val="none" w:sz="0" w:space="0" w:color="auto"/>
              </w:divBdr>
            </w:div>
            <w:div w:id="256136502">
              <w:marLeft w:val="0"/>
              <w:marRight w:val="0"/>
              <w:marTop w:val="0"/>
              <w:marBottom w:val="0"/>
              <w:divBdr>
                <w:top w:val="none" w:sz="0" w:space="0" w:color="auto"/>
                <w:left w:val="none" w:sz="0" w:space="0" w:color="auto"/>
                <w:bottom w:val="none" w:sz="0" w:space="0" w:color="auto"/>
                <w:right w:val="none" w:sz="0" w:space="0" w:color="auto"/>
              </w:divBdr>
            </w:div>
            <w:div w:id="632172486">
              <w:marLeft w:val="0"/>
              <w:marRight w:val="0"/>
              <w:marTop w:val="0"/>
              <w:marBottom w:val="0"/>
              <w:divBdr>
                <w:top w:val="none" w:sz="0" w:space="0" w:color="auto"/>
                <w:left w:val="none" w:sz="0" w:space="0" w:color="auto"/>
                <w:bottom w:val="none" w:sz="0" w:space="0" w:color="auto"/>
                <w:right w:val="none" w:sz="0" w:space="0" w:color="auto"/>
              </w:divBdr>
            </w:div>
            <w:div w:id="1384449255">
              <w:marLeft w:val="0"/>
              <w:marRight w:val="0"/>
              <w:marTop w:val="0"/>
              <w:marBottom w:val="0"/>
              <w:divBdr>
                <w:top w:val="none" w:sz="0" w:space="0" w:color="auto"/>
                <w:left w:val="none" w:sz="0" w:space="0" w:color="auto"/>
                <w:bottom w:val="none" w:sz="0" w:space="0" w:color="auto"/>
                <w:right w:val="none" w:sz="0" w:space="0" w:color="auto"/>
              </w:divBdr>
            </w:div>
            <w:div w:id="294526466">
              <w:marLeft w:val="0"/>
              <w:marRight w:val="0"/>
              <w:marTop w:val="0"/>
              <w:marBottom w:val="0"/>
              <w:divBdr>
                <w:top w:val="none" w:sz="0" w:space="0" w:color="auto"/>
                <w:left w:val="none" w:sz="0" w:space="0" w:color="auto"/>
                <w:bottom w:val="none" w:sz="0" w:space="0" w:color="auto"/>
                <w:right w:val="none" w:sz="0" w:space="0" w:color="auto"/>
              </w:divBdr>
            </w:div>
            <w:div w:id="1305742051">
              <w:marLeft w:val="0"/>
              <w:marRight w:val="0"/>
              <w:marTop w:val="0"/>
              <w:marBottom w:val="0"/>
              <w:divBdr>
                <w:top w:val="none" w:sz="0" w:space="0" w:color="auto"/>
                <w:left w:val="none" w:sz="0" w:space="0" w:color="auto"/>
                <w:bottom w:val="none" w:sz="0" w:space="0" w:color="auto"/>
                <w:right w:val="none" w:sz="0" w:space="0" w:color="auto"/>
              </w:divBdr>
            </w:div>
            <w:div w:id="895436341">
              <w:marLeft w:val="0"/>
              <w:marRight w:val="0"/>
              <w:marTop w:val="0"/>
              <w:marBottom w:val="0"/>
              <w:divBdr>
                <w:top w:val="none" w:sz="0" w:space="0" w:color="auto"/>
                <w:left w:val="none" w:sz="0" w:space="0" w:color="auto"/>
                <w:bottom w:val="none" w:sz="0" w:space="0" w:color="auto"/>
                <w:right w:val="none" w:sz="0" w:space="0" w:color="auto"/>
              </w:divBdr>
            </w:div>
            <w:div w:id="19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504">
      <w:bodyDiv w:val="1"/>
      <w:marLeft w:val="86"/>
      <w:marRight w:val="86"/>
      <w:marTop w:val="0"/>
      <w:marBottom w:val="0"/>
      <w:divBdr>
        <w:top w:val="none" w:sz="0" w:space="0" w:color="auto"/>
        <w:left w:val="none" w:sz="0" w:space="0" w:color="auto"/>
        <w:bottom w:val="none" w:sz="0" w:space="0" w:color="auto"/>
        <w:right w:val="none" w:sz="0" w:space="0" w:color="auto"/>
      </w:divBdr>
      <w:divsChild>
        <w:div w:id="402338119">
          <w:marLeft w:val="0"/>
          <w:marRight w:val="0"/>
          <w:marTop w:val="0"/>
          <w:marBottom w:val="0"/>
          <w:divBdr>
            <w:top w:val="none" w:sz="0" w:space="0" w:color="auto"/>
            <w:left w:val="none" w:sz="0" w:space="0" w:color="auto"/>
            <w:bottom w:val="none" w:sz="0" w:space="0" w:color="auto"/>
            <w:right w:val="none" w:sz="0" w:space="0" w:color="auto"/>
          </w:divBdr>
          <w:divsChild>
            <w:div w:id="79060220">
              <w:marLeft w:val="0"/>
              <w:marRight w:val="0"/>
              <w:marTop w:val="0"/>
              <w:marBottom w:val="0"/>
              <w:divBdr>
                <w:top w:val="none" w:sz="0" w:space="0" w:color="auto"/>
                <w:left w:val="none" w:sz="0" w:space="0" w:color="auto"/>
                <w:bottom w:val="none" w:sz="0" w:space="0" w:color="auto"/>
                <w:right w:val="none" w:sz="0" w:space="0" w:color="auto"/>
              </w:divBdr>
            </w:div>
            <w:div w:id="1661495378">
              <w:marLeft w:val="0"/>
              <w:marRight w:val="0"/>
              <w:marTop w:val="0"/>
              <w:marBottom w:val="0"/>
              <w:divBdr>
                <w:top w:val="none" w:sz="0" w:space="0" w:color="auto"/>
                <w:left w:val="none" w:sz="0" w:space="0" w:color="auto"/>
                <w:bottom w:val="none" w:sz="0" w:space="0" w:color="auto"/>
                <w:right w:val="none" w:sz="0" w:space="0" w:color="auto"/>
              </w:divBdr>
            </w:div>
            <w:div w:id="862400130">
              <w:marLeft w:val="0"/>
              <w:marRight w:val="0"/>
              <w:marTop w:val="0"/>
              <w:marBottom w:val="0"/>
              <w:divBdr>
                <w:top w:val="none" w:sz="0" w:space="0" w:color="auto"/>
                <w:left w:val="none" w:sz="0" w:space="0" w:color="auto"/>
                <w:bottom w:val="none" w:sz="0" w:space="0" w:color="auto"/>
                <w:right w:val="none" w:sz="0" w:space="0" w:color="auto"/>
              </w:divBdr>
            </w:div>
            <w:div w:id="1044328804">
              <w:marLeft w:val="0"/>
              <w:marRight w:val="0"/>
              <w:marTop w:val="0"/>
              <w:marBottom w:val="0"/>
              <w:divBdr>
                <w:top w:val="none" w:sz="0" w:space="0" w:color="auto"/>
                <w:left w:val="none" w:sz="0" w:space="0" w:color="auto"/>
                <w:bottom w:val="none" w:sz="0" w:space="0" w:color="auto"/>
                <w:right w:val="none" w:sz="0" w:space="0" w:color="auto"/>
              </w:divBdr>
            </w:div>
            <w:div w:id="1505776291">
              <w:marLeft w:val="0"/>
              <w:marRight w:val="0"/>
              <w:marTop w:val="0"/>
              <w:marBottom w:val="0"/>
              <w:divBdr>
                <w:top w:val="none" w:sz="0" w:space="0" w:color="auto"/>
                <w:left w:val="none" w:sz="0" w:space="0" w:color="auto"/>
                <w:bottom w:val="none" w:sz="0" w:space="0" w:color="auto"/>
                <w:right w:val="none" w:sz="0" w:space="0" w:color="auto"/>
              </w:divBdr>
            </w:div>
            <w:div w:id="1540239277">
              <w:marLeft w:val="0"/>
              <w:marRight w:val="0"/>
              <w:marTop w:val="0"/>
              <w:marBottom w:val="0"/>
              <w:divBdr>
                <w:top w:val="none" w:sz="0" w:space="0" w:color="auto"/>
                <w:left w:val="none" w:sz="0" w:space="0" w:color="auto"/>
                <w:bottom w:val="none" w:sz="0" w:space="0" w:color="auto"/>
                <w:right w:val="none" w:sz="0" w:space="0" w:color="auto"/>
              </w:divBdr>
            </w:div>
            <w:div w:id="603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3407">
      <w:bodyDiv w:val="1"/>
      <w:marLeft w:val="86"/>
      <w:marRight w:val="86"/>
      <w:marTop w:val="0"/>
      <w:marBottom w:val="0"/>
      <w:divBdr>
        <w:top w:val="none" w:sz="0" w:space="0" w:color="auto"/>
        <w:left w:val="none" w:sz="0" w:space="0" w:color="auto"/>
        <w:bottom w:val="none" w:sz="0" w:space="0" w:color="auto"/>
        <w:right w:val="none" w:sz="0" w:space="0" w:color="auto"/>
      </w:divBdr>
      <w:divsChild>
        <w:div w:id="155072927">
          <w:marLeft w:val="0"/>
          <w:marRight w:val="0"/>
          <w:marTop w:val="0"/>
          <w:marBottom w:val="0"/>
          <w:divBdr>
            <w:top w:val="none" w:sz="0" w:space="0" w:color="auto"/>
            <w:left w:val="none" w:sz="0" w:space="0" w:color="auto"/>
            <w:bottom w:val="none" w:sz="0" w:space="0" w:color="auto"/>
            <w:right w:val="none" w:sz="0" w:space="0" w:color="auto"/>
          </w:divBdr>
          <w:divsChild>
            <w:div w:id="15327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606">
      <w:bodyDiv w:val="1"/>
      <w:marLeft w:val="86"/>
      <w:marRight w:val="86"/>
      <w:marTop w:val="0"/>
      <w:marBottom w:val="0"/>
      <w:divBdr>
        <w:top w:val="none" w:sz="0" w:space="0" w:color="auto"/>
        <w:left w:val="none" w:sz="0" w:space="0" w:color="auto"/>
        <w:bottom w:val="none" w:sz="0" w:space="0" w:color="auto"/>
        <w:right w:val="none" w:sz="0" w:space="0" w:color="auto"/>
      </w:divBdr>
      <w:divsChild>
        <w:div w:id="786005440">
          <w:marLeft w:val="0"/>
          <w:marRight w:val="0"/>
          <w:marTop w:val="0"/>
          <w:marBottom w:val="0"/>
          <w:divBdr>
            <w:top w:val="none" w:sz="0" w:space="0" w:color="auto"/>
            <w:left w:val="none" w:sz="0" w:space="0" w:color="auto"/>
            <w:bottom w:val="none" w:sz="0" w:space="0" w:color="auto"/>
            <w:right w:val="none" w:sz="0" w:space="0" w:color="auto"/>
          </w:divBdr>
          <w:divsChild>
            <w:div w:id="1952977803">
              <w:marLeft w:val="0"/>
              <w:marRight w:val="0"/>
              <w:marTop w:val="0"/>
              <w:marBottom w:val="0"/>
              <w:divBdr>
                <w:top w:val="none" w:sz="0" w:space="0" w:color="auto"/>
                <w:left w:val="none" w:sz="0" w:space="0" w:color="auto"/>
                <w:bottom w:val="none" w:sz="0" w:space="0" w:color="auto"/>
                <w:right w:val="none" w:sz="0" w:space="0" w:color="auto"/>
              </w:divBdr>
            </w:div>
            <w:div w:id="1295015585">
              <w:marLeft w:val="0"/>
              <w:marRight w:val="0"/>
              <w:marTop w:val="0"/>
              <w:marBottom w:val="0"/>
              <w:divBdr>
                <w:top w:val="none" w:sz="0" w:space="0" w:color="auto"/>
                <w:left w:val="none" w:sz="0" w:space="0" w:color="auto"/>
                <w:bottom w:val="none" w:sz="0" w:space="0" w:color="auto"/>
                <w:right w:val="none" w:sz="0" w:space="0" w:color="auto"/>
              </w:divBdr>
            </w:div>
            <w:div w:id="1775711707">
              <w:marLeft w:val="0"/>
              <w:marRight w:val="0"/>
              <w:marTop w:val="0"/>
              <w:marBottom w:val="0"/>
              <w:divBdr>
                <w:top w:val="none" w:sz="0" w:space="0" w:color="auto"/>
                <w:left w:val="none" w:sz="0" w:space="0" w:color="auto"/>
                <w:bottom w:val="none" w:sz="0" w:space="0" w:color="auto"/>
                <w:right w:val="none" w:sz="0" w:space="0" w:color="auto"/>
              </w:divBdr>
            </w:div>
            <w:div w:id="827555223">
              <w:marLeft w:val="0"/>
              <w:marRight w:val="0"/>
              <w:marTop w:val="0"/>
              <w:marBottom w:val="0"/>
              <w:divBdr>
                <w:top w:val="none" w:sz="0" w:space="0" w:color="auto"/>
                <w:left w:val="none" w:sz="0" w:space="0" w:color="auto"/>
                <w:bottom w:val="none" w:sz="0" w:space="0" w:color="auto"/>
                <w:right w:val="none" w:sz="0" w:space="0" w:color="auto"/>
              </w:divBdr>
            </w:div>
          </w:divsChild>
        </w:div>
        <w:div w:id="2049984906">
          <w:marLeft w:val="0"/>
          <w:marRight w:val="0"/>
          <w:marTop w:val="0"/>
          <w:marBottom w:val="0"/>
          <w:divBdr>
            <w:top w:val="none" w:sz="0" w:space="0" w:color="auto"/>
            <w:left w:val="none" w:sz="0" w:space="0" w:color="auto"/>
            <w:bottom w:val="none" w:sz="0" w:space="0" w:color="auto"/>
            <w:right w:val="none" w:sz="0" w:space="0" w:color="auto"/>
          </w:divBdr>
          <w:divsChild>
            <w:div w:id="1663772832">
              <w:marLeft w:val="0"/>
              <w:marRight w:val="0"/>
              <w:marTop w:val="0"/>
              <w:marBottom w:val="0"/>
              <w:divBdr>
                <w:top w:val="none" w:sz="0" w:space="0" w:color="auto"/>
                <w:left w:val="none" w:sz="0" w:space="0" w:color="auto"/>
                <w:bottom w:val="none" w:sz="0" w:space="0" w:color="auto"/>
                <w:right w:val="none" w:sz="0" w:space="0" w:color="auto"/>
              </w:divBdr>
            </w:div>
            <w:div w:id="465271306">
              <w:marLeft w:val="0"/>
              <w:marRight w:val="0"/>
              <w:marTop w:val="0"/>
              <w:marBottom w:val="0"/>
              <w:divBdr>
                <w:top w:val="none" w:sz="0" w:space="0" w:color="auto"/>
                <w:left w:val="none" w:sz="0" w:space="0" w:color="auto"/>
                <w:bottom w:val="none" w:sz="0" w:space="0" w:color="auto"/>
                <w:right w:val="none" w:sz="0" w:space="0" w:color="auto"/>
              </w:divBdr>
            </w:div>
            <w:div w:id="257522449">
              <w:marLeft w:val="0"/>
              <w:marRight w:val="0"/>
              <w:marTop w:val="0"/>
              <w:marBottom w:val="0"/>
              <w:divBdr>
                <w:top w:val="none" w:sz="0" w:space="0" w:color="auto"/>
                <w:left w:val="none" w:sz="0" w:space="0" w:color="auto"/>
                <w:bottom w:val="none" w:sz="0" w:space="0" w:color="auto"/>
                <w:right w:val="none" w:sz="0" w:space="0" w:color="auto"/>
              </w:divBdr>
            </w:div>
            <w:div w:id="1436898323">
              <w:marLeft w:val="0"/>
              <w:marRight w:val="0"/>
              <w:marTop w:val="0"/>
              <w:marBottom w:val="0"/>
              <w:divBdr>
                <w:top w:val="none" w:sz="0" w:space="0" w:color="auto"/>
                <w:left w:val="none" w:sz="0" w:space="0" w:color="auto"/>
                <w:bottom w:val="none" w:sz="0" w:space="0" w:color="auto"/>
                <w:right w:val="none" w:sz="0" w:space="0" w:color="auto"/>
              </w:divBdr>
            </w:div>
          </w:divsChild>
        </w:div>
        <w:div w:id="946162373">
          <w:marLeft w:val="0"/>
          <w:marRight w:val="0"/>
          <w:marTop w:val="0"/>
          <w:marBottom w:val="0"/>
          <w:divBdr>
            <w:top w:val="none" w:sz="0" w:space="0" w:color="auto"/>
            <w:left w:val="none" w:sz="0" w:space="0" w:color="auto"/>
            <w:bottom w:val="none" w:sz="0" w:space="0" w:color="auto"/>
            <w:right w:val="none" w:sz="0" w:space="0" w:color="auto"/>
          </w:divBdr>
          <w:divsChild>
            <w:div w:id="1653758278">
              <w:marLeft w:val="0"/>
              <w:marRight w:val="0"/>
              <w:marTop w:val="0"/>
              <w:marBottom w:val="0"/>
              <w:divBdr>
                <w:top w:val="none" w:sz="0" w:space="0" w:color="auto"/>
                <w:left w:val="none" w:sz="0" w:space="0" w:color="auto"/>
                <w:bottom w:val="none" w:sz="0" w:space="0" w:color="auto"/>
                <w:right w:val="none" w:sz="0" w:space="0" w:color="auto"/>
              </w:divBdr>
            </w:div>
            <w:div w:id="2075204440">
              <w:marLeft w:val="0"/>
              <w:marRight w:val="0"/>
              <w:marTop w:val="0"/>
              <w:marBottom w:val="0"/>
              <w:divBdr>
                <w:top w:val="none" w:sz="0" w:space="0" w:color="auto"/>
                <w:left w:val="none" w:sz="0" w:space="0" w:color="auto"/>
                <w:bottom w:val="none" w:sz="0" w:space="0" w:color="auto"/>
                <w:right w:val="none" w:sz="0" w:space="0" w:color="auto"/>
              </w:divBdr>
            </w:div>
            <w:div w:id="158471463">
              <w:marLeft w:val="0"/>
              <w:marRight w:val="0"/>
              <w:marTop w:val="0"/>
              <w:marBottom w:val="0"/>
              <w:divBdr>
                <w:top w:val="none" w:sz="0" w:space="0" w:color="auto"/>
                <w:left w:val="none" w:sz="0" w:space="0" w:color="auto"/>
                <w:bottom w:val="none" w:sz="0" w:space="0" w:color="auto"/>
                <w:right w:val="none" w:sz="0" w:space="0" w:color="auto"/>
              </w:divBdr>
            </w:div>
            <w:div w:id="72361518">
              <w:marLeft w:val="0"/>
              <w:marRight w:val="0"/>
              <w:marTop w:val="0"/>
              <w:marBottom w:val="0"/>
              <w:divBdr>
                <w:top w:val="none" w:sz="0" w:space="0" w:color="auto"/>
                <w:left w:val="none" w:sz="0" w:space="0" w:color="auto"/>
                <w:bottom w:val="none" w:sz="0" w:space="0" w:color="auto"/>
                <w:right w:val="none" w:sz="0" w:space="0" w:color="auto"/>
              </w:divBdr>
            </w:div>
          </w:divsChild>
        </w:div>
        <w:div w:id="835194782">
          <w:marLeft w:val="0"/>
          <w:marRight w:val="0"/>
          <w:marTop w:val="0"/>
          <w:marBottom w:val="0"/>
          <w:divBdr>
            <w:top w:val="none" w:sz="0" w:space="0" w:color="auto"/>
            <w:left w:val="none" w:sz="0" w:space="0" w:color="auto"/>
            <w:bottom w:val="none" w:sz="0" w:space="0" w:color="auto"/>
            <w:right w:val="none" w:sz="0" w:space="0" w:color="auto"/>
          </w:divBdr>
          <w:divsChild>
            <w:div w:id="2140801802">
              <w:marLeft w:val="0"/>
              <w:marRight w:val="0"/>
              <w:marTop w:val="0"/>
              <w:marBottom w:val="0"/>
              <w:divBdr>
                <w:top w:val="none" w:sz="0" w:space="0" w:color="auto"/>
                <w:left w:val="none" w:sz="0" w:space="0" w:color="auto"/>
                <w:bottom w:val="none" w:sz="0" w:space="0" w:color="auto"/>
                <w:right w:val="none" w:sz="0" w:space="0" w:color="auto"/>
              </w:divBdr>
            </w:div>
            <w:div w:id="279604190">
              <w:marLeft w:val="0"/>
              <w:marRight w:val="0"/>
              <w:marTop w:val="0"/>
              <w:marBottom w:val="0"/>
              <w:divBdr>
                <w:top w:val="none" w:sz="0" w:space="0" w:color="auto"/>
                <w:left w:val="none" w:sz="0" w:space="0" w:color="auto"/>
                <w:bottom w:val="none" w:sz="0" w:space="0" w:color="auto"/>
                <w:right w:val="none" w:sz="0" w:space="0" w:color="auto"/>
              </w:divBdr>
            </w:div>
            <w:div w:id="1449857966">
              <w:marLeft w:val="0"/>
              <w:marRight w:val="0"/>
              <w:marTop w:val="0"/>
              <w:marBottom w:val="0"/>
              <w:divBdr>
                <w:top w:val="none" w:sz="0" w:space="0" w:color="auto"/>
                <w:left w:val="none" w:sz="0" w:space="0" w:color="auto"/>
                <w:bottom w:val="none" w:sz="0" w:space="0" w:color="auto"/>
                <w:right w:val="none" w:sz="0" w:space="0" w:color="auto"/>
              </w:divBdr>
            </w:div>
            <w:div w:id="280110274">
              <w:marLeft w:val="0"/>
              <w:marRight w:val="0"/>
              <w:marTop w:val="0"/>
              <w:marBottom w:val="0"/>
              <w:divBdr>
                <w:top w:val="none" w:sz="0" w:space="0" w:color="auto"/>
                <w:left w:val="none" w:sz="0" w:space="0" w:color="auto"/>
                <w:bottom w:val="none" w:sz="0" w:space="0" w:color="auto"/>
                <w:right w:val="none" w:sz="0" w:space="0" w:color="auto"/>
              </w:divBdr>
            </w:div>
          </w:divsChild>
        </w:div>
        <w:div w:id="539631703">
          <w:marLeft w:val="0"/>
          <w:marRight w:val="0"/>
          <w:marTop w:val="0"/>
          <w:marBottom w:val="0"/>
          <w:divBdr>
            <w:top w:val="none" w:sz="0" w:space="0" w:color="auto"/>
            <w:left w:val="none" w:sz="0" w:space="0" w:color="auto"/>
            <w:bottom w:val="none" w:sz="0" w:space="0" w:color="auto"/>
            <w:right w:val="none" w:sz="0" w:space="0" w:color="auto"/>
          </w:divBdr>
          <w:divsChild>
            <w:div w:id="749305743">
              <w:marLeft w:val="0"/>
              <w:marRight w:val="0"/>
              <w:marTop w:val="0"/>
              <w:marBottom w:val="0"/>
              <w:divBdr>
                <w:top w:val="none" w:sz="0" w:space="0" w:color="auto"/>
                <w:left w:val="none" w:sz="0" w:space="0" w:color="auto"/>
                <w:bottom w:val="none" w:sz="0" w:space="0" w:color="auto"/>
                <w:right w:val="none" w:sz="0" w:space="0" w:color="auto"/>
              </w:divBdr>
            </w:div>
            <w:div w:id="1160463130">
              <w:marLeft w:val="0"/>
              <w:marRight w:val="0"/>
              <w:marTop w:val="0"/>
              <w:marBottom w:val="0"/>
              <w:divBdr>
                <w:top w:val="none" w:sz="0" w:space="0" w:color="auto"/>
                <w:left w:val="none" w:sz="0" w:space="0" w:color="auto"/>
                <w:bottom w:val="none" w:sz="0" w:space="0" w:color="auto"/>
                <w:right w:val="none" w:sz="0" w:space="0" w:color="auto"/>
              </w:divBdr>
            </w:div>
            <w:div w:id="1768189705">
              <w:marLeft w:val="0"/>
              <w:marRight w:val="0"/>
              <w:marTop w:val="0"/>
              <w:marBottom w:val="0"/>
              <w:divBdr>
                <w:top w:val="none" w:sz="0" w:space="0" w:color="auto"/>
                <w:left w:val="none" w:sz="0" w:space="0" w:color="auto"/>
                <w:bottom w:val="none" w:sz="0" w:space="0" w:color="auto"/>
                <w:right w:val="none" w:sz="0" w:space="0" w:color="auto"/>
              </w:divBdr>
            </w:div>
            <w:div w:id="1308632327">
              <w:marLeft w:val="0"/>
              <w:marRight w:val="0"/>
              <w:marTop w:val="0"/>
              <w:marBottom w:val="0"/>
              <w:divBdr>
                <w:top w:val="none" w:sz="0" w:space="0" w:color="auto"/>
                <w:left w:val="none" w:sz="0" w:space="0" w:color="auto"/>
                <w:bottom w:val="none" w:sz="0" w:space="0" w:color="auto"/>
                <w:right w:val="none" w:sz="0" w:space="0" w:color="auto"/>
              </w:divBdr>
            </w:div>
          </w:divsChild>
        </w:div>
        <w:div w:id="76637951">
          <w:marLeft w:val="0"/>
          <w:marRight w:val="0"/>
          <w:marTop w:val="0"/>
          <w:marBottom w:val="0"/>
          <w:divBdr>
            <w:top w:val="none" w:sz="0" w:space="0" w:color="auto"/>
            <w:left w:val="none" w:sz="0" w:space="0" w:color="auto"/>
            <w:bottom w:val="none" w:sz="0" w:space="0" w:color="auto"/>
            <w:right w:val="none" w:sz="0" w:space="0" w:color="auto"/>
          </w:divBdr>
          <w:divsChild>
            <w:div w:id="886600266">
              <w:marLeft w:val="0"/>
              <w:marRight w:val="0"/>
              <w:marTop w:val="0"/>
              <w:marBottom w:val="0"/>
              <w:divBdr>
                <w:top w:val="none" w:sz="0" w:space="0" w:color="auto"/>
                <w:left w:val="none" w:sz="0" w:space="0" w:color="auto"/>
                <w:bottom w:val="none" w:sz="0" w:space="0" w:color="auto"/>
                <w:right w:val="none" w:sz="0" w:space="0" w:color="auto"/>
              </w:divBdr>
            </w:div>
            <w:div w:id="714739983">
              <w:marLeft w:val="0"/>
              <w:marRight w:val="0"/>
              <w:marTop w:val="0"/>
              <w:marBottom w:val="0"/>
              <w:divBdr>
                <w:top w:val="none" w:sz="0" w:space="0" w:color="auto"/>
                <w:left w:val="none" w:sz="0" w:space="0" w:color="auto"/>
                <w:bottom w:val="none" w:sz="0" w:space="0" w:color="auto"/>
                <w:right w:val="none" w:sz="0" w:space="0" w:color="auto"/>
              </w:divBdr>
            </w:div>
            <w:div w:id="2069573100">
              <w:marLeft w:val="0"/>
              <w:marRight w:val="0"/>
              <w:marTop w:val="0"/>
              <w:marBottom w:val="0"/>
              <w:divBdr>
                <w:top w:val="none" w:sz="0" w:space="0" w:color="auto"/>
                <w:left w:val="none" w:sz="0" w:space="0" w:color="auto"/>
                <w:bottom w:val="none" w:sz="0" w:space="0" w:color="auto"/>
                <w:right w:val="none" w:sz="0" w:space="0" w:color="auto"/>
              </w:divBdr>
            </w:div>
            <w:div w:id="1334337386">
              <w:marLeft w:val="0"/>
              <w:marRight w:val="0"/>
              <w:marTop w:val="0"/>
              <w:marBottom w:val="0"/>
              <w:divBdr>
                <w:top w:val="none" w:sz="0" w:space="0" w:color="auto"/>
                <w:left w:val="none" w:sz="0" w:space="0" w:color="auto"/>
                <w:bottom w:val="none" w:sz="0" w:space="0" w:color="auto"/>
                <w:right w:val="none" w:sz="0" w:space="0" w:color="auto"/>
              </w:divBdr>
            </w:div>
          </w:divsChild>
        </w:div>
        <w:div w:id="172303330">
          <w:marLeft w:val="0"/>
          <w:marRight w:val="0"/>
          <w:marTop w:val="0"/>
          <w:marBottom w:val="0"/>
          <w:divBdr>
            <w:top w:val="none" w:sz="0" w:space="0" w:color="auto"/>
            <w:left w:val="none" w:sz="0" w:space="0" w:color="auto"/>
            <w:bottom w:val="none" w:sz="0" w:space="0" w:color="auto"/>
            <w:right w:val="none" w:sz="0" w:space="0" w:color="auto"/>
          </w:divBdr>
          <w:divsChild>
            <w:div w:id="1556964684">
              <w:marLeft w:val="0"/>
              <w:marRight w:val="0"/>
              <w:marTop w:val="0"/>
              <w:marBottom w:val="0"/>
              <w:divBdr>
                <w:top w:val="none" w:sz="0" w:space="0" w:color="auto"/>
                <w:left w:val="none" w:sz="0" w:space="0" w:color="auto"/>
                <w:bottom w:val="none" w:sz="0" w:space="0" w:color="auto"/>
                <w:right w:val="none" w:sz="0" w:space="0" w:color="auto"/>
              </w:divBdr>
            </w:div>
            <w:div w:id="1233272762">
              <w:marLeft w:val="0"/>
              <w:marRight w:val="0"/>
              <w:marTop w:val="0"/>
              <w:marBottom w:val="0"/>
              <w:divBdr>
                <w:top w:val="none" w:sz="0" w:space="0" w:color="auto"/>
                <w:left w:val="none" w:sz="0" w:space="0" w:color="auto"/>
                <w:bottom w:val="none" w:sz="0" w:space="0" w:color="auto"/>
                <w:right w:val="none" w:sz="0" w:space="0" w:color="auto"/>
              </w:divBdr>
            </w:div>
            <w:div w:id="1610577410">
              <w:marLeft w:val="0"/>
              <w:marRight w:val="0"/>
              <w:marTop w:val="0"/>
              <w:marBottom w:val="0"/>
              <w:divBdr>
                <w:top w:val="none" w:sz="0" w:space="0" w:color="auto"/>
                <w:left w:val="none" w:sz="0" w:space="0" w:color="auto"/>
                <w:bottom w:val="none" w:sz="0" w:space="0" w:color="auto"/>
                <w:right w:val="none" w:sz="0" w:space="0" w:color="auto"/>
              </w:divBdr>
            </w:div>
            <w:div w:id="1465736629">
              <w:marLeft w:val="0"/>
              <w:marRight w:val="0"/>
              <w:marTop w:val="0"/>
              <w:marBottom w:val="0"/>
              <w:divBdr>
                <w:top w:val="none" w:sz="0" w:space="0" w:color="auto"/>
                <w:left w:val="none" w:sz="0" w:space="0" w:color="auto"/>
                <w:bottom w:val="none" w:sz="0" w:space="0" w:color="auto"/>
                <w:right w:val="none" w:sz="0" w:space="0" w:color="auto"/>
              </w:divBdr>
            </w:div>
          </w:divsChild>
        </w:div>
        <w:div w:id="1244993970">
          <w:marLeft w:val="0"/>
          <w:marRight w:val="0"/>
          <w:marTop w:val="0"/>
          <w:marBottom w:val="0"/>
          <w:divBdr>
            <w:top w:val="none" w:sz="0" w:space="0" w:color="auto"/>
            <w:left w:val="none" w:sz="0" w:space="0" w:color="auto"/>
            <w:bottom w:val="none" w:sz="0" w:space="0" w:color="auto"/>
            <w:right w:val="none" w:sz="0" w:space="0" w:color="auto"/>
          </w:divBdr>
          <w:divsChild>
            <w:div w:id="811873985">
              <w:marLeft w:val="0"/>
              <w:marRight w:val="0"/>
              <w:marTop w:val="0"/>
              <w:marBottom w:val="0"/>
              <w:divBdr>
                <w:top w:val="none" w:sz="0" w:space="0" w:color="auto"/>
                <w:left w:val="none" w:sz="0" w:space="0" w:color="auto"/>
                <w:bottom w:val="none" w:sz="0" w:space="0" w:color="auto"/>
                <w:right w:val="none" w:sz="0" w:space="0" w:color="auto"/>
              </w:divBdr>
            </w:div>
            <w:div w:id="347222376">
              <w:marLeft w:val="0"/>
              <w:marRight w:val="0"/>
              <w:marTop w:val="0"/>
              <w:marBottom w:val="0"/>
              <w:divBdr>
                <w:top w:val="none" w:sz="0" w:space="0" w:color="auto"/>
                <w:left w:val="none" w:sz="0" w:space="0" w:color="auto"/>
                <w:bottom w:val="none" w:sz="0" w:space="0" w:color="auto"/>
                <w:right w:val="none" w:sz="0" w:space="0" w:color="auto"/>
              </w:divBdr>
            </w:div>
            <w:div w:id="2007047527">
              <w:marLeft w:val="0"/>
              <w:marRight w:val="0"/>
              <w:marTop w:val="0"/>
              <w:marBottom w:val="0"/>
              <w:divBdr>
                <w:top w:val="none" w:sz="0" w:space="0" w:color="auto"/>
                <w:left w:val="none" w:sz="0" w:space="0" w:color="auto"/>
                <w:bottom w:val="none" w:sz="0" w:space="0" w:color="auto"/>
                <w:right w:val="none" w:sz="0" w:space="0" w:color="auto"/>
              </w:divBdr>
            </w:div>
            <w:div w:id="82069244">
              <w:marLeft w:val="0"/>
              <w:marRight w:val="0"/>
              <w:marTop w:val="0"/>
              <w:marBottom w:val="0"/>
              <w:divBdr>
                <w:top w:val="none" w:sz="0" w:space="0" w:color="auto"/>
                <w:left w:val="none" w:sz="0" w:space="0" w:color="auto"/>
                <w:bottom w:val="none" w:sz="0" w:space="0" w:color="auto"/>
                <w:right w:val="none" w:sz="0" w:space="0" w:color="auto"/>
              </w:divBdr>
            </w:div>
          </w:divsChild>
        </w:div>
        <w:div w:id="4403930">
          <w:marLeft w:val="0"/>
          <w:marRight w:val="0"/>
          <w:marTop w:val="0"/>
          <w:marBottom w:val="0"/>
          <w:divBdr>
            <w:top w:val="none" w:sz="0" w:space="0" w:color="auto"/>
            <w:left w:val="none" w:sz="0" w:space="0" w:color="auto"/>
            <w:bottom w:val="none" w:sz="0" w:space="0" w:color="auto"/>
            <w:right w:val="none" w:sz="0" w:space="0" w:color="auto"/>
          </w:divBdr>
          <w:divsChild>
            <w:div w:id="1053391047">
              <w:marLeft w:val="0"/>
              <w:marRight w:val="0"/>
              <w:marTop w:val="0"/>
              <w:marBottom w:val="0"/>
              <w:divBdr>
                <w:top w:val="none" w:sz="0" w:space="0" w:color="auto"/>
                <w:left w:val="none" w:sz="0" w:space="0" w:color="auto"/>
                <w:bottom w:val="none" w:sz="0" w:space="0" w:color="auto"/>
                <w:right w:val="none" w:sz="0" w:space="0" w:color="auto"/>
              </w:divBdr>
            </w:div>
            <w:div w:id="500006309">
              <w:marLeft w:val="0"/>
              <w:marRight w:val="0"/>
              <w:marTop w:val="0"/>
              <w:marBottom w:val="0"/>
              <w:divBdr>
                <w:top w:val="none" w:sz="0" w:space="0" w:color="auto"/>
                <w:left w:val="none" w:sz="0" w:space="0" w:color="auto"/>
                <w:bottom w:val="none" w:sz="0" w:space="0" w:color="auto"/>
                <w:right w:val="none" w:sz="0" w:space="0" w:color="auto"/>
              </w:divBdr>
            </w:div>
            <w:div w:id="1307902443">
              <w:marLeft w:val="0"/>
              <w:marRight w:val="0"/>
              <w:marTop w:val="0"/>
              <w:marBottom w:val="0"/>
              <w:divBdr>
                <w:top w:val="none" w:sz="0" w:space="0" w:color="auto"/>
                <w:left w:val="none" w:sz="0" w:space="0" w:color="auto"/>
                <w:bottom w:val="none" w:sz="0" w:space="0" w:color="auto"/>
                <w:right w:val="none" w:sz="0" w:space="0" w:color="auto"/>
              </w:divBdr>
            </w:div>
            <w:div w:id="716205017">
              <w:marLeft w:val="0"/>
              <w:marRight w:val="0"/>
              <w:marTop w:val="0"/>
              <w:marBottom w:val="0"/>
              <w:divBdr>
                <w:top w:val="none" w:sz="0" w:space="0" w:color="auto"/>
                <w:left w:val="none" w:sz="0" w:space="0" w:color="auto"/>
                <w:bottom w:val="none" w:sz="0" w:space="0" w:color="auto"/>
                <w:right w:val="none" w:sz="0" w:space="0" w:color="auto"/>
              </w:divBdr>
            </w:div>
          </w:divsChild>
        </w:div>
        <w:div w:id="1940288405">
          <w:marLeft w:val="0"/>
          <w:marRight w:val="0"/>
          <w:marTop w:val="0"/>
          <w:marBottom w:val="0"/>
          <w:divBdr>
            <w:top w:val="none" w:sz="0" w:space="0" w:color="auto"/>
            <w:left w:val="none" w:sz="0" w:space="0" w:color="auto"/>
            <w:bottom w:val="none" w:sz="0" w:space="0" w:color="auto"/>
            <w:right w:val="none" w:sz="0" w:space="0" w:color="auto"/>
          </w:divBdr>
          <w:divsChild>
            <w:div w:id="1710177138">
              <w:marLeft w:val="0"/>
              <w:marRight w:val="0"/>
              <w:marTop w:val="0"/>
              <w:marBottom w:val="0"/>
              <w:divBdr>
                <w:top w:val="none" w:sz="0" w:space="0" w:color="auto"/>
                <w:left w:val="none" w:sz="0" w:space="0" w:color="auto"/>
                <w:bottom w:val="none" w:sz="0" w:space="0" w:color="auto"/>
                <w:right w:val="none" w:sz="0" w:space="0" w:color="auto"/>
              </w:divBdr>
            </w:div>
            <w:div w:id="557672469">
              <w:marLeft w:val="0"/>
              <w:marRight w:val="0"/>
              <w:marTop w:val="0"/>
              <w:marBottom w:val="0"/>
              <w:divBdr>
                <w:top w:val="none" w:sz="0" w:space="0" w:color="auto"/>
                <w:left w:val="none" w:sz="0" w:space="0" w:color="auto"/>
                <w:bottom w:val="none" w:sz="0" w:space="0" w:color="auto"/>
                <w:right w:val="none" w:sz="0" w:space="0" w:color="auto"/>
              </w:divBdr>
            </w:div>
            <w:div w:id="89156958">
              <w:marLeft w:val="0"/>
              <w:marRight w:val="0"/>
              <w:marTop w:val="0"/>
              <w:marBottom w:val="0"/>
              <w:divBdr>
                <w:top w:val="none" w:sz="0" w:space="0" w:color="auto"/>
                <w:left w:val="none" w:sz="0" w:space="0" w:color="auto"/>
                <w:bottom w:val="none" w:sz="0" w:space="0" w:color="auto"/>
                <w:right w:val="none" w:sz="0" w:space="0" w:color="auto"/>
              </w:divBdr>
            </w:div>
            <w:div w:id="1794668602">
              <w:marLeft w:val="0"/>
              <w:marRight w:val="0"/>
              <w:marTop w:val="0"/>
              <w:marBottom w:val="0"/>
              <w:divBdr>
                <w:top w:val="none" w:sz="0" w:space="0" w:color="auto"/>
                <w:left w:val="none" w:sz="0" w:space="0" w:color="auto"/>
                <w:bottom w:val="none" w:sz="0" w:space="0" w:color="auto"/>
                <w:right w:val="none" w:sz="0" w:space="0" w:color="auto"/>
              </w:divBdr>
            </w:div>
          </w:divsChild>
        </w:div>
        <w:div w:id="1130322364">
          <w:marLeft w:val="0"/>
          <w:marRight w:val="0"/>
          <w:marTop w:val="0"/>
          <w:marBottom w:val="0"/>
          <w:divBdr>
            <w:top w:val="none" w:sz="0" w:space="0" w:color="auto"/>
            <w:left w:val="none" w:sz="0" w:space="0" w:color="auto"/>
            <w:bottom w:val="none" w:sz="0" w:space="0" w:color="auto"/>
            <w:right w:val="none" w:sz="0" w:space="0" w:color="auto"/>
          </w:divBdr>
          <w:divsChild>
            <w:div w:id="1273825778">
              <w:marLeft w:val="0"/>
              <w:marRight w:val="0"/>
              <w:marTop w:val="0"/>
              <w:marBottom w:val="0"/>
              <w:divBdr>
                <w:top w:val="none" w:sz="0" w:space="0" w:color="auto"/>
                <w:left w:val="none" w:sz="0" w:space="0" w:color="auto"/>
                <w:bottom w:val="none" w:sz="0" w:space="0" w:color="auto"/>
                <w:right w:val="none" w:sz="0" w:space="0" w:color="auto"/>
              </w:divBdr>
            </w:div>
            <w:div w:id="620578629">
              <w:marLeft w:val="0"/>
              <w:marRight w:val="0"/>
              <w:marTop w:val="0"/>
              <w:marBottom w:val="0"/>
              <w:divBdr>
                <w:top w:val="none" w:sz="0" w:space="0" w:color="auto"/>
                <w:left w:val="none" w:sz="0" w:space="0" w:color="auto"/>
                <w:bottom w:val="none" w:sz="0" w:space="0" w:color="auto"/>
                <w:right w:val="none" w:sz="0" w:space="0" w:color="auto"/>
              </w:divBdr>
            </w:div>
            <w:div w:id="1310792096">
              <w:marLeft w:val="0"/>
              <w:marRight w:val="0"/>
              <w:marTop w:val="0"/>
              <w:marBottom w:val="0"/>
              <w:divBdr>
                <w:top w:val="none" w:sz="0" w:space="0" w:color="auto"/>
                <w:left w:val="none" w:sz="0" w:space="0" w:color="auto"/>
                <w:bottom w:val="none" w:sz="0" w:space="0" w:color="auto"/>
                <w:right w:val="none" w:sz="0" w:space="0" w:color="auto"/>
              </w:divBdr>
            </w:div>
            <w:div w:id="2715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998">
      <w:bodyDiv w:val="1"/>
      <w:marLeft w:val="120"/>
      <w:marRight w:val="120"/>
      <w:marTop w:val="0"/>
      <w:marBottom w:val="0"/>
      <w:divBdr>
        <w:top w:val="none" w:sz="0" w:space="0" w:color="auto"/>
        <w:left w:val="none" w:sz="0" w:space="0" w:color="auto"/>
        <w:bottom w:val="none" w:sz="0" w:space="0" w:color="auto"/>
        <w:right w:val="none" w:sz="0" w:space="0" w:color="auto"/>
      </w:divBdr>
      <w:divsChild>
        <w:div w:id="1752047376">
          <w:marLeft w:val="0"/>
          <w:marRight w:val="0"/>
          <w:marTop w:val="0"/>
          <w:marBottom w:val="0"/>
          <w:divBdr>
            <w:top w:val="none" w:sz="0" w:space="0" w:color="auto"/>
            <w:left w:val="none" w:sz="0" w:space="0" w:color="auto"/>
            <w:bottom w:val="none" w:sz="0" w:space="0" w:color="auto"/>
            <w:right w:val="none" w:sz="0" w:space="0" w:color="auto"/>
          </w:divBdr>
          <w:divsChild>
            <w:div w:id="295377144">
              <w:marLeft w:val="0"/>
              <w:marRight w:val="0"/>
              <w:marTop w:val="0"/>
              <w:marBottom w:val="0"/>
              <w:divBdr>
                <w:top w:val="none" w:sz="0" w:space="0" w:color="auto"/>
                <w:left w:val="none" w:sz="0" w:space="0" w:color="auto"/>
                <w:bottom w:val="none" w:sz="0" w:space="0" w:color="auto"/>
                <w:right w:val="none" w:sz="0" w:space="0" w:color="auto"/>
              </w:divBdr>
            </w:div>
            <w:div w:id="1809934733">
              <w:marLeft w:val="0"/>
              <w:marRight w:val="0"/>
              <w:marTop w:val="0"/>
              <w:marBottom w:val="0"/>
              <w:divBdr>
                <w:top w:val="none" w:sz="0" w:space="0" w:color="auto"/>
                <w:left w:val="none" w:sz="0" w:space="0" w:color="auto"/>
                <w:bottom w:val="none" w:sz="0" w:space="0" w:color="auto"/>
                <w:right w:val="none" w:sz="0" w:space="0" w:color="auto"/>
              </w:divBdr>
            </w:div>
            <w:div w:id="1794981698">
              <w:marLeft w:val="0"/>
              <w:marRight w:val="0"/>
              <w:marTop w:val="0"/>
              <w:marBottom w:val="0"/>
              <w:divBdr>
                <w:top w:val="none" w:sz="0" w:space="0" w:color="auto"/>
                <w:left w:val="none" w:sz="0" w:space="0" w:color="auto"/>
                <w:bottom w:val="none" w:sz="0" w:space="0" w:color="auto"/>
                <w:right w:val="none" w:sz="0" w:space="0" w:color="auto"/>
              </w:divBdr>
            </w:div>
            <w:div w:id="1341929517">
              <w:marLeft w:val="0"/>
              <w:marRight w:val="0"/>
              <w:marTop w:val="0"/>
              <w:marBottom w:val="0"/>
              <w:divBdr>
                <w:top w:val="none" w:sz="0" w:space="0" w:color="auto"/>
                <w:left w:val="none" w:sz="0" w:space="0" w:color="auto"/>
                <w:bottom w:val="none" w:sz="0" w:space="0" w:color="auto"/>
                <w:right w:val="none" w:sz="0" w:space="0" w:color="auto"/>
              </w:divBdr>
            </w:div>
            <w:div w:id="667564804">
              <w:marLeft w:val="0"/>
              <w:marRight w:val="0"/>
              <w:marTop w:val="0"/>
              <w:marBottom w:val="0"/>
              <w:divBdr>
                <w:top w:val="none" w:sz="0" w:space="0" w:color="auto"/>
                <w:left w:val="none" w:sz="0" w:space="0" w:color="auto"/>
                <w:bottom w:val="none" w:sz="0" w:space="0" w:color="auto"/>
                <w:right w:val="none" w:sz="0" w:space="0" w:color="auto"/>
              </w:divBdr>
            </w:div>
            <w:div w:id="383678678">
              <w:marLeft w:val="0"/>
              <w:marRight w:val="0"/>
              <w:marTop w:val="0"/>
              <w:marBottom w:val="0"/>
              <w:divBdr>
                <w:top w:val="none" w:sz="0" w:space="0" w:color="auto"/>
                <w:left w:val="none" w:sz="0" w:space="0" w:color="auto"/>
                <w:bottom w:val="none" w:sz="0" w:space="0" w:color="auto"/>
                <w:right w:val="none" w:sz="0" w:space="0" w:color="auto"/>
              </w:divBdr>
            </w:div>
            <w:div w:id="1145658663">
              <w:marLeft w:val="0"/>
              <w:marRight w:val="0"/>
              <w:marTop w:val="0"/>
              <w:marBottom w:val="0"/>
              <w:divBdr>
                <w:top w:val="none" w:sz="0" w:space="0" w:color="auto"/>
                <w:left w:val="none" w:sz="0" w:space="0" w:color="auto"/>
                <w:bottom w:val="none" w:sz="0" w:space="0" w:color="auto"/>
                <w:right w:val="none" w:sz="0" w:space="0" w:color="auto"/>
              </w:divBdr>
            </w:div>
            <w:div w:id="1275136785">
              <w:marLeft w:val="0"/>
              <w:marRight w:val="0"/>
              <w:marTop w:val="0"/>
              <w:marBottom w:val="0"/>
              <w:divBdr>
                <w:top w:val="none" w:sz="0" w:space="0" w:color="auto"/>
                <w:left w:val="none" w:sz="0" w:space="0" w:color="auto"/>
                <w:bottom w:val="none" w:sz="0" w:space="0" w:color="auto"/>
                <w:right w:val="none" w:sz="0" w:space="0" w:color="auto"/>
              </w:divBdr>
            </w:div>
            <w:div w:id="4398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084">
      <w:bodyDiv w:val="1"/>
      <w:marLeft w:val="86"/>
      <w:marRight w:val="86"/>
      <w:marTop w:val="0"/>
      <w:marBottom w:val="0"/>
      <w:divBdr>
        <w:top w:val="none" w:sz="0" w:space="0" w:color="auto"/>
        <w:left w:val="none" w:sz="0" w:space="0" w:color="auto"/>
        <w:bottom w:val="none" w:sz="0" w:space="0" w:color="auto"/>
        <w:right w:val="none" w:sz="0" w:space="0" w:color="auto"/>
      </w:divBdr>
      <w:divsChild>
        <w:div w:id="892230817">
          <w:marLeft w:val="0"/>
          <w:marRight w:val="0"/>
          <w:marTop w:val="0"/>
          <w:marBottom w:val="0"/>
          <w:divBdr>
            <w:top w:val="none" w:sz="0" w:space="0" w:color="auto"/>
            <w:left w:val="none" w:sz="0" w:space="0" w:color="auto"/>
            <w:bottom w:val="none" w:sz="0" w:space="0" w:color="auto"/>
            <w:right w:val="none" w:sz="0" w:space="0" w:color="auto"/>
          </w:divBdr>
          <w:divsChild>
            <w:div w:id="1794976591">
              <w:marLeft w:val="0"/>
              <w:marRight w:val="0"/>
              <w:marTop w:val="0"/>
              <w:marBottom w:val="0"/>
              <w:divBdr>
                <w:top w:val="none" w:sz="0" w:space="0" w:color="auto"/>
                <w:left w:val="none" w:sz="0" w:space="0" w:color="auto"/>
                <w:bottom w:val="none" w:sz="0" w:space="0" w:color="auto"/>
                <w:right w:val="none" w:sz="0" w:space="0" w:color="auto"/>
              </w:divBdr>
            </w:div>
            <w:div w:id="405960762">
              <w:marLeft w:val="0"/>
              <w:marRight w:val="0"/>
              <w:marTop w:val="0"/>
              <w:marBottom w:val="0"/>
              <w:divBdr>
                <w:top w:val="none" w:sz="0" w:space="0" w:color="auto"/>
                <w:left w:val="none" w:sz="0" w:space="0" w:color="auto"/>
                <w:bottom w:val="none" w:sz="0" w:space="0" w:color="auto"/>
                <w:right w:val="none" w:sz="0" w:space="0" w:color="auto"/>
              </w:divBdr>
            </w:div>
            <w:div w:id="1750886204">
              <w:marLeft w:val="0"/>
              <w:marRight w:val="0"/>
              <w:marTop w:val="0"/>
              <w:marBottom w:val="0"/>
              <w:divBdr>
                <w:top w:val="none" w:sz="0" w:space="0" w:color="auto"/>
                <w:left w:val="none" w:sz="0" w:space="0" w:color="auto"/>
                <w:bottom w:val="none" w:sz="0" w:space="0" w:color="auto"/>
                <w:right w:val="none" w:sz="0" w:space="0" w:color="auto"/>
              </w:divBdr>
            </w:div>
            <w:div w:id="73865460">
              <w:marLeft w:val="0"/>
              <w:marRight w:val="0"/>
              <w:marTop w:val="0"/>
              <w:marBottom w:val="0"/>
              <w:divBdr>
                <w:top w:val="none" w:sz="0" w:space="0" w:color="auto"/>
                <w:left w:val="none" w:sz="0" w:space="0" w:color="auto"/>
                <w:bottom w:val="none" w:sz="0" w:space="0" w:color="auto"/>
                <w:right w:val="none" w:sz="0" w:space="0" w:color="auto"/>
              </w:divBdr>
            </w:div>
            <w:div w:id="1160922745">
              <w:marLeft w:val="0"/>
              <w:marRight w:val="0"/>
              <w:marTop w:val="0"/>
              <w:marBottom w:val="0"/>
              <w:divBdr>
                <w:top w:val="none" w:sz="0" w:space="0" w:color="auto"/>
                <w:left w:val="none" w:sz="0" w:space="0" w:color="auto"/>
                <w:bottom w:val="none" w:sz="0" w:space="0" w:color="auto"/>
                <w:right w:val="none" w:sz="0" w:space="0" w:color="auto"/>
              </w:divBdr>
            </w:div>
            <w:div w:id="600530410">
              <w:marLeft w:val="0"/>
              <w:marRight w:val="0"/>
              <w:marTop w:val="0"/>
              <w:marBottom w:val="0"/>
              <w:divBdr>
                <w:top w:val="none" w:sz="0" w:space="0" w:color="auto"/>
                <w:left w:val="none" w:sz="0" w:space="0" w:color="auto"/>
                <w:bottom w:val="none" w:sz="0" w:space="0" w:color="auto"/>
                <w:right w:val="none" w:sz="0" w:space="0" w:color="auto"/>
              </w:divBdr>
            </w:div>
            <w:div w:id="1100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147">
      <w:bodyDiv w:val="1"/>
      <w:marLeft w:val="86"/>
      <w:marRight w:val="86"/>
      <w:marTop w:val="0"/>
      <w:marBottom w:val="0"/>
      <w:divBdr>
        <w:top w:val="none" w:sz="0" w:space="0" w:color="auto"/>
        <w:left w:val="none" w:sz="0" w:space="0" w:color="auto"/>
        <w:bottom w:val="none" w:sz="0" w:space="0" w:color="auto"/>
        <w:right w:val="none" w:sz="0" w:space="0" w:color="auto"/>
      </w:divBdr>
      <w:divsChild>
        <w:div w:id="1352798738">
          <w:marLeft w:val="0"/>
          <w:marRight w:val="0"/>
          <w:marTop w:val="0"/>
          <w:marBottom w:val="0"/>
          <w:divBdr>
            <w:top w:val="none" w:sz="0" w:space="0" w:color="auto"/>
            <w:left w:val="none" w:sz="0" w:space="0" w:color="auto"/>
            <w:bottom w:val="none" w:sz="0" w:space="0" w:color="auto"/>
            <w:right w:val="none" w:sz="0" w:space="0" w:color="auto"/>
          </w:divBdr>
          <w:divsChild>
            <w:div w:id="15325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831">
      <w:bodyDiv w:val="1"/>
      <w:marLeft w:val="0"/>
      <w:marRight w:val="0"/>
      <w:marTop w:val="0"/>
      <w:marBottom w:val="0"/>
      <w:divBdr>
        <w:top w:val="none" w:sz="0" w:space="0" w:color="auto"/>
        <w:left w:val="none" w:sz="0" w:space="0" w:color="auto"/>
        <w:bottom w:val="none" w:sz="0" w:space="0" w:color="auto"/>
        <w:right w:val="none" w:sz="0" w:space="0" w:color="auto"/>
      </w:divBdr>
    </w:div>
    <w:div w:id="1262058685">
      <w:bodyDiv w:val="1"/>
      <w:marLeft w:val="120"/>
      <w:marRight w:val="120"/>
      <w:marTop w:val="0"/>
      <w:marBottom w:val="0"/>
      <w:divBdr>
        <w:top w:val="none" w:sz="0" w:space="0" w:color="auto"/>
        <w:left w:val="none" w:sz="0" w:space="0" w:color="auto"/>
        <w:bottom w:val="none" w:sz="0" w:space="0" w:color="auto"/>
        <w:right w:val="none" w:sz="0" w:space="0" w:color="auto"/>
      </w:divBdr>
      <w:divsChild>
        <w:div w:id="339822612">
          <w:marLeft w:val="0"/>
          <w:marRight w:val="0"/>
          <w:marTop w:val="0"/>
          <w:marBottom w:val="0"/>
          <w:divBdr>
            <w:top w:val="none" w:sz="0" w:space="0" w:color="auto"/>
            <w:left w:val="none" w:sz="0" w:space="0" w:color="auto"/>
            <w:bottom w:val="none" w:sz="0" w:space="0" w:color="auto"/>
            <w:right w:val="none" w:sz="0" w:space="0" w:color="auto"/>
          </w:divBdr>
          <w:divsChild>
            <w:div w:id="1558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431">
      <w:bodyDiv w:val="1"/>
      <w:marLeft w:val="86"/>
      <w:marRight w:val="86"/>
      <w:marTop w:val="0"/>
      <w:marBottom w:val="0"/>
      <w:divBdr>
        <w:top w:val="none" w:sz="0" w:space="0" w:color="auto"/>
        <w:left w:val="none" w:sz="0" w:space="0" w:color="auto"/>
        <w:bottom w:val="none" w:sz="0" w:space="0" w:color="auto"/>
        <w:right w:val="none" w:sz="0" w:space="0" w:color="auto"/>
      </w:divBdr>
      <w:divsChild>
        <w:div w:id="550266953">
          <w:marLeft w:val="0"/>
          <w:marRight w:val="0"/>
          <w:marTop w:val="0"/>
          <w:marBottom w:val="0"/>
          <w:divBdr>
            <w:top w:val="none" w:sz="0" w:space="0" w:color="auto"/>
            <w:left w:val="none" w:sz="0" w:space="0" w:color="auto"/>
            <w:bottom w:val="none" w:sz="0" w:space="0" w:color="auto"/>
            <w:right w:val="none" w:sz="0" w:space="0" w:color="auto"/>
          </w:divBdr>
          <w:divsChild>
            <w:div w:id="1473520920">
              <w:marLeft w:val="0"/>
              <w:marRight w:val="0"/>
              <w:marTop w:val="0"/>
              <w:marBottom w:val="0"/>
              <w:divBdr>
                <w:top w:val="none" w:sz="0" w:space="0" w:color="auto"/>
                <w:left w:val="none" w:sz="0" w:space="0" w:color="auto"/>
                <w:bottom w:val="none" w:sz="0" w:space="0" w:color="auto"/>
                <w:right w:val="none" w:sz="0" w:space="0" w:color="auto"/>
              </w:divBdr>
            </w:div>
            <w:div w:id="683090140">
              <w:marLeft w:val="0"/>
              <w:marRight w:val="0"/>
              <w:marTop w:val="0"/>
              <w:marBottom w:val="0"/>
              <w:divBdr>
                <w:top w:val="none" w:sz="0" w:space="0" w:color="auto"/>
                <w:left w:val="none" w:sz="0" w:space="0" w:color="auto"/>
                <w:bottom w:val="none" w:sz="0" w:space="0" w:color="auto"/>
                <w:right w:val="none" w:sz="0" w:space="0" w:color="auto"/>
              </w:divBdr>
            </w:div>
            <w:div w:id="985813659">
              <w:marLeft w:val="0"/>
              <w:marRight w:val="0"/>
              <w:marTop w:val="0"/>
              <w:marBottom w:val="0"/>
              <w:divBdr>
                <w:top w:val="none" w:sz="0" w:space="0" w:color="auto"/>
                <w:left w:val="none" w:sz="0" w:space="0" w:color="auto"/>
                <w:bottom w:val="none" w:sz="0" w:space="0" w:color="auto"/>
                <w:right w:val="none" w:sz="0" w:space="0" w:color="auto"/>
              </w:divBdr>
            </w:div>
            <w:div w:id="668217421">
              <w:marLeft w:val="0"/>
              <w:marRight w:val="0"/>
              <w:marTop w:val="0"/>
              <w:marBottom w:val="0"/>
              <w:divBdr>
                <w:top w:val="none" w:sz="0" w:space="0" w:color="auto"/>
                <w:left w:val="none" w:sz="0" w:space="0" w:color="auto"/>
                <w:bottom w:val="none" w:sz="0" w:space="0" w:color="auto"/>
                <w:right w:val="none" w:sz="0" w:space="0" w:color="auto"/>
              </w:divBdr>
            </w:div>
            <w:div w:id="420178181">
              <w:marLeft w:val="0"/>
              <w:marRight w:val="0"/>
              <w:marTop w:val="0"/>
              <w:marBottom w:val="0"/>
              <w:divBdr>
                <w:top w:val="none" w:sz="0" w:space="0" w:color="auto"/>
                <w:left w:val="none" w:sz="0" w:space="0" w:color="auto"/>
                <w:bottom w:val="none" w:sz="0" w:space="0" w:color="auto"/>
                <w:right w:val="none" w:sz="0" w:space="0" w:color="auto"/>
              </w:divBdr>
            </w:div>
            <w:div w:id="374276296">
              <w:marLeft w:val="0"/>
              <w:marRight w:val="0"/>
              <w:marTop w:val="0"/>
              <w:marBottom w:val="0"/>
              <w:divBdr>
                <w:top w:val="none" w:sz="0" w:space="0" w:color="auto"/>
                <w:left w:val="none" w:sz="0" w:space="0" w:color="auto"/>
                <w:bottom w:val="none" w:sz="0" w:space="0" w:color="auto"/>
                <w:right w:val="none" w:sz="0" w:space="0" w:color="auto"/>
              </w:divBdr>
            </w:div>
            <w:div w:id="91557387">
              <w:marLeft w:val="0"/>
              <w:marRight w:val="0"/>
              <w:marTop w:val="0"/>
              <w:marBottom w:val="0"/>
              <w:divBdr>
                <w:top w:val="none" w:sz="0" w:space="0" w:color="auto"/>
                <w:left w:val="none" w:sz="0" w:space="0" w:color="auto"/>
                <w:bottom w:val="none" w:sz="0" w:space="0" w:color="auto"/>
                <w:right w:val="none" w:sz="0" w:space="0" w:color="auto"/>
              </w:divBdr>
            </w:div>
            <w:div w:id="991912186">
              <w:marLeft w:val="0"/>
              <w:marRight w:val="0"/>
              <w:marTop w:val="0"/>
              <w:marBottom w:val="0"/>
              <w:divBdr>
                <w:top w:val="none" w:sz="0" w:space="0" w:color="auto"/>
                <w:left w:val="none" w:sz="0" w:space="0" w:color="auto"/>
                <w:bottom w:val="none" w:sz="0" w:space="0" w:color="auto"/>
                <w:right w:val="none" w:sz="0" w:space="0" w:color="auto"/>
              </w:divBdr>
            </w:div>
            <w:div w:id="1766729976">
              <w:marLeft w:val="0"/>
              <w:marRight w:val="0"/>
              <w:marTop w:val="0"/>
              <w:marBottom w:val="0"/>
              <w:divBdr>
                <w:top w:val="none" w:sz="0" w:space="0" w:color="auto"/>
                <w:left w:val="none" w:sz="0" w:space="0" w:color="auto"/>
                <w:bottom w:val="none" w:sz="0" w:space="0" w:color="auto"/>
                <w:right w:val="none" w:sz="0" w:space="0" w:color="auto"/>
              </w:divBdr>
            </w:div>
            <w:div w:id="14067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006">
      <w:bodyDiv w:val="1"/>
      <w:marLeft w:val="0"/>
      <w:marRight w:val="0"/>
      <w:marTop w:val="0"/>
      <w:marBottom w:val="0"/>
      <w:divBdr>
        <w:top w:val="none" w:sz="0" w:space="0" w:color="auto"/>
        <w:left w:val="none" w:sz="0" w:space="0" w:color="auto"/>
        <w:bottom w:val="none" w:sz="0" w:space="0" w:color="auto"/>
        <w:right w:val="none" w:sz="0" w:space="0" w:color="auto"/>
      </w:divBdr>
    </w:div>
    <w:div w:id="2046372656">
      <w:bodyDiv w:val="1"/>
      <w:marLeft w:val="86"/>
      <w:marRight w:val="86"/>
      <w:marTop w:val="0"/>
      <w:marBottom w:val="0"/>
      <w:divBdr>
        <w:top w:val="none" w:sz="0" w:space="0" w:color="auto"/>
        <w:left w:val="none" w:sz="0" w:space="0" w:color="auto"/>
        <w:bottom w:val="none" w:sz="0" w:space="0" w:color="auto"/>
        <w:right w:val="none" w:sz="0" w:space="0" w:color="auto"/>
      </w:divBdr>
      <w:divsChild>
        <w:div w:id="2041663727">
          <w:marLeft w:val="0"/>
          <w:marRight w:val="0"/>
          <w:marTop w:val="0"/>
          <w:marBottom w:val="0"/>
          <w:divBdr>
            <w:top w:val="none" w:sz="0" w:space="0" w:color="auto"/>
            <w:left w:val="none" w:sz="0" w:space="0" w:color="auto"/>
            <w:bottom w:val="none" w:sz="0" w:space="0" w:color="auto"/>
            <w:right w:val="none" w:sz="0" w:space="0" w:color="auto"/>
          </w:divBdr>
          <w:divsChild>
            <w:div w:id="1527989286">
              <w:marLeft w:val="0"/>
              <w:marRight w:val="0"/>
              <w:marTop w:val="0"/>
              <w:marBottom w:val="0"/>
              <w:divBdr>
                <w:top w:val="none" w:sz="0" w:space="0" w:color="auto"/>
                <w:left w:val="none" w:sz="0" w:space="0" w:color="auto"/>
                <w:bottom w:val="none" w:sz="0" w:space="0" w:color="auto"/>
                <w:right w:val="none" w:sz="0" w:space="0" w:color="auto"/>
              </w:divBdr>
            </w:div>
            <w:div w:id="355081687">
              <w:marLeft w:val="0"/>
              <w:marRight w:val="0"/>
              <w:marTop w:val="0"/>
              <w:marBottom w:val="0"/>
              <w:divBdr>
                <w:top w:val="none" w:sz="0" w:space="0" w:color="auto"/>
                <w:left w:val="none" w:sz="0" w:space="0" w:color="auto"/>
                <w:bottom w:val="none" w:sz="0" w:space="0" w:color="auto"/>
                <w:right w:val="none" w:sz="0" w:space="0" w:color="auto"/>
              </w:divBdr>
            </w:div>
            <w:div w:id="1240098425">
              <w:marLeft w:val="0"/>
              <w:marRight w:val="0"/>
              <w:marTop w:val="0"/>
              <w:marBottom w:val="0"/>
              <w:divBdr>
                <w:top w:val="none" w:sz="0" w:space="0" w:color="auto"/>
                <w:left w:val="none" w:sz="0" w:space="0" w:color="auto"/>
                <w:bottom w:val="none" w:sz="0" w:space="0" w:color="auto"/>
                <w:right w:val="none" w:sz="0" w:space="0" w:color="auto"/>
              </w:divBdr>
            </w:div>
            <w:div w:id="1729958381">
              <w:marLeft w:val="0"/>
              <w:marRight w:val="0"/>
              <w:marTop w:val="0"/>
              <w:marBottom w:val="0"/>
              <w:divBdr>
                <w:top w:val="none" w:sz="0" w:space="0" w:color="auto"/>
                <w:left w:val="none" w:sz="0" w:space="0" w:color="auto"/>
                <w:bottom w:val="none" w:sz="0" w:space="0" w:color="auto"/>
                <w:right w:val="none" w:sz="0" w:space="0" w:color="auto"/>
              </w:divBdr>
            </w:div>
            <w:div w:id="1046956298">
              <w:marLeft w:val="0"/>
              <w:marRight w:val="0"/>
              <w:marTop w:val="0"/>
              <w:marBottom w:val="0"/>
              <w:divBdr>
                <w:top w:val="none" w:sz="0" w:space="0" w:color="auto"/>
                <w:left w:val="none" w:sz="0" w:space="0" w:color="auto"/>
                <w:bottom w:val="none" w:sz="0" w:space="0" w:color="auto"/>
                <w:right w:val="none" w:sz="0" w:space="0" w:color="auto"/>
              </w:divBdr>
            </w:div>
            <w:div w:id="834147650">
              <w:marLeft w:val="0"/>
              <w:marRight w:val="0"/>
              <w:marTop w:val="0"/>
              <w:marBottom w:val="0"/>
              <w:divBdr>
                <w:top w:val="none" w:sz="0" w:space="0" w:color="auto"/>
                <w:left w:val="none" w:sz="0" w:space="0" w:color="auto"/>
                <w:bottom w:val="none" w:sz="0" w:space="0" w:color="auto"/>
                <w:right w:val="none" w:sz="0" w:space="0" w:color="auto"/>
              </w:divBdr>
            </w:div>
            <w:div w:id="4609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tudy\psu\git\502\project\cait_2.0_u.s._states_ghg_emissions_-_all_data_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Means Plot</a:t>
            </a:r>
          </a:p>
        </c:rich>
      </c:tx>
    </c:title>
    <c:plotArea>
      <c:layout/>
      <c:barChart>
        <c:barDir val="col"/>
        <c:grouping val="clustered"/>
        <c:ser>
          <c:idx val="0"/>
          <c:order val="0"/>
          <c:tx>
            <c:strRef>
              <c:f>Sheet1!$C$1</c:f>
              <c:strCache>
                <c:ptCount val="1"/>
                <c:pt idx="0">
                  <c:v>Mean</c:v>
                </c:pt>
              </c:strCache>
            </c:strRef>
          </c:tx>
          <c:errBars>
            <c:errBarType val="both"/>
            <c:errValType val="stdErr"/>
          </c:errBars>
          <c:cat>
            <c:strRef>
              <c:f>Sheet1!$A$2:$A$52</c:f>
              <c:strCache>
                <c:ptCount val="51"/>
                <c:pt idx="0">
                  <c:v>Alabama</c:v>
                </c:pt>
                <c:pt idx="1">
                  <c:v>Alaska</c:v>
                </c:pt>
                <c:pt idx="2">
                  <c:v>Arizona</c:v>
                </c:pt>
                <c:pt idx="3">
                  <c:v>Arkansas</c:v>
                </c:pt>
                <c:pt idx="4">
                  <c:v>California</c:v>
                </c:pt>
                <c:pt idx="5">
                  <c:v>Colorado</c:v>
                </c:pt>
                <c:pt idx="6">
                  <c:v>Connecticut</c:v>
                </c:pt>
                <c:pt idx="7">
                  <c:v>Delaware</c:v>
                </c:pt>
                <c:pt idx="8">
                  <c:v>DistrictOfColumbia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NewHampshire</c:v>
                </c:pt>
                <c:pt idx="30">
                  <c:v>NewJersey</c:v>
                </c:pt>
                <c:pt idx="31">
                  <c:v>NewMexico</c:v>
                </c:pt>
                <c:pt idx="32">
                  <c:v>NewYork</c:v>
                </c:pt>
                <c:pt idx="33">
                  <c:v>NorthCarolina</c:v>
                </c:pt>
                <c:pt idx="34">
                  <c:v>NorthDakota</c:v>
                </c:pt>
                <c:pt idx="35">
                  <c:v>Ohio</c:v>
                </c:pt>
                <c:pt idx="36">
                  <c:v>Oklahoma</c:v>
                </c:pt>
                <c:pt idx="37">
                  <c:v>Oregon</c:v>
                </c:pt>
                <c:pt idx="38">
                  <c:v>Pennsylvania</c:v>
                </c:pt>
                <c:pt idx="39">
                  <c:v>RhodeIsland</c:v>
                </c:pt>
                <c:pt idx="40">
                  <c:v>SouthCarolina</c:v>
                </c:pt>
                <c:pt idx="41">
                  <c:v>SouthDakota</c:v>
                </c:pt>
                <c:pt idx="42">
                  <c:v>Tennessee</c:v>
                </c:pt>
                <c:pt idx="43">
                  <c:v>Texas</c:v>
                </c:pt>
                <c:pt idx="44">
                  <c:v>Utah</c:v>
                </c:pt>
                <c:pt idx="45">
                  <c:v>Vermont</c:v>
                </c:pt>
                <c:pt idx="46">
                  <c:v>Virginia</c:v>
                </c:pt>
                <c:pt idx="47">
                  <c:v>Washington</c:v>
                </c:pt>
                <c:pt idx="48">
                  <c:v>WestVirginia</c:v>
                </c:pt>
                <c:pt idx="49">
                  <c:v>Wisconsin</c:v>
                </c:pt>
                <c:pt idx="50">
                  <c:v>Wyoming</c:v>
                </c:pt>
              </c:strCache>
            </c:strRef>
          </c:cat>
          <c:val>
            <c:numRef>
              <c:f>Sheet1!$C$2:$C$52</c:f>
              <c:numCache>
                <c:formatCode>General</c:formatCode>
                <c:ptCount val="51"/>
                <c:pt idx="0">
                  <c:v>160.08000000000001</c:v>
                </c:pt>
                <c:pt idx="1">
                  <c:v>49.352999999999994</c:v>
                </c:pt>
                <c:pt idx="2">
                  <c:v>92.69</c:v>
                </c:pt>
                <c:pt idx="3">
                  <c:v>79.02</c:v>
                </c:pt>
                <c:pt idx="4">
                  <c:v>439.05</c:v>
                </c:pt>
                <c:pt idx="5">
                  <c:v>106.75</c:v>
                </c:pt>
                <c:pt idx="6">
                  <c:v>44.339999999999996</c:v>
                </c:pt>
                <c:pt idx="7">
                  <c:v>17.643999999999995</c:v>
                </c:pt>
                <c:pt idx="8">
                  <c:v>4.7850000000000001</c:v>
                </c:pt>
                <c:pt idx="9">
                  <c:v>255.72</c:v>
                </c:pt>
                <c:pt idx="10">
                  <c:v>176.83</c:v>
                </c:pt>
                <c:pt idx="11">
                  <c:v>22.672000000000001</c:v>
                </c:pt>
                <c:pt idx="12">
                  <c:v>24.834000000000003</c:v>
                </c:pt>
                <c:pt idx="13">
                  <c:v>266.33999999999992</c:v>
                </c:pt>
                <c:pt idx="14">
                  <c:v>254.09</c:v>
                </c:pt>
                <c:pt idx="15">
                  <c:v>113.99000000000001</c:v>
                </c:pt>
                <c:pt idx="16">
                  <c:v>104.93</c:v>
                </c:pt>
                <c:pt idx="17">
                  <c:v>165.5</c:v>
                </c:pt>
                <c:pt idx="18">
                  <c:v>237.88000000000002</c:v>
                </c:pt>
                <c:pt idx="19">
                  <c:v>23.145</c:v>
                </c:pt>
                <c:pt idx="20">
                  <c:v>84.169999999999987</c:v>
                </c:pt>
                <c:pt idx="21">
                  <c:v>87.298000000000002</c:v>
                </c:pt>
                <c:pt idx="22">
                  <c:v>209.48000000000002</c:v>
                </c:pt>
                <c:pt idx="23">
                  <c:v>116.59</c:v>
                </c:pt>
                <c:pt idx="24">
                  <c:v>72.22</c:v>
                </c:pt>
                <c:pt idx="25">
                  <c:v>154.29</c:v>
                </c:pt>
                <c:pt idx="26">
                  <c:v>44.059000000000005</c:v>
                </c:pt>
                <c:pt idx="27">
                  <c:v>70.23</c:v>
                </c:pt>
                <c:pt idx="28">
                  <c:v>43.75</c:v>
                </c:pt>
                <c:pt idx="29">
                  <c:v>17.916</c:v>
                </c:pt>
                <c:pt idx="30">
                  <c:v>131.52000000000001</c:v>
                </c:pt>
                <c:pt idx="31">
                  <c:v>72.179999999999993</c:v>
                </c:pt>
                <c:pt idx="32">
                  <c:v>228.87</c:v>
                </c:pt>
                <c:pt idx="33">
                  <c:v>157.81</c:v>
                </c:pt>
                <c:pt idx="34">
                  <c:v>58.949999999999996</c:v>
                </c:pt>
                <c:pt idx="35">
                  <c:v>295.25</c:v>
                </c:pt>
                <c:pt idx="36">
                  <c:v>130.69</c:v>
                </c:pt>
                <c:pt idx="37">
                  <c:v>49.266000000000012</c:v>
                </c:pt>
                <c:pt idx="38">
                  <c:v>302.42999999999995</c:v>
                </c:pt>
                <c:pt idx="39">
                  <c:v>12.994</c:v>
                </c:pt>
                <c:pt idx="40">
                  <c:v>86.52</c:v>
                </c:pt>
                <c:pt idx="41">
                  <c:v>29.276</c:v>
                </c:pt>
                <c:pt idx="42">
                  <c:v>135.55000000000001</c:v>
                </c:pt>
                <c:pt idx="43">
                  <c:v>769.59</c:v>
                </c:pt>
                <c:pt idx="44">
                  <c:v>71.13</c:v>
                </c:pt>
                <c:pt idx="45">
                  <c:v>7.6006</c:v>
                </c:pt>
                <c:pt idx="46">
                  <c:v>136.29</c:v>
                </c:pt>
                <c:pt idx="47">
                  <c:v>92.835999999999999</c:v>
                </c:pt>
                <c:pt idx="48">
                  <c:v>133.16</c:v>
                </c:pt>
                <c:pt idx="49">
                  <c:v>120.98</c:v>
                </c:pt>
                <c:pt idx="50">
                  <c:v>81.679999999999993</c:v>
                </c:pt>
              </c:numCache>
            </c:numRef>
          </c:val>
        </c:ser>
        <c:axId val="101752192"/>
        <c:axId val="101758080"/>
      </c:barChart>
      <c:catAx>
        <c:axId val="101752192"/>
        <c:scaling>
          <c:orientation val="minMax"/>
        </c:scaling>
        <c:axPos val="b"/>
        <c:majorGridlines/>
        <c:tickLblPos val="nextTo"/>
        <c:crossAx val="101758080"/>
        <c:crosses val="autoZero"/>
        <c:auto val="1"/>
        <c:lblAlgn val="ctr"/>
        <c:lblOffset val="100"/>
        <c:tickLblSkip val="1"/>
      </c:catAx>
      <c:valAx>
        <c:axId val="101758080"/>
        <c:scaling>
          <c:orientation val="minMax"/>
        </c:scaling>
        <c:axPos val="l"/>
        <c:majorGridlines/>
        <c:numFmt formatCode="General" sourceLinked="1"/>
        <c:tickLblPos val="nextTo"/>
        <c:crossAx val="101752192"/>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F4">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59FF"/>
    <w:rsid w:val="0016494F"/>
    <w:rsid w:val="002D2FC8"/>
    <w:rsid w:val="006144E6"/>
    <w:rsid w:val="009459FF"/>
    <w:rsid w:val="00C90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C525B41B24716945C334EE2CF4150">
    <w:name w:val="926C525B41B24716945C334EE2CF4150"/>
    <w:rsid w:val="009459FF"/>
  </w:style>
  <w:style w:type="paragraph" w:customStyle="1" w:styleId="BB0C5B14394D451199C0319B43D8A30D">
    <w:name w:val="BB0C5B14394D451199C0319B43D8A30D"/>
    <w:rsid w:val="009459FF"/>
  </w:style>
  <w:style w:type="paragraph" w:customStyle="1" w:styleId="40596677D98D4E56A9447AA21BBA6B3E">
    <w:name w:val="40596677D98D4E56A9447AA21BBA6B3E"/>
    <w:rsid w:val="009459FF"/>
  </w:style>
  <w:style w:type="paragraph" w:customStyle="1" w:styleId="96AD008672184A5282A98C80C4E48343">
    <w:name w:val="96AD008672184A5282A98C80C4E48343"/>
    <w:rsid w:val="009459FF"/>
  </w:style>
  <w:style w:type="paragraph" w:customStyle="1" w:styleId="2FD5A83D80F5442C8B346A56407ECF91">
    <w:name w:val="2FD5A83D80F5442C8B346A56407ECF91"/>
    <w:rsid w:val="00C905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9F8ED7-F9E8-4BCA-90DE-8221FE2D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1</Pages>
  <Words>4528</Words>
  <Characters>25812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Green house gas emissions</vt:lpstr>
    </vt:vector>
  </TitlesOfParts>
  <Company/>
  <LinksUpToDate>false</LinksUpToDate>
  <CharactersWithSpaces>30280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house gas emissions</dc:title>
  <dc:subject>Variation by State</dc:subject>
  <dc:creator>Daljeet Maken</dc:creator>
  <cp:keywords/>
  <dc:description/>
  <cp:lastModifiedBy>Daljeet Maken</cp:lastModifiedBy>
  <cp:revision>28</cp:revision>
  <dcterms:created xsi:type="dcterms:W3CDTF">2016-03-07T00:49:00Z</dcterms:created>
  <dcterms:modified xsi:type="dcterms:W3CDTF">2016-04-27T17:26:00Z</dcterms:modified>
</cp:coreProperties>
</file>