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9D0AE" w14:textId="77777777" w:rsidR="004B795F" w:rsidRPr="00452B8C" w:rsidRDefault="004B795F" w:rsidP="00835E10">
      <w:pPr>
        <w:rPr>
          <w:b/>
        </w:rPr>
      </w:pPr>
      <w:bookmarkStart w:id="0" w:name="_GoBack"/>
      <w:bookmarkEnd w:id="0"/>
      <w:r w:rsidRPr="00452B8C">
        <w:rPr>
          <w:b/>
        </w:rPr>
        <w:t>Stat 510 Week 14 Homework Solutions</w:t>
      </w:r>
    </w:p>
    <w:p w14:paraId="3E4778C8" w14:textId="77777777" w:rsidR="00835E10" w:rsidRDefault="00835E10" w:rsidP="00835E10"/>
    <w:p w14:paraId="56F154C4" w14:textId="77777777" w:rsidR="00835E10" w:rsidRDefault="00835E10" w:rsidP="00835E10">
      <w:r>
        <w:t xml:space="preserve">1. The R command </w:t>
      </w:r>
      <w:proofErr w:type="spellStart"/>
      <w:r>
        <w:t>arima.sim</w:t>
      </w:r>
      <w:proofErr w:type="spellEnd"/>
      <w:r>
        <w:t xml:space="preserve"> can be used to simulate sample values from a time series process. The basic structure is </w:t>
      </w:r>
    </w:p>
    <w:p w14:paraId="034DC151" w14:textId="77777777" w:rsidR="00835E10" w:rsidRDefault="00835E10" w:rsidP="00835E10"/>
    <w:p w14:paraId="58FDF94C" w14:textId="77777777" w:rsidR="00835E10" w:rsidRDefault="00835E10" w:rsidP="00835E10">
      <w:r>
        <w:t xml:space="preserve">            y= </w:t>
      </w:r>
      <w:proofErr w:type="spellStart"/>
      <w:r>
        <w:t>arima.sim</w:t>
      </w:r>
      <w:proofErr w:type="spellEnd"/>
      <w:r>
        <w:t xml:space="preserve"> (n = , list (</w:t>
      </w:r>
      <w:proofErr w:type="spellStart"/>
      <w:r>
        <w:t>ar</w:t>
      </w:r>
      <w:proofErr w:type="spellEnd"/>
      <w:r>
        <w:t>=c( , , …), ma=c(, ,..)))</w:t>
      </w:r>
    </w:p>
    <w:p w14:paraId="2251AD48" w14:textId="77777777" w:rsidR="00835E10" w:rsidRDefault="00835E10" w:rsidP="00835E10">
      <w:r>
        <w:t xml:space="preserve"> </w:t>
      </w:r>
    </w:p>
    <w:p w14:paraId="32717760" w14:textId="77777777" w:rsidR="00835E10" w:rsidRDefault="00835E10" w:rsidP="00835E10">
      <w:r>
        <w:t xml:space="preserve">Give the sample size after n = , list numerical values of </w:t>
      </w:r>
      <w:proofErr w:type="spellStart"/>
      <w:r>
        <w:t>ar</w:t>
      </w:r>
      <w:proofErr w:type="spellEnd"/>
      <w:r>
        <w:t xml:space="preserve"> coefficients within </w:t>
      </w:r>
      <w:proofErr w:type="spellStart"/>
      <w:r>
        <w:t>ar</w:t>
      </w:r>
      <w:proofErr w:type="spellEnd"/>
      <w:r>
        <w:t xml:space="preserve"> = c(, ,.) and list numerical values of ma coefficients within ma = c(, ,..). If there are not any terms of a type (</w:t>
      </w:r>
      <w:proofErr w:type="spellStart"/>
      <w:r>
        <w:t>ar</w:t>
      </w:r>
      <w:proofErr w:type="spellEnd"/>
      <w:r>
        <w:t xml:space="preserve"> or ma), you don’t need to include that portion of the code. Be sure to get the number of left and right parentheses to be equal.</w:t>
      </w:r>
    </w:p>
    <w:p w14:paraId="45FD7E02" w14:textId="77777777" w:rsidR="00835E10" w:rsidRDefault="00835E10" w:rsidP="00835E10"/>
    <w:p w14:paraId="28D7EE4A" w14:textId="77777777" w:rsidR="00835E10" w:rsidRDefault="00835E10" w:rsidP="00835E10">
      <w:r>
        <w:t>Examples:</w:t>
      </w:r>
    </w:p>
    <w:p w14:paraId="7EDD655F" w14:textId="77777777" w:rsidR="00835E10" w:rsidRDefault="00835E10" w:rsidP="00835E10"/>
    <w:p w14:paraId="0E86DB36" w14:textId="77777777" w:rsidR="00835E10" w:rsidRDefault="00835E10" w:rsidP="00835E10">
      <w:r>
        <w:t xml:space="preserve">y = </w:t>
      </w:r>
      <w:proofErr w:type="spellStart"/>
      <w:r>
        <w:t>arima.sim</w:t>
      </w:r>
      <w:proofErr w:type="spellEnd"/>
      <w:r>
        <w:t xml:space="preserve"> (n = 200, list (</w:t>
      </w:r>
      <w:proofErr w:type="spellStart"/>
      <w:r>
        <w:t>ar</w:t>
      </w:r>
      <w:proofErr w:type="spellEnd"/>
      <w:r>
        <w:t>=c(0.9,-0.5))) ## n = 200 for an AR(2)</w:t>
      </w:r>
    </w:p>
    <w:p w14:paraId="66945718" w14:textId="77777777" w:rsidR="00835E10" w:rsidRDefault="00835E10" w:rsidP="00835E10">
      <w:r>
        <w:t xml:space="preserve">y = </w:t>
      </w:r>
      <w:proofErr w:type="spellStart"/>
      <w:r>
        <w:t>arima.sim</w:t>
      </w:r>
      <w:proofErr w:type="spellEnd"/>
      <w:r>
        <w:t>(n = 400, list (</w:t>
      </w:r>
      <w:proofErr w:type="spellStart"/>
      <w:r>
        <w:t>ar</w:t>
      </w:r>
      <w:proofErr w:type="spellEnd"/>
      <w:r>
        <w:t xml:space="preserve"> = c(0.7), ma=c(0.6))) ## n = 400 for an ARMA(1,1)</w:t>
      </w:r>
    </w:p>
    <w:p w14:paraId="63DE2190" w14:textId="77777777" w:rsidR="00835E10" w:rsidRDefault="00835E10" w:rsidP="00835E10"/>
    <w:p w14:paraId="5BBA7617" w14:textId="77777777" w:rsidR="00835E10" w:rsidRDefault="00835E10" w:rsidP="00835E10">
      <w:r>
        <w:t>The variable (object) name y is arbitrary. You can name your simulated series whatever you wish.</w:t>
      </w:r>
    </w:p>
    <w:p w14:paraId="1B5135F6" w14:textId="77777777" w:rsidR="00835E10" w:rsidRDefault="00835E10" w:rsidP="00835E10"/>
    <w:p w14:paraId="158FDD89" w14:textId="77777777" w:rsidR="00835E10" w:rsidRDefault="00835E10" w:rsidP="00835E10">
      <w:r>
        <w:t xml:space="preserve">The default is a series with mean 0 and standard deviation = 1.  To change the mean and standard deviation, follow </w:t>
      </w:r>
      <w:proofErr w:type="spellStart"/>
      <w:r>
        <w:t>arima.sim</w:t>
      </w:r>
      <w:proofErr w:type="spellEnd"/>
      <w:r>
        <w:t xml:space="preserve"> command with a command with the following structure:</w:t>
      </w:r>
    </w:p>
    <w:p w14:paraId="4B3288F7" w14:textId="77777777" w:rsidR="00835E10" w:rsidRDefault="00835E10" w:rsidP="00835E10"/>
    <w:p w14:paraId="6CBD4E69" w14:textId="77777777" w:rsidR="00835E10" w:rsidRDefault="00835E10" w:rsidP="00835E10">
      <w:r>
        <w:t xml:space="preserve">       y = mean + std-dev *y  </w:t>
      </w:r>
    </w:p>
    <w:p w14:paraId="3575F474" w14:textId="77777777" w:rsidR="00835E10" w:rsidRDefault="00835E10" w:rsidP="00835E10">
      <w:r>
        <w:t>Give specific numerical values for the mean and standard deviation. For example,</w:t>
      </w:r>
    </w:p>
    <w:p w14:paraId="092FC59C" w14:textId="77777777" w:rsidR="00835E10" w:rsidRDefault="00835E10" w:rsidP="00835E10">
      <w:r>
        <w:t xml:space="preserve">  </w:t>
      </w:r>
    </w:p>
    <w:p w14:paraId="08BC9F62" w14:textId="77777777" w:rsidR="00835E10" w:rsidRDefault="00835E10" w:rsidP="00835E10">
      <w:r>
        <w:t xml:space="preserve">          X = 120 + 6*y  ## series will have mean 120 and standard deviation = 6.</w:t>
      </w:r>
    </w:p>
    <w:p w14:paraId="473B1E6F" w14:textId="77777777" w:rsidR="00835E10" w:rsidRDefault="00835E10" w:rsidP="00835E10"/>
    <w:p w14:paraId="420B6C21" w14:textId="77777777" w:rsidR="00835E10" w:rsidRDefault="00835E10" w:rsidP="00835E10">
      <w:r>
        <w:t xml:space="preserve">A. Describe the general theoretical appearance of the ACF and PACF of an MA(2) model. </w:t>
      </w:r>
    </w:p>
    <w:p w14:paraId="4B4005BB" w14:textId="77777777" w:rsidR="00835E10" w:rsidRDefault="00835E10" w:rsidP="00835E10"/>
    <w:p w14:paraId="7228A54E" w14:textId="77777777" w:rsidR="00835E10" w:rsidRPr="0050475A" w:rsidRDefault="00835E10" w:rsidP="00835E10">
      <w:pPr>
        <w:rPr>
          <w:b/>
        </w:rPr>
      </w:pPr>
      <w:r w:rsidRPr="0050475A">
        <w:rPr>
          <w:b/>
        </w:rPr>
        <w:t>In the ACF, we should see a spike at lags 1 and 2 followed by generally non-significant values for lags past 2. </w:t>
      </w:r>
      <w:r>
        <w:rPr>
          <w:b/>
        </w:rPr>
        <w:t xml:space="preserve"> The PACF should taper to 0.</w:t>
      </w:r>
    </w:p>
    <w:p w14:paraId="1C5AA164" w14:textId="77777777" w:rsidR="00835E10" w:rsidRDefault="00835E10" w:rsidP="00835E10"/>
    <w:p w14:paraId="5BEE3D23" w14:textId="77777777" w:rsidR="00912F20" w:rsidRDefault="00835E10" w:rsidP="00835E10">
      <w:r>
        <w:t xml:space="preserve">B. In R, simulate n = 400 values from an MA(2) with coefficients </w:t>
      </w:r>
      <w:r w:rsidRPr="004804C0">
        <w:rPr>
          <w:position w:val="-10"/>
        </w:rPr>
        <w:object w:dxaOrig="820" w:dyaOrig="340" w14:anchorId="3224D2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0.8pt;height:16.8pt" o:ole="">
            <v:imagedata r:id="rId5" o:title=""/>
          </v:shape>
          <o:OLEObject Type="Embed" ProgID="Equation.3" ShapeID="_x0000_i1028" DrawAspect="Content" ObjectID="_1543922415" r:id="rId6"/>
        </w:object>
      </w:r>
      <w:r>
        <w:t xml:space="preserve"> and </w:t>
      </w:r>
      <w:r w:rsidRPr="004804C0">
        <w:rPr>
          <w:position w:val="-10"/>
        </w:rPr>
        <w:object w:dxaOrig="840" w:dyaOrig="340" w14:anchorId="49A6AC99">
          <v:shape id="_x0000_i1029" type="#_x0000_t75" style="width:42.4pt;height:16.8pt" o:ole="">
            <v:imagedata r:id="rId7" o:title=""/>
          </v:shape>
          <o:OLEObject Type="Embed" ProgID="Equation.3" ShapeID="_x0000_i1029" DrawAspect="Content" ObjectID="_1543922416" r:id="rId8"/>
        </w:object>
      </w:r>
      <w:r>
        <w:t xml:space="preserve">. You can leave the mean and standard deviation at 0 and 1, respectively. Then, create the sample ACF and PACF of your simulated series. Give those plots and write a brief interpretation. Were the patterns what they should be?  Are there any other possible interpretations? </w:t>
      </w:r>
    </w:p>
    <w:p w14:paraId="5DAC5050" w14:textId="77777777" w:rsidR="00912F20" w:rsidRDefault="00912F20" w:rsidP="00835E10"/>
    <w:p w14:paraId="3691FCC8" w14:textId="77777777" w:rsidR="00835E10" w:rsidRPr="00766657" w:rsidRDefault="00835E10" w:rsidP="00835E10">
      <w:pPr>
        <w:rPr>
          <w:b/>
        </w:rPr>
      </w:pPr>
      <w:r w:rsidRPr="00766657">
        <w:rPr>
          <w:b/>
        </w:rPr>
        <w:t>The pattern in the following ACF and PACF are what is expected for a MA(2).</w:t>
      </w:r>
    </w:p>
    <w:p w14:paraId="199B57D4" w14:textId="77777777" w:rsidR="00835E10" w:rsidRDefault="00A640DB" w:rsidP="00835E10">
      <w:r w:rsidRPr="00223284">
        <w:rPr>
          <w:noProof/>
          <w:lang w:eastAsia="en-US"/>
        </w:rPr>
        <w:lastRenderedPageBreak/>
        <w:drawing>
          <wp:inline distT="0" distB="0" distL="0" distR="0" wp14:anchorId="1A38449F" wp14:editId="7BAD55D5">
            <wp:extent cx="3190240" cy="319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2B51" w14:textId="77777777" w:rsidR="00835E10" w:rsidRDefault="00835E10" w:rsidP="00835E10">
      <w:r>
        <w:t xml:space="preserve">C. Describe the general theoretical appearance of the ACF and PACF of an AR(3) model. </w:t>
      </w:r>
    </w:p>
    <w:p w14:paraId="4ADBB152" w14:textId="77777777" w:rsidR="00835E10" w:rsidRDefault="00835E10" w:rsidP="00835E10"/>
    <w:p w14:paraId="692E6A08" w14:textId="77777777" w:rsidR="00835E10" w:rsidRPr="0050475A" w:rsidRDefault="00835E10" w:rsidP="00835E10">
      <w:pPr>
        <w:rPr>
          <w:b/>
        </w:rPr>
      </w:pPr>
      <w:r w:rsidRPr="0050475A">
        <w:rPr>
          <w:b/>
        </w:rPr>
        <w:t xml:space="preserve">In the </w:t>
      </w:r>
      <w:r>
        <w:rPr>
          <w:b/>
        </w:rPr>
        <w:t>P</w:t>
      </w:r>
      <w:r w:rsidRPr="0050475A">
        <w:rPr>
          <w:b/>
        </w:rPr>
        <w:t>ACF, we should see a spike at lags 1 and 2</w:t>
      </w:r>
      <w:r>
        <w:rPr>
          <w:b/>
        </w:rPr>
        <w:t xml:space="preserve"> and 3</w:t>
      </w:r>
      <w:r w:rsidRPr="0050475A">
        <w:rPr>
          <w:b/>
        </w:rPr>
        <w:t xml:space="preserve"> followed by generally non-si</w:t>
      </w:r>
      <w:r>
        <w:rPr>
          <w:b/>
        </w:rPr>
        <w:t>gnificant values for lags past 3</w:t>
      </w:r>
      <w:r w:rsidRPr="0050475A">
        <w:rPr>
          <w:b/>
        </w:rPr>
        <w:t>. </w:t>
      </w:r>
      <w:r>
        <w:rPr>
          <w:b/>
        </w:rPr>
        <w:t xml:space="preserve"> The ACF should taper to 0.</w:t>
      </w:r>
    </w:p>
    <w:p w14:paraId="34A6AD8B" w14:textId="77777777" w:rsidR="00835E10" w:rsidRDefault="00835E10" w:rsidP="00835E10"/>
    <w:p w14:paraId="795C71E7" w14:textId="77777777" w:rsidR="00835E10" w:rsidRDefault="00835E10" w:rsidP="00835E10">
      <w:r>
        <w:t xml:space="preserve">D. In R, simulate </w:t>
      </w:r>
      <w:r w:rsidRPr="000D3DF4">
        <w:rPr>
          <w:i/>
          <w:iCs/>
        </w:rPr>
        <w:t>n</w:t>
      </w:r>
      <w:r>
        <w:t xml:space="preserve"> = 400 values from an AR(3) with coefficients </w:t>
      </w:r>
      <w:r w:rsidRPr="004804C0">
        <w:rPr>
          <w:position w:val="-10"/>
        </w:rPr>
        <w:object w:dxaOrig="760" w:dyaOrig="340" w14:anchorId="43C2D6EC">
          <v:shape id="_x0000_i1025" type="#_x0000_t75" style="width:38.4pt;height:16.8pt" o:ole="">
            <v:imagedata r:id="rId10" o:title=""/>
          </v:shape>
          <o:OLEObject Type="Embed" ProgID="Equation.3" ShapeID="_x0000_i1025" DrawAspect="Content" ObjectID="_1543922417" r:id="rId11"/>
        </w:object>
      </w:r>
      <w:r>
        <w:t xml:space="preserve"> , </w:t>
      </w:r>
      <w:r w:rsidRPr="004804C0">
        <w:rPr>
          <w:position w:val="-10"/>
        </w:rPr>
        <w:object w:dxaOrig="960" w:dyaOrig="340" w14:anchorId="24BBF008">
          <v:shape id="_x0000_i1026" type="#_x0000_t75" style="width:48pt;height:16.8pt" o:ole="">
            <v:imagedata r:id="rId12" o:title=""/>
          </v:shape>
          <o:OLEObject Type="Embed" ProgID="Equation.3" ShapeID="_x0000_i1026" DrawAspect="Content" ObjectID="_1543922418" r:id="rId13"/>
        </w:object>
      </w:r>
      <w:r>
        <w:t xml:space="preserve">, and </w:t>
      </w:r>
      <w:r w:rsidRPr="000D3DF4">
        <w:rPr>
          <w:position w:val="-12"/>
        </w:rPr>
        <w:object w:dxaOrig="940" w:dyaOrig="360" w14:anchorId="58F423A5">
          <v:shape id="_x0000_i1027" type="#_x0000_t75" style="width:47.2pt;height:18.4pt" o:ole="">
            <v:imagedata r:id="rId14" o:title=""/>
          </v:shape>
          <o:OLEObject Type="Embed" ProgID="Equation.3" ShapeID="_x0000_i1027" DrawAspect="Content" ObjectID="_1543922419" r:id="rId15"/>
        </w:object>
      </w:r>
      <w:r>
        <w:t xml:space="preserve">You can leave the mean and standard deviation at 0 and 1, respectively. Then, create the sample ACF and PACF of your simulated series. Give those plots and write a brief interpretation. Were the patterns what they should be?  Are there any other possible interpretations? </w:t>
      </w:r>
    </w:p>
    <w:p w14:paraId="6A8AA4E6" w14:textId="77777777" w:rsidR="00835E10" w:rsidRPr="00332E48" w:rsidRDefault="00835E10" w:rsidP="00835E10">
      <w:pPr>
        <w:rPr>
          <w:b/>
        </w:rPr>
      </w:pPr>
      <w:r w:rsidRPr="00766657">
        <w:rPr>
          <w:b/>
        </w:rPr>
        <w:t>The pattern in the following ACF and PACF are what is expected for a</w:t>
      </w:r>
      <w:r>
        <w:rPr>
          <w:b/>
        </w:rPr>
        <w:t>n</w:t>
      </w:r>
      <w:r w:rsidRPr="00766657">
        <w:rPr>
          <w:b/>
        </w:rPr>
        <w:t xml:space="preserve"> </w:t>
      </w:r>
      <w:r>
        <w:rPr>
          <w:b/>
        </w:rPr>
        <w:t>AR(3</w:t>
      </w:r>
      <w:r w:rsidRPr="00766657">
        <w:rPr>
          <w:b/>
        </w:rPr>
        <w:t>).</w:t>
      </w:r>
    </w:p>
    <w:p w14:paraId="63E500AA" w14:textId="77777777" w:rsidR="00835E10" w:rsidRDefault="00A640DB" w:rsidP="00835E10">
      <w:r w:rsidRPr="000C1547">
        <w:rPr>
          <w:noProof/>
          <w:lang w:eastAsia="en-US"/>
        </w:rPr>
        <w:drawing>
          <wp:inline distT="0" distB="0" distL="0" distR="0" wp14:anchorId="29084862" wp14:editId="3DCDB078">
            <wp:extent cx="2966720" cy="296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7649" w14:textId="77777777" w:rsidR="00835E10" w:rsidRDefault="00835E10" w:rsidP="00835E10"/>
    <w:p w14:paraId="2D61CA61" w14:textId="77777777" w:rsidR="00835E10" w:rsidRDefault="00835E10" w:rsidP="00835E10">
      <w:r>
        <w:t xml:space="preserve">E. Describe the general theoretical appearance of the ACF and PACF of an ARMA(1,1) model. </w:t>
      </w:r>
    </w:p>
    <w:p w14:paraId="1B9DA862" w14:textId="77777777" w:rsidR="00835E10" w:rsidRDefault="00835E10" w:rsidP="00835E10"/>
    <w:p w14:paraId="0A517379" w14:textId="77777777" w:rsidR="00835E10" w:rsidRDefault="00835E10" w:rsidP="00835E10">
      <w:pPr>
        <w:rPr>
          <w:b/>
        </w:rPr>
      </w:pPr>
      <w:r>
        <w:rPr>
          <w:b/>
        </w:rPr>
        <w:t>The ACF and PACF should both taper to 0.</w:t>
      </w:r>
    </w:p>
    <w:p w14:paraId="71C7A173" w14:textId="77777777" w:rsidR="00835E10" w:rsidRDefault="00835E10" w:rsidP="00835E10"/>
    <w:p w14:paraId="1289B756" w14:textId="77777777" w:rsidR="00835E10" w:rsidRDefault="00835E10" w:rsidP="00835E10">
      <w:r>
        <w:t xml:space="preserve">F. In R, simulate </w:t>
      </w:r>
      <w:r w:rsidRPr="000D3DF4">
        <w:rPr>
          <w:i/>
          <w:iCs/>
        </w:rPr>
        <w:t>n</w:t>
      </w:r>
      <w:r>
        <w:t xml:space="preserve"> = 400 values from an ARMA(1,1) with coefficients </w:t>
      </w:r>
      <w:r w:rsidRPr="004804C0">
        <w:rPr>
          <w:position w:val="-10"/>
        </w:rPr>
        <w:object w:dxaOrig="820" w:dyaOrig="340" w14:anchorId="16F7AF68">
          <v:shape id="_x0000_i1030" type="#_x0000_t75" style="width:40.8pt;height:16.8pt" o:ole="">
            <v:imagedata r:id="rId17" o:title=""/>
          </v:shape>
          <o:OLEObject Type="Embed" ProgID="Equation.3" ShapeID="_x0000_i1030" DrawAspect="Content" ObjectID="_1543922420" r:id="rId18"/>
        </w:object>
      </w:r>
      <w:r>
        <w:t xml:space="preserve"> , </w:t>
      </w:r>
      <w:r w:rsidRPr="000D3DF4">
        <w:rPr>
          <w:position w:val="-10"/>
        </w:rPr>
        <w:object w:dxaOrig="800" w:dyaOrig="340" w14:anchorId="3710EB05">
          <v:shape id="_x0000_i1031" type="#_x0000_t75" style="width:40pt;height:16.8pt" o:ole="">
            <v:imagedata r:id="rId19" o:title=""/>
          </v:shape>
          <o:OLEObject Type="Embed" ProgID="Equation.3" ShapeID="_x0000_i1031" DrawAspect="Content" ObjectID="_1543922421" r:id="rId20"/>
        </w:object>
      </w:r>
      <w:r>
        <w:t xml:space="preserve">You can leave the mean and standard deviation at 0 and 1, respectively. Then, create the sample ACF and PACF of your simulated series. Give those plots and write a brief interpretation. Were the patterns what they should be?  Are there any other possible interpretations? </w:t>
      </w:r>
    </w:p>
    <w:p w14:paraId="484B09C6" w14:textId="77777777" w:rsidR="00835E10" w:rsidRDefault="00835E10" w:rsidP="00835E10"/>
    <w:p w14:paraId="01C2DF3A" w14:textId="77777777" w:rsidR="00835E10" w:rsidRDefault="00835E10" w:rsidP="00835E10">
      <w:r w:rsidRPr="00766657">
        <w:rPr>
          <w:b/>
        </w:rPr>
        <w:t>The pattern in the following ACF and PACF are what is expected for a</w:t>
      </w:r>
      <w:r>
        <w:rPr>
          <w:b/>
        </w:rPr>
        <w:t>n</w:t>
      </w:r>
      <w:r w:rsidRPr="00766657">
        <w:rPr>
          <w:b/>
        </w:rPr>
        <w:t xml:space="preserve"> </w:t>
      </w:r>
      <w:r>
        <w:rPr>
          <w:b/>
        </w:rPr>
        <w:t>ARMA, though the order is not obvious as is expected.</w:t>
      </w:r>
    </w:p>
    <w:p w14:paraId="2BFA75EF" w14:textId="77777777" w:rsidR="00835E10" w:rsidRDefault="00A640DB" w:rsidP="00835E10">
      <w:r w:rsidRPr="000707B2">
        <w:rPr>
          <w:noProof/>
          <w:lang w:eastAsia="en-US"/>
        </w:rPr>
        <w:drawing>
          <wp:inline distT="0" distB="0" distL="0" distR="0" wp14:anchorId="1F14E82C" wp14:editId="001BB329">
            <wp:extent cx="3312160" cy="331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1EB4" w14:textId="77777777" w:rsidR="00835E10" w:rsidRDefault="00835E10" w:rsidP="00835E10"/>
    <w:p w14:paraId="6E25B7CE" w14:textId="77777777" w:rsidR="00835E10" w:rsidRDefault="00835E10" w:rsidP="00835E10">
      <w:r>
        <w:t xml:space="preserve">2. Use the metalsemploy.dat dataset from the Week 14 folder. The data are </w:t>
      </w:r>
      <w:r w:rsidRPr="000D3DF4">
        <w:rPr>
          <w:i/>
          <w:iCs/>
        </w:rPr>
        <w:t>n</w:t>
      </w:r>
      <w:r>
        <w:t xml:space="preserve"> =132 consecutive measures of the number of people employed in metals industries in the state of Wisconsin.  </w:t>
      </w:r>
    </w:p>
    <w:p w14:paraId="38094090" w14:textId="77777777" w:rsidR="00835E10" w:rsidRDefault="00835E10" w:rsidP="00835E10"/>
    <w:p w14:paraId="55FEAF59" w14:textId="77777777" w:rsidR="00835E10" w:rsidRDefault="00835E10" w:rsidP="00835E10">
      <w:r>
        <w:t>A. Create a time series plot of the data. Give the plot and write a brief interpretation.</w:t>
      </w:r>
    </w:p>
    <w:p w14:paraId="2699DDC6" w14:textId="77777777" w:rsidR="00835E10" w:rsidRDefault="00835E10" w:rsidP="00835E10"/>
    <w:p w14:paraId="77DDB2BE" w14:textId="77777777" w:rsidR="00835E10" w:rsidRPr="00E976F4" w:rsidRDefault="00835E10" w:rsidP="00835E10">
      <w:pPr>
        <w:rPr>
          <w:b/>
        </w:rPr>
      </w:pPr>
      <w:r w:rsidRPr="00E976F4">
        <w:rPr>
          <w:b/>
        </w:rPr>
        <w:t xml:space="preserve">The </w:t>
      </w:r>
      <w:r>
        <w:rPr>
          <w:b/>
        </w:rPr>
        <w:t>data meanders somewhat as it follows long streaks up and down throughout the observed time period.</w:t>
      </w:r>
      <w:r w:rsidR="00A53CB6">
        <w:rPr>
          <w:b/>
        </w:rPr>
        <w:t xml:space="preserve">  There are no issues with non-constant variance, outliers, cyclical behavior, or abrupt changes.</w:t>
      </w:r>
    </w:p>
    <w:p w14:paraId="0F1F1D9C" w14:textId="77777777" w:rsidR="00835E10" w:rsidRDefault="00A640DB" w:rsidP="00835E10">
      <w:r w:rsidRPr="00A050EC">
        <w:rPr>
          <w:noProof/>
          <w:lang w:eastAsia="en-US"/>
        </w:rPr>
        <w:lastRenderedPageBreak/>
        <w:drawing>
          <wp:inline distT="0" distB="0" distL="0" distR="0" wp14:anchorId="41B4D0D6" wp14:editId="50BC6A46">
            <wp:extent cx="3190240" cy="319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A371" w14:textId="77777777" w:rsidR="00835E10" w:rsidRDefault="00835E10" w:rsidP="00835E10"/>
    <w:p w14:paraId="4DEE019D" w14:textId="77777777" w:rsidR="00835E10" w:rsidRDefault="00835E10" w:rsidP="00835E10">
      <w:r>
        <w:t>B. Determine the sample ACF and PACF of the series. Give the plots and write a brief interpretation.</w:t>
      </w:r>
    </w:p>
    <w:p w14:paraId="3EC0BC87" w14:textId="77777777" w:rsidR="00835E10" w:rsidRDefault="00835E10" w:rsidP="00835E10"/>
    <w:p w14:paraId="030D4E61" w14:textId="77777777" w:rsidR="00835E10" w:rsidRPr="003425BC" w:rsidRDefault="00835E10" w:rsidP="00835E10">
      <w:pPr>
        <w:rPr>
          <w:b/>
        </w:rPr>
      </w:pPr>
      <w:r w:rsidRPr="003425BC">
        <w:rPr>
          <w:b/>
        </w:rPr>
        <w:t>The following PACF shows a clear AR(1) pattern, though the ACF disagrees as it tapers so slowly to 0.  Because the lag 1 autocorrelation is close to 1, taking first differences seems like a suitable approach.</w:t>
      </w:r>
    </w:p>
    <w:p w14:paraId="30848FB8" w14:textId="77777777" w:rsidR="00835E10" w:rsidRDefault="00A640DB" w:rsidP="00835E10">
      <w:r w:rsidRPr="00913F28">
        <w:rPr>
          <w:noProof/>
          <w:lang w:eastAsia="en-US"/>
        </w:rPr>
        <w:drawing>
          <wp:inline distT="0" distB="0" distL="0" distR="0" wp14:anchorId="6745E10F" wp14:editId="7ED7F049">
            <wp:extent cx="3535680" cy="3535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4D53" w14:textId="77777777" w:rsidR="00835E10" w:rsidRDefault="00835E10" w:rsidP="00835E10">
      <w:r>
        <w:lastRenderedPageBreak/>
        <w:t>C. Determine the sample ACF and PACF of the first differences of the series. Give the plots and write a brief interpretation. What model is suggested?</w:t>
      </w:r>
    </w:p>
    <w:p w14:paraId="1CC564F0" w14:textId="77777777" w:rsidR="00835E10" w:rsidRDefault="00835E10" w:rsidP="00835E10"/>
    <w:p w14:paraId="5BBE015C" w14:textId="77777777" w:rsidR="00835E10" w:rsidRPr="004327E1" w:rsidRDefault="00835E10" w:rsidP="00835E10">
      <w:pPr>
        <w:rPr>
          <w:b/>
        </w:rPr>
      </w:pPr>
      <w:r w:rsidRPr="004327E1">
        <w:rPr>
          <w:b/>
        </w:rPr>
        <w:t>The first differences are white noise suggesting the data are a random walk.</w:t>
      </w:r>
    </w:p>
    <w:p w14:paraId="23470CC7" w14:textId="77777777" w:rsidR="00835E10" w:rsidRDefault="00A640DB" w:rsidP="00835E10">
      <w:r w:rsidRPr="00F55914">
        <w:rPr>
          <w:noProof/>
          <w:lang w:eastAsia="en-US"/>
        </w:rPr>
        <w:drawing>
          <wp:inline distT="0" distB="0" distL="0" distR="0" wp14:anchorId="3D2A19AE" wp14:editId="1327F71D">
            <wp:extent cx="3190240" cy="319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E669" w14:textId="77777777" w:rsidR="00835E10" w:rsidRDefault="00835E10" w:rsidP="00835E10"/>
    <w:p w14:paraId="64B14C38" w14:textId="77777777" w:rsidR="00835E10" w:rsidRDefault="00835E10" w:rsidP="00835E10">
      <w:r>
        <w:t xml:space="preserve">3. Use the buffsnow.dat dataset in the Week 14 folder. The data are n = annual values of snowfall (inches) in Buffalo, New York. </w:t>
      </w:r>
    </w:p>
    <w:p w14:paraId="00C5E6C6" w14:textId="77777777" w:rsidR="00835E10" w:rsidRDefault="00835E10" w:rsidP="00835E10"/>
    <w:p w14:paraId="4332F905" w14:textId="77777777" w:rsidR="00835E10" w:rsidRDefault="00835E10" w:rsidP="00835E10">
      <w:r>
        <w:t xml:space="preserve">Determine an ARIMA model for these data. Give the sample ACF and PACF, a brief interpretation of these plots, output for your estimated model, and proof that the model is suitable (i.e., the diagnostic plots). </w:t>
      </w:r>
    </w:p>
    <w:p w14:paraId="15880C69" w14:textId="77777777" w:rsidR="00835E10" w:rsidRDefault="00A640DB" w:rsidP="00835E10">
      <w:r w:rsidRPr="00AA0FDF">
        <w:rPr>
          <w:noProof/>
          <w:lang w:eastAsia="en-US"/>
        </w:rPr>
        <w:drawing>
          <wp:inline distT="0" distB="0" distL="0" distR="0" wp14:anchorId="7F3FD146" wp14:editId="4E4C5E0B">
            <wp:extent cx="3078480" cy="3078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E40D" w14:textId="77777777" w:rsidR="00835E10" w:rsidRDefault="00835E10" w:rsidP="00835E10">
      <w:pPr>
        <w:rPr>
          <w:b/>
        </w:rPr>
      </w:pPr>
      <w:r w:rsidRPr="00804460">
        <w:rPr>
          <w:b/>
        </w:rPr>
        <w:lastRenderedPageBreak/>
        <w:t>The ACF and PACF show just barely significant lag 1 and lag 2 terms suggesting either an AR(1), AR(2), MA(1), or a MA(2).</w:t>
      </w:r>
    </w:p>
    <w:p w14:paraId="7D497A45" w14:textId="77777777" w:rsidR="00835E10" w:rsidRDefault="00835E10" w:rsidP="00835E10">
      <w:pPr>
        <w:rPr>
          <w:b/>
        </w:rPr>
      </w:pPr>
      <w:r>
        <w:rPr>
          <w:b/>
        </w:rPr>
        <w:t>We chose a MA(2) as the best model for these data.  The diagnostic plots look fine and all terms are significant.  The AR(2) model also satisfied the diagnostic checks though the 2</w:t>
      </w:r>
      <w:r w:rsidRPr="00C020C6">
        <w:rPr>
          <w:b/>
          <w:vertAlign w:val="superscript"/>
        </w:rPr>
        <w:t>nd</w:t>
      </w:r>
      <w:r>
        <w:rPr>
          <w:b/>
        </w:rPr>
        <w:t xml:space="preserve"> AR term was not significant and the AR(1) model did not satisfy all assumptions.</w:t>
      </w:r>
    </w:p>
    <w:p w14:paraId="06E4A813" w14:textId="77777777" w:rsidR="00835E10" w:rsidRDefault="00835E10" w:rsidP="00835E10">
      <w:pPr>
        <w:rPr>
          <w:b/>
        </w:rPr>
      </w:pPr>
    </w:p>
    <w:p w14:paraId="0D108FE3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>Coefficients:</w:t>
      </w:r>
    </w:p>
    <w:p w14:paraId="4F6CA6AB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 xml:space="preserve">         ma1     ma2    </w:t>
      </w:r>
      <w:proofErr w:type="spellStart"/>
      <w:r w:rsidRPr="00C020C6">
        <w:rPr>
          <w:b/>
        </w:rPr>
        <w:t>xmean</w:t>
      </w:r>
      <w:proofErr w:type="spellEnd"/>
    </w:p>
    <w:p w14:paraId="1642D899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 xml:space="preserve">      0.2971  0.2989  80.8990</w:t>
      </w:r>
    </w:p>
    <w:p w14:paraId="1D7C1D55" w14:textId="77777777" w:rsidR="00835E10" w:rsidRPr="00C020C6" w:rsidRDefault="00835E10" w:rsidP="00835E10">
      <w:pPr>
        <w:rPr>
          <w:b/>
        </w:rPr>
      </w:pPr>
      <w:proofErr w:type="spellStart"/>
      <w:r w:rsidRPr="00C020C6">
        <w:rPr>
          <w:b/>
        </w:rPr>
        <w:t>s.e.</w:t>
      </w:r>
      <w:proofErr w:type="spellEnd"/>
      <w:r w:rsidRPr="00C020C6">
        <w:rPr>
          <w:b/>
        </w:rPr>
        <w:t xml:space="preserve">  0.1267  0.1136   4.3118</w:t>
      </w:r>
    </w:p>
    <w:p w14:paraId="3D7DFEC0" w14:textId="77777777" w:rsidR="00835E10" w:rsidRPr="00C020C6" w:rsidRDefault="00835E10" w:rsidP="00835E10">
      <w:pPr>
        <w:rPr>
          <w:b/>
        </w:rPr>
      </w:pPr>
    </w:p>
    <w:p w14:paraId="25A2E06C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 xml:space="preserve">sigma^2 estimated as 467.6:  log likelihood = -283.16,  </w:t>
      </w:r>
      <w:proofErr w:type="spellStart"/>
      <w:r w:rsidRPr="00C020C6">
        <w:rPr>
          <w:b/>
        </w:rPr>
        <w:t>aic</w:t>
      </w:r>
      <w:proofErr w:type="spellEnd"/>
      <w:r w:rsidRPr="00C020C6">
        <w:rPr>
          <w:b/>
        </w:rPr>
        <w:t xml:space="preserve"> = 574.32</w:t>
      </w:r>
    </w:p>
    <w:p w14:paraId="74884C73" w14:textId="77777777" w:rsidR="00835E10" w:rsidRPr="00C020C6" w:rsidRDefault="00835E10" w:rsidP="00835E10">
      <w:pPr>
        <w:rPr>
          <w:b/>
        </w:rPr>
      </w:pPr>
    </w:p>
    <w:p w14:paraId="2BE9C0FA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>$AIC</w:t>
      </w:r>
    </w:p>
    <w:p w14:paraId="419D118F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>[1] 7.242747</w:t>
      </w:r>
    </w:p>
    <w:p w14:paraId="41B77384" w14:textId="77777777" w:rsidR="00835E10" w:rsidRPr="00C020C6" w:rsidRDefault="00835E10" w:rsidP="00835E10">
      <w:pPr>
        <w:rPr>
          <w:b/>
        </w:rPr>
      </w:pPr>
    </w:p>
    <w:p w14:paraId="35D75D41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>$</w:t>
      </w:r>
      <w:proofErr w:type="spellStart"/>
      <w:r w:rsidRPr="00C020C6">
        <w:rPr>
          <w:b/>
        </w:rPr>
        <w:t>AICc</w:t>
      </w:r>
      <w:proofErr w:type="spellEnd"/>
    </w:p>
    <w:p w14:paraId="22215956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>[1] 7.28544</w:t>
      </w:r>
    </w:p>
    <w:p w14:paraId="746D0018" w14:textId="77777777" w:rsidR="00835E10" w:rsidRPr="00C020C6" w:rsidRDefault="00835E10" w:rsidP="00835E10">
      <w:pPr>
        <w:rPr>
          <w:b/>
        </w:rPr>
      </w:pPr>
    </w:p>
    <w:p w14:paraId="14A9A058" w14:textId="77777777" w:rsidR="00835E10" w:rsidRPr="00C020C6" w:rsidRDefault="00835E10" w:rsidP="00835E10">
      <w:pPr>
        <w:rPr>
          <w:b/>
        </w:rPr>
      </w:pPr>
      <w:r w:rsidRPr="00C020C6">
        <w:rPr>
          <w:b/>
        </w:rPr>
        <w:t>$BIC</w:t>
      </w:r>
    </w:p>
    <w:p w14:paraId="4A78FAC1" w14:textId="77777777" w:rsidR="00835E10" w:rsidRDefault="00835E10" w:rsidP="00835E10">
      <w:pPr>
        <w:rPr>
          <w:b/>
        </w:rPr>
      </w:pPr>
      <w:r w:rsidRPr="00C020C6">
        <w:rPr>
          <w:b/>
        </w:rPr>
        <w:t>[1] 6.344801</w:t>
      </w:r>
    </w:p>
    <w:p w14:paraId="1E388D17" w14:textId="77777777" w:rsidR="00835E10" w:rsidRDefault="00A640DB" w:rsidP="00835E10">
      <w:pPr>
        <w:rPr>
          <w:b/>
        </w:rPr>
      </w:pPr>
      <w:r w:rsidRPr="00255FFC">
        <w:rPr>
          <w:b/>
          <w:noProof/>
          <w:lang w:eastAsia="en-US"/>
        </w:rPr>
        <w:drawing>
          <wp:inline distT="0" distB="0" distL="0" distR="0" wp14:anchorId="62C0B053" wp14:editId="15394250">
            <wp:extent cx="36576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7010" w14:textId="77777777" w:rsidR="00835E10" w:rsidRPr="00804460" w:rsidRDefault="00835E10" w:rsidP="00835E10">
      <w:pPr>
        <w:rPr>
          <w:b/>
        </w:rPr>
      </w:pPr>
    </w:p>
    <w:p w14:paraId="059D054F" w14:textId="77777777" w:rsidR="00835E10" w:rsidRDefault="00835E10" w:rsidP="00835E10">
      <w:r>
        <w:t xml:space="preserve">4. The following CCF from R give cross correlations between x = annual advertising expenditures and y = annual sales for a product. Propose a possible lagged regression </w:t>
      </w:r>
      <w:r>
        <w:lastRenderedPageBreak/>
        <w:t xml:space="preserve">model (or more than one if you wish) for predicting sales.  Briefly explain. Remember that in R the negative lags give the lags of the x-variable. </w:t>
      </w:r>
    </w:p>
    <w:p w14:paraId="73E165F6" w14:textId="77777777" w:rsidR="00835E10" w:rsidRDefault="00835E10" w:rsidP="00835E10"/>
    <w:p w14:paraId="29118C66" w14:textId="77777777" w:rsidR="00835E10" w:rsidRDefault="00A640DB" w:rsidP="00835E10">
      <w:r>
        <w:rPr>
          <w:noProof/>
          <w:lang w:eastAsia="en-US"/>
        </w:rPr>
        <w:drawing>
          <wp:inline distT="0" distB="0" distL="0" distR="0" wp14:anchorId="50B1A897" wp14:editId="4A9D852B">
            <wp:extent cx="5486400" cy="5476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EC9D" w14:textId="77777777" w:rsidR="00835E10" w:rsidRDefault="00835E10" w:rsidP="00835E10"/>
    <w:p w14:paraId="45D9086B" w14:textId="77777777" w:rsidR="00835E10" w:rsidRPr="009D2DD4" w:rsidRDefault="00835E10" w:rsidP="00835E10">
      <w:pPr>
        <w:rPr>
          <w:b/>
        </w:rPr>
      </w:pPr>
      <w:r w:rsidRPr="009D2DD4">
        <w:rPr>
          <w:b/>
        </w:rPr>
        <w:t>The most dominant cross correlations occur</w:t>
      </w:r>
      <w:r>
        <w:rPr>
          <w:b/>
        </w:rPr>
        <w:t xml:space="preserve"> at lags 0 and -1 suggesting that we should use the current, </w:t>
      </w:r>
      <w:proofErr w:type="spellStart"/>
      <w:r w:rsidRPr="009D2DD4">
        <w:rPr>
          <w:b/>
          <w:i/>
        </w:rPr>
        <w:t>x</w:t>
      </w:r>
      <w:r w:rsidRPr="009D2DD4">
        <w:rPr>
          <w:b/>
          <w:i/>
          <w:vertAlign w:val="subscript"/>
        </w:rPr>
        <w:t>t</w:t>
      </w:r>
      <w:proofErr w:type="spellEnd"/>
      <w:r>
        <w:rPr>
          <w:b/>
        </w:rPr>
        <w:t xml:space="preserve">, and previous year, </w:t>
      </w:r>
      <w:r w:rsidRPr="009D2DD4">
        <w:rPr>
          <w:b/>
          <w:i/>
        </w:rPr>
        <w:t>x</w:t>
      </w:r>
      <w:r w:rsidRPr="00EE2695">
        <w:rPr>
          <w:b/>
          <w:i/>
          <w:vertAlign w:val="subscript"/>
        </w:rPr>
        <w:t>t-1</w:t>
      </w:r>
      <w:r>
        <w:rPr>
          <w:b/>
        </w:rPr>
        <w:t xml:space="preserve">, advertising expenditures to predict sales, </w:t>
      </w:r>
      <w:proofErr w:type="spellStart"/>
      <w:r w:rsidRPr="009D2DD4">
        <w:rPr>
          <w:b/>
          <w:i/>
        </w:rPr>
        <w:t>y</w:t>
      </w:r>
      <w:r w:rsidRPr="009D2DD4">
        <w:rPr>
          <w:b/>
          <w:i/>
          <w:vertAlign w:val="subscript"/>
        </w:rPr>
        <w:t>t</w:t>
      </w:r>
      <w:proofErr w:type="spellEnd"/>
      <w:r>
        <w:rPr>
          <w:b/>
        </w:rPr>
        <w:t>.</w:t>
      </w:r>
    </w:p>
    <w:sectPr w:rsidR="00835E10" w:rsidRPr="009D2DD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E5FB2"/>
    <w:multiLevelType w:val="hybridMultilevel"/>
    <w:tmpl w:val="D6FE6C9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oNotDisplayPageBoundarie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noPunctuationKerning/>
  <w:characterSpacingControl w:val="doNotCompress"/>
  <w:doNotValidateAgainstSchema/>
  <w:doNotDemarcateInvalidXml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678"/>
    <w:rsid w:val="000707B2"/>
    <w:rsid w:val="000C1547"/>
    <w:rsid w:val="00255FFC"/>
    <w:rsid w:val="004B795F"/>
    <w:rsid w:val="00835E10"/>
    <w:rsid w:val="00912F20"/>
    <w:rsid w:val="00913F28"/>
    <w:rsid w:val="00A050EC"/>
    <w:rsid w:val="00A53CB6"/>
    <w:rsid w:val="00A640DB"/>
    <w:rsid w:val="00AA0FDF"/>
    <w:rsid w:val="00F55914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E82FC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oleObject" Target="embeddings/oleObject7.bin"/><Relationship Id="rId21" Type="http://schemas.openxmlformats.org/officeDocument/2006/relationships/image" Target="media/image10.emf"/><Relationship Id="rId22" Type="http://schemas.openxmlformats.org/officeDocument/2006/relationships/image" Target="media/image11.emf"/><Relationship Id="rId23" Type="http://schemas.openxmlformats.org/officeDocument/2006/relationships/image" Target="media/image12.emf"/><Relationship Id="rId24" Type="http://schemas.openxmlformats.org/officeDocument/2006/relationships/image" Target="media/image13.emf"/><Relationship Id="rId25" Type="http://schemas.openxmlformats.org/officeDocument/2006/relationships/image" Target="media/image14.emf"/><Relationship Id="rId26" Type="http://schemas.openxmlformats.org/officeDocument/2006/relationships/image" Target="media/image15.emf"/><Relationship Id="rId27" Type="http://schemas.openxmlformats.org/officeDocument/2006/relationships/image" Target="media/image16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wmf"/><Relationship Id="rId11" Type="http://schemas.openxmlformats.org/officeDocument/2006/relationships/oleObject" Target="embeddings/oleObject3.bin"/><Relationship Id="rId12" Type="http://schemas.openxmlformats.org/officeDocument/2006/relationships/image" Target="media/image5.wmf"/><Relationship Id="rId13" Type="http://schemas.openxmlformats.org/officeDocument/2006/relationships/oleObject" Target="embeddings/oleObject4.bin"/><Relationship Id="rId14" Type="http://schemas.openxmlformats.org/officeDocument/2006/relationships/image" Target="media/image6.wmf"/><Relationship Id="rId15" Type="http://schemas.openxmlformats.org/officeDocument/2006/relationships/oleObject" Target="embeddings/oleObject5.bin"/><Relationship Id="rId16" Type="http://schemas.openxmlformats.org/officeDocument/2006/relationships/image" Target="media/image7.emf"/><Relationship Id="rId17" Type="http://schemas.openxmlformats.org/officeDocument/2006/relationships/image" Target="media/image8.wmf"/><Relationship Id="rId18" Type="http://schemas.openxmlformats.org/officeDocument/2006/relationships/oleObject" Target="embeddings/oleObject6.bin"/><Relationship Id="rId19" Type="http://schemas.openxmlformats.org/officeDocument/2006/relationships/image" Target="media/image9.w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oleObject" Target="embeddings/oleObject1.bin"/><Relationship Id="rId7" Type="http://schemas.openxmlformats.org/officeDocument/2006/relationships/image" Target="media/image2.wmf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861</Words>
  <Characters>4909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 510 Fall 2010 Week 14 Homework  </vt:lpstr>
    </vt:vector>
  </TitlesOfParts>
  <Company>Penn State</Company>
  <LinksUpToDate>false</LinksUpToDate>
  <CharactersWithSpaces>5759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510 Fall 2010 Week 14 Homework  </dc:title>
  <dc:subject/>
  <dc:creator>Bob Heckard</dc:creator>
  <cp:keywords/>
  <dc:description/>
  <cp:lastModifiedBy>Microsoft Office User</cp:lastModifiedBy>
  <cp:revision>2</cp:revision>
  <dcterms:created xsi:type="dcterms:W3CDTF">2016-12-22T19:29:00Z</dcterms:created>
  <dcterms:modified xsi:type="dcterms:W3CDTF">2016-12-22T19:29:00Z</dcterms:modified>
</cp:coreProperties>
</file>