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996" w:rsidRDefault="001F4AFE">
      <w:r w:rsidRPr="001F4AFE">
        <w:t xml:space="preserve">Two fundamental types of repeated measures are common. Repeated measures in time is a situation in which experimental units receive a treatment, and then are simply followed with repeated measures on the response variable over several times. In contrast, experiments can involve administering all </w:t>
      </w:r>
      <w:proofErr w:type="spellStart"/>
      <w:r w:rsidRPr="001F4AFE">
        <w:t>thre</w:t>
      </w:r>
      <w:proofErr w:type="spellEnd"/>
      <w:r w:rsidRPr="001F4AFE">
        <w:t xml:space="preserve"> treatment levels (in a sequence) to each experimental unit. This type of a repeated measures study is a cross-over design. Cross-over designs need to use a wash-out period ¬ between treatment applications to prevent (or minimize) carry-over e</w:t>
      </w:r>
      <w:bookmarkStart w:id="0" w:name="_GoBack"/>
      <w:bookmarkEnd w:id="0"/>
      <w:r w:rsidRPr="001F4AFE">
        <w:t>ffects. Carry-over effects occur when the application of one treatment affects the response of the next treatment applied in the cross-over design. The coding for analysis of cross-over designs are very similar to repeated measures in time, with the addition of a ‘sequence’ variable added initially to our model to test for the presence of carry-over effects.</w:t>
      </w:r>
    </w:p>
    <w:p w:rsidR="000B3CC8" w:rsidRDefault="000B3CC8"/>
    <w:p w:rsidR="000B3CC8" w:rsidRDefault="000B3CC8">
      <w:r>
        <w:t>Script</w:t>
      </w:r>
    </w:p>
    <w:p w:rsidR="000B3CC8" w:rsidRDefault="000B3CC8"/>
    <w:sectPr w:rsidR="000B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7F"/>
    <w:rsid w:val="000B3CC8"/>
    <w:rsid w:val="001F4AFE"/>
    <w:rsid w:val="00272996"/>
    <w:rsid w:val="0093485E"/>
    <w:rsid w:val="00A47E1B"/>
    <w:rsid w:val="00BA4F5F"/>
    <w:rsid w:val="00D5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C22E"/>
  <w15:chartTrackingRefBased/>
  <w15:docId w15:val="{E3FA48E3-CFE3-4142-966D-CC9CE848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autoRedefine/>
    <w:qFormat/>
    <w:rsid w:val="0093485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spacing w:line="240" w:lineRule="auto"/>
    </w:pPr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8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85E"/>
    <w:rPr>
      <w:rFonts w:ascii="Consolas" w:hAnsi="Consolas"/>
      <w:sz w:val="20"/>
      <w:szCs w:val="20"/>
    </w:rPr>
  </w:style>
  <w:style w:type="paragraph" w:customStyle="1" w:styleId="Code1">
    <w:name w:val="Code1"/>
    <w:basedOn w:val="Normal"/>
    <w:link w:val="Code1Char"/>
    <w:autoRedefine/>
    <w:qFormat/>
    <w:rsid w:val="0093485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</w:pPr>
    <w:rPr>
      <w:rFonts w:ascii="Courier New" w:hAnsi="Courier New"/>
    </w:rPr>
  </w:style>
  <w:style w:type="character" w:customStyle="1" w:styleId="Code1Char">
    <w:name w:val="Code1 Char"/>
    <w:basedOn w:val="DefaultParagraphFont"/>
    <w:link w:val="Code1"/>
    <w:rsid w:val="0093485E"/>
    <w:rPr>
      <w:rFonts w:ascii="Courier New" w:hAnsi="Courier New"/>
      <w:shd w:val="clear" w:color="auto" w:fill="D9E2F3" w:themeFill="accent1" w:themeFillTint="33"/>
    </w:rPr>
  </w:style>
  <w:style w:type="paragraph" w:customStyle="1" w:styleId="Code2">
    <w:name w:val="Code2"/>
    <w:basedOn w:val="HTMLPreformatted"/>
    <w:autoRedefine/>
    <w:rsid w:val="0093485E"/>
    <w:pPr>
      <w:framePr w:hSpace="288" w:vSpace="288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225" w:lineRule="atLeast"/>
      <w:ind w:left="288" w:right="288"/>
    </w:pPr>
    <w:rPr>
      <w:rFonts w:ascii="Courier New" w:eastAsia="Times New Roman" w:hAnsi="Courier New" w:cs="Courier New"/>
      <w:color w:val="000000"/>
    </w:rPr>
  </w:style>
  <w:style w:type="character" w:customStyle="1" w:styleId="CodeChar">
    <w:name w:val="Code Char"/>
    <w:basedOn w:val="DefaultParagraphFont"/>
    <w:link w:val="Code"/>
    <w:rsid w:val="0093485E"/>
    <w:rPr>
      <w:rFonts w:ascii="Courier New" w:hAnsi="Courier New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Nirbaan Maken</dc:creator>
  <cp:keywords/>
  <dc:description/>
  <cp:lastModifiedBy>Nirbaan Maken</cp:lastModifiedBy>
  <cp:revision>3</cp:revision>
  <dcterms:created xsi:type="dcterms:W3CDTF">2018-03-09T15:23:00Z</dcterms:created>
  <dcterms:modified xsi:type="dcterms:W3CDTF">2018-03-09T21:50:00Z</dcterms:modified>
</cp:coreProperties>
</file>