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48894715"/>
        <w:docPartObj>
          <w:docPartGallery w:val="Cover Pages"/>
          <w:docPartUnique/>
        </w:docPartObj>
      </w:sdtPr>
      <w:sdtEndPr>
        <w:rPr>
          <w:color w:val="auto"/>
        </w:rPr>
      </w:sdtEndPr>
      <w:sdtContent>
        <w:p w:rsidR="00502222" w:rsidRDefault="00502222">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2FB359AE3304F879B28C4EF41100BD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02222" w:rsidRDefault="000B7FE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AMES HOUSING</w:t>
              </w:r>
              <w:r w:rsidR="00502222">
                <w:rPr>
                  <w:rFonts w:asciiTheme="majorHAnsi" w:eastAsiaTheme="majorEastAsia" w:hAnsiTheme="majorHAnsi" w:cstheme="majorBidi"/>
                  <w:caps/>
                  <w:color w:val="4472C4" w:themeColor="accent1"/>
                  <w:sz w:val="72"/>
                  <w:szCs w:val="72"/>
                </w:rPr>
                <w:t xml:space="preserve"> data analysis</w:t>
              </w:r>
            </w:p>
          </w:sdtContent>
        </w:sdt>
        <w:sdt>
          <w:sdtPr>
            <w:rPr>
              <w:color w:val="4472C4" w:themeColor="accent1"/>
              <w:sz w:val="28"/>
              <w:szCs w:val="28"/>
            </w:rPr>
            <w:alias w:val="Subtitle"/>
            <w:tag w:val=""/>
            <w:id w:val="328029620"/>
            <w:placeholder>
              <w:docPart w:val="0B5BFB639670437A8CF8CD47A97E6E2A"/>
            </w:placeholder>
            <w:dataBinding w:prefixMappings="xmlns:ns0='http://purl.org/dc/elements/1.1/' xmlns:ns1='http://schemas.openxmlformats.org/package/2006/metadata/core-properties' " w:xpath="/ns1:coreProperties[1]/ns0:subject[1]" w:storeItemID="{6C3C8BC8-F283-45AE-878A-BAB7291924A1}"/>
            <w:text/>
          </w:sdtPr>
          <w:sdtContent>
            <w:p w:rsidR="00502222" w:rsidRDefault="00502222">
              <w:pPr>
                <w:pStyle w:val="NoSpacing"/>
                <w:jc w:val="center"/>
                <w:rPr>
                  <w:color w:val="4472C4" w:themeColor="accent1"/>
                  <w:sz w:val="28"/>
                  <w:szCs w:val="28"/>
                </w:rPr>
              </w:pPr>
              <w:r>
                <w:rPr>
                  <w:color w:val="4472C4" w:themeColor="accent1"/>
                  <w:sz w:val="28"/>
                  <w:szCs w:val="28"/>
                </w:rPr>
                <w:t xml:space="preserve">Project </w:t>
              </w:r>
              <w:r w:rsidR="000B7FE8">
                <w:rPr>
                  <w:color w:val="4472C4" w:themeColor="accent1"/>
                  <w:sz w:val="28"/>
                  <w:szCs w:val="28"/>
                </w:rPr>
                <w:t>2</w:t>
              </w:r>
              <w:r>
                <w:rPr>
                  <w:color w:val="4472C4" w:themeColor="accent1"/>
                  <w:sz w:val="28"/>
                  <w:szCs w:val="28"/>
                </w:rPr>
                <w:t xml:space="preserve"> – STAT 897</w:t>
              </w:r>
            </w:p>
          </w:sdtContent>
        </w:sdt>
        <w:p w:rsidR="00502222" w:rsidRDefault="0050222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01T00:00:00Z">
                                    <w:dateFormat w:val="MMMM d, yyyy"/>
                                    <w:lid w:val="en-US"/>
                                    <w:storeMappedDataAs w:val="dateTime"/>
                                    <w:calendar w:val="gregorian"/>
                                  </w:date>
                                </w:sdtPr>
                                <w:sdtContent>
                                  <w:p w:rsidR="00842D87" w:rsidRDefault="00842D87">
                                    <w:pPr>
                                      <w:pStyle w:val="NoSpacing"/>
                                      <w:spacing w:after="40"/>
                                      <w:jc w:val="center"/>
                                      <w:rPr>
                                        <w:caps/>
                                        <w:color w:val="4472C4" w:themeColor="accent1"/>
                                        <w:sz w:val="28"/>
                                        <w:szCs w:val="28"/>
                                      </w:rPr>
                                    </w:pPr>
                                    <w:r>
                                      <w:rPr>
                                        <w:caps/>
                                        <w:color w:val="4472C4" w:themeColor="accent1"/>
                                        <w:sz w:val="28"/>
                                        <w:szCs w:val="28"/>
                                      </w:rPr>
                                      <w:t>November 1, 2017</w:t>
                                    </w:r>
                                  </w:p>
                                </w:sdtContent>
                              </w:sdt>
                              <w:p w:rsidR="00842D87" w:rsidRDefault="00842D8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Daljeet singh</w:t>
                                    </w:r>
                                  </w:sdtContent>
                                </w:sdt>
                              </w:p>
                              <w:p w:rsidR="00842D87" w:rsidRDefault="00842D8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Penn State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01T00:00:00Z">
                              <w:dateFormat w:val="MMMM d, yyyy"/>
                              <w:lid w:val="en-US"/>
                              <w:storeMappedDataAs w:val="dateTime"/>
                              <w:calendar w:val="gregorian"/>
                            </w:date>
                          </w:sdtPr>
                          <w:sdtContent>
                            <w:p w:rsidR="00842D87" w:rsidRDefault="00842D87">
                              <w:pPr>
                                <w:pStyle w:val="NoSpacing"/>
                                <w:spacing w:after="40"/>
                                <w:jc w:val="center"/>
                                <w:rPr>
                                  <w:caps/>
                                  <w:color w:val="4472C4" w:themeColor="accent1"/>
                                  <w:sz w:val="28"/>
                                  <w:szCs w:val="28"/>
                                </w:rPr>
                              </w:pPr>
                              <w:r>
                                <w:rPr>
                                  <w:caps/>
                                  <w:color w:val="4472C4" w:themeColor="accent1"/>
                                  <w:sz w:val="28"/>
                                  <w:szCs w:val="28"/>
                                </w:rPr>
                                <w:t>November 1, 2017</w:t>
                              </w:r>
                            </w:p>
                          </w:sdtContent>
                        </w:sdt>
                        <w:p w:rsidR="00842D87" w:rsidRDefault="00842D8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Daljeet singh</w:t>
                              </w:r>
                            </w:sdtContent>
                          </w:sdt>
                        </w:p>
                        <w:p w:rsidR="00842D87" w:rsidRDefault="00842D8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Penn State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02222" w:rsidRDefault="0050222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938972019"/>
        <w:docPartObj>
          <w:docPartGallery w:val="Table of Contents"/>
          <w:docPartUnique/>
        </w:docPartObj>
      </w:sdtPr>
      <w:sdtEndPr>
        <w:rPr>
          <w:b/>
          <w:bCs/>
          <w:noProof/>
        </w:rPr>
      </w:sdtEndPr>
      <w:sdtContent>
        <w:p w:rsidR="009656FB" w:rsidRDefault="009656FB" w:rsidP="00FF0BBC">
          <w:pPr>
            <w:pStyle w:val="TOCHeading"/>
            <w:jc w:val="center"/>
          </w:pPr>
          <w:r>
            <w:t>Table of Contents</w:t>
          </w:r>
        </w:p>
        <w:p w:rsidR="0061098A" w:rsidRDefault="009656FB">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61098A" w:rsidRPr="0072423A">
            <w:rPr>
              <w:rStyle w:val="Hyperlink"/>
              <w:noProof/>
            </w:rPr>
            <w:fldChar w:fldCharType="begin"/>
          </w:r>
          <w:r w:rsidR="0061098A" w:rsidRPr="0072423A">
            <w:rPr>
              <w:rStyle w:val="Hyperlink"/>
              <w:noProof/>
            </w:rPr>
            <w:instrText xml:space="preserve"> </w:instrText>
          </w:r>
          <w:r w:rsidR="0061098A">
            <w:rPr>
              <w:noProof/>
            </w:rPr>
            <w:instrText>HYPERLINK \l "_Toc497749537"</w:instrText>
          </w:r>
          <w:r w:rsidR="0061098A" w:rsidRPr="0072423A">
            <w:rPr>
              <w:rStyle w:val="Hyperlink"/>
              <w:noProof/>
            </w:rPr>
            <w:instrText xml:space="preserve"> </w:instrText>
          </w:r>
          <w:r w:rsidR="0061098A" w:rsidRPr="0072423A">
            <w:rPr>
              <w:rStyle w:val="Hyperlink"/>
              <w:noProof/>
            </w:rPr>
          </w:r>
          <w:r w:rsidR="0061098A" w:rsidRPr="0072423A">
            <w:rPr>
              <w:rStyle w:val="Hyperlink"/>
              <w:noProof/>
            </w:rPr>
            <w:fldChar w:fldCharType="separate"/>
          </w:r>
          <w:r w:rsidR="0061098A" w:rsidRPr="0072423A">
            <w:rPr>
              <w:rStyle w:val="Hyperlink"/>
              <w:noProof/>
            </w:rPr>
            <w:t>Introduction</w:t>
          </w:r>
          <w:r w:rsidR="0061098A">
            <w:rPr>
              <w:noProof/>
              <w:webHidden/>
            </w:rPr>
            <w:tab/>
          </w:r>
          <w:r w:rsidR="0061098A">
            <w:rPr>
              <w:noProof/>
              <w:webHidden/>
            </w:rPr>
            <w:fldChar w:fldCharType="begin"/>
          </w:r>
          <w:r w:rsidR="0061098A">
            <w:rPr>
              <w:noProof/>
              <w:webHidden/>
            </w:rPr>
            <w:instrText xml:space="preserve"> PAGEREF _Toc497749537 \h </w:instrText>
          </w:r>
          <w:r w:rsidR="0061098A">
            <w:rPr>
              <w:noProof/>
              <w:webHidden/>
            </w:rPr>
          </w:r>
          <w:r w:rsidR="0061098A">
            <w:rPr>
              <w:noProof/>
              <w:webHidden/>
            </w:rPr>
            <w:fldChar w:fldCharType="separate"/>
          </w:r>
          <w:r w:rsidR="009C7492">
            <w:rPr>
              <w:noProof/>
              <w:webHidden/>
            </w:rPr>
            <w:t>1</w:t>
          </w:r>
          <w:r w:rsidR="0061098A">
            <w:rPr>
              <w:noProof/>
              <w:webHidden/>
            </w:rPr>
            <w:fldChar w:fldCharType="end"/>
          </w:r>
          <w:r w:rsidR="0061098A" w:rsidRPr="0072423A">
            <w:rPr>
              <w:rStyle w:val="Hyperlink"/>
              <w:noProof/>
            </w:rPr>
            <w:fldChar w:fldCharType="end"/>
          </w:r>
        </w:p>
        <w:p w:rsidR="0061098A" w:rsidRDefault="0061098A">
          <w:pPr>
            <w:pStyle w:val="TOC1"/>
            <w:tabs>
              <w:tab w:val="right" w:leader="dot" w:pos="9350"/>
            </w:tabs>
            <w:rPr>
              <w:rFonts w:eastAsiaTheme="minorEastAsia"/>
              <w:noProof/>
            </w:rPr>
          </w:pPr>
          <w:hyperlink w:anchor="_Toc497749538" w:history="1">
            <w:r w:rsidRPr="0072423A">
              <w:rPr>
                <w:rStyle w:val="Hyperlink"/>
                <w:noProof/>
              </w:rPr>
              <w:t>Data Cleansing / Preparation</w:t>
            </w:r>
            <w:r>
              <w:rPr>
                <w:noProof/>
                <w:webHidden/>
              </w:rPr>
              <w:tab/>
            </w:r>
            <w:r>
              <w:rPr>
                <w:noProof/>
                <w:webHidden/>
              </w:rPr>
              <w:fldChar w:fldCharType="begin"/>
            </w:r>
            <w:r>
              <w:rPr>
                <w:noProof/>
                <w:webHidden/>
              </w:rPr>
              <w:instrText xml:space="preserve"> PAGEREF _Toc497749538 \h </w:instrText>
            </w:r>
            <w:r>
              <w:rPr>
                <w:noProof/>
                <w:webHidden/>
              </w:rPr>
            </w:r>
            <w:r>
              <w:rPr>
                <w:noProof/>
                <w:webHidden/>
              </w:rPr>
              <w:fldChar w:fldCharType="separate"/>
            </w:r>
            <w:r w:rsidR="009C7492">
              <w:rPr>
                <w:noProof/>
                <w:webHidden/>
              </w:rPr>
              <w:t>1</w:t>
            </w:r>
            <w:r>
              <w:rPr>
                <w:noProof/>
                <w:webHidden/>
              </w:rPr>
              <w:fldChar w:fldCharType="end"/>
            </w:r>
          </w:hyperlink>
        </w:p>
        <w:p w:rsidR="0061098A" w:rsidRDefault="0061098A">
          <w:pPr>
            <w:pStyle w:val="TOC2"/>
            <w:tabs>
              <w:tab w:val="right" w:leader="dot" w:pos="9350"/>
            </w:tabs>
            <w:rPr>
              <w:rFonts w:eastAsiaTheme="minorEastAsia"/>
              <w:noProof/>
            </w:rPr>
          </w:pPr>
          <w:hyperlink w:anchor="_Toc497749539" w:history="1">
            <w:r w:rsidRPr="0072423A">
              <w:rPr>
                <w:rStyle w:val="Hyperlink"/>
                <w:noProof/>
              </w:rPr>
              <w:t>Handling Missing Values</w:t>
            </w:r>
            <w:r>
              <w:rPr>
                <w:noProof/>
                <w:webHidden/>
              </w:rPr>
              <w:tab/>
            </w:r>
            <w:r>
              <w:rPr>
                <w:noProof/>
                <w:webHidden/>
              </w:rPr>
              <w:fldChar w:fldCharType="begin"/>
            </w:r>
            <w:r>
              <w:rPr>
                <w:noProof/>
                <w:webHidden/>
              </w:rPr>
              <w:instrText xml:space="preserve"> PAGEREF _Toc497749539 \h </w:instrText>
            </w:r>
            <w:r>
              <w:rPr>
                <w:noProof/>
                <w:webHidden/>
              </w:rPr>
            </w:r>
            <w:r>
              <w:rPr>
                <w:noProof/>
                <w:webHidden/>
              </w:rPr>
              <w:fldChar w:fldCharType="separate"/>
            </w:r>
            <w:r w:rsidR="009C7492">
              <w:rPr>
                <w:noProof/>
                <w:webHidden/>
              </w:rPr>
              <w:t>1</w:t>
            </w:r>
            <w:r>
              <w:rPr>
                <w:noProof/>
                <w:webHidden/>
              </w:rPr>
              <w:fldChar w:fldCharType="end"/>
            </w:r>
          </w:hyperlink>
        </w:p>
        <w:p w:rsidR="0061098A" w:rsidRDefault="0061098A">
          <w:pPr>
            <w:pStyle w:val="TOC3"/>
            <w:tabs>
              <w:tab w:val="right" w:leader="dot" w:pos="9350"/>
            </w:tabs>
            <w:rPr>
              <w:rFonts w:eastAsiaTheme="minorEastAsia"/>
              <w:noProof/>
            </w:rPr>
          </w:pPr>
          <w:hyperlink w:anchor="_Toc497749540" w:history="1">
            <w:r w:rsidRPr="0072423A">
              <w:rPr>
                <w:rStyle w:val="Hyperlink"/>
                <w:noProof/>
              </w:rPr>
              <w:t>Zoning Classification</w:t>
            </w:r>
            <w:r>
              <w:rPr>
                <w:noProof/>
                <w:webHidden/>
              </w:rPr>
              <w:tab/>
            </w:r>
            <w:r>
              <w:rPr>
                <w:noProof/>
                <w:webHidden/>
              </w:rPr>
              <w:fldChar w:fldCharType="begin"/>
            </w:r>
            <w:r>
              <w:rPr>
                <w:noProof/>
                <w:webHidden/>
              </w:rPr>
              <w:instrText xml:space="preserve"> PAGEREF _Toc497749540 \h </w:instrText>
            </w:r>
            <w:r>
              <w:rPr>
                <w:noProof/>
                <w:webHidden/>
              </w:rPr>
            </w:r>
            <w:r>
              <w:rPr>
                <w:noProof/>
                <w:webHidden/>
              </w:rPr>
              <w:fldChar w:fldCharType="separate"/>
            </w:r>
            <w:r w:rsidR="009C7492">
              <w:rPr>
                <w:noProof/>
                <w:webHidden/>
              </w:rPr>
              <w:t>4</w:t>
            </w:r>
            <w:r>
              <w:rPr>
                <w:noProof/>
                <w:webHidden/>
              </w:rPr>
              <w:fldChar w:fldCharType="end"/>
            </w:r>
          </w:hyperlink>
        </w:p>
        <w:p w:rsidR="0061098A" w:rsidRDefault="0061098A">
          <w:pPr>
            <w:pStyle w:val="TOC3"/>
            <w:tabs>
              <w:tab w:val="right" w:leader="dot" w:pos="9350"/>
            </w:tabs>
            <w:rPr>
              <w:rFonts w:eastAsiaTheme="minorEastAsia"/>
              <w:noProof/>
            </w:rPr>
          </w:pPr>
          <w:hyperlink w:anchor="_Toc497749541" w:history="1">
            <w:r w:rsidRPr="0072423A">
              <w:rPr>
                <w:rStyle w:val="Hyperlink"/>
                <w:noProof/>
              </w:rPr>
              <w:t>Lot Area</w:t>
            </w:r>
            <w:r>
              <w:rPr>
                <w:noProof/>
                <w:webHidden/>
              </w:rPr>
              <w:tab/>
            </w:r>
            <w:r>
              <w:rPr>
                <w:noProof/>
                <w:webHidden/>
              </w:rPr>
              <w:fldChar w:fldCharType="begin"/>
            </w:r>
            <w:r>
              <w:rPr>
                <w:noProof/>
                <w:webHidden/>
              </w:rPr>
              <w:instrText xml:space="preserve"> PAGEREF _Toc497749541 \h </w:instrText>
            </w:r>
            <w:r>
              <w:rPr>
                <w:noProof/>
                <w:webHidden/>
              </w:rPr>
            </w:r>
            <w:r>
              <w:rPr>
                <w:noProof/>
                <w:webHidden/>
              </w:rPr>
              <w:fldChar w:fldCharType="separate"/>
            </w:r>
            <w:r w:rsidR="009C7492">
              <w:rPr>
                <w:noProof/>
                <w:webHidden/>
              </w:rPr>
              <w:t>4</w:t>
            </w:r>
            <w:r>
              <w:rPr>
                <w:noProof/>
                <w:webHidden/>
              </w:rPr>
              <w:fldChar w:fldCharType="end"/>
            </w:r>
          </w:hyperlink>
        </w:p>
        <w:p w:rsidR="0061098A" w:rsidRDefault="0061098A">
          <w:pPr>
            <w:pStyle w:val="TOC2"/>
            <w:tabs>
              <w:tab w:val="right" w:leader="dot" w:pos="9350"/>
            </w:tabs>
            <w:rPr>
              <w:rFonts w:eastAsiaTheme="minorEastAsia"/>
              <w:noProof/>
            </w:rPr>
          </w:pPr>
          <w:hyperlink w:anchor="_Toc497749542" w:history="1">
            <w:r w:rsidRPr="0072423A">
              <w:rPr>
                <w:rStyle w:val="Hyperlink"/>
                <w:noProof/>
              </w:rPr>
              <w:t>MS.Subclass</w:t>
            </w:r>
            <w:r>
              <w:rPr>
                <w:noProof/>
                <w:webHidden/>
              </w:rPr>
              <w:tab/>
            </w:r>
            <w:r>
              <w:rPr>
                <w:noProof/>
                <w:webHidden/>
              </w:rPr>
              <w:fldChar w:fldCharType="begin"/>
            </w:r>
            <w:r>
              <w:rPr>
                <w:noProof/>
                <w:webHidden/>
              </w:rPr>
              <w:instrText xml:space="preserve"> PAGEREF _Toc497749542 \h </w:instrText>
            </w:r>
            <w:r>
              <w:rPr>
                <w:noProof/>
                <w:webHidden/>
              </w:rPr>
            </w:r>
            <w:r>
              <w:rPr>
                <w:noProof/>
                <w:webHidden/>
              </w:rPr>
              <w:fldChar w:fldCharType="separate"/>
            </w:r>
            <w:r w:rsidR="009C7492">
              <w:rPr>
                <w:noProof/>
                <w:webHidden/>
              </w:rPr>
              <w:t>5</w:t>
            </w:r>
            <w:r>
              <w:rPr>
                <w:noProof/>
                <w:webHidden/>
              </w:rPr>
              <w:fldChar w:fldCharType="end"/>
            </w:r>
          </w:hyperlink>
        </w:p>
        <w:p w:rsidR="0061098A" w:rsidRDefault="0061098A">
          <w:pPr>
            <w:pStyle w:val="TOC2"/>
            <w:tabs>
              <w:tab w:val="right" w:leader="dot" w:pos="9350"/>
            </w:tabs>
            <w:rPr>
              <w:rFonts w:eastAsiaTheme="minorEastAsia"/>
              <w:noProof/>
            </w:rPr>
          </w:pPr>
          <w:hyperlink w:anchor="_Toc497749543" w:history="1">
            <w:r w:rsidRPr="0072423A">
              <w:rPr>
                <w:rStyle w:val="Hyperlink"/>
                <w:noProof/>
              </w:rPr>
              <w:t>Bath Rooms</w:t>
            </w:r>
            <w:r>
              <w:rPr>
                <w:noProof/>
                <w:webHidden/>
              </w:rPr>
              <w:tab/>
            </w:r>
            <w:r>
              <w:rPr>
                <w:noProof/>
                <w:webHidden/>
              </w:rPr>
              <w:fldChar w:fldCharType="begin"/>
            </w:r>
            <w:r>
              <w:rPr>
                <w:noProof/>
                <w:webHidden/>
              </w:rPr>
              <w:instrText xml:space="preserve"> PAGEREF _Toc497749543 \h </w:instrText>
            </w:r>
            <w:r>
              <w:rPr>
                <w:noProof/>
                <w:webHidden/>
              </w:rPr>
            </w:r>
            <w:r>
              <w:rPr>
                <w:noProof/>
                <w:webHidden/>
              </w:rPr>
              <w:fldChar w:fldCharType="separate"/>
            </w:r>
            <w:r w:rsidR="009C7492">
              <w:rPr>
                <w:noProof/>
                <w:webHidden/>
              </w:rPr>
              <w:t>5</w:t>
            </w:r>
            <w:r>
              <w:rPr>
                <w:noProof/>
                <w:webHidden/>
              </w:rPr>
              <w:fldChar w:fldCharType="end"/>
            </w:r>
          </w:hyperlink>
        </w:p>
        <w:p w:rsidR="0061098A" w:rsidRDefault="0061098A">
          <w:pPr>
            <w:pStyle w:val="TOC2"/>
            <w:tabs>
              <w:tab w:val="right" w:leader="dot" w:pos="9350"/>
            </w:tabs>
            <w:rPr>
              <w:rFonts w:eastAsiaTheme="minorEastAsia"/>
              <w:noProof/>
            </w:rPr>
          </w:pPr>
          <w:hyperlink w:anchor="_Toc497749544" w:history="1">
            <w:r w:rsidRPr="0072423A">
              <w:rPr>
                <w:rStyle w:val="Hyperlink"/>
                <w:noProof/>
              </w:rPr>
              <w:t>Garage Year Built</w:t>
            </w:r>
            <w:r>
              <w:rPr>
                <w:noProof/>
                <w:webHidden/>
              </w:rPr>
              <w:tab/>
            </w:r>
            <w:r>
              <w:rPr>
                <w:noProof/>
                <w:webHidden/>
              </w:rPr>
              <w:fldChar w:fldCharType="begin"/>
            </w:r>
            <w:r>
              <w:rPr>
                <w:noProof/>
                <w:webHidden/>
              </w:rPr>
              <w:instrText xml:space="preserve"> PAGEREF _Toc497749544 \h </w:instrText>
            </w:r>
            <w:r>
              <w:rPr>
                <w:noProof/>
                <w:webHidden/>
              </w:rPr>
            </w:r>
            <w:r>
              <w:rPr>
                <w:noProof/>
                <w:webHidden/>
              </w:rPr>
              <w:fldChar w:fldCharType="separate"/>
            </w:r>
            <w:r w:rsidR="009C7492">
              <w:rPr>
                <w:noProof/>
                <w:webHidden/>
              </w:rPr>
              <w:t>6</w:t>
            </w:r>
            <w:r>
              <w:rPr>
                <w:noProof/>
                <w:webHidden/>
              </w:rPr>
              <w:fldChar w:fldCharType="end"/>
            </w:r>
          </w:hyperlink>
        </w:p>
        <w:p w:rsidR="0061098A" w:rsidRDefault="0061098A">
          <w:pPr>
            <w:pStyle w:val="TOC2"/>
            <w:tabs>
              <w:tab w:val="right" w:leader="dot" w:pos="9350"/>
            </w:tabs>
            <w:rPr>
              <w:rFonts w:eastAsiaTheme="minorEastAsia"/>
              <w:noProof/>
            </w:rPr>
          </w:pPr>
          <w:hyperlink w:anchor="_Toc497749545" w:history="1">
            <w:r w:rsidRPr="0072423A">
              <w:rPr>
                <w:rStyle w:val="Hyperlink"/>
                <w:noProof/>
              </w:rPr>
              <w:t>Masonry veneer type</w:t>
            </w:r>
            <w:r>
              <w:rPr>
                <w:noProof/>
                <w:webHidden/>
              </w:rPr>
              <w:tab/>
            </w:r>
            <w:r>
              <w:rPr>
                <w:noProof/>
                <w:webHidden/>
              </w:rPr>
              <w:fldChar w:fldCharType="begin"/>
            </w:r>
            <w:r>
              <w:rPr>
                <w:noProof/>
                <w:webHidden/>
              </w:rPr>
              <w:instrText xml:space="preserve"> PAGEREF _Toc497749545 \h </w:instrText>
            </w:r>
            <w:r>
              <w:rPr>
                <w:noProof/>
                <w:webHidden/>
              </w:rPr>
            </w:r>
            <w:r>
              <w:rPr>
                <w:noProof/>
                <w:webHidden/>
              </w:rPr>
              <w:fldChar w:fldCharType="separate"/>
            </w:r>
            <w:r w:rsidR="009C7492">
              <w:rPr>
                <w:noProof/>
                <w:webHidden/>
              </w:rPr>
              <w:t>6</w:t>
            </w:r>
            <w:r>
              <w:rPr>
                <w:noProof/>
                <w:webHidden/>
              </w:rPr>
              <w:fldChar w:fldCharType="end"/>
            </w:r>
          </w:hyperlink>
        </w:p>
        <w:p w:rsidR="0061098A" w:rsidRDefault="0061098A">
          <w:pPr>
            <w:pStyle w:val="TOC2"/>
            <w:tabs>
              <w:tab w:val="right" w:leader="dot" w:pos="9350"/>
            </w:tabs>
            <w:rPr>
              <w:rFonts w:eastAsiaTheme="minorEastAsia"/>
              <w:noProof/>
            </w:rPr>
          </w:pPr>
          <w:hyperlink w:anchor="_Toc497749546" w:history="1">
            <w:r w:rsidRPr="0072423A">
              <w:rPr>
                <w:rStyle w:val="Hyperlink"/>
                <w:noProof/>
              </w:rPr>
              <w:t>Square footage – Basement and Living areas</w:t>
            </w:r>
            <w:r>
              <w:rPr>
                <w:noProof/>
                <w:webHidden/>
              </w:rPr>
              <w:tab/>
            </w:r>
            <w:r>
              <w:rPr>
                <w:noProof/>
                <w:webHidden/>
              </w:rPr>
              <w:fldChar w:fldCharType="begin"/>
            </w:r>
            <w:r>
              <w:rPr>
                <w:noProof/>
                <w:webHidden/>
              </w:rPr>
              <w:instrText xml:space="preserve"> PAGEREF _Toc497749546 \h </w:instrText>
            </w:r>
            <w:r>
              <w:rPr>
                <w:noProof/>
                <w:webHidden/>
              </w:rPr>
            </w:r>
            <w:r>
              <w:rPr>
                <w:noProof/>
                <w:webHidden/>
              </w:rPr>
              <w:fldChar w:fldCharType="separate"/>
            </w:r>
            <w:r w:rsidR="009C7492">
              <w:rPr>
                <w:noProof/>
                <w:webHidden/>
              </w:rPr>
              <w:t>6</w:t>
            </w:r>
            <w:r>
              <w:rPr>
                <w:noProof/>
                <w:webHidden/>
              </w:rPr>
              <w:fldChar w:fldCharType="end"/>
            </w:r>
          </w:hyperlink>
        </w:p>
        <w:p w:rsidR="0061098A" w:rsidRDefault="0061098A">
          <w:pPr>
            <w:pStyle w:val="TOC2"/>
            <w:tabs>
              <w:tab w:val="right" w:leader="dot" w:pos="9350"/>
            </w:tabs>
            <w:rPr>
              <w:rFonts w:eastAsiaTheme="minorEastAsia"/>
              <w:noProof/>
            </w:rPr>
          </w:pPr>
          <w:hyperlink w:anchor="_Toc497749547" w:history="1">
            <w:r w:rsidRPr="0072423A">
              <w:rPr>
                <w:rStyle w:val="Hyperlink"/>
                <w:noProof/>
              </w:rPr>
              <w:t>Lot.Frontage</w:t>
            </w:r>
            <w:r>
              <w:rPr>
                <w:noProof/>
                <w:webHidden/>
              </w:rPr>
              <w:tab/>
            </w:r>
            <w:r>
              <w:rPr>
                <w:noProof/>
                <w:webHidden/>
              </w:rPr>
              <w:fldChar w:fldCharType="begin"/>
            </w:r>
            <w:r>
              <w:rPr>
                <w:noProof/>
                <w:webHidden/>
              </w:rPr>
              <w:instrText xml:space="preserve"> PAGEREF _Toc497749547 \h </w:instrText>
            </w:r>
            <w:r>
              <w:rPr>
                <w:noProof/>
                <w:webHidden/>
              </w:rPr>
            </w:r>
            <w:r>
              <w:rPr>
                <w:noProof/>
                <w:webHidden/>
              </w:rPr>
              <w:fldChar w:fldCharType="separate"/>
            </w:r>
            <w:r w:rsidR="009C7492">
              <w:rPr>
                <w:noProof/>
                <w:webHidden/>
              </w:rPr>
              <w:t>6</w:t>
            </w:r>
            <w:r>
              <w:rPr>
                <w:noProof/>
                <w:webHidden/>
              </w:rPr>
              <w:fldChar w:fldCharType="end"/>
            </w:r>
          </w:hyperlink>
        </w:p>
        <w:p w:rsidR="0061098A" w:rsidRDefault="0061098A">
          <w:pPr>
            <w:pStyle w:val="TOC2"/>
            <w:tabs>
              <w:tab w:val="right" w:leader="dot" w:pos="9350"/>
            </w:tabs>
            <w:rPr>
              <w:rFonts w:eastAsiaTheme="minorEastAsia"/>
              <w:noProof/>
            </w:rPr>
          </w:pPr>
          <w:hyperlink w:anchor="_Toc497749548" w:history="1">
            <w:r w:rsidRPr="0072423A">
              <w:rPr>
                <w:rStyle w:val="Hyperlink"/>
                <w:noProof/>
              </w:rPr>
              <w:t>Neighborhood</w:t>
            </w:r>
            <w:r>
              <w:rPr>
                <w:noProof/>
                <w:webHidden/>
              </w:rPr>
              <w:tab/>
            </w:r>
            <w:r>
              <w:rPr>
                <w:noProof/>
                <w:webHidden/>
              </w:rPr>
              <w:fldChar w:fldCharType="begin"/>
            </w:r>
            <w:r>
              <w:rPr>
                <w:noProof/>
                <w:webHidden/>
              </w:rPr>
              <w:instrText xml:space="preserve"> PAGEREF _Toc497749548 \h </w:instrText>
            </w:r>
            <w:r>
              <w:rPr>
                <w:noProof/>
                <w:webHidden/>
              </w:rPr>
            </w:r>
            <w:r>
              <w:rPr>
                <w:noProof/>
                <w:webHidden/>
              </w:rPr>
              <w:fldChar w:fldCharType="separate"/>
            </w:r>
            <w:r w:rsidR="009C7492">
              <w:rPr>
                <w:noProof/>
                <w:webHidden/>
              </w:rPr>
              <w:t>7</w:t>
            </w:r>
            <w:r>
              <w:rPr>
                <w:noProof/>
                <w:webHidden/>
              </w:rPr>
              <w:fldChar w:fldCharType="end"/>
            </w:r>
          </w:hyperlink>
        </w:p>
        <w:p w:rsidR="0061098A" w:rsidRDefault="0061098A">
          <w:pPr>
            <w:pStyle w:val="TOC2"/>
            <w:tabs>
              <w:tab w:val="right" w:leader="dot" w:pos="9350"/>
            </w:tabs>
            <w:rPr>
              <w:rFonts w:eastAsiaTheme="minorEastAsia"/>
              <w:noProof/>
            </w:rPr>
          </w:pPr>
          <w:hyperlink w:anchor="_Toc497749549" w:history="1">
            <w:r w:rsidRPr="0072423A">
              <w:rPr>
                <w:rStyle w:val="Hyperlink"/>
                <w:noProof/>
              </w:rPr>
              <w:t>Utilities</w:t>
            </w:r>
            <w:r>
              <w:rPr>
                <w:noProof/>
                <w:webHidden/>
              </w:rPr>
              <w:tab/>
            </w:r>
            <w:r>
              <w:rPr>
                <w:noProof/>
                <w:webHidden/>
              </w:rPr>
              <w:fldChar w:fldCharType="begin"/>
            </w:r>
            <w:r>
              <w:rPr>
                <w:noProof/>
                <w:webHidden/>
              </w:rPr>
              <w:instrText xml:space="preserve"> PAGEREF _Toc497749549 \h </w:instrText>
            </w:r>
            <w:r>
              <w:rPr>
                <w:noProof/>
                <w:webHidden/>
              </w:rPr>
            </w:r>
            <w:r>
              <w:rPr>
                <w:noProof/>
                <w:webHidden/>
              </w:rPr>
              <w:fldChar w:fldCharType="separate"/>
            </w:r>
            <w:r w:rsidR="009C7492">
              <w:rPr>
                <w:noProof/>
                <w:webHidden/>
              </w:rPr>
              <w:t>8</w:t>
            </w:r>
            <w:r>
              <w:rPr>
                <w:noProof/>
                <w:webHidden/>
              </w:rPr>
              <w:fldChar w:fldCharType="end"/>
            </w:r>
          </w:hyperlink>
        </w:p>
        <w:p w:rsidR="0061098A" w:rsidRDefault="0061098A">
          <w:pPr>
            <w:pStyle w:val="TOC1"/>
            <w:tabs>
              <w:tab w:val="right" w:leader="dot" w:pos="9350"/>
            </w:tabs>
            <w:rPr>
              <w:rFonts w:eastAsiaTheme="minorEastAsia"/>
              <w:noProof/>
            </w:rPr>
          </w:pPr>
          <w:hyperlink w:anchor="_Toc497749550" w:history="1">
            <w:r w:rsidRPr="0072423A">
              <w:rPr>
                <w:rStyle w:val="Hyperlink"/>
                <w:noProof/>
              </w:rPr>
              <w:t>Analysis</w:t>
            </w:r>
            <w:r>
              <w:rPr>
                <w:noProof/>
                <w:webHidden/>
              </w:rPr>
              <w:tab/>
            </w:r>
            <w:r>
              <w:rPr>
                <w:noProof/>
                <w:webHidden/>
              </w:rPr>
              <w:fldChar w:fldCharType="begin"/>
            </w:r>
            <w:r>
              <w:rPr>
                <w:noProof/>
                <w:webHidden/>
              </w:rPr>
              <w:instrText xml:space="preserve"> PAGEREF _Toc497749550 \h </w:instrText>
            </w:r>
            <w:r>
              <w:rPr>
                <w:noProof/>
                <w:webHidden/>
              </w:rPr>
            </w:r>
            <w:r>
              <w:rPr>
                <w:noProof/>
                <w:webHidden/>
              </w:rPr>
              <w:fldChar w:fldCharType="separate"/>
            </w:r>
            <w:r w:rsidR="009C7492">
              <w:rPr>
                <w:noProof/>
                <w:webHidden/>
              </w:rPr>
              <w:t>8</w:t>
            </w:r>
            <w:r>
              <w:rPr>
                <w:noProof/>
                <w:webHidden/>
              </w:rPr>
              <w:fldChar w:fldCharType="end"/>
            </w:r>
          </w:hyperlink>
        </w:p>
        <w:p w:rsidR="0061098A" w:rsidRDefault="0061098A">
          <w:pPr>
            <w:pStyle w:val="TOC2"/>
            <w:tabs>
              <w:tab w:val="right" w:leader="dot" w:pos="9350"/>
            </w:tabs>
            <w:rPr>
              <w:rFonts w:eastAsiaTheme="minorEastAsia"/>
              <w:noProof/>
            </w:rPr>
          </w:pPr>
          <w:hyperlink w:anchor="_Toc497749551" w:history="1">
            <w:r w:rsidRPr="0072423A">
              <w:rPr>
                <w:rStyle w:val="Hyperlink"/>
                <w:noProof/>
              </w:rPr>
              <w:t>Data Preparation- Test / Train Split</w:t>
            </w:r>
            <w:r>
              <w:rPr>
                <w:noProof/>
                <w:webHidden/>
              </w:rPr>
              <w:tab/>
            </w:r>
            <w:r>
              <w:rPr>
                <w:noProof/>
                <w:webHidden/>
              </w:rPr>
              <w:fldChar w:fldCharType="begin"/>
            </w:r>
            <w:r>
              <w:rPr>
                <w:noProof/>
                <w:webHidden/>
              </w:rPr>
              <w:instrText xml:space="preserve"> PAGEREF _Toc497749551 \h </w:instrText>
            </w:r>
            <w:r>
              <w:rPr>
                <w:noProof/>
                <w:webHidden/>
              </w:rPr>
            </w:r>
            <w:r>
              <w:rPr>
                <w:noProof/>
                <w:webHidden/>
              </w:rPr>
              <w:fldChar w:fldCharType="separate"/>
            </w:r>
            <w:r w:rsidR="009C7492">
              <w:rPr>
                <w:noProof/>
                <w:webHidden/>
              </w:rPr>
              <w:t>8</w:t>
            </w:r>
            <w:r>
              <w:rPr>
                <w:noProof/>
                <w:webHidden/>
              </w:rPr>
              <w:fldChar w:fldCharType="end"/>
            </w:r>
          </w:hyperlink>
        </w:p>
        <w:p w:rsidR="0061098A" w:rsidRDefault="0061098A">
          <w:pPr>
            <w:pStyle w:val="TOC3"/>
            <w:tabs>
              <w:tab w:val="right" w:leader="dot" w:pos="9350"/>
            </w:tabs>
            <w:rPr>
              <w:rFonts w:eastAsiaTheme="minorEastAsia"/>
              <w:noProof/>
            </w:rPr>
          </w:pPr>
          <w:hyperlink w:anchor="_Toc497749552" w:history="1">
            <w:r w:rsidRPr="0072423A">
              <w:rPr>
                <w:rStyle w:val="Hyperlink"/>
                <w:noProof/>
              </w:rPr>
              <w:t>Test / Train Split</w:t>
            </w:r>
            <w:r>
              <w:rPr>
                <w:noProof/>
                <w:webHidden/>
              </w:rPr>
              <w:tab/>
            </w:r>
            <w:r>
              <w:rPr>
                <w:noProof/>
                <w:webHidden/>
              </w:rPr>
              <w:fldChar w:fldCharType="begin"/>
            </w:r>
            <w:r>
              <w:rPr>
                <w:noProof/>
                <w:webHidden/>
              </w:rPr>
              <w:instrText xml:space="preserve"> PAGEREF _Toc497749552 \h </w:instrText>
            </w:r>
            <w:r>
              <w:rPr>
                <w:noProof/>
                <w:webHidden/>
              </w:rPr>
            </w:r>
            <w:r>
              <w:rPr>
                <w:noProof/>
                <w:webHidden/>
              </w:rPr>
              <w:fldChar w:fldCharType="separate"/>
            </w:r>
            <w:r w:rsidR="009C7492">
              <w:rPr>
                <w:noProof/>
                <w:webHidden/>
              </w:rPr>
              <w:t>8</w:t>
            </w:r>
            <w:r>
              <w:rPr>
                <w:noProof/>
                <w:webHidden/>
              </w:rPr>
              <w:fldChar w:fldCharType="end"/>
            </w:r>
          </w:hyperlink>
        </w:p>
        <w:p w:rsidR="0061098A" w:rsidRDefault="0061098A">
          <w:pPr>
            <w:pStyle w:val="TOC2"/>
            <w:tabs>
              <w:tab w:val="right" w:leader="dot" w:pos="9350"/>
            </w:tabs>
            <w:rPr>
              <w:rFonts w:eastAsiaTheme="minorEastAsia"/>
              <w:noProof/>
            </w:rPr>
          </w:pPr>
          <w:hyperlink w:anchor="_Toc497749553" w:history="1">
            <w:r w:rsidRPr="0072423A">
              <w:rPr>
                <w:rStyle w:val="Hyperlink"/>
                <w:noProof/>
              </w:rPr>
              <w:t>Penalized Logistic Regression</w:t>
            </w:r>
            <w:r>
              <w:rPr>
                <w:noProof/>
                <w:webHidden/>
              </w:rPr>
              <w:tab/>
            </w:r>
            <w:r>
              <w:rPr>
                <w:noProof/>
                <w:webHidden/>
              </w:rPr>
              <w:fldChar w:fldCharType="begin"/>
            </w:r>
            <w:r>
              <w:rPr>
                <w:noProof/>
                <w:webHidden/>
              </w:rPr>
              <w:instrText xml:space="preserve"> PAGEREF _Toc497749553 \h </w:instrText>
            </w:r>
            <w:r>
              <w:rPr>
                <w:noProof/>
                <w:webHidden/>
              </w:rPr>
            </w:r>
            <w:r>
              <w:rPr>
                <w:noProof/>
                <w:webHidden/>
              </w:rPr>
              <w:fldChar w:fldCharType="separate"/>
            </w:r>
            <w:r w:rsidR="009C7492">
              <w:rPr>
                <w:noProof/>
                <w:webHidden/>
              </w:rPr>
              <w:t>8</w:t>
            </w:r>
            <w:r>
              <w:rPr>
                <w:noProof/>
                <w:webHidden/>
              </w:rPr>
              <w:fldChar w:fldCharType="end"/>
            </w:r>
          </w:hyperlink>
        </w:p>
        <w:p w:rsidR="0061098A" w:rsidRDefault="0061098A">
          <w:pPr>
            <w:pStyle w:val="TOC3"/>
            <w:tabs>
              <w:tab w:val="right" w:leader="dot" w:pos="9350"/>
            </w:tabs>
            <w:rPr>
              <w:rFonts w:eastAsiaTheme="minorEastAsia"/>
              <w:noProof/>
            </w:rPr>
          </w:pPr>
          <w:hyperlink w:anchor="_Toc497749554" w:history="1">
            <w:r w:rsidRPr="0072423A">
              <w:rPr>
                <w:rStyle w:val="Hyperlink"/>
                <w:noProof/>
              </w:rPr>
              <w:t>Lasso</w:t>
            </w:r>
            <w:r>
              <w:rPr>
                <w:noProof/>
                <w:webHidden/>
              </w:rPr>
              <w:tab/>
            </w:r>
            <w:r>
              <w:rPr>
                <w:noProof/>
                <w:webHidden/>
              </w:rPr>
              <w:fldChar w:fldCharType="begin"/>
            </w:r>
            <w:r>
              <w:rPr>
                <w:noProof/>
                <w:webHidden/>
              </w:rPr>
              <w:instrText xml:space="preserve"> PAGEREF _Toc497749554 \h </w:instrText>
            </w:r>
            <w:r>
              <w:rPr>
                <w:noProof/>
                <w:webHidden/>
              </w:rPr>
            </w:r>
            <w:r>
              <w:rPr>
                <w:noProof/>
                <w:webHidden/>
              </w:rPr>
              <w:fldChar w:fldCharType="separate"/>
            </w:r>
            <w:r w:rsidR="009C7492">
              <w:rPr>
                <w:noProof/>
                <w:webHidden/>
              </w:rPr>
              <w:t>8</w:t>
            </w:r>
            <w:r>
              <w:rPr>
                <w:noProof/>
                <w:webHidden/>
              </w:rPr>
              <w:fldChar w:fldCharType="end"/>
            </w:r>
          </w:hyperlink>
        </w:p>
        <w:p w:rsidR="0061098A" w:rsidRDefault="0061098A">
          <w:pPr>
            <w:pStyle w:val="TOC3"/>
            <w:tabs>
              <w:tab w:val="right" w:leader="dot" w:pos="9350"/>
            </w:tabs>
            <w:rPr>
              <w:rFonts w:eastAsiaTheme="minorEastAsia"/>
              <w:noProof/>
            </w:rPr>
          </w:pPr>
          <w:hyperlink w:anchor="_Toc497749555" w:history="1">
            <w:r w:rsidRPr="0072423A">
              <w:rPr>
                <w:rStyle w:val="Hyperlink"/>
                <w:noProof/>
              </w:rPr>
              <w:t>Ridge</w:t>
            </w:r>
            <w:r>
              <w:rPr>
                <w:noProof/>
                <w:webHidden/>
              </w:rPr>
              <w:tab/>
            </w:r>
            <w:r>
              <w:rPr>
                <w:noProof/>
                <w:webHidden/>
              </w:rPr>
              <w:fldChar w:fldCharType="begin"/>
            </w:r>
            <w:r>
              <w:rPr>
                <w:noProof/>
                <w:webHidden/>
              </w:rPr>
              <w:instrText xml:space="preserve"> PAGEREF _Toc497749555 \h </w:instrText>
            </w:r>
            <w:r>
              <w:rPr>
                <w:noProof/>
                <w:webHidden/>
              </w:rPr>
            </w:r>
            <w:r>
              <w:rPr>
                <w:noProof/>
                <w:webHidden/>
              </w:rPr>
              <w:fldChar w:fldCharType="separate"/>
            </w:r>
            <w:r w:rsidR="009C7492">
              <w:rPr>
                <w:noProof/>
                <w:webHidden/>
              </w:rPr>
              <w:t>11</w:t>
            </w:r>
            <w:r>
              <w:rPr>
                <w:noProof/>
                <w:webHidden/>
              </w:rPr>
              <w:fldChar w:fldCharType="end"/>
            </w:r>
          </w:hyperlink>
        </w:p>
        <w:p w:rsidR="0061098A" w:rsidRDefault="0061098A">
          <w:pPr>
            <w:pStyle w:val="TOC2"/>
            <w:tabs>
              <w:tab w:val="right" w:leader="dot" w:pos="9350"/>
            </w:tabs>
            <w:rPr>
              <w:rFonts w:eastAsiaTheme="minorEastAsia"/>
              <w:noProof/>
            </w:rPr>
          </w:pPr>
          <w:hyperlink w:anchor="_Toc497749556" w:history="1">
            <w:r w:rsidRPr="0072423A">
              <w:rPr>
                <w:rStyle w:val="Hyperlink"/>
                <w:noProof/>
              </w:rPr>
              <w:t>KNN</w:t>
            </w:r>
            <w:r>
              <w:rPr>
                <w:noProof/>
                <w:webHidden/>
              </w:rPr>
              <w:tab/>
            </w:r>
            <w:r>
              <w:rPr>
                <w:noProof/>
                <w:webHidden/>
              </w:rPr>
              <w:fldChar w:fldCharType="begin"/>
            </w:r>
            <w:r>
              <w:rPr>
                <w:noProof/>
                <w:webHidden/>
              </w:rPr>
              <w:instrText xml:space="preserve"> PAGEREF _Toc497749556 \h </w:instrText>
            </w:r>
            <w:r>
              <w:rPr>
                <w:noProof/>
                <w:webHidden/>
              </w:rPr>
            </w:r>
            <w:r>
              <w:rPr>
                <w:noProof/>
                <w:webHidden/>
              </w:rPr>
              <w:fldChar w:fldCharType="separate"/>
            </w:r>
            <w:r w:rsidR="009C7492">
              <w:rPr>
                <w:noProof/>
                <w:webHidden/>
              </w:rPr>
              <w:t>12</w:t>
            </w:r>
            <w:r>
              <w:rPr>
                <w:noProof/>
                <w:webHidden/>
              </w:rPr>
              <w:fldChar w:fldCharType="end"/>
            </w:r>
          </w:hyperlink>
        </w:p>
        <w:p w:rsidR="0061098A" w:rsidRDefault="0061098A">
          <w:pPr>
            <w:pStyle w:val="TOC3"/>
            <w:tabs>
              <w:tab w:val="right" w:leader="dot" w:pos="9350"/>
            </w:tabs>
            <w:rPr>
              <w:rFonts w:eastAsiaTheme="minorEastAsia"/>
              <w:noProof/>
            </w:rPr>
          </w:pPr>
          <w:hyperlink w:anchor="_Toc497749557" w:history="1">
            <w:r w:rsidRPr="0072423A">
              <w:rPr>
                <w:rStyle w:val="Hyperlink"/>
                <w:noProof/>
              </w:rPr>
              <w:t>KNN with all parameters (after data prep)</w:t>
            </w:r>
            <w:r>
              <w:rPr>
                <w:noProof/>
                <w:webHidden/>
              </w:rPr>
              <w:tab/>
            </w:r>
            <w:r>
              <w:rPr>
                <w:noProof/>
                <w:webHidden/>
              </w:rPr>
              <w:fldChar w:fldCharType="begin"/>
            </w:r>
            <w:r>
              <w:rPr>
                <w:noProof/>
                <w:webHidden/>
              </w:rPr>
              <w:instrText xml:space="preserve"> PAGEREF _Toc497749557 \h </w:instrText>
            </w:r>
            <w:r>
              <w:rPr>
                <w:noProof/>
                <w:webHidden/>
              </w:rPr>
            </w:r>
            <w:r>
              <w:rPr>
                <w:noProof/>
                <w:webHidden/>
              </w:rPr>
              <w:fldChar w:fldCharType="separate"/>
            </w:r>
            <w:r w:rsidR="009C7492">
              <w:rPr>
                <w:noProof/>
                <w:webHidden/>
              </w:rPr>
              <w:t>12</w:t>
            </w:r>
            <w:r>
              <w:rPr>
                <w:noProof/>
                <w:webHidden/>
              </w:rPr>
              <w:fldChar w:fldCharType="end"/>
            </w:r>
          </w:hyperlink>
        </w:p>
        <w:p w:rsidR="0061098A" w:rsidRDefault="0061098A">
          <w:pPr>
            <w:pStyle w:val="TOC3"/>
            <w:tabs>
              <w:tab w:val="right" w:leader="dot" w:pos="9350"/>
            </w:tabs>
            <w:rPr>
              <w:rFonts w:eastAsiaTheme="minorEastAsia"/>
              <w:noProof/>
            </w:rPr>
          </w:pPr>
          <w:hyperlink w:anchor="_Toc497749558" w:history="1">
            <w:r w:rsidRPr="0072423A">
              <w:rPr>
                <w:rStyle w:val="Hyperlink"/>
                <w:noProof/>
              </w:rPr>
              <w:t>KNN with parameters selected from Lasso</w:t>
            </w:r>
            <w:r>
              <w:rPr>
                <w:noProof/>
                <w:webHidden/>
              </w:rPr>
              <w:tab/>
            </w:r>
            <w:r>
              <w:rPr>
                <w:noProof/>
                <w:webHidden/>
              </w:rPr>
              <w:fldChar w:fldCharType="begin"/>
            </w:r>
            <w:r>
              <w:rPr>
                <w:noProof/>
                <w:webHidden/>
              </w:rPr>
              <w:instrText xml:space="preserve"> PAGEREF _Toc497749558 \h </w:instrText>
            </w:r>
            <w:r>
              <w:rPr>
                <w:noProof/>
                <w:webHidden/>
              </w:rPr>
            </w:r>
            <w:r>
              <w:rPr>
                <w:noProof/>
                <w:webHidden/>
              </w:rPr>
              <w:fldChar w:fldCharType="separate"/>
            </w:r>
            <w:r w:rsidR="009C7492">
              <w:rPr>
                <w:noProof/>
                <w:webHidden/>
              </w:rPr>
              <w:t>13</w:t>
            </w:r>
            <w:r>
              <w:rPr>
                <w:noProof/>
                <w:webHidden/>
              </w:rPr>
              <w:fldChar w:fldCharType="end"/>
            </w:r>
          </w:hyperlink>
        </w:p>
        <w:p w:rsidR="0061098A" w:rsidRDefault="0061098A">
          <w:pPr>
            <w:pStyle w:val="TOC1"/>
            <w:tabs>
              <w:tab w:val="right" w:leader="dot" w:pos="9350"/>
            </w:tabs>
            <w:rPr>
              <w:rFonts w:eastAsiaTheme="minorEastAsia"/>
              <w:noProof/>
            </w:rPr>
          </w:pPr>
          <w:hyperlink w:anchor="_Toc497749559" w:history="1">
            <w:r w:rsidRPr="0072423A">
              <w:rPr>
                <w:rStyle w:val="Hyperlink"/>
                <w:noProof/>
              </w:rPr>
              <w:t>Results</w:t>
            </w:r>
            <w:r>
              <w:rPr>
                <w:noProof/>
                <w:webHidden/>
              </w:rPr>
              <w:tab/>
            </w:r>
            <w:r>
              <w:rPr>
                <w:noProof/>
                <w:webHidden/>
              </w:rPr>
              <w:fldChar w:fldCharType="begin"/>
            </w:r>
            <w:r>
              <w:rPr>
                <w:noProof/>
                <w:webHidden/>
              </w:rPr>
              <w:instrText xml:space="preserve"> PAGEREF _Toc497749559 \h </w:instrText>
            </w:r>
            <w:r>
              <w:rPr>
                <w:noProof/>
                <w:webHidden/>
              </w:rPr>
            </w:r>
            <w:r>
              <w:rPr>
                <w:noProof/>
                <w:webHidden/>
              </w:rPr>
              <w:fldChar w:fldCharType="separate"/>
            </w:r>
            <w:r w:rsidR="009C7492">
              <w:rPr>
                <w:noProof/>
                <w:webHidden/>
              </w:rPr>
              <w:t>14</w:t>
            </w:r>
            <w:r>
              <w:rPr>
                <w:noProof/>
                <w:webHidden/>
              </w:rPr>
              <w:fldChar w:fldCharType="end"/>
            </w:r>
          </w:hyperlink>
        </w:p>
        <w:p w:rsidR="0061098A" w:rsidRDefault="0061098A">
          <w:pPr>
            <w:pStyle w:val="TOC1"/>
            <w:tabs>
              <w:tab w:val="right" w:leader="dot" w:pos="9350"/>
            </w:tabs>
            <w:rPr>
              <w:rFonts w:eastAsiaTheme="minorEastAsia"/>
              <w:noProof/>
            </w:rPr>
          </w:pPr>
          <w:hyperlink w:anchor="_Toc497749560" w:history="1">
            <w:r w:rsidRPr="0072423A">
              <w:rPr>
                <w:rStyle w:val="Hyperlink"/>
                <w:noProof/>
              </w:rPr>
              <w:t>Conclusion</w:t>
            </w:r>
            <w:r>
              <w:rPr>
                <w:noProof/>
                <w:webHidden/>
              </w:rPr>
              <w:tab/>
            </w:r>
            <w:r>
              <w:rPr>
                <w:noProof/>
                <w:webHidden/>
              </w:rPr>
              <w:fldChar w:fldCharType="begin"/>
            </w:r>
            <w:r>
              <w:rPr>
                <w:noProof/>
                <w:webHidden/>
              </w:rPr>
              <w:instrText xml:space="preserve"> PAGEREF _Toc497749560 \h </w:instrText>
            </w:r>
            <w:r>
              <w:rPr>
                <w:noProof/>
                <w:webHidden/>
              </w:rPr>
            </w:r>
            <w:r>
              <w:rPr>
                <w:noProof/>
                <w:webHidden/>
              </w:rPr>
              <w:fldChar w:fldCharType="separate"/>
            </w:r>
            <w:r w:rsidR="009C7492">
              <w:rPr>
                <w:noProof/>
                <w:webHidden/>
              </w:rPr>
              <w:t>14</w:t>
            </w:r>
            <w:r>
              <w:rPr>
                <w:noProof/>
                <w:webHidden/>
              </w:rPr>
              <w:fldChar w:fldCharType="end"/>
            </w:r>
          </w:hyperlink>
        </w:p>
        <w:p w:rsidR="0061098A" w:rsidRDefault="0061098A">
          <w:pPr>
            <w:pStyle w:val="TOC1"/>
            <w:tabs>
              <w:tab w:val="right" w:leader="dot" w:pos="9350"/>
            </w:tabs>
            <w:rPr>
              <w:rFonts w:eastAsiaTheme="minorEastAsia"/>
              <w:noProof/>
            </w:rPr>
          </w:pPr>
          <w:hyperlink w:anchor="_Toc497749561" w:history="1">
            <w:r w:rsidRPr="0072423A">
              <w:rPr>
                <w:rStyle w:val="Hyperlink"/>
                <w:noProof/>
              </w:rPr>
              <w:t>Appendix A - Code</w:t>
            </w:r>
            <w:r>
              <w:rPr>
                <w:noProof/>
                <w:webHidden/>
              </w:rPr>
              <w:tab/>
            </w:r>
            <w:r>
              <w:rPr>
                <w:noProof/>
                <w:webHidden/>
              </w:rPr>
              <w:fldChar w:fldCharType="begin"/>
            </w:r>
            <w:r>
              <w:rPr>
                <w:noProof/>
                <w:webHidden/>
              </w:rPr>
              <w:instrText xml:space="preserve"> PAGEREF _Toc497749561 \h </w:instrText>
            </w:r>
            <w:r>
              <w:rPr>
                <w:noProof/>
                <w:webHidden/>
              </w:rPr>
            </w:r>
            <w:r>
              <w:rPr>
                <w:noProof/>
                <w:webHidden/>
              </w:rPr>
              <w:fldChar w:fldCharType="separate"/>
            </w:r>
            <w:r w:rsidR="009C7492">
              <w:rPr>
                <w:noProof/>
                <w:webHidden/>
              </w:rPr>
              <w:t>i</w:t>
            </w:r>
            <w:r>
              <w:rPr>
                <w:noProof/>
                <w:webHidden/>
              </w:rPr>
              <w:fldChar w:fldCharType="end"/>
            </w:r>
          </w:hyperlink>
        </w:p>
        <w:p w:rsidR="0061098A" w:rsidRDefault="0061098A">
          <w:pPr>
            <w:pStyle w:val="TOC1"/>
            <w:tabs>
              <w:tab w:val="right" w:leader="dot" w:pos="9350"/>
            </w:tabs>
            <w:rPr>
              <w:rFonts w:eastAsiaTheme="minorEastAsia"/>
              <w:noProof/>
            </w:rPr>
          </w:pPr>
          <w:hyperlink w:anchor="_Toc497749562" w:history="1">
            <w:r w:rsidRPr="0072423A">
              <w:rPr>
                <w:rStyle w:val="Hyperlink"/>
                <w:noProof/>
              </w:rPr>
              <w:t>Appendix B – Ridge Regression Coefficients</w:t>
            </w:r>
            <w:r>
              <w:rPr>
                <w:noProof/>
                <w:webHidden/>
              </w:rPr>
              <w:tab/>
            </w:r>
            <w:r>
              <w:rPr>
                <w:noProof/>
                <w:webHidden/>
              </w:rPr>
              <w:fldChar w:fldCharType="begin"/>
            </w:r>
            <w:r>
              <w:rPr>
                <w:noProof/>
                <w:webHidden/>
              </w:rPr>
              <w:instrText xml:space="preserve"> PAGEREF _Toc497749562 \h </w:instrText>
            </w:r>
            <w:r>
              <w:rPr>
                <w:noProof/>
                <w:webHidden/>
              </w:rPr>
            </w:r>
            <w:r>
              <w:rPr>
                <w:noProof/>
                <w:webHidden/>
              </w:rPr>
              <w:fldChar w:fldCharType="separate"/>
            </w:r>
            <w:r w:rsidR="009C7492">
              <w:rPr>
                <w:noProof/>
                <w:webHidden/>
              </w:rPr>
              <w:t>xiii</w:t>
            </w:r>
            <w:r>
              <w:rPr>
                <w:noProof/>
                <w:webHidden/>
              </w:rPr>
              <w:fldChar w:fldCharType="end"/>
            </w:r>
          </w:hyperlink>
        </w:p>
        <w:p w:rsidR="009656FB" w:rsidRDefault="009656FB">
          <w:r>
            <w:rPr>
              <w:b/>
              <w:bCs/>
              <w:noProof/>
            </w:rPr>
            <w:fldChar w:fldCharType="end"/>
          </w:r>
        </w:p>
      </w:sdtContent>
    </w:sdt>
    <w:p w:rsidR="009656FB" w:rsidRDefault="009656F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63381E" w:rsidRDefault="0063381E" w:rsidP="00502222">
      <w:pPr>
        <w:pStyle w:val="Heading1"/>
        <w:sectPr w:rsidR="0063381E" w:rsidSect="00502222">
          <w:footerReference w:type="default" r:id="rId11"/>
          <w:footerReference w:type="first" r:id="rId12"/>
          <w:pgSz w:w="12240" w:h="15840"/>
          <w:pgMar w:top="1440" w:right="1440" w:bottom="1440" w:left="1440" w:header="720" w:footer="720" w:gutter="0"/>
          <w:pgNumType w:start="0"/>
          <w:cols w:space="720"/>
          <w:titlePg/>
          <w:docGrid w:linePitch="360"/>
        </w:sectPr>
      </w:pPr>
    </w:p>
    <w:p w:rsidR="00272996" w:rsidRDefault="00502222" w:rsidP="00502222">
      <w:pPr>
        <w:pStyle w:val="Heading1"/>
      </w:pPr>
      <w:bookmarkStart w:id="1" w:name="_Toc497749537"/>
      <w:r>
        <w:lastRenderedPageBreak/>
        <w:t>Introduction</w:t>
      </w:r>
      <w:bookmarkEnd w:id="1"/>
    </w:p>
    <w:p w:rsidR="00842D87" w:rsidRPr="00842D87" w:rsidRDefault="00842D87" w:rsidP="00842D87">
      <w:r w:rsidRPr="00842D87">
        <w:t>The Ames data set is a</w:t>
      </w:r>
      <w:r>
        <w:t>n</w:t>
      </w:r>
      <w:r w:rsidRPr="00842D87">
        <w:t xml:space="preserve"> alternative to the well known Boston Housing data set. </w:t>
      </w:r>
      <w:r w:rsidR="00C365C3">
        <w:t xml:space="preserve">This </w:t>
      </w:r>
      <w:r w:rsidRPr="00842D87">
        <w:t xml:space="preserve">study provides one </w:t>
      </w:r>
      <w:r w:rsidR="00C365C3">
        <w:t xml:space="preserve">approach of predicting whether the sale price of a house will be less than or greater than 200,000. </w:t>
      </w:r>
      <w:r w:rsidRPr="00842D87">
        <w:t xml:space="preserve">The data analysis is primarily conducted using the </w:t>
      </w:r>
      <w:r w:rsidR="00C365C3">
        <w:t>R statistical modeling software.</w:t>
      </w:r>
    </w:p>
    <w:p w:rsidR="004A1E3D" w:rsidRDefault="008F0806" w:rsidP="00176AFD">
      <w:pPr>
        <w:pStyle w:val="Heading1"/>
      </w:pPr>
      <w:bookmarkStart w:id="2" w:name="_Toc497749538"/>
      <w:r>
        <w:t>Data Cleansing / Preparation</w:t>
      </w:r>
      <w:bookmarkEnd w:id="2"/>
    </w:p>
    <w:p w:rsidR="00D978CB" w:rsidRDefault="00781963" w:rsidP="00D978CB">
      <w:r>
        <w:t xml:space="preserve">We will be analyzing this dataset with R and the first step was to </w:t>
      </w:r>
      <w:r w:rsidR="00521547">
        <w:t>analyze</w:t>
      </w:r>
      <w:r w:rsidR="00706E9A">
        <w:t xml:space="preserve"> the data – look for missing values and </w:t>
      </w:r>
      <w:r w:rsidR="0020021C">
        <w:t>try to understand the relationships. We see that we have 2930 rows and 82 columns.</w:t>
      </w:r>
    </w:p>
    <w:p w:rsidR="0020021C" w:rsidRPr="00D978CB" w:rsidRDefault="0020021C" w:rsidP="00D978CB">
      <w:r>
        <w:t>As a first step we drop the columns: Order and PID as they serve no purpose in the modeling exercise leaving us with 80 columns.</w:t>
      </w:r>
    </w:p>
    <w:p w:rsidR="00F552E9" w:rsidRDefault="00F552E9" w:rsidP="0020021C">
      <w:pPr>
        <w:pStyle w:val="Heading2"/>
      </w:pPr>
      <w:bookmarkStart w:id="3" w:name="_Toc497749539"/>
      <w:r>
        <w:t>Handling Missing Values</w:t>
      </w:r>
      <w:bookmarkEnd w:id="3"/>
    </w:p>
    <w:p w:rsidR="0020021C" w:rsidRDefault="00F552E9" w:rsidP="00F552E9">
      <w:r>
        <w:t>We start to see the breakdown of the missing values in our data set. We find that there are 13960 cells that contain NA</w:t>
      </w:r>
      <w:r w:rsidR="0020021C">
        <w:t xml:space="preserve"> (missing values)</w:t>
      </w:r>
      <w:r>
        <w:t>.</w:t>
      </w:r>
      <w:r w:rsidR="0020021C">
        <w:t xml:space="preserve"> Let’s see their breakdown within numeric and categorical variables.</w:t>
      </w:r>
    </w:p>
    <w:p w:rsidR="007B4E3D" w:rsidRDefault="007B4E3D" w:rsidP="00F552E9">
      <w:r>
        <w:t xml:space="preserve">Numeric columns – </w:t>
      </w:r>
      <w:r w:rsidR="0020021C">
        <w:t>We have 37 numeric columns</w:t>
      </w:r>
    </w:p>
    <w:p w:rsidR="0007643C" w:rsidRDefault="0007643C" w:rsidP="00F552E9">
      <w:r>
        <w:rPr>
          <w:noProof/>
        </w:rPr>
        <w:drawing>
          <wp:inline distT="0" distB="0" distL="0" distR="0" wp14:anchorId="21B91CC8" wp14:editId="0064301A">
            <wp:extent cx="5943600" cy="3765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65550"/>
                    </a:xfrm>
                    <a:prstGeom prst="rect">
                      <a:avLst/>
                    </a:prstGeom>
                  </pic:spPr>
                </pic:pic>
              </a:graphicData>
            </a:graphic>
          </wp:inline>
        </w:drawing>
      </w:r>
    </w:p>
    <w:p w:rsidR="007B4E3D" w:rsidRDefault="007B4E3D" w:rsidP="007B4E3D">
      <w:r>
        <w:t xml:space="preserve">Categorical columns – </w:t>
      </w:r>
      <w:r w:rsidR="0020021C">
        <w:t>We have 43 categorical columns</w:t>
      </w:r>
    </w:p>
    <w:p w:rsidR="00B45041" w:rsidRDefault="00442617" w:rsidP="00F552E9">
      <w:r>
        <w:rPr>
          <w:noProof/>
        </w:rPr>
        <w:lastRenderedPageBreak/>
        <w:drawing>
          <wp:inline distT="0" distB="0" distL="0" distR="0" wp14:anchorId="20160F61" wp14:editId="0E70DFBF">
            <wp:extent cx="5477608" cy="347032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9431" cy="3471477"/>
                    </a:xfrm>
                    <a:prstGeom prst="rect">
                      <a:avLst/>
                    </a:prstGeom>
                  </pic:spPr>
                </pic:pic>
              </a:graphicData>
            </a:graphic>
          </wp:inline>
        </w:drawing>
      </w:r>
    </w:p>
    <w:p w:rsidR="00235A38" w:rsidRDefault="00235A38" w:rsidP="00F552E9">
      <w:r>
        <w:t>The data documentation mentions that there are 5 outlier rows. Let’s view them on a plot:</w:t>
      </w:r>
      <w:r w:rsidR="00B45041">
        <w:rPr>
          <w:noProof/>
        </w:rPr>
        <w:drawing>
          <wp:inline distT="0" distB="0" distL="0" distR="0" wp14:anchorId="1FB5B063" wp14:editId="7DD99BA4">
            <wp:extent cx="4985238" cy="4016419"/>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6998" cy="4017837"/>
                    </a:xfrm>
                    <a:prstGeom prst="rect">
                      <a:avLst/>
                    </a:prstGeom>
                  </pic:spPr>
                </pic:pic>
              </a:graphicData>
            </a:graphic>
          </wp:inline>
        </w:drawing>
      </w:r>
    </w:p>
    <w:p w:rsidR="00B45041" w:rsidRDefault="00B45041" w:rsidP="00F552E9">
      <w:r>
        <w:lastRenderedPageBreak/>
        <w:t xml:space="preserve">We will remove these rows and keep the rows that have </w:t>
      </w:r>
      <w:r w:rsidRPr="00B45041">
        <w:t>Gr.Liv.Area&lt;=4000</w:t>
      </w:r>
      <w:r>
        <w:t>. After removing we get the plot:</w:t>
      </w:r>
    </w:p>
    <w:p w:rsidR="00B45041" w:rsidRDefault="00B45041" w:rsidP="00F552E9">
      <w:r>
        <w:rPr>
          <w:noProof/>
        </w:rPr>
        <w:drawing>
          <wp:inline distT="0" distB="0" distL="0" distR="0" wp14:anchorId="68F605F4" wp14:editId="16443F13">
            <wp:extent cx="4624754" cy="3725990"/>
            <wp:effectExtent l="0" t="0" r="444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7720" cy="3728379"/>
                    </a:xfrm>
                    <a:prstGeom prst="rect">
                      <a:avLst/>
                    </a:prstGeom>
                  </pic:spPr>
                </pic:pic>
              </a:graphicData>
            </a:graphic>
          </wp:inline>
        </w:drawing>
      </w:r>
    </w:p>
    <w:p w:rsidR="00F552E9" w:rsidRDefault="00442617" w:rsidP="00F552E9">
      <w:r>
        <w:t>Let’s</w:t>
      </w:r>
      <w:r w:rsidR="00F552E9">
        <w:t xml:space="preserve"> see </w:t>
      </w:r>
      <w:r>
        <w:t>the</w:t>
      </w:r>
      <w:r w:rsidR="00F552E9">
        <w:t xml:space="preserve"> list of columns in the order of the number of missing values:</w:t>
      </w:r>
    </w:p>
    <w:tbl>
      <w:tblPr>
        <w:tblW w:w="9340" w:type="dxa"/>
        <w:tblLook w:val="04A0" w:firstRow="1" w:lastRow="0" w:firstColumn="1" w:lastColumn="0" w:noHBand="0" w:noVBand="1"/>
      </w:tblPr>
      <w:tblGrid>
        <w:gridCol w:w="1790"/>
        <w:gridCol w:w="1686"/>
        <w:gridCol w:w="1517"/>
        <w:gridCol w:w="1517"/>
        <w:gridCol w:w="1381"/>
        <w:gridCol w:w="1449"/>
      </w:tblGrid>
      <w:tr w:rsidR="00F552E9" w:rsidRPr="00F552E9" w:rsidTr="00F552E9">
        <w:trPr>
          <w:trHeight w:val="300"/>
        </w:trPr>
        <w:tc>
          <w:tcPr>
            <w:tcW w:w="1790" w:type="dxa"/>
            <w:tcBorders>
              <w:top w:val="single" w:sz="8" w:space="0" w:color="auto"/>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Pool.QC</w:t>
            </w:r>
          </w:p>
        </w:tc>
        <w:tc>
          <w:tcPr>
            <w:tcW w:w="1686"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Misc.Feature</w:t>
            </w:r>
          </w:p>
        </w:tc>
        <w:tc>
          <w:tcPr>
            <w:tcW w:w="1517"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Alley</w:t>
            </w:r>
          </w:p>
        </w:tc>
        <w:tc>
          <w:tcPr>
            <w:tcW w:w="1517"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Fence</w:t>
            </w:r>
          </w:p>
        </w:tc>
        <w:tc>
          <w:tcPr>
            <w:tcW w:w="1381" w:type="dxa"/>
            <w:tcBorders>
              <w:top w:val="single" w:sz="8" w:space="0" w:color="auto"/>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Fireplace.Qu</w:t>
            </w:r>
          </w:p>
        </w:tc>
        <w:tc>
          <w:tcPr>
            <w:tcW w:w="1449" w:type="dxa"/>
            <w:tcBorders>
              <w:top w:val="single" w:sz="8" w:space="0" w:color="auto"/>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Lot.Frontage</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291</w:t>
            </w:r>
            <w:r w:rsidR="00B45041">
              <w:rPr>
                <w:rFonts w:ascii="Calibri" w:eastAsia="Times New Roman" w:hAnsi="Calibri" w:cs="Calibri"/>
                <w:color w:val="000000"/>
                <w:sz w:val="20"/>
              </w:rPr>
              <w:t>4</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B45041" w:rsidP="00F552E9">
            <w:pPr>
              <w:spacing w:after="0" w:line="240" w:lineRule="auto"/>
              <w:jc w:val="right"/>
              <w:rPr>
                <w:rFonts w:ascii="Calibri" w:eastAsia="Times New Roman" w:hAnsi="Calibri" w:cs="Calibri"/>
                <w:color w:val="000000"/>
                <w:sz w:val="20"/>
              </w:rPr>
            </w:pPr>
            <w:r>
              <w:rPr>
                <w:rFonts w:ascii="Calibri" w:eastAsia="Times New Roman" w:hAnsi="Calibri" w:cs="Calibri"/>
                <w:color w:val="000000"/>
                <w:sz w:val="20"/>
              </w:rPr>
              <w:t>2820</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273</w:t>
            </w:r>
            <w:r w:rsidR="00B45041">
              <w:rPr>
                <w:rFonts w:ascii="Calibri" w:eastAsia="Times New Roman" w:hAnsi="Calibri" w:cs="Calibri"/>
                <w:color w:val="000000"/>
                <w:sz w:val="20"/>
              </w:rPr>
              <w:t>7</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235</w:t>
            </w:r>
            <w:r w:rsidR="00B45041">
              <w:rPr>
                <w:rFonts w:ascii="Calibri" w:eastAsia="Times New Roman" w:hAnsi="Calibri" w:cs="Calibri"/>
                <w:color w:val="000000"/>
                <w:sz w:val="20"/>
              </w:rPr>
              <w:t>4</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1422</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490</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Garage.Yr.Blt</w:t>
            </w:r>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Garage.Qual</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Garage.Cond</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Garage.Type</w:t>
            </w:r>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Garage.Finish</w:t>
            </w:r>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Bsmt.Qual</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159</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158</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158</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157</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157</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Bsmt.Cond</w:t>
            </w:r>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Bsmt.Exposure</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BsmtFin.Type.1</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BsmtFin.Type.2</w:t>
            </w:r>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Mas.Vnr.Area</w:t>
            </w:r>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Bsmt.Full.Bath</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79</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23</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center"/>
            <w:hideMark/>
          </w:tcPr>
          <w:p w:rsidR="00F552E9" w:rsidRPr="00F552E9" w:rsidRDefault="00F552E9" w:rsidP="00F552E9">
            <w:pPr>
              <w:spacing w:after="0" w:line="240" w:lineRule="auto"/>
              <w:rPr>
                <w:rFonts w:eastAsia="Times New Roman" w:cstheme="minorHAnsi"/>
                <w:b/>
                <w:bCs/>
                <w:color w:val="000000"/>
                <w:sz w:val="20"/>
                <w:szCs w:val="20"/>
              </w:rPr>
            </w:pPr>
            <w:r w:rsidRPr="00F552E9">
              <w:rPr>
                <w:rFonts w:eastAsia="Times New Roman" w:cstheme="minorHAnsi"/>
                <w:b/>
                <w:bCs/>
                <w:color w:val="000000"/>
                <w:sz w:val="20"/>
                <w:szCs w:val="20"/>
              </w:rPr>
              <w:t>Bsmt.Half.Bath</w:t>
            </w:r>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BsmtFin.SF.1</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BsmtFin.SF.2</w:t>
            </w: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Bsmt.Unf.SF</w:t>
            </w:r>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Total.Bsmt.SF</w:t>
            </w:r>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Garage.Cars</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2</w:t>
            </w:r>
          </w:p>
        </w:tc>
        <w:tc>
          <w:tcPr>
            <w:tcW w:w="168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517"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381"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c>
          <w:tcPr>
            <w:tcW w:w="1449" w:type="dxa"/>
            <w:tcBorders>
              <w:top w:val="single" w:sz="4" w:space="0" w:color="C9C9C9"/>
              <w:left w:val="single" w:sz="4" w:space="0" w:color="C9C9C9"/>
              <w:bottom w:val="single" w:sz="4" w:space="0" w:color="C9C9C9"/>
              <w:right w:val="single" w:sz="8" w:space="0" w:color="auto"/>
            </w:tcBorders>
            <w:shd w:val="clear" w:color="DBDBDB" w:fill="DBDBDB"/>
            <w:noWrap/>
            <w:vAlign w:val="bottom"/>
            <w:hideMark/>
          </w:tcPr>
          <w:p w:rsidR="00F552E9" w:rsidRPr="00F552E9" w:rsidRDefault="00F552E9" w:rsidP="00F552E9">
            <w:pPr>
              <w:spacing w:after="0" w:line="240" w:lineRule="auto"/>
              <w:jc w:val="right"/>
              <w:rPr>
                <w:rFonts w:ascii="Calibri" w:eastAsia="Times New Roman" w:hAnsi="Calibri" w:cs="Calibri"/>
                <w:color w:val="000000"/>
                <w:sz w:val="20"/>
              </w:rPr>
            </w:pPr>
            <w:r w:rsidRPr="00F552E9">
              <w:rPr>
                <w:rFonts w:ascii="Calibri" w:eastAsia="Times New Roman" w:hAnsi="Calibri" w:cs="Calibri"/>
                <w:color w:val="000000"/>
                <w:sz w:val="20"/>
              </w:rPr>
              <w:t>1</w:t>
            </w:r>
          </w:p>
        </w:tc>
      </w:tr>
      <w:tr w:rsidR="00F552E9" w:rsidRPr="00F552E9" w:rsidTr="00F552E9">
        <w:trPr>
          <w:trHeight w:val="300"/>
        </w:trPr>
        <w:tc>
          <w:tcPr>
            <w:tcW w:w="1790" w:type="dxa"/>
            <w:tcBorders>
              <w:top w:val="single" w:sz="4" w:space="0" w:color="C9C9C9"/>
              <w:left w:val="single" w:sz="8" w:space="0" w:color="auto"/>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r w:rsidRPr="00F552E9">
              <w:rPr>
                <w:rFonts w:ascii="Calibri" w:eastAsia="Times New Roman" w:hAnsi="Calibri" w:cs="Calibri"/>
                <w:b/>
                <w:bCs/>
                <w:color w:val="000000"/>
                <w:sz w:val="20"/>
              </w:rPr>
              <w:t>Garage.Area</w:t>
            </w:r>
          </w:p>
        </w:tc>
        <w:tc>
          <w:tcPr>
            <w:tcW w:w="168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Calibri" w:eastAsia="Times New Roman" w:hAnsi="Calibri" w:cs="Calibri"/>
                <w:b/>
                <w:bCs/>
                <w:color w:val="000000"/>
                <w:sz w:val="20"/>
              </w:rPr>
            </w:pP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517"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381"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449" w:type="dxa"/>
            <w:tcBorders>
              <w:top w:val="single" w:sz="4" w:space="0" w:color="C9C9C9"/>
              <w:left w:val="single" w:sz="4" w:space="0" w:color="C9C9C9"/>
              <w:bottom w:val="single" w:sz="4" w:space="0" w:color="C9C9C9"/>
              <w:right w:val="single" w:sz="8" w:space="0" w:color="auto"/>
            </w:tcBorders>
            <w:shd w:val="clear" w:color="EDEDED" w:fill="EDEDED"/>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r>
      <w:tr w:rsidR="00F552E9" w:rsidRPr="00F552E9" w:rsidTr="00F552E9">
        <w:trPr>
          <w:trHeight w:val="300"/>
        </w:trPr>
        <w:tc>
          <w:tcPr>
            <w:tcW w:w="1790" w:type="dxa"/>
            <w:tcBorders>
              <w:top w:val="single" w:sz="4" w:space="0" w:color="C9C9C9"/>
              <w:left w:val="single" w:sz="8" w:space="0" w:color="auto"/>
              <w:bottom w:val="single" w:sz="8" w:space="0" w:color="auto"/>
              <w:right w:val="single" w:sz="4" w:space="0" w:color="C9C9C9"/>
            </w:tcBorders>
            <w:shd w:val="clear" w:color="DBDBDB" w:fill="DBDBDB"/>
            <w:noWrap/>
            <w:vAlign w:val="center"/>
            <w:hideMark/>
          </w:tcPr>
          <w:p w:rsidR="00F552E9" w:rsidRPr="00F552E9" w:rsidRDefault="00F552E9" w:rsidP="00F552E9">
            <w:pPr>
              <w:spacing w:after="0" w:line="240" w:lineRule="auto"/>
              <w:jc w:val="right"/>
              <w:rPr>
                <w:rFonts w:ascii="Lucida Console" w:eastAsia="Times New Roman" w:hAnsi="Lucida Console" w:cs="Calibri"/>
                <w:color w:val="000000"/>
                <w:sz w:val="20"/>
                <w:szCs w:val="20"/>
              </w:rPr>
            </w:pPr>
            <w:r w:rsidRPr="00F552E9">
              <w:rPr>
                <w:rFonts w:ascii="Lucida Console" w:eastAsia="Times New Roman" w:hAnsi="Lucida Console" w:cs="Calibri"/>
                <w:color w:val="000000"/>
                <w:sz w:val="20"/>
                <w:szCs w:val="20"/>
              </w:rPr>
              <w:t>1</w:t>
            </w:r>
          </w:p>
        </w:tc>
        <w:tc>
          <w:tcPr>
            <w:tcW w:w="1686"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jc w:val="right"/>
              <w:rPr>
                <w:rFonts w:ascii="Lucida Console" w:eastAsia="Times New Roman" w:hAnsi="Lucida Console" w:cs="Calibri"/>
                <w:color w:val="000000"/>
                <w:sz w:val="20"/>
                <w:szCs w:val="20"/>
              </w:rPr>
            </w:pPr>
          </w:p>
        </w:tc>
        <w:tc>
          <w:tcPr>
            <w:tcW w:w="1517"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517"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381" w:type="dxa"/>
            <w:tcBorders>
              <w:top w:val="single" w:sz="4" w:space="0" w:color="C9C9C9"/>
              <w:left w:val="single" w:sz="4" w:space="0" w:color="C9C9C9"/>
              <w:bottom w:val="single" w:sz="8" w:space="0" w:color="auto"/>
              <w:right w:val="single" w:sz="4" w:space="0" w:color="C9C9C9"/>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c>
          <w:tcPr>
            <w:tcW w:w="1449" w:type="dxa"/>
            <w:tcBorders>
              <w:top w:val="single" w:sz="4" w:space="0" w:color="C9C9C9"/>
              <w:left w:val="single" w:sz="4" w:space="0" w:color="C9C9C9"/>
              <w:bottom w:val="single" w:sz="8" w:space="0" w:color="auto"/>
              <w:right w:val="single" w:sz="8" w:space="0" w:color="auto"/>
            </w:tcBorders>
            <w:shd w:val="clear" w:color="DBDBDB" w:fill="DBDBDB"/>
            <w:noWrap/>
            <w:vAlign w:val="bottom"/>
            <w:hideMark/>
          </w:tcPr>
          <w:p w:rsidR="00F552E9" w:rsidRPr="00F552E9" w:rsidRDefault="00F552E9" w:rsidP="00F552E9">
            <w:pPr>
              <w:spacing w:after="0" w:line="240" w:lineRule="auto"/>
              <w:rPr>
                <w:rFonts w:ascii="Times New Roman" w:eastAsia="Times New Roman" w:hAnsi="Times New Roman" w:cs="Times New Roman"/>
                <w:sz w:val="20"/>
                <w:szCs w:val="20"/>
              </w:rPr>
            </w:pPr>
          </w:p>
        </w:tc>
      </w:tr>
    </w:tbl>
    <w:p w:rsidR="00F552E9" w:rsidRDefault="00F552E9" w:rsidP="00F552E9"/>
    <w:p w:rsidR="008C55D2" w:rsidRDefault="00F552E9" w:rsidP="00B45041">
      <w:r>
        <w:t xml:space="preserve">From the data description we can see </w:t>
      </w:r>
      <w:r w:rsidR="0007643C">
        <w:t xml:space="preserve">that </w:t>
      </w:r>
      <w:r w:rsidR="0007643C" w:rsidRPr="0007643C">
        <w:t xml:space="preserve">some of </w:t>
      </w:r>
      <w:r w:rsidR="008C55D2">
        <w:t xml:space="preserve">the </w:t>
      </w:r>
      <w:r w:rsidR="0007643C" w:rsidRPr="0007643C">
        <w:t>N</w:t>
      </w:r>
      <w:r w:rsidR="0007643C">
        <w:t>A</w:t>
      </w:r>
      <w:r w:rsidR="0007643C" w:rsidRPr="0007643C">
        <w:t xml:space="preserve">'s </w:t>
      </w:r>
      <w:r w:rsidR="0007643C">
        <w:t xml:space="preserve">mean that the </w:t>
      </w:r>
      <w:r w:rsidR="0007643C" w:rsidRPr="0007643C">
        <w:t xml:space="preserve">house doesn't have </w:t>
      </w:r>
      <w:r w:rsidR="0007643C">
        <w:t xml:space="preserve">the feature. They are </w:t>
      </w:r>
      <w:r w:rsidR="0007643C" w:rsidRPr="0007643C">
        <w:t>not really missing value</w:t>
      </w:r>
      <w:r w:rsidR="0007643C">
        <w:t xml:space="preserve">s so we relabel </w:t>
      </w:r>
      <w:r w:rsidR="0007643C" w:rsidRPr="0007643C">
        <w:t xml:space="preserve">those variables </w:t>
      </w:r>
      <w:r w:rsidR="0007643C">
        <w:t>as none</w:t>
      </w:r>
      <w:r w:rsidR="0007643C" w:rsidRPr="0007643C">
        <w:t>.</w:t>
      </w:r>
      <w:r w:rsidR="0007643C">
        <w:t xml:space="preserve"> </w:t>
      </w:r>
    </w:p>
    <w:p w:rsidR="008C55D2" w:rsidRDefault="00B45041" w:rsidP="00B45041">
      <w:r>
        <w:t xml:space="preserve">We choose the following variables where the NA is </w:t>
      </w:r>
      <w:r w:rsidR="008C55D2">
        <w:t>replaced</w:t>
      </w:r>
      <w:r>
        <w:t xml:space="preserve"> with none: </w:t>
      </w:r>
    </w:p>
    <w:p w:rsidR="00B45041" w:rsidRDefault="00B45041" w:rsidP="008C55D2">
      <w:r>
        <w:t xml:space="preserve">"Pool.QC", "Misc.Feature", "Alley", "Bsmt.Qual", "Bsmt.Cond", </w:t>
      </w:r>
      <w:r w:rsidR="008C55D2">
        <w:t xml:space="preserve"> </w:t>
      </w:r>
      <w:r>
        <w:t>"Bsmt.Exposure", "BsmtFin.Type.1", "BsmtFin.Type.2", "Fireplace.Qu", "Garage.Type", "Garage.Finish", "Garage.Qual", "Garage.Cond", "Fence"</w:t>
      </w:r>
    </w:p>
    <w:p w:rsidR="00442617" w:rsidRDefault="0007643C">
      <w:r>
        <w:lastRenderedPageBreak/>
        <w:t xml:space="preserve">After this we recompute the number of missing values and find them to be substantially less. </w:t>
      </w:r>
    </w:p>
    <w:p w:rsidR="00442617" w:rsidRDefault="00442617" w:rsidP="00F552E9">
      <w:r>
        <w:t xml:space="preserve">We now only have 682 cells with NA. </w:t>
      </w:r>
    </w:p>
    <w:tbl>
      <w:tblPr>
        <w:tblW w:w="8320" w:type="dxa"/>
        <w:tblLook w:val="04A0" w:firstRow="1" w:lastRow="0" w:firstColumn="1" w:lastColumn="0" w:noHBand="0" w:noVBand="1"/>
      </w:tblPr>
      <w:tblGrid>
        <w:gridCol w:w="1780"/>
        <w:gridCol w:w="1540"/>
        <w:gridCol w:w="1600"/>
        <w:gridCol w:w="1680"/>
        <w:gridCol w:w="1720"/>
      </w:tblGrid>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Lot.Frontage</w:t>
            </w:r>
          </w:p>
        </w:tc>
        <w:tc>
          <w:tcPr>
            <w:tcW w:w="15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Garage.Yr.Blt</w:t>
            </w:r>
          </w:p>
        </w:tc>
        <w:tc>
          <w:tcPr>
            <w:tcW w:w="16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Mas.Vnr.Area</w:t>
            </w:r>
          </w:p>
        </w:tc>
        <w:tc>
          <w:tcPr>
            <w:tcW w:w="16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Bsmt.Full.Bath</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Bsmt.Half.Bath</w:t>
            </w:r>
          </w:p>
        </w:tc>
      </w:tr>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490</w:t>
            </w:r>
          </w:p>
        </w:tc>
        <w:tc>
          <w:tcPr>
            <w:tcW w:w="15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159</w:t>
            </w:r>
          </w:p>
        </w:tc>
        <w:tc>
          <w:tcPr>
            <w:tcW w:w="16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23</w:t>
            </w:r>
          </w:p>
        </w:tc>
        <w:tc>
          <w:tcPr>
            <w:tcW w:w="16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2</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2</w:t>
            </w:r>
          </w:p>
        </w:tc>
      </w:tr>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Total.Bsmt.SF</w:t>
            </w:r>
          </w:p>
        </w:tc>
        <w:tc>
          <w:tcPr>
            <w:tcW w:w="15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Garage.Cars</w:t>
            </w:r>
          </w:p>
        </w:tc>
        <w:tc>
          <w:tcPr>
            <w:tcW w:w="16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Garage.Area</w:t>
            </w:r>
          </w:p>
        </w:tc>
        <w:tc>
          <w:tcPr>
            <w:tcW w:w="16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BsmtFin.SF.2</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442617" w:rsidRPr="00442617" w:rsidRDefault="00442617" w:rsidP="00442617">
            <w:pPr>
              <w:spacing w:after="0" w:line="240" w:lineRule="auto"/>
              <w:rPr>
                <w:rFonts w:ascii="Calibri" w:eastAsia="Times New Roman" w:hAnsi="Calibri" w:cs="Calibri"/>
                <w:b/>
                <w:bCs/>
                <w:color w:val="000000"/>
              </w:rPr>
            </w:pPr>
            <w:r w:rsidRPr="00442617">
              <w:rPr>
                <w:rFonts w:ascii="Calibri" w:eastAsia="Times New Roman" w:hAnsi="Calibri" w:cs="Calibri"/>
                <w:b/>
                <w:bCs/>
                <w:color w:val="000000"/>
              </w:rPr>
              <w:t>Bsmt.Unf.SF</w:t>
            </w:r>
          </w:p>
        </w:tc>
      </w:tr>
      <w:tr w:rsidR="00442617" w:rsidRPr="00442617" w:rsidTr="00442617">
        <w:trPr>
          <w:trHeight w:val="300"/>
        </w:trPr>
        <w:tc>
          <w:tcPr>
            <w:tcW w:w="17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5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6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6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442617" w:rsidRPr="00442617" w:rsidRDefault="00442617" w:rsidP="00442617">
            <w:pPr>
              <w:spacing w:after="0" w:line="240" w:lineRule="auto"/>
              <w:jc w:val="right"/>
              <w:rPr>
                <w:rFonts w:ascii="Calibri" w:eastAsia="Times New Roman" w:hAnsi="Calibri" w:cs="Calibri"/>
                <w:color w:val="000000"/>
              </w:rPr>
            </w:pPr>
            <w:r w:rsidRPr="00442617">
              <w:rPr>
                <w:rFonts w:ascii="Calibri" w:eastAsia="Times New Roman" w:hAnsi="Calibri" w:cs="Calibri"/>
                <w:color w:val="000000"/>
              </w:rPr>
              <w:t>1</w:t>
            </w:r>
          </w:p>
        </w:tc>
      </w:tr>
    </w:tbl>
    <w:p w:rsidR="00442617" w:rsidRDefault="00442617" w:rsidP="00F552E9"/>
    <w:p w:rsidR="00B45041" w:rsidRDefault="00B45041" w:rsidP="00B45041">
      <w:pPr>
        <w:pStyle w:val="Heading3"/>
      </w:pPr>
      <w:bookmarkStart w:id="4" w:name="_Toc497749540"/>
      <w:r>
        <w:t>Zoning Classification</w:t>
      </w:r>
      <w:bookmarkEnd w:id="4"/>
    </w:p>
    <w:p w:rsidR="00B45041" w:rsidRDefault="00B45041" w:rsidP="00B45041">
      <w:r>
        <w:t>There are 8 different zoning classifications and they range from agricultural to residential. We simplified their names.</w:t>
      </w:r>
    </w:p>
    <w:p w:rsidR="00B45041" w:rsidRDefault="00B45041" w:rsidP="00B4504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br/>
      </w:r>
    </w:p>
    <w:p w:rsidR="00B45041" w:rsidRDefault="00B45041" w:rsidP="00B4504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C   FV    I   RH   RL   RM </w:t>
      </w:r>
    </w:p>
    <w:p w:rsidR="00B45041" w:rsidRDefault="00B45041" w:rsidP="00B4504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2   25  139    2   27 2268  462 </w:t>
      </w:r>
    </w:p>
    <w:p w:rsidR="00B45041" w:rsidRDefault="00B45041" w:rsidP="00B45041"/>
    <w:p w:rsidR="00B45041" w:rsidRDefault="00B45041" w:rsidP="00B45041">
      <w:pPr>
        <w:pStyle w:val="Heading3"/>
      </w:pPr>
      <w:bookmarkStart w:id="5" w:name="_Toc497749541"/>
      <w:r>
        <w:t>Lot Area</w:t>
      </w:r>
      <w:bookmarkEnd w:id="5"/>
    </w:p>
    <w:p w:rsidR="00B45041" w:rsidRDefault="00B45041" w:rsidP="00B45041">
      <w:r>
        <w:t>Here we plot Sale Price against Lot Area and get the following plot:</w:t>
      </w:r>
    </w:p>
    <w:p w:rsidR="00B45041" w:rsidRDefault="00B45041" w:rsidP="00B45041">
      <w:r>
        <w:rPr>
          <w:noProof/>
        </w:rPr>
        <w:drawing>
          <wp:inline distT="0" distB="0" distL="0" distR="0" wp14:anchorId="5E1B112D" wp14:editId="2998F971">
            <wp:extent cx="4264269" cy="3435561"/>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6632" cy="3437465"/>
                    </a:xfrm>
                    <a:prstGeom prst="rect">
                      <a:avLst/>
                    </a:prstGeom>
                  </pic:spPr>
                </pic:pic>
              </a:graphicData>
            </a:graphic>
          </wp:inline>
        </w:drawing>
      </w:r>
    </w:p>
    <w:p w:rsidR="00B45041" w:rsidRDefault="008C55D2" w:rsidP="00B45041">
      <w:r>
        <w:t>Clearly,</w:t>
      </w:r>
      <w:r w:rsidR="00B50C58">
        <w:t xml:space="preserve"> we see that we need some transformation in order to perform linear regression. We try to use logarithm of the lot area and plot against the SalePrice to get:</w:t>
      </w:r>
    </w:p>
    <w:p w:rsidR="00B50C58" w:rsidRDefault="00B50C58" w:rsidP="00B45041">
      <w:r>
        <w:rPr>
          <w:noProof/>
        </w:rPr>
        <w:lastRenderedPageBreak/>
        <w:drawing>
          <wp:inline distT="0" distB="0" distL="0" distR="0" wp14:anchorId="566076C6" wp14:editId="4AAF71C6">
            <wp:extent cx="5943600" cy="4788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88535"/>
                    </a:xfrm>
                    <a:prstGeom prst="rect">
                      <a:avLst/>
                    </a:prstGeom>
                  </pic:spPr>
                </pic:pic>
              </a:graphicData>
            </a:graphic>
          </wp:inline>
        </w:drawing>
      </w:r>
    </w:p>
    <w:p w:rsidR="00B50C58" w:rsidRDefault="00B50C58" w:rsidP="00B45041">
      <w:r>
        <w:t>This looks much better and therefore we add this column to the data frame and drop the original lot area.</w:t>
      </w:r>
    </w:p>
    <w:p w:rsidR="00B50C58" w:rsidRDefault="007C498C" w:rsidP="00B50C58">
      <w:pPr>
        <w:pStyle w:val="Heading2"/>
      </w:pPr>
      <w:bookmarkStart w:id="6" w:name="_Toc497749542"/>
      <w:r>
        <w:t>MS.Subclass</w:t>
      </w:r>
      <w:bookmarkEnd w:id="6"/>
    </w:p>
    <w:p w:rsidR="007C498C" w:rsidRDefault="007C498C" w:rsidP="007C498C">
      <w:r w:rsidRPr="007C498C">
        <w:t>We dropped the MS.SubClass variable as it is a combination of bldg.type, house.style, and year.built.</w:t>
      </w:r>
    </w:p>
    <w:p w:rsidR="007C498C" w:rsidRDefault="007C498C" w:rsidP="007C498C">
      <w:pPr>
        <w:pStyle w:val="Heading2"/>
      </w:pPr>
      <w:bookmarkStart w:id="7" w:name="_Toc497749543"/>
      <w:r>
        <w:t>Bath Rooms</w:t>
      </w:r>
      <w:bookmarkEnd w:id="7"/>
    </w:p>
    <w:p w:rsidR="007C498C" w:rsidRDefault="008C55D2" w:rsidP="007C498C">
      <w:r>
        <w:t>We merge the bath rooms into a single variable and drop the individual columns. We use the following evaluation:</w:t>
      </w:r>
    </w:p>
    <w:p w:rsidR="008C55D2" w:rsidRDefault="008C55D2" w:rsidP="007C498C">
      <w:r w:rsidRPr="008C55D2">
        <w:t xml:space="preserve">Total.Bath = </w:t>
      </w:r>
      <w:r>
        <w:t xml:space="preserve">Basement </w:t>
      </w:r>
      <w:r w:rsidRPr="008C55D2">
        <w:t xml:space="preserve">Full.Bath + Full.Bath + (.5 * </w:t>
      </w:r>
      <w:r>
        <w:t xml:space="preserve">Basement </w:t>
      </w:r>
      <w:r w:rsidRPr="008C55D2">
        <w:t>.Half.Bath) + (.5 * Half.Bath)</w:t>
      </w:r>
    </w:p>
    <w:p w:rsidR="008C55D2" w:rsidRDefault="00257FE9" w:rsidP="007C498C">
      <w:r>
        <w:t>We see the following summary of the new Total.Bath variable:</w:t>
      </w:r>
    </w:p>
    <w:p w:rsidR="00257FE9" w:rsidRPr="00257FE9" w:rsidRDefault="00257FE9" w:rsidP="0025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57FE9">
        <w:rPr>
          <w:rFonts w:ascii="Lucida Console" w:eastAsia="Times New Roman" w:hAnsi="Lucida Console" w:cs="Courier New"/>
          <w:color w:val="000000"/>
          <w:sz w:val="20"/>
          <w:szCs w:val="20"/>
        </w:rPr>
        <w:t xml:space="preserve">Min. 1st Qu.  Median    Mean 3rd Qu.    Max.    NA's </w:t>
      </w:r>
    </w:p>
    <w:p w:rsidR="00257FE9" w:rsidRPr="00257FE9" w:rsidRDefault="00257FE9" w:rsidP="0025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57FE9">
        <w:rPr>
          <w:rFonts w:ascii="Lucida Console" w:eastAsia="Times New Roman" w:hAnsi="Lucida Console" w:cs="Courier New"/>
          <w:color w:val="000000"/>
          <w:sz w:val="20"/>
          <w:szCs w:val="20"/>
        </w:rPr>
        <w:t xml:space="preserve">  1.000   1.500   2.000   2.214   2.500   7.000       2 </w:t>
      </w:r>
    </w:p>
    <w:p w:rsidR="00257FE9" w:rsidRDefault="00257FE9" w:rsidP="007C498C"/>
    <w:p w:rsidR="00257FE9" w:rsidRDefault="00257FE9" w:rsidP="00257FE9">
      <w:pPr>
        <w:pStyle w:val="Heading2"/>
      </w:pPr>
      <w:bookmarkStart w:id="8" w:name="_Toc497749544"/>
      <w:r>
        <w:lastRenderedPageBreak/>
        <w:t>Garage Year Built</w:t>
      </w:r>
      <w:bookmarkEnd w:id="8"/>
    </w:p>
    <w:p w:rsidR="00257FE9" w:rsidRDefault="00257FE9" w:rsidP="00257FE9">
      <w:r>
        <w:t xml:space="preserve">Here we start with checking what percentage of houses have the garage year built same as the year when the house was built. We find that the year is same for 76% of the rows left at this point. </w:t>
      </w:r>
    </w:p>
    <w:p w:rsidR="00257FE9" w:rsidRDefault="00257FE9" w:rsidP="00257FE9">
      <w:r>
        <w:t>The breakdown of garage type is:</w:t>
      </w:r>
    </w:p>
    <w:p w:rsidR="00257FE9" w:rsidRPr="00257FE9" w:rsidRDefault="00257FE9" w:rsidP="0025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57FE9">
        <w:rPr>
          <w:rFonts w:ascii="Lucida Console" w:eastAsia="Times New Roman" w:hAnsi="Lucida Console" w:cs="Courier New"/>
          <w:color w:val="000000"/>
          <w:sz w:val="20"/>
          <w:szCs w:val="20"/>
        </w:rPr>
        <w:t xml:space="preserve">2Types  Attchd Basment BuiltIn CarPort  Detchd    none </w:t>
      </w:r>
    </w:p>
    <w:p w:rsidR="00257FE9" w:rsidRPr="00257FE9" w:rsidRDefault="00257FE9" w:rsidP="00257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57FE9">
        <w:rPr>
          <w:rFonts w:ascii="Lucida Console" w:eastAsia="Times New Roman" w:hAnsi="Lucida Console" w:cs="Courier New"/>
          <w:color w:val="000000"/>
          <w:sz w:val="20"/>
          <w:szCs w:val="20"/>
        </w:rPr>
        <w:t xml:space="preserve">     23    1727      36     185      15     782     157 </w:t>
      </w:r>
    </w:p>
    <w:p w:rsidR="00257FE9" w:rsidRDefault="00257FE9" w:rsidP="00257FE9"/>
    <w:p w:rsidR="0039004C" w:rsidRDefault="0039004C" w:rsidP="00257FE9">
      <w:r>
        <w:t>We verify that all the 157 rows that have garage type as none also have an NA for the garage year built. This seems logical and correct. For all these rows we set the value of garage year built = 0</w:t>
      </w:r>
    </w:p>
    <w:p w:rsidR="0039004C" w:rsidRDefault="0039004C" w:rsidP="0039004C">
      <w:pPr>
        <w:pStyle w:val="Heading2"/>
      </w:pPr>
      <w:bookmarkStart w:id="9" w:name="_Toc497749545"/>
      <w:r w:rsidRPr="0039004C">
        <w:t>Masonry veneer type</w:t>
      </w:r>
      <w:bookmarkEnd w:id="9"/>
    </w:p>
    <w:p w:rsidR="0039004C" w:rsidRDefault="000E2451" w:rsidP="0039004C">
      <w:r>
        <w:t>Let’s start with looking at a breakdown:</w:t>
      </w:r>
    </w:p>
    <w:p w:rsidR="000E2451" w:rsidRPr="000E2451" w:rsidRDefault="000E2451" w:rsidP="000E2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E2451">
        <w:rPr>
          <w:rFonts w:ascii="Lucida Console" w:eastAsia="Times New Roman" w:hAnsi="Lucida Console" w:cs="Courier New"/>
          <w:color w:val="000000"/>
          <w:sz w:val="20"/>
          <w:szCs w:val="20"/>
        </w:rPr>
        <w:t xml:space="preserve">         BrkCmn BrkFace  CBlock    None   Stone </w:t>
      </w:r>
    </w:p>
    <w:p w:rsidR="000E2451" w:rsidRPr="000E2451" w:rsidRDefault="000E2451" w:rsidP="000E2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E2451">
        <w:rPr>
          <w:rFonts w:ascii="Lucida Console" w:eastAsia="Times New Roman" w:hAnsi="Lucida Console" w:cs="Courier New"/>
          <w:color w:val="000000"/>
          <w:sz w:val="20"/>
          <w:szCs w:val="20"/>
        </w:rPr>
        <w:t xml:space="preserve">     23      25     879       1    1751     246 </w:t>
      </w:r>
    </w:p>
    <w:p w:rsidR="000E2451" w:rsidRDefault="000E2451" w:rsidP="0039004C"/>
    <w:p w:rsidR="000E2451" w:rsidRDefault="000E2451" w:rsidP="0039004C">
      <w:r>
        <w:t>Interestingly we have 23 rows with empty value (not NA) in addition to 1751 with value “None”. We see that for all these rows the masonry veneer area is also NA. So we think it is safe to set the 23 rows in question with the value None for masonry veneer type and value 0 for masonry veneer area.</w:t>
      </w:r>
    </w:p>
    <w:p w:rsidR="000E2451" w:rsidRDefault="00327A23" w:rsidP="00327A23">
      <w:pPr>
        <w:pStyle w:val="Heading2"/>
      </w:pPr>
      <w:bookmarkStart w:id="10" w:name="_Toc497749546"/>
      <w:r>
        <w:t>Square footage – Basement and Living areas</w:t>
      </w:r>
      <w:bookmarkEnd w:id="10"/>
    </w:p>
    <w:p w:rsidR="00327A23" w:rsidRDefault="00327A23" w:rsidP="0039004C">
      <w:r>
        <w:t xml:space="preserve">First we verify that Total.Bsmt.SF </w:t>
      </w:r>
      <w:r w:rsidRPr="00327A23">
        <w:t>=</w:t>
      </w:r>
      <w:r>
        <w:t xml:space="preserve"> </w:t>
      </w:r>
      <w:r w:rsidRPr="00327A23">
        <w:t>BsmtFin.SF.1</w:t>
      </w:r>
      <w:r>
        <w:t xml:space="preserve"> </w:t>
      </w:r>
      <w:r w:rsidRPr="00327A23">
        <w:t>+</w:t>
      </w:r>
      <w:r>
        <w:t xml:space="preserve"> </w:t>
      </w:r>
      <w:r w:rsidRPr="00327A23">
        <w:t>BsmtFin.SF.2</w:t>
      </w:r>
      <w:r>
        <w:t xml:space="preserve"> </w:t>
      </w:r>
      <w:r w:rsidRPr="00327A23">
        <w:t>+</w:t>
      </w:r>
      <w:r>
        <w:t xml:space="preserve"> </w:t>
      </w:r>
      <w:r w:rsidRPr="00327A23">
        <w:t>Bsmt.Unf.SF</w:t>
      </w:r>
      <w:r>
        <w:t xml:space="preserve"> and </w:t>
      </w:r>
    </w:p>
    <w:p w:rsidR="00327A23" w:rsidRDefault="00327A23" w:rsidP="0039004C">
      <w:r w:rsidRPr="00327A23">
        <w:t>Gr.Liv.Area</w:t>
      </w:r>
      <w:r>
        <w:t xml:space="preserve"> = </w:t>
      </w:r>
      <w:r w:rsidRPr="00327A23">
        <w:t>X1st.Flr.SF</w:t>
      </w:r>
      <w:r>
        <w:t xml:space="preserve"> </w:t>
      </w:r>
      <w:r w:rsidRPr="00327A23">
        <w:t>+</w:t>
      </w:r>
      <w:r>
        <w:t xml:space="preserve"> </w:t>
      </w:r>
      <w:r w:rsidRPr="00327A23">
        <w:t>X2nd.Flr.SF</w:t>
      </w:r>
      <w:r>
        <w:t xml:space="preserve"> </w:t>
      </w:r>
      <w:r w:rsidRPr="00327A23">
        <w:t>+</w:t>
      </w:r>
      <w:r>
        <w:t xml:space="preserve"> </w:t>
      </w:r>
      <w:r w:rsidRPr="00327A23">
        <w:t>Low.Qual.Fin.SF</w:t>
      </w:r>
    </w:p>
    <w:p w:rsidR="00327A23" w:rsidRDefault="00327A23" w:rsidP="0039004C">
      <w:r>
        <w:t xml:space="preserve">We add another column: </w:t>
      </w:r>
      <w:r w:rsidRPr="00327A23">
        <w:t xml:space="preserve">tot.sqft </w:t>
      </w:r>
      <w:r>
        <w:t xml:space="preserve">= </w:t>
      </w:r>
      <w:r w:rsidRPr="00327A23">
        <w:t>Total.Bsmt.SF + Gr.Liv.Area</w:t>
      </w:r>
    </w:p>
    <w:p w:rsidR="00327A23" w:rsidRDefault="00327A23" w:rsidP="0039004C">
      <w:r>
        <w:t xml:space="preserve">After addition of tot.sqft, we remove </w:t>
      </w:r>
      <w:r w:rsidRPr="00327A23">
        <w:t>Bsmt.Unf.SF</w:t>
      </w:r>
      <w:r>
        <w:t xml:space="preserve"> and </w:t>
      </w:r>
      <w:r w:rsidRPr="00327A23">
        <w:t>Gr.Liv.Area</w:t>
      </w:r>
    </w:p>
    <w:p w:rsidR="00D62712" w:rsidRDefault="00D62712" w:rsidP="0039004C"/>
    <w:p w:rsidR="00D62712" w:rsidRDefault="00D62712" w:rsidP="0039004C">
      <w:r>
        <w:t>Now let’s check the number of remaining NA values after making all the adjustments explained above. We see the following breakdown:</w:t>
      </w:r>
    </w:p>
    <w:p w:rsidR="00D62712" w:rsidRPr="00D62712" w:rsidRDefault="00D62712" w:rsidP="00D62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2712">
        <w:rPr>
          <w:rFonts w:ascii="Lucida Console" w:eastAsia="Times New Roman" w:hAnsi="Lucida Console" w:cs="Courier New"/>
          <w:color w:val="000000"/>
          <w:sz w:val="20"/>
          <w:szCs w:val="20"/>
        </w:rPr>
        <w:t xml:space="preserve">Lot.Frontage Garage.Yr.Blt    Total.Bath  BsmtFin.SF.1  BsmtFin.SF.2 </w:t>
      </w:r>
    </w:p>
    <w:p w:rsidR="00D62712" w:rsidRDefault="00D62712" w:rsidP="00D62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2712">
        <w:rPr>
          <w:rFonts w:ascii="Lucida Console" w:eastAsia="Times New Roman" w:hAnsi="Lucida Console" w:cs="Courier New"/>
          <w:color w:val="000000"/>
          <w:sz w:val="20"/>
          <w:szCs w:val="20"/>
        </w:rPr>
        <w:t xml:space="preserve">          490             2             2             1             1             </w:t>
      </w:r>
    </w:p>
    <w:p w:rsidR="00D62712" w:rsidRPr="00D62712" w:rsidRDefault="00D62712" w:rsidP="00D62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2712">
        <w:rPr>
          <w:rFonts w:ascii="Lucida Console" w:eastAsia="Times New Roman" w:hAnsi="Lucida Console" w:cs="Courier New"/>
          <w:color w:val="000000"/>
          <w:sz w:val="20"/>
          <w:szCs w:val="20"/>
        </w:rPr>
        <w:t>Total.Bsmt.SF   Garage.Cars</w:t>
      </w:r>
      <w:r>
        <w:rPr>
          <w:rFonts w:ascii="Lucida Console" w:eastAsia="Times New Roman" w:hAnsi="Lucida Console" w:cs="Courier New"/>
          <w:color w:val="000000"/>
          <w:sz w:val="20"/>
          <w:szCs w:val="20"/>
        </w:rPr>
        <w:tab/>
      </w:r>
      <w:r w:rsidRPr="00D62712">
        <w:rPr>
          <w:rFonts w:ascii="Lucida Console" w:eastAsia="Times New Roman" w:hAnsi="Lucida Console" w:cs="Courier New"/>
          <w:color w:val="000000"/>
          <w:sz w:val="20"/>
          <w:szCs w:val="20"/>
        </w:rPr>
        <w:t xml:space="preserve">  Garage.Area      tot.sqft </w:t>
      </w:r>
    </w:p>
    <w:p w:rsidR="00D62712" w:rsidRPr="00D62712" w:rsidRDefault="00D62712" w:rsidP="00D62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2712">
        <w:rPr>
          <w:rFonts w:ascii="Lucida Console" w:eastAsia="Times New Roman" w:hAnsi="Lucida Console" w:cs="Courier New"/>
          <w:color w:val="000000"/>
          <w:sz w:val="20"/>
          <w:szCs w:val="20"/>
        </w:rPr>
        <w:t xml:space="preserve">            1             1 </w:t>
      </w: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sidRPr="00D62712">
        <w:rPr>
          <w:rFonts w:ascii="Lucida Console" w:eastAsia="Times New Roman" w:hAnsi="Lucida Console" w:cs="Courier New"/>
          <w:color w:val="000000"/>
          <w:sz w:val="20"/>
          <w:szCs w:val="20"/>
        </w:rPr>
        <w:t xml:space="preserve">1             1 </w:t>
      </w:r>
    </w:p>
    <w:p w:rsidR="00D62712" w:rsidRDefault="00D62712" w:rsidP="00D627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62712" w:rsidRDefault="0097575B" w:rsidP="0097575B">
      <w:pPr>
        <w:pStyle w:val="Heading2"/>
      </w:pPr>
      <w:bookmarkStart w:id="11" w:name="_Toc497749547"/>
      <w:r>
        <w:t>Lot.Frontage</w:t>
      </w:r>
      <w:bookmarkEnd w:id="11"/>
    </w:p>
    <w:p w:rsidR="0097575B" w:rsidRDefault="0097575B" w:rsidP="0097575B">
      <w:r>
        <w:t>This column has 17% of the rows with missing values</w:t>
      </w:r>
      <w:r w:rsidR="00A1373D">
        <w:t xml:space="preserve"> – we will drop this column in order to proceed further with our analysis.</w:t>
      </w:r>
    </w:p>
    <w:p w:rsidR="00A1373D" w:rsidRDefault="00A1373D" w:rsidP="0097575B"/>
    <w:p w:rsidR="00A1373D" w:rsidRDefault="00A1373D" w:rsidP="0097575B">
      <w:r>
        <w:t>At this point we only have 10 cells with missing data and we find that the 10 cells are spread across only 4 rows of data. We take the simplistic approach of dropping these 4 rows leaving us with 2921 rows and 74 columns of data.</w:t>
      </w:r>
    </w:p>
    <w:p w:rsidR="00A1373D" w:rsidRDefault="00A1373D" w:rsidP="0097575B">
      <w:r>
        <w:lastRenderedPageBreak/>
        <w:t>At this point we don’t have any missing values in our dataset.</w:t>
      </w:r>
    </w:p>
    <w:p w:rsidR="00017DBA" w:rsidRDefault="00017DBA" w:rsidP="00017DBA">
      <w:pPr>
        <w:pStyle w:val="Heading2"/>
      </w:pPr>
      <w:bookmarkStart w:id="12" w:name="_Toc497749548"/>
      <w:r>
        <w:t>Neighborhood</w:t>
      </w:r>
      <w:bookmarkEnd w:id="12"/>
    </w:p>
    <w:p w:rsidR="00017DBA" w:rsidRDefault="00017DBA" w:rsidP="0097575B">
      <w:r>
        <w:t>Before moving further to analysis part, we take a look at the breakdown of the Neighborhood column and see the following:</w:t>
      </w:r>
    </w:p>
    <w:tbl>
      <w:tblPr>
        <w:tblW w:w="9580" w:type="dxa"/>
        <w:tblLook w:val="04A0" w:firstRow="1" w:lastRow="0" w:firstColumn="1" w:lastColumn="0" w:noHBand="0" w:noVBand="1"/>
      </w:tblPr>
      <w:tblGrid>
        <w:gridCol w:w="1540"/>
        <w:gridCol w:w="1600"/>
        <w:gridCol w:w="1680"/>
        <w:gridCol w:w="1720"/>
        <w:gridCol w:w="1520"/>
        <w:gridCol w:w="1520"/>
      </w:tblGrid>
      <w:tr w:rsidR="00017DBA" w:rsidRPr="00017DBA" w:rsidTr="00017DBA">
        <w:trPr>
          <w:trHeight w:val="300"/>
        </w:trPr>
        <w:tc>
          <w:tcPr>
            <w:tcW w:w="1540" w:type="dxa"/>
            <w:tcBorders>
              <w:top w:val="single" w:sz="4" w:space="0" w:color="C9C9C9"/>
              <w:left w:val="single" w:sz="4" w:space="0" w:color="C9C9C9"/>
              <w:bottom w:val="single" w:sz="4" w:space="0" w:color="C9C9C9"/>
              <w:right w:val="single" w:sz="4" w:space="0" w:color="C9C9C9"/>
            </w:tcBorders>
            <w:shd w:val="clear" w:color="DBDBDB" w:fill="DBDBDB"/>
            <w:noWrap/>
            <w:vAlign w:val="center"/>
            <w:hideMark/>
          </w:tcPr>
          <w:p w:rsidR="00017DBA" w:rsidRPr="00017DBA" w:rsidRDefault="00017DBA" w:rsidP="00017DBA">
            <w:pPr>
              <w:spacing w:after="0" w:line="240" w:lineRule="auto"/>
              <w:rPr>
                <w:rFonts w:ascii="Lucida Console" w:eastAsia="Times New Roman" w:hAnsi="Lucida Console" w:cs="Calibri"/>
                <w:color w:val="000000"/>
                <w:sz w:val="20"/>
                <w:szCs w:val="20"/>
              </w:rPr>
            </w:pPr>
            <w:r w:rsidRPr="00017DBA">
              <w:rPr>
                <w:rFonts w:ascii="Lucida Console" w:eastAsia="Times New Roman" w:hAnsi="Lucida Console" w:cs="Calibri"/>
                <w:color w:val="000000"/>
                <w:sz w:val="20"/>
                <w:szCs w:val="20"/>
              </w:rPr>
              <w:t>Blmngtn</w:t>
            </w:r>
          </w:p>
        </w:tc>
        <w:tc>
          <w:tcPr>
            <w:tcW w:w="16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Blueste</w:t>
            </w:r>
          </w:p>
        </w:tc>
        <w:tc>
          <w:tcPr>
            <w:tcW w:w="16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BrDale</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BrkSide</w:t>
            </w:r>
          </w:p>
        </w:tc>
        <w:tc>
          <w:tcPr>
            <w:tcW w:w="15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ClearCr</w:t>
            </w:r>
          </w:p>
        </w:tc>
        <w:tc>
          <w:tcPr>
            <w:tcW w:w="15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IDOTRR</w:t>
            </w:r>
          </w:p>
        </w:tc>
      </w:tr>
      <w:tr w:rsidR="00017DBA" w:rsidRPr="00017DBA" w:rsidTr="00017DBA">
        <w:trPr>
          <w:trHeight w:val="300"/>
        </w:trPr>
        <w:tc>
          <w:tcPr>
            <w:tcW w:w="15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28</w:t>
            </w:r>
          </w:p>
        </w:tc>
        <w:tc>
          <w:tcPr>
            <w:tcW w:w="16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10</w:t>
            </w:r>
          </w:p>
        </w:tc>
        <w:tc>
          <w:tcPr>
            <w:tcW w:w="16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30</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107</w:t>
            </w:r>
          </w:p>
        </w:tc>
        <w:tc>
          <w:tcPr>
            <w:tcW w:w="15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44</w:t>
            </w:r>
          </w:p>
        </w:tc>
        <w:tc>
          <w:tcPr>
            <w:tcW w:w="15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92</w:t>
            </w:r>
          </w:p>
        </w:tc>
      </w:tr>
      <w:tr w:rsidR="00017DBA" w:rsidRPr="00017DBA" w:rsidTr="00017DBA">
        <w:trPr>
          <w:trHeight w:val="300"/>
        </w:trPr>
        <w:tc>
          <w:tcPr>
            <w:tcW w:w="1540" w:type="dxa"/>
            <w:tcBorders>
              <w:top w:val="single" w:sz="4" w:space="0" w:color="C9C9C9"/>
              <w:left w:val="single" w:sz="4" w:space="0" w:color="C9C9C9"/>
              <w:bottom w:val="single" w:sz="4" w:space="0" w:color="C9C9C9"/>
              <w:right w:val="single" w:sz="4" w:space="0" w:color="C9C9C9"/>
            </w:tcBorders>
            <w:shd w:val="clear" w:color="000000" w:fill="FFFF00"/>
            <w:noWrap/>
            <w:vAlign w:val="center"/>
            <w:hideMark/>
          </w:tcPr>
          <w:p w:rsidR="00017DBA" w:rsidRPr="00017DBA" w:rsidRDefault="00017DBA" w:rsidP="00017DBA">
            <w:pPr>
              <w:spacing w:after="0" w:line="240" w:lineRule="auto"/>
              <w:rPr>
                <w:rFonts w:ascii="Lucida Console" w:eastAsia="Times New Roman" w:hAnsi="Lucida Console" w:cs="Calibri"/>
                <w:color w:val="000000"/>
                <w:sz w:val="20"/>
                <w:szCs w:val="20"/>
              </w:rPr>
            </w:pPr>
            <w:r w:rsidRPr="00017DBA">
              <w:rPr>
                <w:rFonts w:ascii="Lucida Console" w:eastAsia="Times New Roman" w:hAnsi="Lucida Console" w:cs="Calibri"/>
                <w:color w:val="000000"/>
                <w:sz w:val="20"/>
                <w:szCs w:val="20"/>
              </w:rPr>
              <w:t>Landmrk</w:t>
            </w:r>
          </w:p>
        </w:tc>
        <w:tc>
          <w:tcPr>
            <w:tcW w:w="16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MeadowV</w:t>
            </w:r>
          </w:p>
        </w:tc>
        <w:tc>
          <w:tcPr>
            <w:tcW w:w="16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Mitchel</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NAmes</w:t>
            </w:r>
          </w:p>
        </w:tc>
        <w:tc>
          <w:tcPr>
            <w:tcW w:w="15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NoRidge</w:t>
            </w:r>
          </w:p>
        </w:tc>
        <w:tc>
          <w:tcPr>
            <w:tcW w:w="15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Somerst</w:t>
            </w:r>
          </w:p>
        </w:tc>
      </w:tr>
      <w:tr w:rsidR="00017DBA" w:rsidRPr="00017DBA" w:rsidTr="00017DBA">
        <w:trPr>
          <w:trHeight w:val="300"/>
        </w:trPr>
        <w:tc>
          <w:tcPr>
            <w:tcW w:w="1540" w:type="dxa"/>
            <w:tcBorders>
              <w:top w:val="single" w:sz="4" w:space="0" w:color="C9C9C9"/>
              <w:left w:val="single" w:sz="4" w:space="0" w:color="C9C9C9"/>
              <w:bottom w:val="single" w:sz="4" w:space="0" w:color="C9C9C9"/>
              <w:right w:val="single" w:sz="4" w:space="0" w:color="C9C9C9"/>
            </w:tcBorders>
            <w:shd w:val="clear" w:color="000000" w:fill="FFFF00"/>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1</w:t>
            </w:r>
          </w:p>
        </w:tc>
        <w:tc>
          <w:tcPr>
            <w:tcW w:w="16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37</w:t>
            </w:r>
          </w:p>
        </w:tc>
        <w:tc>
          <w:tcPr>
            <w:tcW w:w="16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114</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443</w:t>
            </w:r>
          </w:p>
        </w:tc>
        <w:tc>
          <w:tcPr>
            <w:tcW w:w="15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69</w:t>
            </w:r>
          </w:p>
        </w:tc>
        <w:tc>
          <w:tcPr>
            <w:tcW w:w="15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182</w:t>
            </w:r>
          </w:p>
        </w:tc>
      </w:tr>
      <w:tr w:rsidR="00017DBA" w:rsidRPr="00017DBA" w:rsidTr="00017DBA">
        <w:trPr>
          <w:trHeight w:val="300"/>
        </w:trPr>
        <w:tc>
          <w:tcPr>
            <w:tcW w:w="1540" w:type="dxa"/>
            <w:tcBorders>
              <w:top w:val="single" w:sz="4" w:space="0" w:color="C9C9C9"/>
              <w:left w:val="single" w:sz="4" w:space="0" w:color="C9C9C9"/>
              <w:bottom w:val="single" w:sz="4" w:space="0" w:color="C9C9C9"/>
              <w:right w:val="single" w:sz="4" w:space="0" w:color="C9C9C9"/>
            </w:tcBorders>
            <w:shd w:val="clear" w:color="DBDBDB" w:fill="DBDBDB"/>
            <w:noWrap/>
            <w:vAlign w:val="center"/>
            <w:hideMark/>
          </w:tcPr>
          <w:p w:rsidR="00017DBA" w:rsidRPr="00017DBA" w:rsidRDefault="00017DBA" w:rsidP="00017DBA">
            <w:pPr>
              <w:spacing w:after="0" w:line="240" w:lineRule="auto"/>
              <w:rPr>
                <w:rFonts w:ascii="Lucida Console" w:eastAsia="Times New Roman" w:hAnsi="Lucida Console" w:cs="Calibri"/>
                <w:color w:val="000000"/>
                <w:sz w:val="20"/>
                <w:szCs w:val="20"/>
              </w:rPr>
            </w:pPr>
            <w:r w:rsidRPr="00017DBA">
              <w:rPr>
                <w:rFonts w:ascii="Lucida Console" w:eastAsia="Times New Roman" w:hAnsi="Lucida Console" w:cs="Calibri"/>
                <w:color w:val="000000"/>
                <w:sz w:val="20"/>
                <w:szCs w:val="20"/>
              </w:rPr>
              <w:t>StoneBr</w:t>
            </w:r>
          </w:p>
        </w:tc>
        <w:tc>
          <w:tcPr>
            <w:tcW w:w="16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SWISU</w:t>
            </w:r>
          </w:p>
        </w:tc>
        <w:tc>
          <w:tcPr>
            <w:tcW w:w="16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Timber</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Veenker</w:t>
            </w:r>
          </w:p>
        </w:tc>
        <w:tc>
          <w:tcPr>
            <w:tcW w:w="15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Greens</w:t>
            </w:r>
          </w:p>
        </w:tc>
        <w:tc>
          <w:tcPr>
            <w:tcW w:w="1520" w:type="dxa"/>
            <w:tcBorders>
              <w:top w:val="single" w:sz="4" w:space="0" w:color="C9C9C9"/>
              <w:left w:val="single" w:sz="4" w:space="0" w:color="C9C9C9"/>
              <w:bottom w:val="single" w:sz="4" w:space="0" w:color="C9C9C9"/>
              <w:right w:val="single" w:sz="4" w:space="0" w:color="C9C9C9"/>
            </w:tcBorders>
            <w:shd w:val="clear" w:color="000000" w:fill="FFFF00"/>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GrnHill</w:t>
            </w:r>
          </w:p>
        </w:tc>
      </w:tr>
      <w:tr w:rsidR="00017DBA" w:rsidRPr="00017DBA" w:rsidTr="00017DBA">
        <w:trPr>
          <w:trHeight w:val="300"/>
        </w:trPr>
        <w:tc>
          <w:tcPr>
            <w:tcW w:w="15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51</w:t>
            </w:r>
          </w:p>
        </w:tc>
        <w:tc>
          <w:tcPr>
            <w:tcW w:w="16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48</w:t>
            </w:r>
          </w:p>
        </w:tc>
        <w:tc>
          <w:tcPr>
            <w:tcW w:w="16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72</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24</w:t>
            </w:r>
          </w:p>
        </w:tc>
        <w:tc>
          <w:tcPr>
            <w:tcW w:w="15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8</w:t>
            </w:r>
          </w:p>
        </w:tc>
        <w:tc>
          <w:tcPr>
            <w:tcW w:w="1520" w:type="dxa"/>
            <w:tcBorders>
              <w:top w:val="single" w:sz="4" w:space="0" w:color="C9C9C9"/>
              <w:left w:val="single" w:sz="4" w:space="0" w:color="C9C9C9"/>
              <w:bottom w:val="single" w:sz="4" w:space="0" w:color="C9C9C9"/>
              <w:right w:val="single" w:sz="4" w:space="0" w:color="C9C9C9"/>
            </w:tcBorders>
            <w:shd w:val="clear" w:color="000000" w:fill="FFFF00"/>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2</w:t>
            </w:r>
          </w:p>
        </w:tc>
      </w:tr>
      <w:tr w:rsidR="00017DBA" w:rsidRPr="00017DBA" w:rsidTr="00017DBA">
        <w:trPr>
          <w:trHeight w:val="300"/>
        </w:trPr>
        <w:tc>
          <w:tcPr>
            <w:tcW w:w="15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CollgCr</w:t>
            </w:r>
          </w:p>
        </w:tc>
        <w:tc>
          <w:tcPr>
            <w:tcW w:w="16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Crawfor</w:t>
            </w:r>
          </w:p>
        </w:tc>
        <w:tc>
          <w:tcPr>
            <w:tcW w:w="16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Edwards</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Gilbert</w:t>
            </w:r>
          </w:p>
        </w:tc>
        <w:tc>
          <w:tcPr>
            <w:tcW w:w="15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Sawyer</w:t>
            </w:r>
          </w:p>
        </w:tc>
        <w:tc>
          <w:tcPr>
            <w:tcW w:w="15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SawyerW</w:t>
            </w:r>
          </w:p>
        </w:tc>
      </w:tr>
      <w:tr w:rsidR="00017DBA" w:rsidRPr="00017DBA" w:rsidTr="00017DBA">
        <w:trPr>
          <w:trHeight w:val="300"/>
        </w:trPr>
        <w:tc>
          <w:tcPr>
            <w:tcW w:w="15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267</w:t>
            </w:r>
          </w:p>
        </w:tc>
        <w:tc>
          <w:tcPr>
            <w:tcW w:w="16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103</w:t>
            </w:r>
          </w:p>
        </w:tc>
        <w:tc>
          <w:tcPr>
            <w:tcW w:w="16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190</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165</w:t>
            </w:r>
          </w:p>
        </w:tc>
        <w:tc>
          <w:tcPr>
            <w:tcW w:w="15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151</w:t>
            </w:r>
          </w:p>
        </w:tc>
        <w:tc>
          <w:tcPr>
            <w:tcW w:w="15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125</w:t>
            </w:r>
          </w:p>
        </w:tc>
      </w:tr>
      <w:tr w:rsidR="00017DBA" w:rsidRPr="00017DBA" w:rsidTr="00017DBA">
        <w:trPr>
          <w:trHeight w:val="300"/>
        </w:trPr>
        <w:tc>
          <w:tcPr>
            <w:tcW w:w="154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NPkVill</w:t>
            </w:r>
          </w:p>
        </w:tc>
        <w:tc>
          <w:tcPr>
            <w:tcW w:w="160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NridgHt</w:t>
            </w:r>
          </w:p>
        </w:tc>
        <w:tc>
          <w:tcPr>
            <w:tcW w:w="168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NWAmes</w:t>
            </w:r>
          </w:p>
        </w:tc>
        <w:tc>
          <w:tcPr>
            <w:tcW w:w="17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r w:rsidRPr="00017DBA">
              <w:rPr>
                <w:rFonts w:ascii="Calibri" w:eastAsia="Times New Roman" w:hAnsi="Calibri" w:cs="Calibri"/>
                <w:color w:val="000000"/>
              </w:rPr>
              <w:t>OldTown</w:t>
            </w:r>
          </w:p>
        </w:tc>
        <w:tc>
          <w:tcPr>
            <w:tcW w:w="15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Calibri" w:eastAsia="Times New Roman" w:hAnsi="Calibri" w:cs="Calibri"/>
                <w:color w:val="000000"/>
              </w:rPr>
            </w:pPr>
          </w:p>
        </w:tc>
        <w:tc>
          <w:tcPr>
            <w:tcW w:w="152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017DBA" w:rsidRPr="00017DBA" w:rsidRDefault="00017DBA" w:rsidP="00017DBA">
            <w:pPr>
              <w:spacing w:after="0" w:line="240" w:lineRule="auto"/>
              <w:rPr>
                <w:rFonts w:ascii="Times New Roman" w:eastAsia="Times New Roman" w:hAnsi="Times New Roman" w:cs="Times New Roman"/>
                <w:sz w:val="20"/>
                <w:szCs w:val="20"/>
              </w:rPr>
            </w:pPr>
          </w:p>
        </w:tc>
      </w:tr>
      <w:tr w:rsidR="00017DBA" w:rsidRPr="00017DBA" w:rsidTr="00017DBA">
        <w:trPr>
          <w:trHeight w:val="300"/>
        </w:trPr>
        <w:tc>
          <w:tcPr>
            <w:tcW w:w="154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23</w:t>
            </w:r>
          </w:p>
        </w:tc>
        <w:tc>
          <w:tcPr>
            <w:tcW w:w="160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166</w:t>
            </w:r>
          </w:p>
        </w:tc>
        <w:tc>
          <w:tcPr>
            <w:tcW w:w="168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131</w:t>
            </w:r>
          </w:p>
        </w:tc>
        <w:tc>
          <w:tcPr>
            <w:tcW w:w="17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r w:rsidRPr="00017DBA">
              <w:rPr>
                <w:rFonts w:ascii="Calibri" w:eastAsia="Times New Roman" w:hAnsi="Calibri" w:cs="Calibri"/>
                <w:color w:val="000000"/>
              </w:rPr>
              <w:t>238</w:t>
            </w:r>
          </w:p>
        </w:tc>
        <w:tc>
          <w:tcPr>
            <w:tcW w:w="15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jc w:val="right"/>
              <w:rPr>
                <w:rFonts w:ascii="Calibri" w:eastAsia="Times New Roman" w:hAnsi="Calibri" w:cs="Calibri"/>
                <w:color w:val="000000"/>
              </w:rPr>
            </w:pPr>
          </w:p>
        </w:tc>
        <w:tc>
          <w:tcPr>
            <w:tcW w:w="152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017DBA" w:rsidRPr="00017DBA" w:rsidRDefault="00017DBA" w:rsidP="00017DBA">
            <w:pPr>
              <w:spacing w:after="0" w:line="240" w:lineRule="auto"/>
              <w:rPr>
                <w:rFonts w:ascii="Times New Roman" w:eastAsia="Times New Roman" w:hAnsi="Times New Roman" w:cs="Times New Roman"/>
                <w:sz w:val="20"/>
                <w:szCs w:val="20"/>
              </w:rPr>
            </w:pPr>
          </w:p>
        </w:tc>
      </w:tr>
    </w:tbl>
    <w:p w:rsidR="00017DBA" w:rsidRDefault="00017DBA" w:rsidP="0097575B"/>
    <w:p w:rsidR="00017DBA" w:rsidRDefault="00017DBA" w:rsidP="0097575B">
      <w:r>
        <w:t>Further we check the influence of neighborhoods on saleprice (logical assumption will be there is a strong relationship). We see the following result:</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lm(formula = SalePrice ~ Neighborhood, data = df)</w:t>
      </w:r>
    </w:p>
    <w:p w:rsidR="00017DBA" w:rsidRDefault="00017DBA" w:rsidP="00017DBA">
      <w:pPr>
        <w:pStyle w:val="HTMLPreformatted"/>
        <w:shd w:val="clear" w:color="auto" w:fill="FFFFFF"/>
        <w:wordWrap w:val="0"/>
        <w:spacing w:line="225" w:lineRule="atLeast"/>
        <w:rPr>
          <w:rFonts w:ascii="Lucida Console" w:hAnsi="Lucida Console"/>
          <w:color w:val="000000"/>
        </w:rPr>
      </w:pP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Pr(&gt;|t|)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(Intercept)           196662       9672  20.333  &lt; 2e-16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NeighborhoodBlueste   -53072      18854  -2.815 0.004913 **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NeighborhoodBrDale    -91053      13448  -6.771 1.55e-11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NeighborhoodBrkSide   -71478      10864  -6.579 5.59e-11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NeighborhoodClearCr    12000      12372   0.970 0.332161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NeighborhoodCollgCr     5142      10166   0.506 0.613066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NeighborhoodCrawfor    10889      10908   0.998 0.318216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NeighborhoodEdwards   -67344      10360  -6.500 9.41e-11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NeighborhoodGilbert    -6015      10460  -0.575 0.565314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NeighborhoodGreens     -3130      20517  -0.153 0.878744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NeighborhoodGrnHill    83338      37459   2.225 0.026174 *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NeighborhoodIDOTRR    -93421      11046  -8.457  &lt; 2e-16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NeighborhoodLandmrk   -59662      52085  -1.145 0.252111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NeighborhoodMeadowV  -100905      12820  -7.871 4.92e-15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NeighborhoodMitchel   -34435      10795  -3.190 0.001438 **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NeighborhoodNAmes     -51564       9973  -5.170 2.49e-07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NeighborhoodNoRidge   121493      11468  10.594  &lt; 2e-16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NeighborhoodNPkVill   -55951      14402  -3.885 0.000105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NeighborhoodNridgHt   125357      10456  11.989  &lt; 2e-16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NeighborhoodNWAmes     -8255      10656  -0.775 0.438587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NeighborhoodOldTown   -72821      10225  -7.122 1.34e-12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NeighborhoodSawyer    -59911      10531  -5.689 1.40e-08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NeighborhoodSawyerW   -12592      10700  -1.177 0.239405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NeighborhoodSomerst    33046      10389   3.181 0.001485 **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NeighborhoodStoneBr   127568      12038  10.597  &lt; 2e-16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NeighborhoodSWISU     -61590      12170  -5.061 4.44e-07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NeighborhoodTimber     49938      11398   4.381 1.22e-05 ***</w:t>
      </w:r>
    </w:p>
    <w:p w:rsidR="00017DBA" w:rsidRDefault="00017DBA" w:rsidP="0001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NeighborhoodVeenker    51653      14237   3.628 0.000290 ***</w:t>
      </w:r>
    </w:p>
    <w:p w:rsidR="00017DBA" w:rsidRDefault="00017DBA" w:rsidP="0097575B"/>
    <w:p w:rsidR="00017DBA" w:rsidRDefault="009D7BB5" w:rsidP="0097575B">
      <w:r>
        <w:t xml:space="preserve">Overall, we see that as expected there is a strong relationship. Since </w:t>
      </w:r>
      <w:r w:rsidR="00017DBA">
        <w:t>the Landmrk and GrnHill neighborho</w:t>
      </w:r>
      <w:r>
        <w:t>ods are very poorly represented we drop the rows corresponding to these columns.</w:t>
      </w:r>
    </w:p>
    <w:p w:rsidR="00017DBA" w:rsidRDefault="009D7BB5" w:rsidP="009D7BB5">
      <w:pPr>
        <w:pStyle w:val="Heading2"/>
      </w:pPr>
      <w:bookmarkStart w:id="13" w:name="_Toc497749549"/>
      <w:r>
        <w:t>Utilities</w:t>
      </w:r>
      <w:bookmarkEnd w:id="13"/>
    </w:p>
    <w:p w:rsidR="009D7BB5" w:rsidRDefault="009D7BB5" w:rsidP="009D7BB5">
      <w:r>
        <w:t>Let’s see a breakdown:</w:t>
      </w:r>
    </w:p>
    <w:p w:rsidR="009D7BB5" w:rsidRDefault="009D7BB5" w:rsidP="009D7BB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AllPub NoSeWa NoSewr </w:t>
      </w:r>
    </w:p>
    <w:p w:rsidR="009D7BB5" w:rsidRDefault="009D7BB5" w:rsidP="009D7BB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2915      1      2</w:t>
      </w:r>
    </w:p>
    <w:p w:rsidR="009D7BB5" w:rsidRDefault="009D7BB5" w:rsidP="009D7BB5"/>
    <w:p w:rsidR="009D7BB5" w:rsidRDefault="009D7BB5" w:rsidP="009D7BB5">
      <w:r>
        <w:t>We see that virtually all the rows have the same value and there is absence of any variance. We drop this column as it is not adding any information.</w:t>
      </w:r>
    </w:p>
    <w:p w:rsidR="009D7BB5" w:rsidRDefault="009D7BB5" w:rsidP="009D7BB5">
      <w:r>
        <w:t>At this point we are left with 2918 rows and 73 columns.</w:t>
      </w:r>
    </w:p>
    <w:p w:rsidR="00A1373D" w:rsidRDefault="00017DBA" w:rsidP="00017DBA">
      <w:pPr>
        <w:pStyle w:val="Heading1"/>
      </w:pPr>
      <w:bookmarkStart w:id="14" w:name="_Toc497749550"/>
      <w:r>
        <w:t>Analysis</w:t>
      </w:r>
      <w:bookmarkEnd w:id="14"/>
    </w:p>
    <w:p w:rsidR="00475C8D" w:rsidRDefault="00475C8D" w:rsidP="00475C8D">
      <w:pPr>
        <w:pStyle w:val="Heading2"/>
      </w:pPr>
      <w:bookmarkStart w:id="15" w:name="_Toc497749551"/>
      <w:r>
        <w:t>Data Preparation- Test / Train Split</w:t>
      </w:r>
      <w:bookmarkEnd w:id="15"/>
    </w:p>
    <w:p w:rsidR="00DE6118" w:rsidRDefault="009D7BB5" w:rsidP="00017DBA">
      <w:r>
        <w:t xml:space="preserve">The first step is to setup our </w:t>
      </w:r>
      <w:r w:rsidR="00DE6118">
        <w:t xml:space="preserve">categorical column. We add a new column </w:t>
      </w:r>
      <w:r w:rsidR="00DE6118" w:rsidRPr="00DE6118">
        <w:t>sp_modified</w:t>
      </w:r>
      <w:r w:rsidR="00DE6118">
        <w:t xml:space="preserve"> and set it to “1” when the SalePrice &gt;= 200,000. Otherwise it is set to “0”</w:t>
      </w:r>
    </w:p>
    <w:p w:rsidR="00CC75D7" w:rsidRDefault="006A2D0D" w:rsidP="00017DBA">
      <w:r>
        <w:t>The breakdown is:</w:t>
      </w:r>
    </w:p>
    <w:p w:rsidR="006A2D0D" w:rsidRDefault="006A2D0D" w:rsidP="006A2D0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sp_modified</w:t>
      </w:r>
    </w:p>
    <w:p w:rsidR="006A2D0D" w:rsidRDefault="006A2D0D" w:rsidP="006A2D0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 </w:t>
      </w:r>
    </w:p>
    <w:p w:rsidR="006A2D0D" w:rsidRDefault="006A2D0D" w:rsidP="006A2D0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2047  871 </w:t>
      </w:r>
    </w:p>
    <w:p w:rsidR="006A2D0D" w:rsidRDefault="006A2D0D" w:rsidP="00017DBA"/>
    <w:p w:rsidR="006A2D0D" w:rsidRDefault="006A2D0D" w:rsidP="00017DBA">
      <w:r>
        <w:t>This will be the dataset used for further analysis.</w:t>
      </w:r>
    </w:p>
    <w:p w:rsidR="006A2D0D" w:rsidRDefault="006A2D0D" w:rsidP="006A2D0D">
      <w:pPr>
        <w:pStyle w:val="Heading3"/>
      </w:pPr>
      <w:bookmarkStart w:id="16" w:name="_Toc497749552"/>
      <w:r>
        <w:t>Test / Train Split</w:t>
      </w:r>
      <w:bookmarkEnd w:id="16"/>
    </w:p>
    <w:p w:rsidR="006A2D0D" w:rsidRDefault="006A2D0D" w:rsidP="006A2D0D">
      <w:r>
        <w:t>We split the data to use 25% of the data as our test set and the remaining as training data.</w:t>
      </w:r>
    </w:p>
    <w:p w:rsidR="006A2D0D" w:rsidRDefault="008D47DD" w:rsidP="00475C8D">
      <w:pPr>
        <w:pStyle w:val="Heading2"/>
      </w:pPr>
      <w:bookmarkStart w:id="17" w:name="_Toc497749553"/>
      <w:r w:rsidRPr="008D47DD">
        <w:t>Penalized Logistic Regression</w:t>
      </w:r>
      <w:bookmarkEnd w:id="17"/>
    </w:p>
    <w:p w:rsidR="00475C8D" w:rsidRDefault="00475C8D" w:rsidP="00475C8D">
      <w:pPr>
        <w:pStyle w:val="Heading3"/>
      </w:pPr>
      <w:bookmarkStart w:id="18" w:name="_Toc497749554"/>
      <w:r>
        <w:t>Lasso</w:t>
      </w:r>
      <w:bookmarkEnd w:id="18"/>
    </w:p>
    <w:p w:rsidR="00475C8D" w:rsidRDefault="00475C8D" w:rsidP="008D47DD">
      <w:r>
        <w:t>In order to use the lasso procedure, we first perform 10-fold cross validation on the entire data set to compute a desirable lambda:</w:t>
      </w:r>
    </w:p>
    <w:p w:rsidR="00475C8D" w:rsidRDefault="00D87DE4" w:rsidP="008D47DD">
      <w:r>
        <w:rPr>
          <w:noProof/>
        </w:rPr>
        <w:lastRenderedPageBreak/>
        <w:drawing>
          <wp:inline distT="0" distB="0" distL="0" distR="0" wp14:anchorId="3A03E6EA" wp14:editId="6254C36A">
            <wp:extent cx="5943600" cy="3765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65550"/>
                    </a:xfrm>
                    <a:prstGeom prst="rect">
                      <a:avLst/>
                    </a:prstGeom>
                  </pic:spPr>
                </pic:pic>
              </a:graphicData>
            </a:graphic>
          </wp:inline>
        </w:drawing>
      </w:r>
    </w:p>
    <w:p w:rsidR="00D87DE4" w:rsidRDefault="00D87DE4" w:rsidP="008D47DD">
      <w:r>
        <w:t xml:space="preserve">The desired lambda: </w:t>
      </w:r>
      <w:r w:rsidRPr="00D87DE4">
        <w:t>0.002716715</w:t>
      </w:r>
    </w:p>
    <w:p w:rsidR="00D87DE4" w:rsidRDefault="00D87DE4" w:rsidP="008D47DD">
      <w:r>
        <w:t>We run lasso on the training data and check its response vis a vis lambda:</w:t>
      </w:r>
    </w:p>
    <w:p w:rsidR="00D87DE4" w:rsidRDefault="00D87DE4" w:rsidP="008D47DD">
      <w:r>
        <w:rPr>
          <w:noProof/>
        </w:rPr>
        <w:lastRenderedPageBreak/>
        <w:drawing>
          <wp:inline distT="0" distB="0" distL="0" distR="0" wp14:anchorId="4174D65E" wp14:editId="14880713">
            <wp:extent cx="5943600" cy="3765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65550"/>
                    </a:xfrm>
                    <a:prstGeom prst="rect">
                      <a:avLst/>
                    </a:prstGeom>
                  </pic:spPr>
                </pic:pic>
              </a:graphicData>
            </a:graphic>
          </wp:inline>
        </w:drawing>
      </w:r>
    </w:p>
    <w:p w:rsidR="00D87DE4" w:rsidRDefault="00D87DE4" w:rsidP="008D47DD">
      <w:r>
        <w:t xml:space="preserve">The prediction </w:t>
      </w:r>
      <w:r w:rsidR="009F428A">
        <w:t xml:space="preserve">on the test data </w:t>
      </w:r>
      <w:r>
        <w:t>with the model gives us the following confusion matrix:</w:t>
      </w:r>
    </w:p>
    <w:p w:rsidR="00D87DE4" w:rsidRDefault="00D87DE4" w:rsidP="00D87DE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pred.glm   0   1</w:t>
      </w:r>
    </w:p>
    <w:p w:rsidR="00D87DE4" w:rsidRDefault="00D87DE4" w:rsidP="00D87DE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0 493  41</w:t>
      </w:r>
    </w:p>
    <w:p w:rsidR="00D87DE4" w:rsidRDefault="00D87DE4" w:rsidP="00D87DE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1   8 188</w:t>
      </w:r>
    </w:p>
    <w:p w:rsidR="00D87DE4" w:rsidRDefault="00D87DE4" w:rsidP="008D47DD">
      <w:r>
        <w:t>The various</w:t>
      </w:r>
      <w:r w:rsidR="009F428A">
        <w:t xml:space="preserve"> performance</w:t>
      </w:r>
      <w:r>
        <w:t xml:space="preserve"> metrics for the model are:</w:t>
      </w:r>
    </w:p>
    <w:p w:rsidR="00D87DE4" w:rsidRDefault="00D87DE4" w:rsidP="00D87DE4">
      <w:pPr>
        <w:ind w:firstLine="720"/>
      </w:pPr>
      <w:r>
        <w:t xml:space="preserve">Sensitivity          Specificity       Pos Pred Value       Neg Pred Value </w:t>
      </w:r>
    </w:p>
    <w:p w:rsidR="00D87DE4" w:rsidRDefault="00D87DE4" w:rsidP="00D87DE4">
      <w:r>
        <w:t xml:space="preserve">           0.9840319            0.8209607            0.9232210            0.9591837 </w:t>
      </w:r>
    </w:p>
    <w:p w:rsidR="00D87DE4" w:rsidRDefault="00D87DE4" w:rsidP="00D87DE4">
      <w:r>
        <w:t xml:space="preserve">           Precision               Recall                   F1           Prevalence </w:t>
      </w:r>
    </w:p>
    <w:p w:rsidR="00D87DE4" w:rsidRDefault="00D87DE4" w:rsidP="00D87DE4">
      <w:r>
        <w:t xml:space="preserve">           0.9232210            0.9840319            0.9526570            0.6863014 </w:t>
      </w:r>
    </w:p>
    <w:p w:rsidR="00D87DE4" w:rsidRDefault="00FE34FF" w:rsidP="00D87DE4">
      <w:r>
        <w:t>The lasso gives us the following coefficients:</w:t>
      </w:r>
    </w:p>
    <w:tbl>
      <w:tblPr>
        <w:tblW w:w="9064" w:type="dxa"/>
        <w:tblLook w:val="04A0" w:firstRow="1" w:lastRow="0" w:firstColumn="1" w:lastColumn="0" w:noHBand="0" w:noVBand="1"/>
      </w:tblPr>
      <w:tblGrid>
        <w:gridCol w:w="2506"/>
        <w:gridCol w:w="2248"/>
        <w:gridCol w:w="2160"/>
        <w:gridCol w:w="2150"/>
      </w:tblGrid>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(Intercept)</w:t>
            </w:r>
          </w:p>
        </w:tc>
        <w:tc>
          <w:tcPr>
            <w:tcW w:w="22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Alleynone</w:t>
            </w:r>
          </w:p>
        </w:tc>
        <w:tc>
          <w:tcPr>
            <w:tcW w:w="216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Lot.ConfigCulDSac</w:t>
            </w:r>
          </w:p>
        </w:tc>
        <w:tc>
          <w:tcPr>
            <w:tcW w:w="215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Lot.ConfigFR2</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-3.90E+01</w:t>
            </w:r>
          </w:p>
        </w:tc>
        <w:tc>
          <w:tcPr>
            <w:tcW w:w="22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1.53E-01</w:t>
            </w:r>
          </w:p>
        </w:tc>
        <w:tc>
          <w:tcPr>
            <w:tcW w:w="216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4.36E-01</w:t>
            </w:r>
          </w:p>
        </w:tc>
        <w:tc>
          <w:tcPr>
            <w:tcW w:w="215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-3.17E-01</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DBDBDB" w:fill="DBDBDB"/>
            <w:noWrap/>
            <w:vAlign w:val="center"/>
            <w:hideMark/>
          </w:tcPr>
          <w:p w:rsidR="00FE34FF" w:rsidRPr="00FE34FF" w:rsidRDefault="00FE34FF" w:rsidP="00FE34FF">
            <w:pPr>
              <w:spacing w:after="0" w:line="240" w:lineRule="auto"/>
              <w:rPr>
                <w:rFonts w:ascii="Lucida Console" w:eastAsia="Times New Roman" w:hAnsi="Lucida Console" w:cs="Calibri"/>
                <w:color w:val="000000"/>
                <w:sz w:val="20"/>
                <w:szCs w:val="20"/>
              </w:rPr>
            </w:pPr>
            <w:r w:rsidRPr="00FE34FF">
              <w:rPr>
                <w:rFonts w:ascii="Lucida Console" w:eastAsia="Times New Roman" w:hAnsi="Lucida Console" w:cs="Calibri"/>
                <w:color w:val="000000"/>
                <w:sz w:val="20"/>
                <w:szCs w:val="20"/>
              </w:rPr>
              <w:t>NeighborhoodCrawfor</w:t>
            </w:r>
          </w:p>
        </w:tc>
        <w:tc>
          <w:tcPr>
            <w:tcW w:w="22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NeighborhoodGilbert</w:t>
            </w:r>
          </w:p>
        </w:tc>
        <w:tc>
          <w:tcPr>
            <w:tcW w:w="216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NeighborhoodGreens</w:t>
            </w:r>
          </w:p>
        </w:tc>
        <w:tc>
          <w:tcPr>
            <w:tcW w:w="215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NeighborhoodNAmes</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1.30E+00</w:t>
            </w:r>
          </w:p>
        </w:tc>
        <w:tc>
          <w:tcPr>
            <w:tcW w:w="22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-5.39E-01</w:t>
            </w:r>
          </w:p>
        </w:tc>
        <w:tc>
          <w:tcPr>
            <w:tcW w:w="216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2.06E-01</w:t>
            </w:r>
          </w:p>
        </w:tc>
        <w:tc>
          <w:tcPr>
            <w:tcW w:w="215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-1.20E-01</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DBDBDB" w:fill="DBDBDB"/>
            <w:noWrap/>
            <w:vAlign w:val="center"/>
            <w:hideMark/>
          </w:tcPr>
          <w:p w:rsidR="00FE34FF" w:rsidRPr="00FE34FF" w:rsidRDefault="00FE34FF" w:rsidP="00FE34FF">
            <w:pPr>
              <w:spacing w:after="0" w:line="240" w:lineRule="auto"/>
              <w:rPr>
                <w:rFonts w:ascii="Lucida Console" w:eastAsia="Times New Roman" w:hAnsi="Lucida Console" w:cs="Calibri"/>
                <w:color w:val="000000"/>
                <w:sz w:val="20"/>
                <w:szCs w:val="20"/>
              </w:rPr>
            </w:pPr>
            <w:r w:rsidRPr="00FE34FF">
              <w:rPr>
                <w:rFonts w:ascii="Lucida Console" w:eastAsia="Times New Roman" w:hAnsi="Lucida Console" w:cs="Calibri"/>
                <w:color w:val="000000"/>
                <w:sz w:val="20"/>
                <w:szCs w:val="20"/>
              </w:rPr>
              <w:t>NeighborhoodNridgHt</w:t>
            </w:r>
          </w:p>
        </w:tc>
        <w:tc>
          <w:tcPr>
            <w:tcW w:w="22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NeighborhoodSomerst</w:t>
            </w:r>
          </w:p>
        </w:tc>
        <w:tc>
          <w:tcPr>
            <w:tcW w:w="216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Condition.1Norm</w:t>
            </w:r>
          </w:p>
        </w:tc>
        <w:tc>
          <w:tcPr>
            <w:tcW w:w="215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Condition.1PosN</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6.87E-01</w:t>
            </w:r>
          </w:p>
        </w:tc>
        <w:tc>
          <w:tcPr>
            <w:tcW w:w="22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8.60E-01</w:t>
            </w:r>
          </w:p>
        </w:tc>
        <w:tc>
          <w:tcPr>
            <w:tcW w:w="216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6.68E-02</w:t>
            </w:r>
          </w:p>
        </w:tc>
        <w:tc>
          <w:tcPr>
            <w:tcW w:w="215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4.20E-02</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Condition.2RRAe</w:t>
            </w:r>
          </w:p>
        </w:tc>
        <w:tc>
          <w:tcPr>
            <w:tcW w:w="22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House.Style2.5Fin</w:t>
            </w:r>
          </w:p>
        </w:tc>
        <w:tc>
          <w:tcPr>
            <w:tcW w:w="216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Overall.Qual</w:t>
            </w:r>
          </w:p>
        </w:tc>
        <w:tc>
          <w:tcPr>
            <w:tcW w:w="215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Overall.Cond</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-1.10E+00</w:t>
            </w:r>
          </w:p>
        </w:tc>
        <w:tc>
          <w:tcPr>
            <w:tcW w:w="22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-1.40E+00</w:t>
            </w:r>
          </w:p>
        </w:tc>
        <w:tc>
          <w:tcPr>
            <w:tcW w:w="216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7.14E-01</w:t>
            </w:r>
          </w:p>
        </w:tc>
        <w:tc>
          <w:tcPr>
            <w:tcW w:w="215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8.68E-02</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Year.Remod.Add</w:t>
            </w:r>
          </w:p>
        </w:tc>
        <w:tc>
          <w:tcPr>
            <w:tcW w:w="22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Roof.StyleGambrel</w:t>
            </w:r>
          </w:p>
        </w:tc>
        <w:tc>
          <w:tcPr>
            <w:tcW w:w="216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Roof.MatlMembran</w:t>
            </w:r>
          </w:p>
        </w:tc>
        <w:tc>
          <w:tcPr>
            <w:tcW w:w="215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Exterior.1stPlywood</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lastRenderedPageBreak/>
              <w:t>8.55E-03</w:t>
            </w:r>
          </w:p>
        </w:tc>
        <w:tc>
          <w:tcPr>
            <w:tcW w:w="22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4.21E-02</w:t>
            </w:r>
          </w:p>
        </w:tc>
        <w:tc>
          <w:tcPr>
            <w:tcW w:w="216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1.53E-01</w:t>
            </w:r>
          </w:p>
        </w:tc>
        <w:tc>
          <w:tcPr>
            <w:tcW w:w="215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-1.85E-01</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DBDBDB" w:fill="DBDBDB"/>
            <w:noWrap/>
            <w:vAlign w:val="center"/>
            <w:hideMark/>
          </w:tcPr>
          <w:p w:rsidR="00FE34FF" w:rsidRPr="00FE34FF" w:rsidRDefault="00FE34FF" w:rsidP="00FE34FF">
            <w:pPr>
              <w:spacing w:after="0" w:line="240" w:lineRule="auto"/>
              <w:rPr>
                <w:rFonts w:ascii="Lucida Console" w:eastAsia="Times New Roman" w:hAnsi="Lucida Console" w:cs="Calibri"/>
                <w:color w:val="000000"/>
                <w:sz w:val="20"/>
                <w:szCs w:val="20"/>
              </w:rPr>
            </w:pPr>
            <w:r w:rsidRPr="00FE34FF">
              <w:rPr>
                <w:rFonts w:ascii="Lucida Console" w:eastAsia="Times New Roman" w:hAnsi="Lucida Console" w:cs="Calibri"/>
                <w:color w:val="000000"/>
                <w:sz w:val="20"/>
                <w:szCs w:val="20"/>
              </w:rPr>
              <w:t>Exterior.1stPreCast</w:t>
            </w:r>
          </w:p>
        </w:tc>
        <w:tc>
          <w:tcPr>
            <w:tcW w:w="22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Exterior.2ndPreCast</w:t>
            </w:r>
          </w:p>
        </w:tc>
        <w:tc>
          <w:tcPr>
            <w:tcW w:w="216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Exterior.2ndVinylSd</w:t>
            </w:r>
          </w:p>
        </w:tc>
        <w:tc>
          <w:tcPr>
            <w:tcW w:w="215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Exter.QualTA</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6.26E-02</w:t>
            </w:r>
          </w:p>
        </w:tc>
        <w:tc>
          <w:tcPr>
            <w:tcW w:w="22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3.13E-03</w:t>
            </w:r>
          </w:p>
        </w:tc>
        <w:tc>
          <w:tcPr>
            <w:tcW w:w="216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4.96E-01</w:t>
            </w:r>
          </w:p>
        </w:tc>
        <w:tc>
          <w:tcPr>
            <w:tcW w:w="215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-3.26E-01</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FoundationPConc</w:t>
            </w:r>
          </w:p>
        </w:tc>
        <w:tc>
          <w:tcPr>
            <w:tcW w:w="22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Bsmt.QualTA</w:t>
            </w:r>
          </w:p>
        </w:tc>
        <w:tc>
          <w:tcPr>
            <w:tcW w:w="216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Bsmt.ExposureNo</w:t>
            </w:r>
          </w:p>
        </w:tc>
        <w:tc>
          <w:tcPr>
            <w:tcW w:w="215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BsmtFin.Type.1GLQ</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3.23E-01</w:t>
            </w:r>
          </w:p>
        </w:tc>
        <w:tc>
          <w:tcPr>
            <w:tcW w:w="22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-1.41E-01</w:t>
            </w:r>
          </w:p>
        </w:tc>
        <w:tc>
          <w:tcPr>
            <w:tcW w:w="216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-1.37E-01</w:t>
            </w:r>
          </w:p>
        </w:tc>
        <w:tc>
          <w:tcPr>
            <w:tcW w:w="215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2.86E-01</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BsmtFin.SF.1</w:t>
            </w:r>
          </w:p>
        </w:tc>
        <w:tc>
          <w:tcPr>
            <w:tcW w:w="22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X2nd.Flr.SF</w:t>
            </w:r>
          </w:p>
        </w:tc>
        <w:tc>
          <w:tcPr>
            <w:tcW w:w="216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Kitchen.QualTA</w:t>
            </w:r>
          </w:p>
        </w:tc>
        <w:tc>
          <w:tcPr>
            <w:tcW w:w="215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Fireplaces</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8.19E-04</w:t>
            </w:r>
          </w:p>
        </w:tc>
        <w:tc>
          <w:tcPr>
            <w:tcW w:w="22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5.54E-04</w:t>
            </w:r>
          </w:p>
        </w:tc>
        <w:tc>
          <w:tcPr>
            <w:tcW w:w="216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-7.63E-01</w:t>
            </w:r>
          </w:p>
        </w:tc>
        <w:tc>
          <w:tcPr>
            <w:tcW w:w="215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3.32E-01</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Fireplace.QuGd</w:t>
            </w:r>
          </w:p>
        </w:tc>
        <w:tc>
          <w:tcPr>
            <w:tcW w:w="22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Garage.Area</w:t>
            </w:r>
          </w:p>
        </w:tc>
        <w:tc>
          <w:tcPr>
            <w:tcW w:w="216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Open.Porch.SF</w:t>
            </w:r>
          </w:p>
        </w:tc>
        <w:tc>
          <w:tcPr>
            <w:tcW w:w="215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Pool.QCTA</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1.16E-01</w:t>
            </w:r>
          </w:p>
        </w:tc>
        <w:tc>
          <w:tcPr>
            <w:tcW w:w="22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5.16E-04</w:t>
            </w:r>
          </w:p>
        </w:tc>
        <w:tc>
          <w:tcPr>
            <w:tcW w:w="216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9.90E-05</w:t>
            </w:r>
          </w:p>
        </w:tc>
        <w:tc>
          <w:tcPr>
            <w:tcW w:w="215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2.92E-01</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DBDBDB" w:fill="DBDBDB"/>
            <w:noWrap/>
            <w:vAlign w:val="center"/>
            <w:hideMark/>
          </w:tcPr>
          <w:p w:rsidR="00FE34FF" w:rsidRPr="00FE34FF" w:rsidRDefault="00FE34FF" w:rsidP="00FE34FF">
            <w:pPr>
              <w:spacing w:after="0" w:line="240" w:lineRule="auto"/>
              <w:rPr>
                <w:rFonts w:ascii="Lucida Console" w:eastAsia="Times New Roman" w:hAnsi="Lucida Console" w:cs="Calibri"/>
                <w:color w:val="000000"/>
                <w:sz w:val="20"/>
                <w:szCs w:val="20"/>
              </w:rPr>
            </w:pPr>
            <w:r w:rsidRPr="00FE34FF">
              <w:rPr>
                <w:rFonts w:ascii="Lucida Console" w:eastAsia="Times New Roman" w:hAnsi="Lucida Console" w:cs="Calibri"/>
                <w:color w:val="000000"/>
                <w:sz w:val="20"/>
                <w:szCs w:val="20"/>
              </w:rPr>
              <w:t>Sale.TypeNew</w:t>
            </w:r>
          </w:p>
        </w:tc>
        <w:tc>
          <w:tcPr>
            <w:tcW w:w="2248"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ln.Lot.Area</w:t>
            </w:r>
          </w:p>
        </w:tc>
        <w:tc>
          <w:tcPr>
            <w:tcW w:w="216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Total.Bath</w:t>
            </w:r>
          </w:p>
        </w:tc>
        <w:tc>
          <w:tcPr>
            <w:tcW w:w="2150"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FE34FF" w:rsidRPr="00FE34FF" w:rsidRDefault="00FE34FF" w:rsidP="00FE34FF">
            <w:pPr>
              <w:spacing w:after="0" w:line="240" w:lineRule="auto"/>
              <w:rPr>
                <w:rFonts w:ascii="Calibri" w:eastAsia="Times New Roman" w:hAnsi="Calibri" w:cs="Calibri"/>
                <w:color w:val="000000"/>
              </w:rPr>
            </w:pPr>
            <w:r w:rsidRPr="00FE34FF">
              <w:rPr>
                <w:rFonts w:ascii="Calibri" w:eastAsia="Times New Roman" w:hAnsi="Calibri" w:cs="Calibri"/>
                <w:color w:val="000000"/>
              </w:rPr>
              <w:t>tot.sqft</w:t>
            </w:r>
          </w:p>
        </w:tc>
      </w:tr>
      <w:tr w:rsidR="00FE34FF" w:rsidRPr="00FE34FF" w:rsidTr="00FE34FF">
        <w:trPr>
          <w:trHeight w:val="300"/>
        </w:trPr>
        <w:tc>
          <w:tcPr>
            <w:tcW w:w="2506"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9.24E-02</w:t>
            </w:r>
          </w:p>
        </w:tc>
        <w:tc>
          <w:tcPr>
            <w:tcW w:w="2248"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8.41E-01</w:t>
            </w:r>
          </w:p>
        </w:tc>
        <w:tc>
          <w:tcPr>
            <w:tcW w:w="216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1.98E-01</w:t>
            </w:r>
          </w:p>
        </w:tc>
        <w:tc>
          <w:tcPr>
            <w:tcW w:w="2150"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FE34FF" w:rsidRPr="00FE34FF" w:rsidRDefault="00FE34FF" w:rsidP="00FE34FF">
            <w:pPr>
              <w:spacing w:after="0" w:line="240" w:lineRule="auto"/>
              <w:jc w:val="right"/>
              <w:rPr>
                <w:rFonts w:ascii="Calibri" w:eastAsia="Times New Roman" w:hAnsi="Calibri" w:cs="Calibri"/>
                <w:color w:val="000000"/>
              </w:rPr>
            </w:pPr>
            <w:r w:rsidRPr="00FE34FF">
              <w:rPr>
                <w:rFonts w:ascii="Calibri" w:eastAsia="Times New Roman" w:hAnsi="Calibri" w:cs="Calibri"/>
                <w:color w:val="000000"/>
              </w:rPr>
              <w:t>2.38E-03</w:t>
            </w:r>
          </w:p>
        </w:tc>
      </w:tr>
    </w:tbl>
    <w:p w:rsidR="00FE34FF" w:rsidRDefault="00FE34FF" w:rsidP="00FE34FF">
      <w:pPr>
        <w:pStyle w:val="Heading3"/>
      </w:pPr>
    </w:p>
    <w:p w:rsidR="00FE34FF" w:rsidRDefault="00FE34FF" w:rsidP="00FE34FF">
      <w:pPr>
        <w:pStyle w:val="Heading3"/>
      </w:pPr>
      <w:bookmarkStart w:id="19" w:name="_Toc497749555"/>
      <w:r>
        <w:t>Ridge</w:t>
      </w:r>
      <w:bookmarkEnd w:id="19"/>
    </w:p>
    <w:p w:rsidR="00FE34FF" w:rsidRDefault="00FE34FF" w:rsidP="00FE34FF">
      <w:r>
        <w:t>In order to use the ridge procedure, we first perform 10-fold cross validation on the entire data set to compute a desirable lambda:</w:t>
      </w:r>
    </w:p>
    <w:p w:rsidR="00FE34FF" w:rsidRDefault="00FE34FF" w:rsidP="00FE34FF">
      <w:r>
        <w:rPr>
          <w:noProof/>
        </w:rPr>
        <w:drawing>
          <wp:inline distT="0" distB="0" distL="0" distR="0" wp14:anchorId="5ED241ED" wp14:editId="30129D76">
            <wp:extent cx="5943600" cy="37655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65550"/>
                    </a:xfrm>
                    <a:prstGeom prst="rect">
                      <a:avLst/>
                    </a:prstGeom>
                  </pic:spPr>
                </pic:pic>
              </a:graphicData>
            </a:graphic>
          </wp:inline>
        </w:drawing>
      </w:r>
    </w:p>
    <w:p w:rsidR="00FE34FF" w:rsidRDefault="00FE34FF" w:rsidP="00FE34FF">
      <w:r>
        <w:t xml:space="preserve">The desired lambda: </w:t>
      </w:r>
      <w:r w:rsidR="009F428A" w:rsidRPr="009F428A">
        <w:t>0.03428106</w:t>
      </w:r>
    </w:p>
    <w:p w:rsidR="00FE34FF" w:rsidRDefault="00FE34FF" w:rsidP="00FE34FF">
      <w:r>
        <w:t xml:space="preserve">We run </w:t>
      </w:r>
      <w:r w:rsidR="009F428A">
        <w:t>ridge</w:t>
      </w:r>
      <w:r>
        <w:t xml:space="preserve"> on the training data and</w:t>
      </w:r>
      <w:r w:rsidR="009F428A">
        <w:t xml:space="preserve"> t</w:t>
      </w:r>
      <w:r>
        <w:t>he prediction</w:t>
      </w:r>
      <w:r w:rsidR="009F428A">
        <w:t>s on the test data</w:t>
      </w:r>
      <w:r>
        <w:t xml:space="preserve"> with the model gives us the following confusion matrix:</w:t>
      </w:r>
    </w:p>
    <w:p w:rsidR="009F428A" w:rsidRDefault="009F428A" w:rsidP="009F42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pred.glm   0   1</w:t>
      </w:r>
    </w:p>
    <w:p w:rsidR="009F428A" w:rsidRDefault="009F428A" w:rsidP="009F42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0 490  43</w:t>
      </w:r>
    </w:p>
    <w:p w:rsidR="009F428A" w:rsidRDefault="009F428A" w:rsidP="009F428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1  11 186</w:t>
      </w:r>
    </w:p>
    <w:p w:rsidR="00FE34FF" w:rsidRDefault="00FE34FF" w:rsidP="00FE34FF">
      <w:r>
        <w:lastRenderedPageBreak/>
        <w:t xml:space="preserve">The various </w:t>
      </w:r>
      <w:r w:rsidR="009F428A">
        <w:t xml:space="preserve">performance </w:t>
      </w:r>
      <w:r>
        <w:t>metrics for the model are:</w:t>
      </w:r>
    </w:p>
    <w:p w:rsidR="009F428A" w:rsidRDefault="009F428A" w:rsidP="009F428A">
      <w:pPr>
        <w:ind w:firstLine="720"/>
      </w:pPr>
      <w:r>
        <w:t xml:space="preserve">Sensitivity          Specificity       Pos Pred Value       Neg Pred Value </w:t>
      </w:r>
    </w:p>
    <w:p w:rsidR="009F428A" w:rsidRDefault="009F428A" w:rsidP="009F428A">
      <w:r>
        <w:t xml:space="preserve">           0.9780439            0.8122271            0.9193246            0.9441624 </w:t>
      </w:r>
    </w:p>
    <w:p w:rsidR="009F428A" w:rsidRDefault="009F428A" w:rsidP="009F428A">
      <w:r>
        <w:t xml:space="preserve">           Precision               Recall                   F1           Prevalence </w:t>
      </w:r>
    </w:p>
    <w:p w:rsidR="009F428A" w:rsidRDefault="009F428A" w:rsidP="009F428A">
      <w:r>
        <w:t xml:space="preserve">           0.9193246            0.9780439            0.9477756            0.6863014</w:t>
      </w:r>
    </w:p>
    <w:p w:rsidR="00FE34FF" w:rsidRDefault="00FE34FF" w:rsidP="00D87DE4">
      <w:r>
        <w:t xml:space="preserve">The </w:t>
      </w:r>
      <w:r w:rsidR="009F428A">
        <w:t xml:space="preserve">ridge regression </w:t>
      </w:r>
      <w:r>
        <w:t>gives</w:t>
      </w:r>
      <w:r w:rsidR="009F428A">
        <w:t xml:space="preserve"> us coefficients for 274 parameters and give 0 coefficient only for </w:t>
      </w:r>
      <w:r w:rsidR="009F428A" w:rsidRPr="009F428A">
        <w:t>Exterior.2ndOther</w:t>
      </w:r>
      <w:r w:rsidR="009F428A">
        <w:t xml:space="preserve"> and </w:t>
      </w:r>
      <w:r w:rsidR="009F428A" w:rsidRPr="009F428A">
        <w:t>Sale.TypeVWD</w:t>
      </w:r>
    </w:p>
    <w:p w:rsidR="009F428A" w:rsidRDefault="009F428A" w:rsidP="00D87DE4">
      <w:r>
        <w:t>The coefficients are provided in the appendix.</w:t>
      </w:r>
    </w:p>
    <w:p w:rsidR="00643762" w:rsidRDefault="00643762" w:rsidP="00BD5E72">
      <w:pPr>
        <w:pStyle w:val="Heading2"/>
      </w:pPr>
      <w:bookmarkStart w:id="20" w:name="_Toc497749556"/>
      <w:r>
        <w:t>KNN</w:t>
      </w:r>
      <w:bookmarkEnd w:id="20"/>
      <w:r>
        <w:t xml:space="preserve"> </w:t>
      </w:r>
    </w:p>
    <w:p w:rsidR="00EC2039" w:rsidRPr="00EC2039" w:rsidRDefault="00EC2039" w:rsidP="00EC2039">
      <w:r>
        <w:t>We use KNN with k selected through cross validation where we loop through k = 1 : 20</w:t>
      </w:r>
    </w:p>
    <w:p w:rsidR="00643762" w:rsidRDefault="00455E46" w:rsidP="00455E46">
      <w:pPr>
        <w:pStyle w:val="Heading3"/>
      </w:pPr>
      <w:bookmarkStart w:id="21" w:name="_Toc497749557"/>
      <w:r>
        <w:t>KNN with all parameters (after data prep)</w:t>
      </w:r>
      <w:bookmarkEnd w:id="21"/>
    </w:p>
    <w:p w:rsidR="00455E46" w:rsidRDefault="00227DBA" w:rsidP="00455E46">
      <w:r>
        <w:t>With all the parameters and k range from 1:20, we see:</w:t>
      </w:r>
    </w:p>
    <w:p w:rsidR="00227DBA" w:rsidRDefault="00227DBA" w:rsidP="00455E46">
      <w:r>
        <w:rPr>
          <w:noProof/>
        </w:rPr>
        <w:drawing>
          <wp:inline distT="0" distB="0" distL="0" distR="0" wp14:anchorId="623A0D5F" wp14:editId="08A5DAD5">
            <wp:extent cx="5943600" cy="37655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65550"/>
                    </a:xfrm>
                    <a:prstGeom prst="rect">
                      <a:avLst/>
                    </a:prstGeom>
                  </pic:spPr>
                </pic:pic>
              </a:graphicData>
            </a:graphic>
          </wp:inline>
        </w:drawing>
      </w:r>
    </w:p>
    <w:p w:rsidR="00227DBA" w:rsidRDefault="00227DBA" w:rsidP="00455E46">
      <w:r>
        <w:t>We get the best results with k=10. The confusion matrix is:</w:t>
      </w:r>
    </w:p>
    <w:p w:rsidR="00227DBA" w:rsidRDefault="00227DBA" w:rsidP="0022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w:t>
      </w:r>
    </w:p>
    <w:p w:rsidR="00227DBA" w:rsidRDefault="00227DBA" w:rsidP="0022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0 465  33</w:t>
      </w:r>
    </w:p>
    <w:p w:rsidR="00227DBA" w:rsidRDefault="00227DBA" w:rsidP="00227DB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1  36 196</w:t>
      </w:r>
    </w:p>
    <w:p w:rsidR="00227DBA" w:rsidRDefault="00227DBA" w:rsidP="00455E46"/>
    <w:p w:rsidR="00227DBA" w:rsidRDefault="00227DBA" w:rsidP="00455E46">
      <w:r>
        <w:lastRenderedPageBreak/>
        <w:t>The various performance metrics are:</w:t>
      </w:r>
    </w:p>
    <w:p w:rsidR="00227DBA" w:rsidRDefault="00227DBA" w:rsidP="00227DBA">
      <w:r>
        <w:t xml:space="preserve">         Sensitivity          Specificity       Pos Pred Value       Neg Pred Value </w:t>
      </w:r>
    </w:p>
    <w:p w:rsidR="00227DBA" w:rsidRDefault="00227DBA" w:rsidP="00227DBA">
      <w:r>
        <w:t xml:space="preserve">           0.9281437            0.8558952            0.9337349            0.8448276 </w:t>
      </w:r>
    </w:p>
    <w:p w:rsidR="00227DBA" w:rsidRDefault="00227DBA" w:rsidP="00227DBA">
      <w:r>
        <w:t xml:space="preserve">           Precision               Recall                   F1           Prevalence </w:t>
      </w:r>
    </w:p>
    <w:p w:rsidR="00227DBA" w:rsidRDefault="00227DBA" w:rsidP="00227DBA">
      <w:r>
        <w:t xml:space="preserve">           0.9337349            0.9281437            0.9309309            0.6863014</w:t>
      </w:r>
    </w:p>
    <w:p w:rsidR="00227DBA" w:rsidRDefault="00227DBA" w:rsidP="00227DBA">
      <w:pPr>
        <w:pStyle w:val="Heading3"/>
      </w:pPr>
      <w:bookmarkStart w:id="22" w:name="_Toc497749558"/>
      <w:r>
        <w:t>KNN with parameters selected from Lasso</w:t>
      </w:r>
      <w:bookmarkEnd w:id="22"/>
      <w:r>
        <w:t xml:space="preserve"> </w:t>
      </w:r>
    </w:p>
    <w:p w:rsidR="001803E7" w:rsidRPr="001803E7" w:rsidRDefault="001803E7" w:rsidP="001803E7">
      <w:r>
        <w:t>With the parameters selected from Lasso and k range from 1:20, we see:</w:t>
      </w:r>
    </w:p>
    <w:p w:rsidR="00227DBA" w:rsidRDefault="001B346A" w:rsidP="00455E46">
      <w:r>
        <w:rPr>
          <w:noProof/>
        </w:rPr>
        <w:drawing>
          <wp:inline distT="0" distB="0" distL="0" distR="0" wp14:anchorId="17B12D4A" wp14:editId="14267AEE">
            <wp:extent cx="5943600" cy="37655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65550"/>
                    </a:xfrm>
                    <a:prstGeom prst="rect">
                      <a:avLst/>
                    </a:prstGeom>
                  </pic:spPr>
                </pic:pic>
              </a:graphicData>
            </a:graphic>
          </wp:inline>
        </w:drawing>
      </w:r>
    </w:p>
    <w:p w:rsidR="001803E7" w:rsidRDefault="001803E7" w:rsidP="001803E7">
      <w:r>
        <w:t>We get the best results with k=10. The confusion matrix is:</w:t>
      </w:r>
    </w:p>
    <w:p w:rsidR="001803E7" w:rsidRDefault="001803E7" w:rsidP="001803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w:t>
      </w:r>
    </w:p>
    <w:p w:rsidR="001803E7" w:rsidRDefault="001803E7" w:rsidP="001803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0 452  31</w:t>
      </w:r>
    </w:p>
    <w:p w:rsidR="001803E7" w:rsidRDefault="001803E7" w:rsidP="001803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1  49 198</w:t>
      </w:r>
    </w:p>
    <w:p w:rsidR="001803E7" w:rsidRDefault="001803E7" w:rsidP="001803E7"/>
    <w:p w:rsidR="001803E7" w:rsidRDefault="001803E7" w:rsidP="001803E7">
      <w:r>
        <w:t>The various performance metrics are:</w:t>
      </w:r>
    </w:p>
    <w:p w:rsidR="001803E7" w:rsidRDefault="001803E7" w:rsidP="001803E7">
      <w:r>
        <w:t xml:space="preserve">        Sensitivity          Specificity       Pos Pred Value       Neg Pred Value </w:t>
      </w:r>
    </w:p>
    <w:p w:rsidR="001803E7" w:rsidRDefault="001803E7" w:rsidP="001803E7">
      <w:r>
        <w:t xml:space="preserve">           0.9021956            0.8646288            0.9358178            0.8016194 </w:t>
      </w:r>
    </w:p>
    <w:p w:rsidR="001803E7" w:rsidRDefault="001803E7" w:rsidP="001803E7">
      <w:r>
        <w:t xml:space="preserve">           Precision               Recall                   F1           Prevalence </w:t>
      </w:r>
    </w:p>
    <w:p w:rsidR="00227DBA" w:rsidRPr="00455E46" w:rsidRDefault="001803E7" w:rsidP="001803E7">
      <w:r>
        <w:t xml:space="preserve">           0.9358178            0.9021956            0.9186992            0.6863014</w:t>
      </w:r>
    </w:p>
    <w:p w:rsidR="00C82572" w:rsidRDefault="00C82572" w:rsidP="00C82572">
      <w:pPr>
        <w:pStyle w:val="Heading1"/>
      </w:pPr>
      <w:bookmarkStart w:id="23" w:name="_Toc497749559"/>
      <w:r>
        <w:lastRenderedPageBreak/>
        <w:t>Results</w:t>
      </w:r>
      <w:bookmarkEnd w:id="23"/>
    </w:p>
    <w:tbl>
      <w:tblPr>
        <w:tblStyle w:val="TableGrid"/>
        <w:tblW w:w="0" w:type="auto"/>
        <w:tblLook w:val="04A0" w:firstRow="1" w:lastRow="0" w:firstColumn="1" w:lastColumn="0" w:noHBand="0" w:noVBand="1"/>
      </w:tblPr>
      <w:tblGrid>
        <w:gridCol w:w="2193"/>
        <w:gridCol w:w="2119"/>
        <w:gridCol w:w="1781"/>
        <w:gridCol w:w="1753"/>
        <w:gridCol w:w="1504"/>
      </w:tblGrid>
      <w:tr w:rsidR="00E74FBD" w:rsidTr="00E74FBD">
        <w:tc>
          <w:tcPr>
            <w:tcW w:w="2193" w:type="dxa"/>
          </w:tcPr>
          <w:p w:rsidR="00E74FBD" w:rsidRDefault="00E74FBD" w:rsidP="00C82572">
            <w:r>
              <w:t>Model</w:t>
            </w:r>
          </w:p>
        </w:tc>
        <w:tc>
          <w:tcPr>
            <w:tcW w:w="2119" w:type="dxa"/>
          </w:tcPr>
          <w:p w:rsidR="00E74FBD" w:rsidRDefault="00E74FBD" w:rsidP="00C82572">
            <w:r>
              <w:t>Sensitivity</w:t>
            </w:r>
          </w:p>
        </w:tc>
        <w:tc>
          <w:tcPr>
            <w:tcW w:w="1781" w:type="dxa"/>
          </w:tcPr>
          <w:p w:rsidR="00E74FBD" w:rsidRDefault="00E74FBD" w:rsidP="00C82572">
            <w:r>
              <w:t>Specificity</w:t>
            </w:r>
          </w:p>
        </w:tc>
        <w:tc>
          <w:tcPr>
            <w:tcW w:w="1753" w:type="dxa"/>
          </w:tcPr>
          <w:p w:rsidR="00E74FBD" w:rsidRDefault="00E74FBD" w:rsidP="00C82572">
            <w:r>
              <w:t>Precision</w:t>
            </w:r>
          </w:p>
        </w:tc>
        <w:tc>
          <w:tcPr>
            <w:tcW w:w="1504" w:type="dxa"/>
          </w:tcPr>
          <w:p w:rsidR="00E74FBD" w:rsidRDefault="00E74FBD" w:rsidP="00C82572">
            <w:r>
              <w:t>F1</w:t>
            </w:r>
          </w:p>
        </w:tc>
      </w:tr>
      <w:tr w:rsidR="00E74FBD" w:rsidRPr="00C365C3" w:rsidTr="00E74FBD">
        <w:tc>
          <w:tcPr>
            <w:tcW w:w="2193" w:type="dxa"/>
          </w:tcPr>
          <w:p w:rsidR="00E74FBD" w:rsidRPr="00C365C3" w:rsidRDefault="00E74FBD" w:rsidP="00C82572">
            <w:pPr>
              <w:rPr>
                <w:b/>
              </w:rPr>
            </w:pPr>
            <w:r w:rsidRPr="00C365C3">
              <w:rPr>
                <w:b/>
              </w:rPr>
              <w:t>Penalized Logistic Regression – Lasso</w:t>
            </w:r>
          </w:p>
        </w:tc>
        <w:tc>
          <w:tcPr>
            <w:tcW w:w="2119" w:type="dxa"/>
          </w:tcPr>
          <w:p w:rsidR="00E74FBD" w:rsidRPr="00C365C3" w:rsidRDefault="00E74FBD" w:rsidP="00C82572">
            <w:pPr>
              <w:rPr>
                <w:b/>
                <w:highlight w:val="yellow"/>
              </w:rPr>
            </w:pPr>
            <w:r w:rsidRPr="00C365C3">
              <w:rPr>
                <w:b/>
                <w:highlight w:val="yellow"/>
              </w:rPr>
              <w:t xml:space="preserve">0.9840319            </w:t>
            </w:r>
          </w:p>
        </w:tc>
        <w:tc>
          <w:tcPr>
            <w:tcW w:w="1781" w:type="dxa"/>
          </w:tcPr>
          <w:p w:rsidR="00E74FBD" w:rsidRPr="00C365C3" w:rsidRDefault="00E74FBD" w:rsidP="00C82572">
            <w:pPr>
              <w:rPr>
                <w:b/>
              </w:rPr>
            </w:pPr>
            <w:r w:rsidRPr="00C365C3">
              <w:rPr>
                <w:b/>
              </w:rPr>
              <w:t xml:space="preserve">0.8209607            </w:t>
            </w:r>
          </w:p>
        </w:tc>
        <w:tc>
          <w:tcPr>
            <w:tcW w:w="1753" w:type="dxa"/>
          </w:tcPr>
          <w:p w:rsidR="00E74FBD" w:rsidRPr="00C365C3" w:rsidRDefault="00E74FBD" w:rsidP="00C82572">
            <w:pPr>
              <w:rPr>
                <w:b/>
              </w:rPr>
            </w:pPr>
            <w:r w:rsidRPr="00C365C3">
              <w:rPr>
                <w:b/>
              </w:rPr>
              <w:t xml:space="preserve">0.9232210           </w:t>
            </w:r>
          </w:p>
        </w:tc>
        <w:tc>
          <w:tcPr>
            <w:tcW w:w="1504" w:type="dxa"/>
          </w:tcPr>
          <w:p w:rsidR="00E74FBD" w:rsidRPr="00C365C3" w:rsidRDefault="00E74FBD" w:rsidP="00C82572">
            <w:pPr>
              <w:rPr>
                <w:b/>
              </w:rPr>
            </w:pPr>
            <w:r w:rsidRPr="00C365C3">
              <w:rPr>
                <w:b/>
              </w:rPr>
              <w:t xml:space="preserve">0.9526570            </w:t>
            </w:r>
          </w:p>
        </w:tc>
      </w:tr>
      <w:tr w:rsidR="00E74FBD" w:rsidTr="00E74FBD">
        <w:tc>
          <w:tcPr>
            <w:tcW w:w="2193" w:type="dxa"/>
          </w:tcPr>
          <w:p w:rsidR="00E74FBD" w:rsidRDefault="00E74FBD" w:rsidP="00C82572">
            <w:r>
              <w:t>Penalized Logistic Regression – Ridge</w:t>
            </w:r>
          </w:p>
        </w:tc>
        <w:tc>
          <w:tcPr>
            <w:tcW w:w="2119" w:type="dxa"/>
          </w:tcPr>
          <w:p w:rsidR="00E74FBD" w:rsidRPr="00E619C8" w:rsidRDefault="009F428A" w:rsidP="00C82572">
            <w:r>
              <w:t xml:space="preserve">0.9780439            </w:t>
            </w:r>
          </w:p>
        </w:tc>
        <w:tc>
          <w:tcPr>
            <w:tcW w:w="1781" w:type="dxa"/>
          </w:tcPr>
          <w:p w:rsidR="00E74FBD" w:rsidRPr="00B2522C" w:rsidRDefault="009F428A" w:rsidP="00C82572">
            <w:r>
              <w:t xml:space="preserve">0.8122271            </w:t>
            </w:r>
          </w:p>
        </w:tc>
        <w:tc>
          <w:tcPr>
            <w:tcW w:w="1753" w:type="dxa"/>
          </w:tcPr>
          <w:p w:rsidR="00E74FBD" w:rsidRPr="00B2522C" w:rsidRDefault="009F428A" w:rsidP="00C82572">
            <w:r>
              <w:t xml:space="preserve">0.9193246            </w:t>
            </w:r>
          </w:p>
        </w:tc>
        <w:tc>
          <w:tcPr>
            <w:tcW w:w="1504" w:type="dxa"/>
          </w:tcPr>
          <w:p w:rsidR="00E74FBD" w:rsidRPr="00B2522C" w:rsidRDefault="009F428A" w:rsidP="00C82572">
            <w:r>
              <w:t xml:space="preserve">0.9780439            </w:t>
            </w:r>
          </w:p>
        </w:tc>
      </w:tr>
      <w:tr w:rsidR="00E74FBD" w:rsidRPr="005D7ADE" w:rsidTr="00E74FBD">
        <w:tc>
          <w:tcPr>
            <w:tcW w:w="2193" w:type="dxa"/>
          </w:tcPr>
          <w:p w:rsidR="00E74FBD" w:rsidRPr="00227DBA" w:rsidRDefault="00227DBA" w:rsidP="00C82572">
            <w:r w:rsidRPr="00227DBA">
              <w:t>KNN</w:t>
            </w:r>
            <w:r>
              <w:t xml:space="preserve"> (all params, k from CV = 10)</w:t>
            </w:r>
          </w:p>
        </w:tc>
        <w:tc>
          <w:tcPr>
            <w:tcW w:w="2119" w:type="dxa"/>
          </w:tcPr>
          <w:p w:rsidR="00E74FBD" w:rsidRPr="005D7ADE" w:rsidRDefault="00227DBA" w:rsidP="00C82572">
            <w:pPr>
              <w:rPr>
                <w:b/>
              </w:rPr>
            </w:pPr>
            <w:r>
              <w:t xml:space="preserve">0.9281437            </w:t>
            </w:r>
          </w:p>
        </w:tc>
        <w:tc>
          <w:tcPr>
            <w:tcW w:w="1781" w:type="dxa"/>
          </w:tcPr>
          <w:p w:rsidR="00E74FBD" w:rsidRPr="005D7ADE" w:rsidRDefault="00227DBA" w:rsidP="00C82572">
            <w:pPr>
              <w:rPr>
                <w:b/>
              </w:rPr>
            </w:pPr>
            <w:r>
              <w:t xml:space="preserve">0.8558952            </w:t>
            </w:r>
          </w:p>
        </w:tc>
        <w:tc>
          <w:tcPr>
            <w:tcW w:w="1753" w:type="dxa"/>
          </w:tcPr>
          <w:p w:rsidR="00E74FBD" w:rsidRPr="005D7ADE" w:rsidRDefault="00227DBA" w:rsidP="00C82572">
            <w:pPr>
              <w:rPr>
                <w:b/>
              </w:rPr>
            </w:pPr>
            <w:r>
              <w:t xml:space="preserve">0.9337349            </w:t>
            </w:r>
          </w:p>
        </w:tc>
        <w:tc>
          <w:tcPr>
            <w:tcW w:w="1504" w:type="dxa"/>
          </w:tcPr>
          <w:p w:rsidR="00E74FBD" w:rsidRPr="005D7ADE" w:rsidRDefault="00227DBA" w:rsidP="00C82572">
            <w:pPr>
              <w:rPr>
                <w:b/>
              </w:rPr>
            </w:pPr>
            <w:r>
              <w:t xml:space="preserve">0.9309309            </w:t>
            </w:r>
          </w:p>
        </w:tc>
      </w:tr>
      <w:tr w:rsidR="00E74FBD" w:rsidRPr="00C365C3" w:rsidTr="00E74FBD">
        <w:tc>
          <w:tcPr>
            <w:tcW w:w="2193" w:type="dxa"/>
          </w:tcPr>
          <w:p w:rsidR="00E74FBD" w:rsidRPr="00C365C3" w:rsidRDefault="00227DBA" w:rsidP="00C82572">
            <w:pPr>
              <w:rPr>
                <w:b/>
                <w:color w:val="FF0000"/>
              </w:rPr>
            </w:pPr>
            <w:r w:rsidRPr="00C365C3">
              <w:rPr>
                <w:b/>
              </w:rPr>
              <w:t>KNN (lasso params, k from CV = 10)</w:t>
            </w:r>
          </w:p>
        </w:tc>
        <w:tc>
          <w:tcPr>
            <w:tcW w:w="2119" w:type="dxa"/>
          </w:tcPr>
          <w:p w:rsidR="00E74FBD" w:rsidRPr="00C365C3" w:rsidRDefault="001803E7" w:rsidP="00C82572">
            <w:pPr>
              <w:rPr>
                <w:b/>
                <w:color w:val="FF0000"/>
              </w:rPr>
            </w:pPr>
            <w:r w:rsidRPr="00C365C3">
              <w:rPr>
                <w:b/>
              </w:rPr>
              <w:t xml:space="preserve">0.9021956            </w:t>
            </w:r>
          </w:p>
        </w:tc>
        <w:tc>
          <w:tcPr>
            <w:tcW w:w="1781" w:type="dxa"/>
          </w:tcPr>
          <w:p w:rsidR="00E74FBD" w:rsidRPr="00C365C3" w:rsidRDefault="001803E7" w:rsidP="00C82572">
            <w:pPr>
              <w:rPr>
                <w:b/>
                <w:color w:val="FF0000"/>
                <w:highlight w:val="yellow"/>
              </w:rPr>
            </w:pPr>
            <w:r w:rsidRPr="00C365C3">
              <w:rPr>
                <w:b/>
                <w:highlight w:val="yellow"/>
              </w:rPr>
              <w:t xml:space="preserve">0.8646288            </w:t>
            </w:r>
          </w:p>
        </w:tc>
        <w:tc>
          <w:tcPr>
            <w:tcW w:w="1753" w:type="dxa"/>
          </w:tcPr>
          <w:p w:rsidR="00E74FBD" w:rsidRPr="00C365C3" w:rsidRDefault="001803E7" w:rsidP="00C82572">
            <w:pPr>
              <w:rPr>
                <w:b/>
                <w:color w:val="FF0000"/>
              </w:rPr>
            </w:pPr>
            <w:r w:rsidRPr="00C365C3">
              <w:rPr>
                <w:b/>
              </w:rPr>
              <w:t xml:space="preserve">0.9358178            </w:t>
            </w:r>
          </w:p>
        </w:tc>
        <w:tc>
          <w:tcPr>
            <w:tcW w:w="1504" w:type="dxa"/>
          </w:tcPr>
          <w:p w:rsidR="00E74FBD" w:rsidRPr="00C365C3" w:rsidRDefault="001803E7" w:rsidP="00C82572">
            <w:pPr>
              <w:rPr>
                <w:b/>
                <w:color w:val="FF0000"/>
              </w:rPr>
            </w:pPr>
            <w:r w:rsidRPr="00C365C3">
              <w:rPr>
                <w:b/>
              </w:rPr>
              <w:t xml:space="preserve">0.9186992            </w:t>
            </w:r>
          </w:p>
        </w:tc>
      </w:tr>
    </w:tbl>
    <w:p w:rsidR="00C82572" w:rsidRDefault="00C82572" w:rsidP="00C82572">
      <w:pPr>
        <w:pStyle w:val="Heading1"/>
      </w:pPr>
      <w:bookmarkStart w:id="24" w:name="_Toc497749560"/>
      <w:r>
        <w:t>Conclusion</w:t>
      </w:r>
      <w:bookmarkEnd w:id="24"/>
    </w:p>
    <w:p w:rsidR="007C5C2E" w:rsidRDefault="00ED49A8" w:rsidP="001803E7">
      <w:pPr>
        <w:sectPr w:rsidR="007C5C2E" w:rsidSect="0063381E">
          <w:footerReference w:type="default" r:id="rId24"/>
          <w:footerReference w:type="first" r:id="rId25"/>
          <w:pgSz w:w="12240" w:h="15840"/>
          <w:pgMar w:top="1440" w:right="1440" w:bottom="1440" w:left="1440" w:header="720" w:footer="720" w:gutter="0"/>
          <w:pgNumType w:start="1"/>
          <w:cols w:space="720"/>
          <w:docGrid w:linePitch="360"/>
        </w:sectPr>
      </w:pPr>
      <w:r>
        <w:t xml:space="preserve">Based on the </w:t>
      </w:r>
      <w:r w:rsidR="001803E7">
        <w:t>various performance metrics</w:t>
      </w:r>
      <w:r>
        <w:t xml:space="preserve">, we find that the </w:t>
      </w:r>
      <w:r w:rsidR="001803E7">
        <w:t xml:space="preserve">Penalized Logistic Regression – Lasso give the best sensitivity while  </w:t>
      </w:r>
      <w:r w:rsidR="001803E7" w:rsidRPr="00227DBA">
        <w:t>KNN</w:t>
      </w:r>
      <w:r w:rsidR="001803E7">
        <w:t xml:space="preserve"> (lasso params, k from CV =</w:t>
      </w:r>
      <w:r w:rsidR="00C365C3">
        <w:t xml:space="preserve"> 10) gives the best specificity. The exact approach requires that we have some more analysis of the problem domain to decipher whether sensitivity or specificity is more important for the scenario.</w:t>
      </w:r>
    </w:p>
    <w:p w:rsidR="003655B4" w:rsidRDefault="007C5C2E" w:rsidP="007C5C2E">
      <w:pPr>
        <w:pStyle w:val="Heading1"/>
      </w:pPr>
      <w:bookmarkStart w:id="25" w:name="_Toc497749561"/>
      <w:r>
        <w:lastRenderedPageBreak/>
        <w:t>Appendix</w:t>
      </w:r>
      <w:r w:rsidR="009F428A">
        <w:t xml:space="preserve"> A - Code</w:t>
      </w:r>
      <w:bookmarkEnd w:id="25"/>
    </w:p>
    <w:p w:rsidR="00C365C3" w:rsidRDefault="00C365C3" w:rsidP="00C365C3">
      <w:r>
        <w:t># ---</w:t>
      </w:r>
    </w:p>
    <w:p w:rsidR="00C365C3" w:rsidRDefault="00C365C3" w:rsidP="00C365C3">
      <w:r>
        <w:t># title: "Stat 897 Fall 2017 Project 2"</w:t>
      </w:r>
    </w:p>
    <w:p w:rsidR="00C365C3" w:rsidRDefault="00C365C3" w:rsidP="00C365C3">
      <w:r>
        <w:t># author: "Daljeet Singh"</w:t>
      </w:r>
    </w:p>
    <w:p w:rsidR="00C365C3" w:rsidRDefault="00C365C3" w:rsidP="00C365C3">
      <w:r>
        <w:t># date: "Due November 8, 2017"</w:t>
      </w:r>
    </w:p>
    <w:p w:rsidR="00C365C3" w:rsidRDefault="00C365C3" w:rsidP="00C365C3">
      <w:r>
        <w:t># output: pdf_document</w:t>
      </w:r>
    </w:p>
    <w:p w:rsidR="00C365C3" w:rsidRDefault="00C365C3" w:rsidP="00C365C3">
      <w:r>
        <w:t># ---</w:t>
      </w:r>
    </w:p>
    <w:p w:rsidR="00C365C3" w:rsidRDefault="00C365C3" w:rsidP="00C365C3">
      <w:r>
        <w:t xml:space="preserve">  </w:t>
      </w:r>
    </w:p>
    <w:p w:rsidR="00C365C3" w:rsidRDefault="00C365C3" w:rsidP="00C365C3">
      <w:r>
        <w:t>#setwd("C:\\study\\897\\hw")</w:t>
      </w:r>
    </w:p>
    <w:p w:rsidR="00C365C3" w:rsidRDefault="00C365C3" w:rsidP="00C365C3">
      <w:r>
        <w:t xml:space="preserve">setwd("C:\\study\\psu\\git\\897\\hw") </w:t>
      </w:r>
    </w:p>
    <w:p w:rsidR="00C365C3" w:rsidRDefault="00C365C3" w:rsidP="00C365C3"/>
    <w:p w:rsidR="00C365C3" w:rsidRDefault="00C365C3" w:rsidP="00C365C3">
      <w:r>
        <w:t>suppressWarnings(library(MASS))</w:t>
      </w:r>
    </w:p>
    <w:p w:rsidR="00C365C3" w:rsidRDefault="00C365C3" w:rsidP="00C365C3">
      <w:r>
        <w:t>library(class)</w:t>
      </w:r>
    </w:p>
    <w:p w:rsidR="00C365C3" w:rsidRDefault="00C365C3" w:rsidP="00C365C3">
      <w:r>
        <w:t>library(glmnet)</w:t>
      </w:r>
    </w:p>
    <w:p w:rsidR="00C365C3" w:rsidRDefault="00C365C3" w:rsidP="00C365C3">
      <w:r>
        <w:t>library(leaps)</w:t>
      </w:r>
    </w:p>
    <w:p w:rsidR="00C365C3" w:rsidRDefault="00C365C3" w:rsidP="00C365C3">
      <w:r>
        <w:t>library(caret)</w:t>
      </w:r>
    </w:p>
    <w:p w:rsidR="00C365C3" w:rsidRDefault="00C365C3" w:rsidP="00C365C3">
      <w:r>
        <w:t>library(ggplot2)</w:t>
      </w:r>
    </w:p>
    <w:p w:rsidR="00C365C3" w:rsidRDefault="00C365C3" w:rsidP="00C365C3">
      <w:r>
        <w:t>library(plyr)</w:t>
      </w:r>
    </w:p>
    <w:p w:rsidR="00C365C3" w:rsidRDefault="00C365C3" w:rsidP="00C365C3">
      <w:r>
        <w:t>library(tidyselect)</w:t>
      </w:r>
    </w:p>
    <w:p w:rsidR="00C365C3" w:rsidRDefault="00C365C3" w:rsidP="00C365C3"/>
    <w:p w:rsidR="00C365C3" w:rsidRDefault="00C365C3" w:rsidP="00C365C3">
      <w:r>
        <w:t>#+++++++++ FUNCTIONS</w:t>
      </w:r>
    </w:p>
    <w:p w:rsidR="00C365C3" w:rsidRDefault="00C365C3" w:rsidP="00C365C3">
      <w:r>
        <w:t xml:space="preserve">naisnone= c("Pool.QC", "Misc.Feature", "Alley", "Bsmt.Qual", "Bsmt.Cond", </w:t>
      </w:r>
    </w:p>
    <w:p w:rsidR="00C365C3" w:rsidRDefault="00C365C3" w:rsidP="00C365C3">
      <w:r>
        <w:t xml:space="preserve">            "Bsmt.Exposure", "BsmtFin.Type.1", "BsmtFin.Type.2", "Fireplace.Qu", </w:t>
      </w:r>
    </w:p>
    <w:p w:rsidR="00C365C3" w:rsidRDefault="00C365C3" w:rsidP="00C365C3">
      <w:r>
        <w:t xml:space="preserve">            "Garage.Type", "Garage.Finish", "Garage.Qual", "Garage.Cond", "Fence")</w:t>
      </w:r>
    </w:p>
    <w:p w:rsidR="00C365C3" w:rsidRDefault="00C365C3" w:rsidP="00C365C3"/>
    <w:p w:rsidR="00C365C3" w:rsidRDefault="00C365C3" w:rsidP="00C365C3">
      <w:r>
        <w:t>none= function(data, var){</w:t>
      </w:r>
    </w:p>
    <w:p w:rsidR="00C365C3" w:rsidRDefault="00C365C3" w:rsidP="00C365C3">
      <w:r>
        <w:t xml:space="preserve">  levels(data[, var]) &lt;- c(levels(data[, var]), "none")</w:t>
      </w:r>
    </w:p>
    <w:p w:rsidR="00C365C3" w:rsidRDefault="00C365C3" w:rsidP="00C365C3">
      <w:r>
        <w:t xml:space="preserve">  data[, var][is.na(data[, var])] &lt;- "none"</w:t>
      </w:r>
    </w:p>
    <w:p w:rsidR="00C365C3" w:rsidRDefault="00C365C3" w:rsidP="00C365C3">
      <w:r>
        <w:t xml:space="preserve">  return(data[, var])</w:t>
      </w:r>
    </w:p>
    <w:p w:rsidR="00C365C3" w:rsidRDefault="00C365C3" w:rsidP="00C365C3">
      <w:r>
        <w:lastRenderedPageBreak/>
        <w:t>}</w:t>
      </w:r>
    </w:p>
    <w:p w:rsidR="00C365C3" w:rsidRDefault="00C365C3" w:rsidP="00C365C3"/>
    <w:p w:rsidR="00C365C3" w:rsidRDefault="00C365C3" w:rsidP="00C365C3">
      <w:r>
        <w:t>bar_missing = function(x){</w:t>
      </w:r>
    </w:p>
    <w:p w:rsidR="00C365C3" w:rsidRDefault="00C365C3" w:rsidP="00C365C3">
      <w:r>
        <w:t xml:space="preserve">  library(dplyr)</w:t>
      </w:r>
    </w:p>
    <w:p w:rsidR="00C365C3" w:rsidRDefault="00C365C3" w:rsidP="00C365C3">
      <w:r>
        <w:t xml:space="preserve">  library(reshape2)</w:t>
      </w:r>
    </w:p>
    <w:p w:rsidR="00C365C3" w:rsidRDefault="00C365C3" w:rsidP="00C365C3">
      <w:r>
        <w:t xml:space="preserve">  x %&gt;%</w:t>
      </w:r>
    </w:p>
    <w:p w:rsidR="00C365C3" w:rsidRDefault="00C365C3" w:rsidP="00C365C3">
      <w:r>
        <w:t xml:space="preserve">    is.na %&gt;%</w:t>
      </w:r>
    </w:p>
    <w:p w:rsidR="00C365C3" w:rsidRDefault="00C365C3" w:rsidP="00C365C3">
      <w:r>
        <w:t xml:space="preserve">    melt %&gt;%</w:t>
      </w:r>
    </w:p>
    <w:p w:rsidR="00C365C3" w:rsidRDefault="00C365C3" w:rsidP="00C365C3">
      <w:r>
        <w:t xml:space="preserve">    ggplot(data = .,</w:t>
      </w:r>
    </w:p>
    <w:p w:rsidR="00C365C3" w:rsidRDefault="00C365C3" w:rsidP="00C365C3">
      <w:r>
        <w:t xml:space="preserve">           aes(x = Var2)) +</w:t>
      </w:r>
    </w:p>
    <w:p w:rsidR="00C365C3" w:rsidRDefault="00C365C3" w:rsidP="00C365C3">
      <w:r>
        <w:t xml:space="preserve">    geom_bar(aes(y=(..count..),fill=value),alpha=0.7,color="black")+scale_fill_manual(values=c("gold","red3"),name = "",</w:t>
      </w:r>
    </w:p>
    <w:p w:rsidR="00C365C3" w:rsidRDefault="00C365C3" w:rsidP="00C365C3">
      <w:r>
        <w:t xml:space="preserve">                                                                                      labels = c("Available","Missing"))+</w:t>
      </w:r>
    </w:p>
    <w:p w:rsidR="00C365C3" w:rsidRDefault="00C365C3" w:rsidP="00C365C3">
      <w:r>
        <w:t xml:space="preserve">    theme_minimal()+</w:t>
      </w:r>
    </w:p>
    <w:p w:rsidR="00C365C3" w:rsidRDefault="00C365C3" w:rsidP="00C365C3">
      <w:r>
        <w:t xml:space="preserve">    theme(axis.text.x = element_text(angle=45, vjust=0.5)) +</w:t>
      </w:r>
    </w:p>
    <w:p w:rsidR="00C365C3" w:rsidRDefault="00C365C3" w:rsidP="00C365C3">
      <w:r>
        <w:t xml:space="preserve">    labs(x = "Variables in Dataset",</w:t>
      </w:r>
    </w:p>
    <w:p w:rsidR="00C365C3" w:rsidRDefault="00C365C3" w:rsidP="00C365C3">
      <w:r>
        <w:t xml:space="preserve">         y = "Observations")+coord_flip()</w:t>
      </w:r>
    </w:p>
    <w:p w:rsidR="00C365C3" w:rsidRDefault="00C365C3" w:rsidP="00C365C3">
      <w:r>
        <w:t>}</w:t>
      </w:r>
    </w:p>
    <w:p w:rsidR="00C365C3" w:rsidRDefault="00C365C3" w:rsidP="00C365C3"/>
    <w:p w:rsidR="00C365C3" w:rsidRDefault="00C365C3" w:rsidP="00C365C3">
      <w:r>
        <w:t>#-------------------</w:t>
      </w:r>
    </w:p>
    <w:p w:rsidR="00C365C3" w:rsidRDefault="00C365C3" w:rsidP="00C365C3"/>
    <w:p w:rsidR="00C365C3" w:rsidRDefault="00C365C3" w:rsidP="00C365C3">
      <w:r>
        <w:t>df = read.csv("proj2_amesHousing.txt", sep = "\t", header = TRUE)</w:t>
      </w:r>
    </w:p>
    <w:p w:rsidR="00C365C3" w:rsidRDefault="00C365C3" w:rsidP="00C365C3">
      <w:r>
        <w:t>str(df)</w:t>
      </w:r>
    </w:p>
    <w:p w:rsidR="00C365C3" w:rsidRDefault="00C365C3" w:rsidP="00C365C3">
      <w:r>
        <w:t>dim(df)</w:t>
      </w:r>
    </w:p>
    <w:p w:rsidR="00C365C3" w:rsidRDefault="00C365C3" w:rsidP="00C365C3"/>
    <w:p w:rsidR="00C365C3" w:rsidRDefault="00C365C3" w:rsidP="00C365C3">
      <w:r>
        <w:t>#remove columns we dont need for the model</w:t>
      </w:r>
    </w:p>
    <w:p w:rsidR="00C365C3" w:rsidRDefault="00C365C3" w:rsidP="00C365C3">
      <w:r>
        <w:t>df = df[ , -which(names(df) %in% c("Order","PID"))]</w:t>
      </w:r>
    </w:p>
    <w:p w:rsidR="00C365C3" w:rsidRDefault="00C365C3" w:rsidP="00C365C3">
      <w:r>
        <w:t>dim(df)</w:t>
      </w:r>
    </w:p>
    <w:p w:rsidR="00C365C3" w:rsidRDefault="00C365C3" w:rsidP="00C365C3"/>
    <w:p w:rsidR="00C365C3" w:rsidRDefault="00C365C3" w:rsidP="00C365C3">
      <w:r>
        <w:t>#for easy looking, let's plot them separately in factor and numeric data set</w:t>
      </w:r>
    </w:p>
    <w:p w:rsidR="00C365C3" w:rsidRDefault="00C365C3" w:rsidP="00C365C3">
      <w:r>
        <w:t>#numeric data set</w:t>
      </w:r>
    </w:p>
    <w:p w:rsidR="00C365C3" w:rsidRDefault="00C365C3" w:rsidP="00C365C3">
      <w:r>
        <w:t>num = sapply(df, is.numeric)</w:t>
      </w:r>
    </w:p>
    <w:p w:rsidR="00C365C3" w:rsidRDefault="00C365C3" w:rsidP="00C365C3">
      <w:r>
        <w:t>numdat= df [, num]</w:t>
      </w:r>
    </w:p>
    <w:p w:rsidR="00C365C3" w:rsidRDefault="00C365C3" w:rsidP="00C365C3">
      <w:r>
        <w:t>bar_missing(numdat)</w:t>
      </w:r>
    </w:p>
    <w:p w:rsidR="00C365C3" w:rsidRDefault="00C365C3" w:rsidP="00C365C3"/>
    <w:p w:rsidR="00C365C3" w:rsidRDefault="00C365C3" w:rsidP="00C365C3">
      <w:r>
        <w:t>#factor data set</w:t>
      </w:r>
    </w:p>
    <w:p w:rsidR="00C365C3" w:rsidRDefault="00C365C3" w:rsidP="00C365C3">
      <w:r>
        <w:t>fac= sapply(df, is.factor)</w:t>
      </w:r>
    </w:p>
    <w:p w:rsidR="00C365C3" w:rsidRDefault="00C365C3" w:rsidP="00C365C3">
      <w:r>
        <w:t>facdat= df [, fac]</w:t>
      </w:r>
    </w:p>
    <w:p w:rsidR="00C365C3" w:rsidRDefault="00C365C3" w:rsidP="00C365C3">
      <w:r>
        <w:t>bar_missing(facdat)</w:t>
      </w:r>
    </w:p>
    <w:p w:rsidR="00C365C3" w:rsidRDefault="00C365C3" w:rsidP="00C365C3"/>
    <w:p w:rsidR="00C365C3" w:rsidRDefault="00C365C3" w:rsidP="00C365C3">
      <w:r>
        <w:t># drop the rows that are outliers as explained in the data description</w:t>
      </w:r>
    </w:p>
    <w:p w:rsidR="00C365C3" w:rsidRDefault="00C365C3" w:rsidP="00C365C3">
      <w:r>
        <w:t>plot(df$SalePrice, df$Gr.Liv.Area)</w:t>
      </w:r>
    </w:p>
    <w:p w:rsidR="00C365C3" w:rsidRDefault="00C365C3" w:rsidP="00C365C3">
      <w:r>
        <w:t>df &lt;- df[df$Gr.Liv.Area&lt;=4000,]</w:t>
      </w:r>
    </w:p>
    <w:p w:rsidR="00C365C3" w:rsidRDefault="00C365C3" w:rsidP="00C365C3">
      <w:r>
        <w:t>plot(df$SalePrice, df$Gr.Liv.Area)</w:t>
      </w:r>
    </w:p>
    <w:p w:rsidR="00C365C3" w:rsidRDefault="00C365C3" w:rsidP="00C365C3">
      <w:r>
        <w:t>dim(df)</w:t>
      </w:r>
    </w:p>
    <w:p w:rsidR="00C365C3" w:rsidRDefault="00C365C3" w:rsidP="00C365C3"/>
    <w:p w:rsidR="00C365C3" w:rsidRDefault="00C365C3" w:rsidP="00C365C3">
      <w:r>
        <w:t># first check and clean the data</w:t>
      </w:r>
    </w:p>
    <w:p w:rsidR="00C365C3" w:rsidRDefault="00C365C3" w:rsidP="00C365C3">
      <w:r>
        <w:t># Are there any missing values in the data</w:t>
      </w:r>
    </w:p>
    <w:p w:rsidR="00C365C3" w:rsidRDefault="00C365C3" w:rsidP="00C365C3">
      <w:r>
        <w:t>any(is.na(df))</w:t>
      </w:r>
    </w:p>
    <w:p w:rsidR="00C365C3" w:rsidRDefault="00C365C3" w:rsidP="00C365C3">
      <w:r>
        <w:t># How many are there</w:t>
      </w:r>
    </w:p>
    <w:p w:rsidR="00C365C3" w:rsidRDefault="00C365C3" w:rsidP="00C365C3">
      <w:r>
        <w:t>sum(is.na(df))</w:t>
      </w:r>
    </w:p>
    <w:p w:rsidR="00C365C3" w:rsidRDefault="00C365C3" w:rsidP="00C365C3">
      <w:r>
        <w:t xml:space="preserve"># return index of columns that have missing values </w:t>
      </w:r>
    </w:p>
    <w:p w:rsidR="00C365C3" w:rsidRDefault="00C365C3" w:rsidP="00C365C3">
      <w:r>
        <w:t>na.cols = which(colSums(is.na(df)) &gt; 0)</w:t>
      </w:r>
    </w:p>
    <w:p w:rsidR="00C365C3" w:rsidRDefault="00C365C3" w:rsidP="00C365C3">
      <w:r>
        <w:t># Break down missing values by variable</w:t>
      </w:r>
    </w:p>
    <w:p w:rsidR="00C365C3" w:rsidRDefault="00C365C3" w:rsidP="00C365C3">
      <w:r>
        <w:t>sort(colSums(sapply(df[na.cols], is.na)), decreasing = TRUE)</w:t>
      </w:r>
    </w:p>
    <w:p w:rsidR="00C365C3" w:rsidRDefault="00C365C3" w:rsidP="00C365C3"/>
    <w:p w:rsidR="00C365C3" w:rsidRDefault="00C365C3" w:rsidP="00C365C3">
      <w:r>
        <w:lastRenderedPageBreak/>
        <w:t>#Based on data discription, some of Na's value just mean "house doesn't have it " (not really missing value, just wrong label).So, I will do label those variables in right their categories.</w:t>
      </w:r>
    </w:p>
    <w:p w:rsidR="00C365C3" w:rsidRDefault="00C365C3" w:rsidP="00C365C3">
      <w:r>
        <w:t>for (i in 1:length(naisnone)){</w:t>
      </w:r>
    </w:p>
    <w:p w:rsidR="00C365C3" w:rsidRDefault="00C365C3" w:rsidP="00C365C3">
      <w:r>
        <w:t xml:space="preserve">  df[, naisnone[i]]&lt;- none(df, naisnone[i]) </w:t>
      </w:r>
    </w:p>
    <w:p w:rsidR="00C365C3" w:rsidRDefault="00C365C3" w:rsidP="00C365C3">
      <w:r>
        <w:t>}</w:t>
      </w:r>
    </w:p>
    <w:p w:rsidR="00C365C3" w:rsidRDefault="00C365C3" w:rsidP="00C365C3">
      <w:r>
        <w:t>sum(is.na(df))</w:t>
      </w:r>
    </w:p>
    <w:p w:rsidR="00C365C3" w:rsidRDefault="00C365C3" w:rsidP="00C365C3"/>
    <w:p w:rsidR="00C365C3" w:rsidRDefault="00C365C3" w:rsidP="00C365C3">
      <w:r>
        <w:t># Zoning</w:t>
      </w:r>
    </w:p>
    <w:p w:rsidR="00C365C3" w:rsidRDefault="00C365C3" w:rsidP="00C365C3">
      <w:r>
        <w:t>table(df$MS.Zoning)</w:t>
      </w:r>
    </w:p>
    <w:p w:rsidR="00C365C3" w:rsidRDefault="00C365C3" w:rsidP="00C365C3">
      <w:r>
        <w:t>df$MS.Zoning&lt;-as.character(df$MS.Zoning)</w:t>
      </w:r>
    </w:p>
    <w:p w:rsidR="00C365C3" w:rsidRDefault="00C365C3" w:rsidP="00C365C3">
      <w:r>
        <w:t># shorten to A</w:t>
      </w:r>
    </w:p>
    <w:p w:rsidR="00C365C3" w:rsidRDefault="00C365C3" w:rsidP="00C365C3">
      <w:r>
        <w:t>index &lt;- which(df$MS.Zoning == "A (agr)")</w:t>
      </w:r>
    </w:p>
    <w:p w:rsidR="00C365C3" w:rsidRDefault="00C365C3" w:rsidP="00C365C3">
      <w:r>
        <w:t>df[index, 'MS.Zoning'] &lt;- "A"</w:t>
      </w:r>
    </w:p>
    <w:p w:rsidR="00C365C3" w:rsidRDefault="00C365C3" w:rsidP="00C365C3">
      <w:r>
        <w:t># shorten to C</w:t>
      </w:r>
    </w:p>
    <w:p w:rsidR="00C365C3" w:rsidRDefault="00C365C3" w:rsidP="00C365C3">
      <w:r>
        <w:t>index &lt;- which(df$MS.Zoning == "C (all)")</w:t>
      </w:r>
    </w:p>
    <w:p w:rsidR="00C365C3" w:rsidRDefault="00C365C3" w:rsidP="00C365C3">
      <w:r>
        <w:t>df[index, 'MS.Zoning'] &lt;- "C"</w:t>
      </w:r>
    </w:p>
    <w:p w:rsidR="00C365C3" w:rsidRDefault="00C365C3" w:rsidP="00C365C3">
      <w:r>
        <w:t># Shorten to I</w:t>
      </w:r>
    </w:p>
    <w:p w:rsidR="00C365C3" w:rsidRDefault="00C365C3" w:rsidP="00C365C3">
      <w:r>
        <w:t>index &lt;- which(df$MS.Zoning == "I (all)")</w:t>
      </w:r>
    </w:p>
    <w:p w:rsidR="00C365C3" w:rsidRDefault="00C365C3" w:rsidP="00C365C3">
      <w:r>
        <w:t>df[index, "MS.Zoning"] &lt;- "I"</w:t>
      </w:r>
    </w:p>
    <w:p w:rsidR="00C365C3" w:rsidRDefault="00C365C3" w:rsidP="00C365C3">
      <w:r>
        <w:t>df$MS.Zoning&lt;-factor(df$MS.Zoning)</w:t>
      </w:r>
    </w:p>
    <w:p w:rsidR="00C365C3" w:rsidRDefault="00C365C3" w:rsidP="00C365C3">
      <w:r>
        <w:t># results</w:t>
      </w:r>
    </w:p>
    <w:p w:rsidR="00C365C3" w:rsidRDefault="00C365C3" w:rsidP="00C365C3">
      <w:r>
        <w:t xml:space="preserve">table(df$MS.Zoning) </w:t>
      </w:r>
    </w:p>
    <w:p w:rsidR="00C365C3" w:rsidRDefault="00C365C3" w:rsidP="00C365C3"/>
    <w:p w:rsidR="00C365C3" w:rsidRDefault="00C365C3" w:rsidP="00C365C3">
      <w:r>
        <w:t># Lot area</w:t>
      </w:r>
    </w:p>
    <w:p w:rsidR="00C365C3" w:rsidRDefault="00C365C3" w:rsidP="00C365C3">
      <w:r>
        <w:t># scatter plot vs sale price</w:t>
      </w:r>
    </w:p>
    <w:p w:rsidR="00C365C3" w:rsidRDefault="00C365C3" w:rsidP="00C365C3">
      <w:r>
        <w:t xml:space="preserve">ggplot(df, aes(x = df$Lot.Area, y = df$SalePrice)) + </w:t>
      </w:r>
    </w:p>
    <w:p w:rsidR="00C365C3" w:rsidRDefault="00C365C3" w:rsidP="00C365C3">
      <w:r>
        <w:t xml:space="preserve">  geom_point(alpha = 0.2) + </w:t>
      </w:r>
    </w:p>
    <w:p w:rsidR="00C365C3" w:rsidRDefault="00C365C3" w:rsidP="00C365C3">
      <w:r>
        <w:t xml:space="preserve">  geom_smooth(method = "lm") </w:t>
      </w:r>
    </w:p>
    <w:p w:rsidR="00C365C3" w:rsidRDefault="00C365C3" w:rsidP="00C365C3">
      <w:r>
        <w:t># log lot area</w:t>
      </w:r>
    </w:p>
    <w:p w:rsidR="00C365C3" w:rsidRDefault="00C365C3" w:rsidP="00C365C3">
      <w:r>
        <w:lastRenderedPageBreak/>
        <w:t xml:space="preserve">ggplot(df, aes(x = log(df$Lot.Area), y = df$SalePrice)) + </w:t>
      </w:r>
    </w:p>
    <w:p w:rsidR="00C365C3" w:rsidRDefault="00C365C3" w:rsidP="00C365C3">
      <w:r>
        <w:t xml:space="preserve">  geom_point(alpha = 0.2) + </w:t>
      </w:r>
    </w:p>
    <w:p w:rsidR="00C365C3" w:rsidRDefault="00C365C3" w:rsidP="00C365C3">
      <w:r>
        <w:t xml:space="preserve">  geom_smooth(method = "lm") </w:t>
      </w:r>
    </w:p>
    <w:p w:rsidR="00C365C3" w:rsidRDefault="00C365C3" w:rsidP="00C365C3">
      <w:r>
        <w:t># add variable</w:t>
      </w:r>
    </w:p>
    <w:p w:rsidR="00C365C3" w:rsidRDefault="00C365C3" w:rsidP="00C365C3">
      <w:r>
        <w:t>df$ln.Lot.Area &lt;- log(df$Lot.Area)</w:t>
      </w:r>
    </w:p>
    <w:p w:rsidR="00C365C3" w:rsidRDefault="00C365C3" w:rsidP="00C365C3">
      <w:r>
        <w:t># Delete the columns Lot.Area - keep the transformed column</w:t>
      </w:r>
    </w:p>
    <w:p w:rsidR="00C365C3" w:rsidRDefault="00C365C3" w:rsidP="00C365C3">
      <w:r>
        <w:t>df = df[ , -which(names(df) %in% c("Lot.Area"))]</w:t>
      </w:r>
    </w:p>
    <w:p w:rsidR="00C365C3" w:rsidRDefault="00C365C3" w:rsidP="00C365C3"/>
    <w:p w:rsidR="00C365C3" w:rsidRDefault="00C365C3" w:rsidP="00C365C3">
      <w:r>
        <w:t># MS.SubClass</w:t>
      </w:r>
    </w:p>
    <w:p w:rsidR="00C365C3" w:rsidRDefault="00C365C3" w:rsidP="00C365C3">
      <w:r>
        <w:t># We dropped the MS.SubClass variable as it is a combination of bldg.type, house.style, and year.built.</w:t>
      </w:r>
    </w:p>
    <w:p w:rsidR="00C365C3" w:rsidRDefault="00C365C3" w:rsidP="00C365C3">
      <w:r>
        <w:t>df = df[ , -which(names(df) %in% c("MS.SubClass"))]</w:t>
      </w:r>
    </w:p>
    <w:p w:rsidR="00C365C3" w:rsidRDefault="00C365C3" w:rsidP="00C365C3">
      <w:r>
        <w:t>dim(df)</w:t>
      </w:r>
    </w:p>
    <w:p w:rsidR="00C365C3" w:rsidRDefault="00C365C3" w:rsidP="00C365C3"/>
    <w:p w:rsidR="00C365C3" w:rsidRDefault="00C365C3" w:rsidP="00C365C3">
      <w:r>
        <w:t># Bath rooms - merge into single</w:t>
      </w:r>
    </w:p>
    <w:p w:rsidR="00C365C3" w:rsidRDefault="00C365C3" w:rsidP="00C365C3">
      <w:r>
        <w:t>df$Total.Bath = df$Bsmt.Full.Bath + df$Full.Bath + (.5 * df$Bsmt.Half.Bath) + (.5 * df$Half.Bath)</w:t>
      </w:r>
    </w:p>
    <w:p w:rsidR="00C365C3" w:rsidRDefault="00C365C3" w:rsidP="00C365C3">
      <w:r>
        <w:t>summary(df$Total.Bath)</w:t>
      </w:r>
    </w:p>
    <w:p w:rsidR="00C365C3" w:rsidRDefault="00C365C3" w:rsidP="00C365C3">
      <w:r>
        <w:t>df = df[ , -which(names(df) %in% c("Bsmt.Full.Bath", "Full.Bath", "Bsmt.Half.Bath", "Half.Bath"))]</w:t>
      </w:r>
    </w:p>
    <w:p w:rsidR="00C365C3" w:rsidRDefault="00C365C3" w:rsidP="00C365C3">
      <w:r>
        <w:t>dim(df)</w:t>
      </w:r>
    </w:p>
    <w:p w:rsidR="00C365C3" w:rsidRDefault="00C365C3" w:rsidP="00C365C3"/>
    <w:p w:rsidR="00C365C3" w:rsidRDefault="00C365C3" w:rsidP="00C365C3">
      <w:r>
        <w:t xml:space="preserve">#"GarageYrBlt". </w:t>
      </w:r>
    </w:p>
    <w:p w:rsidR="00C365C3" w:rsidRDefault="00C365C3" w:rsidP="00C365C3">
      <w:r>
        <w:t>length(which(df$Garage.Yr.Blt == df$Year.Built)) / dim(df)[1]</w:t>
      </w:r>
    </w:p>
    <w:p w:rsidR="00C365C3" w:rsidRDefault="00C365C3" w:rsidP="00C365C3">
      <w:r>
        <w:t>table(df$Garage.Type)</w:t>
      </w:r>
    </w:p>
    <w:p w:rsidR="00C365C3" w:rsidRDefault="00C365C3" w:rsidP="00C365C3">
      <w:r>
        <w:t>df[df$Garage.Type == "none" &amp;&amp; df$Garage.Yr.Blt &lt; df$Year.Built, c("Garage.Yr.Blt", "Year.Built")]</w:t>
      </w:r>
    </w:p>
    <w:p w:rsidR="00C365C3" w:rsidRDefault="00C365C3" w:rsidP="00C365C3">
      <w:r>
        <w:t># where Garage.Yr.Blt=none and Garage type is none, set the year to 0 representing no garage</w:t>
      </w:r>
    </w:p>
    <w:p w:rsidR="00C365C3" w:rsidRDefault="00C365C3" w:rsidP="00C365C3">
      <w:r>
        <w:t>idx &lt;- which((is.na(df$Garage.Yr.Blt) &amp; df$Garage.Type=="none"))</w:t>
      </w:r>
    </w:p>
    <w:p w:rsidR="00C365C3" w:rsidRDefault="00C365C3" w:rsidP="00C365C3">
      <w:r>
        <w:t>df[idx, "Garage.Yr.Blt"] &lt;- 0</w:t>
      </w:r>
    </w:p>
    <w:p w:rsidR="00C365C3" w:rsidRDefault="00C365C3" w:rsidP="00C365C3"/>
    <w:p w:rsidR="00C365C3" w:rsidRDefault="00C365C3" w:rsidP="00C365C3">
      <w:r>
        <w:t xml:space="preserve"># do we have condition where garage is before the house - change garage date = year built </w:t>
      </w:r>
    </w:p>
    <w:p w:rsidR="00C365C3" w:rsidRDefault="00C365C3" w:rsidP="00C365C3">
      <w:r>
        <w:t>df[(df$Garage.Yr.Blt &lt; df$Year.Built &amp;&amp; df$Garage.Type != "none"), c("Garage.Yr.Blt", "Year.Built")]</w:t>
      </w:r>
    </w:p>
    <w:p w:rsidR="00C365C3" w:rsidRDefault="00C365C3" w:rsidP="00C365C3"/>
    <w:p w:rsidR="00C365C3" w:rsidRDefault="00C365C3" w:rsidP="00C365C3">
      <w:r>
        <w:t>#MasVnrType (Masonry veneer type) &amp; MasVnrArea (Masonry veneer area in square feet) are related to each other</w:t>
      </w:r>
    </w:p>
    <w:p w:rsidR="00C365C3" w:rsidRDefault="00C365C3" w:rsidP="00C365C3">
      <w:r>
        <w:t>table(df$Mas.Vnr.Type)</w:t>
      </w:r>
    </w:p>
    <w:p w:rsidR="00C365C3" w:rsidRDefault="00C365C3" w:rsidP="00C365C3">
      <w:r>
        <w:t>df[(is.na(df$Mas.Vnr.Type)) | (is.na(df$Mas.Vnr.Area)), c("Mas.Vnr.Type", "Mas.Vnr.Area")]</w:t>
      </w:r>
    </w:p>
    <w:p w:rsidR="00C365C3" w:rsidRDefault="00C365C3" w:rsidP="00C365C3">
      <w:r>
        <w:t>count(df[(is.na(df$Mas.Vnr.Type)) | (is.na(df$Mas.Vnr.Area)), c("Mas.Vnr.Type", "Mas.Vnr.Area")])</w:t>
      </w:r>
    </w:p>
    <w:p w:rsidR="00C365C3" w:rsidRDefault="00C365C3" w:rsidP="00C365C3">
      <w:r>
        <w:t>df$Mas.Vnr.Type&lt;-as.character(df$Mas.Vnr.Type)</w:t>
      </w:r>
    </w:p>
    <w:p w:rsidR="00C365C3" w:rsidRDefault="00C365C3" w:rsidP="00C365C3">
      <w:r>
        <w:t>df$Mas.Vnr.Type[df$Mas.Vnr.Type==''] = "none"</w:t>
      </w:r>
    </w:p>
    <w:p w:rsidR="00C365C3" w:rsidRDefault="00C365C3" w:rsidP="00C365C3">
      <w:r>
        <w:t>df$Mas.Vnr.Area[is.na(df$Mas.Vnr.Area)] = 0</w:t>
      </w:r>
    </w:p>
    <w:p w:rsidR="00C365C3" w:rsidRDefault="00C365C3" w:rsidP="00C365C3">
      <w:r>
        <w:t>df[(is.na(df$Mas.Vnr.Type)) | (is.na(df$Mas.Vnr.Area)), c("Mas.Vnr.Type", "Mas.Vnr.Area")]</w:t>
      </w:r>
    </w:p>
    <w:p w:rsidR="00C365C3" w:rsidRDefault="00C365C3" w:rsidP="00C365C3">
      <w:r>
        <w:t>df$Mas.Vnr.Type&lt;-factor(df$Mas.Vnr.Type)</w:t>
      </w:r>
    </w:p>
    <w:p w:rsidR="00C365C3" w:rsidRDefault="00C365C3" w:rsidP="00C365C3"/>
    <w:p w:rsidR="00C365C3" w:rsidRDefault="00C365C3" w:rsidP="00C365C3">
      <w:r>
        <w:t># square footage - basement and living areas</w:t>
      </w:r>
    </w:p>
    <w:p w:rsidR="00C365C3" w:rsidRDefault="00C365C3" w:rsidP="00C365C3">
      <w:r>
        <w:t>count(df[df$Total.Bsmt.SF!=df$BsmtFin.SF.1+df$BsmtFin.SF.2+df$Bsmt.Unf.SF,c("Bsmt.Unf.SF","BsmtFin.SF.1","BsmtFin.SF.2","Total.Bsmt.SF")])</w:t>
      </w:r>
    </w:p>
    <w:p w:rsidR="00C365C3" w:rsidRDefault="00C365C3" w:rsidP="00C365C3">
      <w:r>
        <w:t>df[df$Gr.Liv.Area!=df$X1st.Flr.SF+df$X2nd.Flr.SF+df$Low.Qual.Fin.SF,c("X1st.Flr.SF","X2nd.Flr.SF","Low.Qual.Fin.SF","Gr.Liv.Area")]</w:t>
      </w:r>
    </w:p>
    <w:p w:rsidR="00C365C3" w:rsidRDefault="00C365C3" w:rsidP="00C365C3"/>
    <w:p w:rsidR="00C365C3" w:rsidRDefault="00C365C3" w:rsidP="00C365C3">
      <w:r>
        <w:t># Merge the square footage (basement, 1st and 2nd floors) and remove columns</w:t>
      </w:r>
    </w:p>
    <w:p w:rsidR="00C365C3" w:rsidRDefault="00C365C3" w:rsidP="00C365C3">
      <w:r>
        <w:t>df$tot.sqft &lt;- df$Total.Bsmt.SF + df$Gr.Liv.Area</w:t>
      </w:r>
    </w:p>
    <w:p w:rsidR="00C365C3" w:rsidRDefault="00C365C3" w:rsidP="00C365C3">
      <w:r>
        <w:t>df = df[ , -which(names(df) %in% c("Bsmt.Unf.SF","Gr.Liv.Area"))]</w:t>
      </w:r>
    </w:p>
    <w:p w:rsidR="00C365C3" w:rsidRDefault="00C365C3" w:rsidP="00C365C3">
      <w:r>
        <w:t># "BsmtFin.SF.2","BsmtFin.SF.1", "X1st.Flr.SF", "X2nd.Flr.SF","Low.Qual.Fin.SF"</w:t>
      </w:r>
    </w:p>
    <w:p w:rsidR="00C365C3" w:rsidRDefault="00C365C3" w:rsidP="00C365C3"/>
    <w:p w:rsidR="00C365C3" w:rsidRDefault="00C365C3" w:rsidP="00C365C3">
      <w:r>
        <w:t xml:space="preserve"># return index of columns that have missing values </w:t>
      </w:r>
    </w:p>
    <w:p w:rsidR="00C365C3" w:rsidRDefault="00C365C3" w:rsidP="00C365C3">
      <w:r>
        <w:t>na.cols = which(colSums(is.na(df)) &gt; 0)</w:t>
      </w:r>
    </w:p>
    <w:p w:rsidR="00C365C3" w:rsidRDefault="00C365C3" w:rsidP="00C365C3">
      <w:r>
        <w:t># Break down missing values by variable</w:t>
      </w:r>
    </w:p>
    <w:p w:rsidR="00C365C3" w:rsidRDefault="00C365C3" w:rsidP="00C365C3">
      <w:r>
        <w:t>sort(colSums(sapply(df[na.cols], is.na)), decreasing = TRUE)</w:t>
      </w:r>
    </w:p>
    <w:p w:rsidR="00C365C3" w:rsidRDefault="00C365C3" w:rsidP="00C365C3"/>
    <w:p w:rsidR="00C365C3" w:rsidRDefault="00C365C3" w:rsidP="00C365C3">
      <w:r>
        <w:t># Delete the columns LotFrontage - many missing values</w:t>
      </w:r>
    </w:p>
    <w:p w:rsidR="00C365C3" w:rsidRDefault="00C365C3" w:rsidP="00C365C3">
      <w:r>
        <w:t>490/nrow(df)</w:t>
      </w:r>
    </w:p>
    <w:p w:rsidR="00C365C3" w:rsidRDefault="00C365C3" w:rsidP="00C365C3">
      <w:r>
        <w:lastRenderedPageBreak/>
        <w:t>plot(df$SalePrice, df$Lot.Frontage)</w:t>
      </w:r>
    </w:p>
    <w:p w:rsidR="00C365C3" w:rsidRDefault="00C365C3" w:rsidP="00C365C3">
      <w:r>
        <w:t>df = df[ , -which(names(df) %in% c("Lot.Frontage"))]</w:t>
      </w:r>
    </w:p>
    <w:p w:rsidR="00C365C3" w:rsidRDefault="00C365C3" w:rsidP="00C365C3"/>
    <w:p w:rsidR="00C365C3" w:rsidRDefault="00C365C3" w:rsidP="00C365C3">
      <w:r>
        <w:t>sum(is.na(df))</w:t>
      </w:r>
    </w:p>
    <w:p w:rsidR="00C365C3" w:rsidRDefault="00C365C3" w:rsidP="00C365C3">
      <w:r>
        <w:t>na.rows = which(rowSums(is.na(df)) &gt; 0)</w:t>
      </w:r>
    </w:p>
    <w:p w:rsidR="00C365C3" w:rsidRDefault="00C365C3" w:rsidP="00C365C3">
      <w:r>
        <w:t>df &lt;- df[-c(na.rows),]</w:t>
      </w:r>
    </w:p>
    <w:p w:rsidR="00C365C3" w:rsidRDefault="00C365C3" w:rsidP="00C365C3">
      <w:r>
        <w:t>dim(df)</w:t>
      </w:r>
    </w:p>
    <w:p w:rsidR="00C365C3" w:rsidRDefault="00C365C3" w:rsidP="00C365C3"/>
    <w:p w:rsidR="00C365C3" w:rsidRDefault="00C365C3" w:rsidP="00C365C3">
      <w:r>
        <w:t># At this point we dont have any missing values in the data frame</w:t>
      </w:r>
    </w:p>
    <w:p w:rsidR="00C365C3" w:rsidRDefault="00C365C3" w:rsidP="00C365C3">
      <w:r>
        <w:t>num = sapply(df, is.numeric)</w:t>
      </w:r>
    </w:p>
    <w:p w:rsidR="00C365C3" w:rsidRDefault="00C365C3" w:rsidP="00C365C3">
      <w:r>
        <w:t>numdat= df [, num]</w:t>
      </w:r>
    </w:p>
    <w:p w:rsidR="00C365C3" w:rsidRDefault="00C365C3" w:rsidP="00C365C3">
      <w:r>
        <w:t>corr.matrix = cor(numdat)</w:t>
      </w:r>
    </w:p>
    <w:p w:rsidR="00C365C3" w:rsidRDefault="00C365C3" w:rsidP="00C365C3"/>
    <w:p w:rsidR="00C365C3" w:rsidRDefault="00C365C3" w:rsidP="00C365C3">
      <w:r>
        <w:t>#near-zero-variance</w:t>
      </w:r>
    </w:p>
    <w:p w:rsidR="00C365C3" w:rsidRDefault="00C365C3" w:rsidP="00C365C3">
      <w:r>
        <w:t>#nzv.data = nearZeroVar(df, saveMetrics = TRUE)</w:t>
      </w:r>
    </w:p>
    <w:p w:rsidR="00C365C3" w:rsidRDefault="00C365C3" w:rsidP="00C365C3">
      <w:r>
        <w:t>#drop.cols = rownames(nzv.data)[nzv.data$nzv == TRUE]</w:t>
      </w:r>
    </w:p>
    <w:p w:rsidR="00C365C3" w:rsidRDefault="00C365C3" w:rsidP="00C365C3">
      <w:r>
        <w:t>#df = df[,!names(df) %in% drop.cols]</w:t>
      </w:r>
    </w:p>
    <w:p w:rsidR="00C365C3" w:rsidRDefault="00C365C3" w:rsidP="00C365C3">
      <w:r>
        <w:t>#dim(df)</w:t>
      </w:r>
    </w:p>
    <w:p w:rsidR="00C365C3" w:rsidRDefault="00C365C3" w:rsidP="00C365C3"/>
    <w:p w:rsidR="00C365C3" w:rsidRDefault="00C365C3" w:rsidP="00C365C3">
      <w:r>
        <w:t>## Neighborhood</w:t>
      </w:r>
    </w:p>
    <w:p w:rsidR="00C365C3" w:rsidRDefault="00C365C3" w:rsidP="00C365C3">
      <w:r>
        <w:t>lm=lm(SalePrice ~ Neighborhood, data=df)</w:t>
      </w:r>
    </w:p>
    <w:p w:rsidR="00C365C3" w:rsidRDefault="00C365C3" w:rsidP="00C365C3">
      <w:r>
        <w:t>summary(lm)</w:t>
      </w:r>
    </w:p>
    <w:p w:rsidR="00C365C3" w:rsidRDefault="00C365C3" w:rsidP="00C365C3">
      <w:r>
        <w:t>table(df$Neighborhood)</w:t>
      </w:r>
    </w:p>
    <w:p w:rsidR="00C365C3" w:rsidRDefault="00C365C3" w:rsidP="00C365C3">
      <w:r>
        <w:t># GrnHill and Landmrk neighborhoods have very less representation. removing these rows</w:t>
      </w:r>
    </w:p>
    <w:p w:rsidR="00C365C3" w:rsidRDefault="00C365C3" w:rsidP="00C365C3">
      <w:r>
        <w:t>df &lt;- df[!(df$Neighborhood == "GrnHill" | df$Neighborhood == "Landmrk"),]</w:t>
      </w:r>
    </w:p>
    <w:p w:rsidR="00C365C3" w:rsidRDefault="00C365C3" w:rsidP="00C365C3">
      <w:r>
        <w:t>table(df$Neighborhood)</w:t>
      </w:r>
    </w:p>
    <w:p w:rsidR="00C365C3" w:rsidRDefault="00C365C3" w:rsidP="00C365C3"/>
    <w:p w:rsidR="00C365C3" w:rsidRDefault="00C365C3" w:rsidP="00C365C3">
      <w:r>
        <w:t>## Utilities</w:t>
      </w:r>
    </w:p>
    <w:p w:rsidR="00C365C3" w:rsidRDefault="00C365C3" w:rsidP="00C365C3">
      <w:r>
        <w:t>table(df$Utilities)</w:t>
      </w:r>
    </w:p>
    <w:p w:rsidR="00C365C3" w:rsidRDefault="00C365C3" w:rsidP="00C365C3">
      <w:r>
        <w:lastRenderedPageBreak/>
        <w:t># Virtually no variance in the column, drop the column</w:t>
      </w:r>
    </w:p>
    <w:p w:rsidR="00C365C3" w:rsidRDefault="00C365C3" w:rsidP="00C365C3">
      <w:r>
        <w:t>df = df[ , -which(names(df) %in% c("Utilities"))]</w:t>
      </w:r>
    </w:p>
    <w:p w:rsidR="00C365C3" w:rsidRDefault="00C365C3" w:rsidP="00C365C3"/>
    <w:p w:rsidR="00C365C3" w:rsidRDefault="00C365C3" w:rsidP="00C365C3">
      <w:r>
        <w:t>dim(df)</w:t>
      </w:r>
    </w:p>
    <w:p w:rsidR="00C365C3" w:rsidRDefault="00C365C3" w:rsidP="00C365C3"/>
    <w:p w:rsidR="00C365C3" w:rsidRDefault="00C365C3" w:rsidP="00C365C3"/>
    <w:p w:rsidR="00C365C3" w:rsidRDefault="00C365C3" w:rsidP="00C365C3">
      <w:r>
        <w:t>## Parameter selection</w:t>
      </w:r>
    </w:p>
    <w:p w:rsidR="00C365C3" w:rsidRDefault="00C365C3" w:rsidP="00C365C3"/>
    <w:p w:rsidR="00C365C3" w:rsidRDefault="00C365C3" w:rsidP="00C365C3">
      <w:r>
        <w:t># First add the classification column</w:t>
      </w:r>
    </w:p>
    <w:p w:rsidR="00C365C3" w:rsidRDefault="00C365C3" w:rsidP="00C365C3">
      <w:r>
        <w:t>sp_modified &lt;- rep(0, length(df$SalePrice))</w:t>
      </w:r>
    </w:p>
    <w:p w:rsidR="00C365C3" w:rsidRDefault="00C365C3" w:rsidP="00C365C3">
      <w:r>
        <w:t>sp_modified[which(df$SalePrice &gt;= 200000)] &lt;- 1</w:t>
      </w:r>
    </w:p>
    <w:p w:rsidR="00C365C3" w:rsidRDefault="00C365C3" w:rsidP="00C365C3">
      <w:r>
        <w:t>df = df[ , -which(names(df) %in% c("SalePrice"))]</w:t>
      </w:r>
    </w:p>
    <w:p w:rsidR="00C365C3" w:rsidRDefault="00C365C3" w:rsidP="00C365C3"/>
    <w:p w:rsidR="00C365C3" w:rsidRDefault="00C365C3" w:rsidP="00C365C3">
      <w:r>
        <w:t>table(sp_modified)</w:t>
      </w:r>
    </w:p>
    <w:p w:rsidR="00C365C3" w:rsidRDefault="00C365C3" w:rsidP="00C365C3"/>
    <w:p w:rsidR="00C365C3" w:rsidRDefault="00C365C3" w:rsidP="00C365C3">
      <w:r>
        <w:t>df &lt;- data.frame(df, sp_modified)</w:t>
      </w:r>
    </w:p>
    <w:p w:rsidR="00C365C3" w:rsidRDefault="00C365C3" w:rsidP="00C365C3">
      <w:r>
        <w:t>dim(df)</w:t>
      </w:r>
    </w:p>
    <w:p w:rsidR="00C365C3" w:rsidRDefault="00C365C3" w:rsidP="00C365C3"/>
    <w:p w:rsidR="00C365C3" w:rsidRDefault="00C365C3" w:rsidP="00C365C3">
      <w:r>
        <w:t>n=nrow(df)</w:t>
      </w:r>
    </w:p>
    <w:p w:rsidR="00C365C3" w:rsidRDefault="00C365C3" w:rsidP="00C365C3">
      <w:r>
        <w:t>set.seed(7736)</w:t>
      </w:r>
    </w:p>
    <w:p w:rsidR="00C365C3" w:rsidRDefault="00C365C3" w:rsidP="00C365C3">
      <w:r>
        <w:t>test = sample(n, round(n/4)) ## train indices are the rest</w:t>
      </w:r>
    </w:p>
    <w:p w:rsidR="00C365C3" w:rsidRDefault="00C365C3" w:rsidP="00C365C3">
      <w:r>
        <w:t>train = setdiff(1:n, test)</w:t>
      </w:r>
    </w:p>
    <w:p w:rsidR="00C365C3" w:rsidRDefault="00C365C3" w:rsidP="00C365C3"/>
    <w:p w:rsidR="00C365C3" w:rsidRDefault="00C365C3" w:rsidP="00C365C3">
      <w:r>
        <w:t>df.train = df[ train,]</w:t>
      </w:r>
    </w:p>
    <w:p w:rsidR="00C365C3" w:rsidRDefault="00C365C3" w:rsidP="00C365C3">
      <w:r>
        <w:t>df.test = df[test,]</w:t>
      </w:r>
    </w:p>
    <w:p w:rsidR="00C365C3" w:rsidRDefault="00C365C3" w:rsidP="00C365C3"/>
    <w:p w:rsidR="00C365C3" w:rsidRDefault="00C365C3" w:rsidP="00C365C3">
      <w:r>
        <w:t>x &lt;- model.matrix(sp_modified~ ., data = df)</w:t>
      </w:r>
    </w:p>
    <w:p w:rsidR="00C365C3" w:rsidRDefault="00C365C3" w:rsidP="00C365C3">
      <w:r>
        <w:t>train.mat &lt;- model.matrix(sp_modified~ ., data = df.train)</w:t>
      </w:r>
    </w:p>
    <w:p w:rsidR="00C365C3" w:rsidRDefault="00C365C3" w:rsidP="00C365C3">
      <w:r>
        <w:t>test.mat &lt;- model.matrix(sp_modified~ ., data = df.test)</w:t>
      </w:r>
    </w:p>
    <w:p w:rsidR="00C365C3" w:rsidRDefault="00C365C3" w:rsidP="00C365C3"/>
    <w:p w:rsidR="00C365C3" w:rsidRDefault="00C365C3" w:rsidP="00C365C3">
      <w:r>
        <w:t>#which(sapply(df.test, function(x) (is.character(x) | is.factor(x)) &amp; length(unique(x))&lt;2))</w:t>
      </w:r>
    </w:p>
    <w:p w:rsidR="00C365C3" w:rsidRDefault="00C365C3" w:rsidP="00C365C3"/>
    <w:p w:rsidR="00C365C3" w:rsidRDefault="00C365C3" w:rsidP="00C365C3">
      <w:r>
        <w:t># Forward Selection | BIC</w:t>
      </w:r>
    </w:p>
    <w:p w:rsidR="00C365C3" w:rsidRDefault="00C365C3" w:rsidP="00C365C3">
      <w:r>
        <w:t>regfit.fwd=regsubsets (sp_modified~.,data=df.train, nvmax=p, method='forward')</w:t>
      </w:r>
    </w:p>
    <w:p w:rsidR="00C365C3" w:rsidRDefault="00C365C3" w:rsidP="00C365C3">
      <w:r>
        <w:t>reg.summary = summary (regfit.fwd)</w:t>
      </w:r>
    </w:p>
    <w:p w:rsidR="00C365C3" w:rsidRDefault="00C365C3" w:rsidP="00C365C3">
      <w:r>
        <w:t>plot(reg.summary$bic, xlab ="Number of Variables",ylab="BIC", type = 'l', main = 'Forward Step - Performance Measure')</w:t>
      </w:r>
    </w:p>
    <w:p w:rsidR="00C365C3" w:rsidRDefault="00C365C3" w:rsidP="00C365C3">
      <w:r>
        <w:t>which.min (reg.summary$bic )</w:t>
      </w:r>
    </w:p>
    <w:p w:rsidR="00C365C3" w:rsidRDefault="00C365C3" w:rsidP="00C365C3">
      <w:r>
        <w:t>points (which.min (reg.summary$bic ), reg.summary$bic[which.min (reg.summary$bic )], col ="red",cex =2, pch =20)</w:t>
      </w:r>
    </w:p>
    <w:p w:rsidR="00C365C3" w:rsidRDefault="00C365C3" w:rsidP="00C365C3"/>
    <w:p w:rsidR="00C365C3" w:rsidRDefault="00C365C3" w:rsidP="00C365C3">
      <w:r>
        <w:t>coefi=coef(regfit.fwd ,id=which.min (reg.summary$bic ))</w:t>
      </w:r>
    </w:p>
    <w:p w:rsidR="00C365C3" w:rsidRDefault="00C365C3" w:rsidP="00C365C3">
      <w:r>
        <w:t>pred=test.mat [,names(coefi)] %*% coefi</w:t>
      </w:r>
    </w:p>
    <w:p w:rsidR="00C365C3" w:rsidRDefault="00C365C3" w:rsidP="00C365C3">
      <w:r>
        <w:t>mean(( df.test$SalePrice-pred)^2)</w:t>
      </w:r>
    </w:p>
    <w:p w:rsidR="00C365C3" w:rsidRDefault="00C365C3" w:rsidP="00C365C3">
      <w:r>
        <w:t>names(coefi)</w:t>
      </w:r>
    </w:p>
    <w:p w:rsidR="00C365C3" w:rsidRDefault="00C365C3" w:rsidP="00C365C3"/>
    <w:p w:rsidR="00C365C3" w:rsidRDefault="00C365C3" w:rsidP="00C365C3">
      <w:r>
        <w:t>plot(reg.summary$cp, xlab ="Number of Variables",ylab="cp", type = 'l', main = 'Forward Step - Performance Measure')</w:t>
      </w:r>
    </w:p>
    <w:p w:rsidR="00C365C3" w:rsidRDefault="00C365C3" w:rsidP="00C365C3">
      <w:r>
        <w:t>which.min (reg.summary$cp )</w:t>
      </w:r>
    </w:p>
    <w:p w:rsidR="00C365C3" w:rsidRDefault="00C365C3" w:rsidP="00C365C3">
      <w:r>
        <w:t>points (which.min (reg.summary$cp ), reg.summary$cp[which.min (reg.summary$cp )], col ="red",cex =2, pch =20)</w:t>
      </w:r>
    </w:p>
    <w:p w:rsidR="00C365C3" w:rsidRDefault="00C365C3" w:rsidP="00C365C3"/>
    <w:p w:rsidR="00C365C3" w:rsidRDefault="00C365C3" w:rsidP="00C365C3">
      <w:r>
        <w:t>coefi=coef(regfit.fwd ,id=which.min (reg.summary$cp ))</w:t>
      </w:r>
    </w:p>
    <w:p w:rsidR="00C365C3" w:rsidRDefault="00C365C3" w:rsidP="00C365C3">
      <w:r>
        <w:t>pred=test.mat [,names(coefi)] %*% coefi</w:t>
      </w:r>
    </w:p>
    <w:p w:rsidR="00C365C3" w:rsidRDefault="00C365C3" w:rsidP="00C365C3">
      <w:r>
        <w:t>mean(( df.test$SalePrice-pred)^2)</w:t>
      </w:r>
    </w:p>
    <w:p w:rsidR="00C365C3" w:rsidRDefault="00C365C3" w:rsidP="00C365C3"/>
    <w:p w:rsidR="00C365C3" w:rsidRDefault="00C365C3" w:rsidP="00C365C3"/>
    <w:p w:rsidR="00C365C3" w:rsidRDefault="00C365C3" w:rsidP="00C365C3">
      <w:r>
        <w:t>regfit.bwd=regsubsets (SalePrice~.,data=df.train, nvmax=p, method='backward')</w:t>
      </w:r>
    </w:p>
    <w:p w:rsidR="00C365C3" w:rsidRDefault="00C365C3" w:rsidP="00C365C3">
      <w:r>
        <w:t>reg.summary =  summary(regfit.bwd)</w:t>
      </w:r>
    </w:p>
    <w:p w:rsidR="00C365C3" w:rsidRDefault="00C365C3" w:rsidP="00C365C3">
      <w:r>
        <w:lastRenderedPageBreak/>
        <w:t>plot(reg.summary$bic, xlab ="Number of Variables",ylab="BIC", type = 'l', main = 'Backward Step - Performance Measure')</w:t>
      </w:r>
    </w:p>
    <w:p w:rsidR="00C365C3" w:rsidRDefault="00C365C3" w:rsidP="00C365C3">
      <w:r>
        <w:t>which.min (reg.summary$bic )</w:t>
      </w:r>
    </w:p>
    <w:p w:rsidR="00C365C3" w:rsidRDefault="00C365C3" w:rsidP="00C365C3">
      <w:r>
        <w:t>points (which.min (reg.summary$bic ), reg.summary$bic[which.min (reg.summary$bic )], col ="red",cex =2, pch =20)</w:t>
      </w:r>
    </w:p>
    <w:p w:rsidR="00C365C3" w:rsidRDefault="00C365C3" w:rsidP="00C365C3"/>
    <w:p w:rsidR="00C365C3" w:rsidRDefault="00C365C3" w:rsidP="00C365C3">
      <w:r>
        <w:t>plot(reg.summary$cp, xlab ="Number of Variables",ylab="cp", type = 'l', main = 'Backward Step - Performance Measure')</w:t>
      </w:r>
    </w:p>
    <w:p w:rsidR="00C365C3" w:rsidRDefault="00C365C3" w:rsidP="00C365C3">
      <w:r>
        <w:t>which.min (reg.summary$cp )</w:t>
      </w:r>
    </w:p>
    <w:p w:rsidR="00C365C3" w:rsidRDefault="00C365C3" w:rsidP="00C365C3">
      <w:r>
        <w:t>points (which.min (reg.summary$cp), reg.summary$cp[which.min (reg.summary$cp)], col ="red",cex =2, pch =20)</w:t>
      </w:r>
    </w:p>
    <w:p w:rsidR="00C365C3" w:rsidRDefault="00C365C3" w:rsidP="00C365C3"/>
    <w:p w:rsidR="00C365C3" w:rsidRDefault="00C365C3" w:rsidP="00C365C3"/>
    <w:p w:rsidR="00C365C3" w:rsidRDefault="00C365C3" w:rsidP="00C365C3">
      <w:r>
        <w:t># LASSO / Penalized Logistic Regression</w:t>
      </w:r>
    </w:p>
    <w:p w:rsidR="00C365C3" w:rsidRDefault="00C365C3" w:rsidP="00C365C3">
      <w:r>
        <w:t>grid =10^ seq (10,-2, length =100)</w:t>
      </w:r>
    </w:p>
    <w:p w:rsidR="00C365C3" w:rsidRDefault="00C365C3" w:rsidP="00C365C3">
      <w:r>
        <w:t>cv.lasso = cv.glmnet(x, y=as.factor(df$sp_modified), family="binomial",</w:t>
      </w:r>
    </w:p>
    <w:p w:rsidR="00C365C3" w:rsidRDefault="00C365C3" w:rsidP="00C365C3">
      <w:r>
        <w:t xml:space="preserve">                     type.measure = "mse", nfolds=10)</w:t>
      </w:r>
    </w:p>
    <w:p w:rsidR="00C365C3" w:rsidRDefault="00C365C3" w:rsidP="00C365C3">
      <w:r>
        <w:t>plot(cv.lasso)</w:t>
      </w:r>
    </w:p>
    <w:p w:rsidR="00C365C3" w:rsidRDefault="00C365C3" w:rsidP="00C365C3">
      <w:r>
        <w:t>bestlam.lasso=cv.lasso$lambda.min #find the best tuning parameter</w:t>
      </w:r>
    </w:p>
    <w:p w:rsidR="00C365C3" w:rsidRDefault="00C365C3" w:rsidP="00C365C3"/>
    <w:p w:rsidR="00C365C3" w:rsidRDefault="00C365C3" w:rsidP="00C365C3">
      <w:r>
        <w:t xml:space="preserve">fit.lasso &lt;- glmnet(train.mat, y=as.factor(df.train$sp_modified), alpha=1, </w:t>
      </w:r>
    </w:p>
    <w:p w:rsidR="00C365C3" w:rsidRDefault="00C365C3" w:rsidP="00C365C3">
      <w:r>
        <w:t xml:space="preserve">                    family="binomial", lambda = grid, thresh = 1e-12)</w:t>
      </w:r>
    </w:p>
    <w:p w:rsidR="00C365C3" w:rsidRDefault="00C365C3" w:rsidP="00C365C3">
      <w:r>
        <w:t>plot(fit.lasso, xvar="lambda")</w:t>
      </w:r>
    </w:p>
    <w:p w:rsidR="00C365C3" w:rsidRDefault="00C365C3" w:rsidP="00C365C3">
      <w:r>
        <w:t>#fit.lasso &lt;- glmnet(train.mat, df.train$SalePrice, alpha = 1, lambda = grid, thresh = 1e-12)</w:t>
      </w:r>
    </w:p>
    <w:p w:rsidR="00C365C3" w:rsidRDefault="00C365C3" w:rsidP="00C365C3">
      <w:r>
        <w:t>probs=predict (fit.lasso, s=bestlam.lasso, newx=test.mat)</w:t>
      </w:r>
    </w:p>
    <w:p w:rsidR="00C365C3" w:rsidRDefault="00C365C3" w:rsidP="00C365C3">
      <w:r>
        <w:t>pred.glm &lt;- rep(0, length(probs))</w:t>
      </w:r>
    </w:p>
    <w:p w:rsidR="00C365C3" w:rsidRDefault="00C365C3" w:rsidP="00C365C3">
      <w:r>
        <w:t>pred.glm[probs &gt; 0.5] &lt;- 1</w:t>
      </w:r>
    </w:p>
    <w:p w:rsidR="00C365C3" w:rsidRDefault="00C365C3" w:rsidP="00C365C3">
      <w:r>
        <w:t>conf_matrix = table(pred.glm, df.test$sp_modified)</w:t>
      </w:r>
    </w:p>
    <w:p w:rsidR="00C365C3" w:rsidRDefault="00C365C3" w:rsidP="00C365C3">
      <w:r>
        <w:t>conf_matrix</w:t>
      </w:r>
    </w:p>
    <w:p w:rsidR="00C365C3" w:rsidRDefault="00C365C3" w:rsidP="00C365C3">
      <w:r>
        <w:t>cm=confusionMatrix(data = pred.glm, reference = df.test$sp_modified)</w:t>
      </w:r>
    </w:p>
    <w:p w:rsidR="00C365C3" w:rsidRDefault="00C365C3" w:rsidP="00C365C3">
      <w:r>
        <w:lastRenderedPageBreak/>
        <w:t>cm$byClass</w:t>
      </w:r>
    </w:p>
    <w:p w:rsidR="00C365C3" w:rsidRDefault="00C365C3" w:rsidP="00C365C3"/>
    <w:p w:rsidR="00C365C3" w:rsidRDefault="00C365C3" w:rsidP="00C365C3">
      <w:r>
        <w:t>lasso.coef=predict(fit.lasso,type="coefficients",s=bestlam.lasso)</w:t>
      </w:r>
    </w:p>
    <w:p w:rsidR="00C365C3" w:rsidRDefault="00C365C3" w:rsidP="00C365C3">
      <w:r>
        <w:t>lasso.coef=lasso.coef[1:length(lasso.coef),]</w:t>
      </w:r>
    </w:p>
    <w:p w:rsidR="00C365C3" w:rsidRDefault="00C365C3" w:rsidP="00C365C3">
      <w:r>
        <w:t>length(lasso.coef[lasso.coef !=0])</w:t>
      </w:r>
    </w:p>
    <w:p w:rsidR="00C365C3" w:rsidRDefault="00C365C3" w:rsidP="00C365C3">
      <w:r>
        <w:t>lasso.coef[lasso.coef!=0]</w:t>
      </w:r>
    </w:p>
    <w:p w:rsidR="00C365C3" w:rsidRDefault="00C365C3" w:rsidP="00C365C3"/>
    <w:p w:rsidR="00C365C3" w:rsidRDefault="00C365C3" w:rsidP="00C365C3">
      <w:r>
        <w:t>final.lasso=glmnet(x,y=as.factor(df$sp_modified),alpha=1,family = "binomial") #fit on the entire data set to extract coef</w:t>
      </w:r>
    </w:p>
    <w:p w:rsidR="00C365C3" w:rsidRDefault="00C365C3" w:rsidP="00C365C3">
      <w:r>
        <w:t>lasso.coef=predict(final.lasso,type="coefficients",s=bestlam.lasso)</w:t>
      </w:r>
    </w:p>
    <w:p w:rsidR="00C365C3" w:rsidRDefault="00C365C3" w:rsidP="00C365C3">
      <w:r>
        <w:t>lasso.coef=lasso.coef[1:length(lasso.coef),]</w:t>
      </w:r>
    </w:p>
    <w:p w:rsidR="00C365C3" w:rsidRDefault="00C365C3" w:rsidP="00C365C3">
      <w:r>
        <w:t>length(lasso.coef[lasso.coef !=0])</w:t>
      </w:r>
    </w:p>
    <w:p w:rsidR="00C365C3" w:rsidRDefault="00C365C3" w:rsidP="00C365C3">
      <w:r>
        <w:t>names(lasso.coef[lasso.coef!=0])</w:t>
      </w:r>
    </w:p>
    <w:p w:rsidR="00C365C3" w:rsidRDefault="00C365C3" w:rsidP="00C365C3"/>
    <w:p w:rsidR="00C365C3" w:rsidRDefault="00C365C3" w:rsidP="00C365C3"/>
    <w:p w:rsidR="00C365C3" w:rsidRDefault="00C365C3" w:rsidP="00C365C3">
      <w:r>
        <w:t>#Ridge regression</w:t>
      </w:r>
    </w:p>
    <w:p w:rsidR="00C365C3" w:rsidRDefault="00C365C3" w:rsidP="00C365C3">
      <w:r>
        <w:t xml:space="preserve">cv.ridge = cv.glmnet(x, y=as.factor(df$sp_modified), alpha=0, type.measure="mse", </w:t>
      </w:r>
    </w:p>
    <w:p w:rsidR="00C365C3" w:rsidRDefault="00C365C3" w:rsidP="00C365C3">
      <w:r>
        <w:t xml:space="preserve">                     family="binomial", nfolds=10,grouped=FALSE)</w:t>
      </w:r>
    </w:p>
    <w:p w:rsidR="00C365C3" w:rsidRDefault="00C365C3" w:rsidP="00C365C3">
      <w:r>
        <w:t>plot(cv.ridge)</w:t>
      </w:r>
    </w:p>
    <w:p w:rsidR="00C365C3" w:rsidRDefault="00C365C3" w:rsidP="00C365C3">
      <w:r>
        <w:t>bestlam.ridge=cv.ridge$lambda.min #find the best tuning parameter</w:t>
      </w:r>
    </w:p>
    <w:p w:rsidR="00C365C3" w:rsidRDefault="00C365C3" w:rsidP="00C365C3"/>
    <w:p w:rsidR="00C365C3" w:rsidRDefault="00C365C3" w:rsidP="00C365C3">
      <w:r>
        <w:t xml:space="preserve">fit.ridge =glmnet(train.mat, y=as.factor(df.train$sp_modified), family="binomial", </w:t>
      </w:r>
    </w:p>
    <w:p w:rsidR="00C365C3" w:rsidRDefault="00C365C3" w:rsidP="00C365C3">
      <w:r>
        <w:t xml:space="preserve">                  alpha=0, lambda=grid, thresh=1e-12)</w:t>
      </w:r>
    </w:p>
    <w:p w:rsidR="00C365C3" w:rsidRDefault="00C365C3" w:rsidP="00C365C3">
      <w:r>
        <w:t>probs = predict (fit.ridge, s=bestlam.ridge, newx=test.mat)</w:t>
      </w:r>
    </w:p>
    <w:p w:rsidR="00C365C3" w:rsidRDefault="00C365C3" w:rsidP="00C365C3">
      <w:r>
        <w:t>pred.glm &lt;- rep(0, length(probs))</w:t>
      </w:r>
    </w:p>
    <w:p w:rsidR="00C365C3" w:rsidRDefault="00C365C3" w:rsidP="00C365C3">
      <w:r>
        <w:t>pred.glm[probs &gt; 0.5] &lt;- 1</w:t>
      </w:r>
    </w:p>
    <w:p w:rsidR="00C365C3" w:rsidRDefault="00C365C3" w:rsidP="00C365C3">
      <w:r>
        <w:t>conf_matrix = table(pred.glm, df.test$sp_modified)</w:t>
      </w:r>
    </w:p>
    <w:p w:rsidR="00C365C3" w:rsidRDefault="00C365C3" w:rsidP="00C365C3">
      <w:r>
        <w:t>conf_matrix</w:t>
      </w:r>
    </w:p>
    <w:p w:rsidR="00C365C3" w:rsidRDefault="00C365C3" w:rsidP="00C365C3">
      <w:r>
        <w:t>cm=confusionMatrix(data = pred.glm, reference = df.test$sp_modified)</w:t>
      </w:r>
    </w:p>
    <w:p w:rsidR="00C365C3" w:rsidRDefault="00C365C3" w:rsidP="00C365C3">
      <w:r>
        <w:lastRenderedPageBreak/>
        <w:t>cm$byClass</w:t>
      </w:r>
    </w:p>
    <w:p w:rsidR="00C365C3" w:rsidRDefault="00C365C3" w:rsidP="00C365C3">
      <w:r>
        <w:t>ridge.coef=predict(fit.ridge,type="coefficients",s=bestlam.ridge)</w:t>
      </w:r>
    </w:p>
    <w:p w:rsidR="00C365C3" w:rsidRDefault="00C365C3" w:rsidP="00C365C3">
      <w:r>
        <w:t>ridge.coef=ridge.coef[1:length(ridge.coef),]</w:t>
      </w:r>
    </w:p>
    <w:p w:rsidR="00C365C3" w:rsidRDefault="00C365C3" w:rsidP="00C365C3">
      <w:r>
        <w:t>length(ridge.coef[ridge.coef !=0])</w:t>
      </w:r>
    </w:p>
    <w:p w:rsidR="00C365C3" w:rsidRDefault="00C365C3" w:rsidP="00C365C3">
      <w:r>
        <w:t>ridge.coef[ridge.coef!=0]</w:t>
      </w:r>
    </w:p>
    <w:p w:rsidR="00C365C3" w:rsidRDefault="00C365C3" w:rsidP="00C365C3"/>
    <w:p w:rsidR="00C365C3" w:rsidRDefault="00C365C3" w:rsidP="00C365C3">
      <w:r>
        <w:t>final.ridge=glmnet(x,y,alpha=0) #fit on the full data</w:t>
      </w:r>
    </w:p>
    <w:p w:rsidR="00C365C3" w:rsidRDefault="00C365C3" w:rsidP="00C365C3">
      <w:r>
        <w:t>ridge.coef=predict(final.ridge,type="coefficients",s=bestlam.ridge)</w:t>
      </w:r>
    </w:p>
    <w:p w:rsidR="00C365C3" w:rsidRDefault="00C365C3" w:rsidP="00C365C3">
      <w:r>
        <w:t>ridge.coef=lasso.coef[1:length(ridge.coef),]</w:t>
      </w:r>
    </w:p>
    <w:p w:rsidR="00C365C3" w:rsidRDefault="00C365C3" w:rsidP="00C365C3">
      <w:r>
        <w:t>length(ridge.coef[ridge.coef !=0])</w:t>
      </w:r>
    </w:p>
    <w:p w:rsidR="00C365C3" w:rsidRDefault="00C365C3" w:rsidP="00C365C3">
      <w:r>
        <w:t>names(ridge.coef[ridge.coef!=0])</w:t>
      </w:r>
    </w:p>
    <w:p w:rsidR="00C365C3" w:rsidRDefault="00C365C3" w:rsidP="00C365C3"/>
    <w:p w:rsidR="00C365C3" w:rsidRDefault="00C365C3" w:rsidP="00C365C3"/>
    <w:p w:rsidR="00C365C3" w:rsidRDefault="00C365C3" w:rsidP="00C365C3">
      <w:r>
        <w:t># KNN with CV - all variables left after cleaning</w:t>
      </w:r>
    </w:p>
    <w:p w:rsidR="00C365C3" w:rsidRDefault="00C365C3" w:rsidP="00C365C3">
      <w:r>
        <w:t>fit.knn = pred.knn = vector("list", 20)</w:t>
      </w:r>
    </w:p>
    <w:p w:rsidR="00C365C3" w:rsidRDefault="00C365C3" w:rsidP="00C365C3">
      <w:r>
        <w:t>vmse.knn = rep(NA, 20)</w:t>
      </w:r>
    </w:p>
    <w:p w:rsidR="00C365C3" w:rsidRDefault="00C365C3" w:rsidP="00C365C3">
      <w:r>
        <w:t>for (k in 1:20){ ## set k from 1 to 20</w:t>
      </w:r>
    </w:p>
    <w:p w:rsidR="00C365C3" w:rsidRDefault="00C365C3" w:rsidP="00C365C3">
      <w:r>
        <w:t xml:space="preserve">  fit.knn[[k]] = knn(train.mat, test.mat, df.train$sp_modified, k = k)</w:t>
      </w:r>
    </w:p>
    <w:p w:rsidR="00C365C3" w:rsidRDefault="00C365C3" w:rsidP="00C365C3">
      <w:r>
        <w:t xml:space="preserve">  pred.knn[[k]] = as.numeric(fit.knn[[k]]) - 1</w:t>
      </w:r>
    </w:p>
    <w:p w:rsidR="00C365C3" w:rsidRDefault="00C365C3" w:rsidP="00C365C3">
      <w:r>
        <w:t xml:space="preserve">  vmse.knn[k] = mean(abs(df.test$sp_modified - pred.knn[[k]]))</w:t>
      </w:r>
    </w:p>
    <w:p w:rsidR="00C365C3" w:rsidRDefault="00C365C3" w:rsidP="00C365C3">
      <w:r>
        <w:t>}</w:t>
      </w:r>
    </w:p>
    <w:p w:rsidR="00C365C3" w:rsidRDefault="00C365C3" w:rsidP="00C365C3">
      <w:r>
        <w:t>### misclassification rate for each k from 1 to 20</w:t>
      </w:r>
    </w:p>
    <w:p w:rsidR="00C365C3" w:rsidRDefault="00C365C3" w:rsidP="00C365C3">
      <w:r>
        <w:t>plot(vmse.knn, type = 'b', col = 'red', pch = 20, xlab = 'k', ylab = 'mse of KNN')</w:t>
      </w:r>
    </w:p>
    <w:p w:rsidR="00C365C3" w:rsidRDefault="00C365C3" w:rsidP="00C365C3">
      <w:r>
        <w:t>table(pred.knn[[which.min(vmse.knn)]], df.test$sp_modified)</w:t>
      </w:r>
    </w:p>
    <w:p w:rsidR="00C365C3" w:rsidRDefault="00C365C3" w:rsidP="00C365C3">
      <w:r>
        <w:t>mean(pred.knn[[which.min(vmse.knn)]] == df.test$sp_modified)</w:t>
      </w:r>
    </w:p>
    <w:p w:rsidR="00C365C3" w:rsidRDefault="00C365C3" w:rsidP="00C365C3">
      <w:r>
        <w:t>cm=confusionMatrix(data = pred.knn[[which.min(vmse.knn)]], reference = df.test$sp_modified)</w:t>
      </w:r>
    </w:p>
    <w:p w:rsidR="00C365C3" w:rsidRDefault="00C365C3" w:rsidP="00C365C3">
      <w:r>
        <w:t>cm$byClass</w:t>
      </w:r>
    </w:p>
    <w:p w:rsidR="00C365C3" w:rsidRDefault="00C365C3" w:rsidP="00C365C3"/>
    <w:p w:rsidR="00C365C3" w:rsidRDefault="00C365C3" w:rsidP="00C365C3"/>
    <w:p w:rsidR="00C365C3" w:rsidRDefault="00C365C3" w:rsidP="00C365C3">
      <w:r>
        <w:lastRenderedPageBreak/>
        <w:t>#Pool.QC + Sale.Type + Roof.Style + Roof.Matl + Fireplace.Qu + Alley + Overall.Qual + Exterior.1st + Foundation + Total.Bath + Overall.Cond + Exterior.2nd + Bsmt.Qual + Kitchen.Qual + tot.sqft + Neighborhood + Condition.1 + Year.Remod.Add + Bsmt.Exposure + Open.Porch.SF + Condition.2 + Exter.Qual + BsmtFin.Type.1 + Fireplaces + Garage.Area + ln.Lot.Area</w:t>
      </w:r>
    </w:p>
    <w:p w:rsidR="00C365C3" w:rsidRDefault="00C365C3" w:rsidP="00C365C3">
      <w:r>
        <w:t>train.lasso.mat &lt;- model.matrix(sp_modified~ Pool.QC + Sale.Type + Roof.Style + Roof.Matl + Fireplace.Qu + Alley + Overall.Qual + Exterior.1st + Foundation + Total.Bath + Overall.Cond + Exterior.2nd + Bsmt.Qual + Kitchen.Qual + tot.sqft + Neighborhood + Condition.1 + Year.Remod.Add + Bsmt.Exposure + Open.Porch.SF + Condition.2 + Exter.Qual + BsmtFin.Type.1 + Fireplaces + Garage.Area + ln.Lot.Area, data = df.train)</w:t>
      </w:r>
    </w:p>
    <w:p w:rsidR="00C365C3" w:rsidRDefault="00C365C3" w:rsidP="00C365C3">
      <w:r>
        <w:t>test.lasso.mat &lt;- model.matrix(sp_modified~ Pool.QC + Sale.Type + Roof.Style + Roof.Matl + Fireplace.Qu + Alley + Overall.Qual + Exterior.1st + Foundation + Total.Bath + Overall.Cond + Exterior.2nd + Bsmt.Qual + Kitchen.Qual + tot.sqft + Neighborhood + Condition.1 + Year.Remod.Add + Bsmt.Exposure + Open.Porch.SF + Condition.2 + Exter.Qual + BsmtFin.Type.1 + Fireplaces + Garage.Area + ln.Lot.Area, data = df.test)</w:t>
      </w:r>
    </w:p>
    <w:p w:rsidR="00C365C3" w:rsidRDefault="00C365C3" w:rsidP="00C365C3"/>
    <w:p w:rsidR="00C365C3" w:rsidRDefault="00C365C3" w:rsidP="00C365C3">
      <w:r>
        <w:t># KNN with CV - all variables left after cleaning</w:t>
      </w:r>
    </w:p>
    <w:p w:rsidR="00C365C3" w:rsidRDefault="00C365C3" w:rsidP="00C365C3">
      <w:r>
        <w:t>fit.knn = pred.knn = vector("list", 20)</w:t>
      </w:r>
    </w:p>
    <w:p w:rsidR="00C365C3" w:rsidRDefault="00C365C3" w:rsidP="00C365C3">
      <w:r>
        <w:t>vmse.knn = rep(NA, 20)</w:t>
      </w:r>
    </w:p>
    <w:p w:rsidR="00C365C3" w:rsidRDefault="00C365C3" w:rsidP="00C365C3">
      <w:r>
        <w:t>for (k in 1:20){ ## set k from 1 to 20</w:t>
      </w:r>
    </w:p>
    <w:p w:rsidR="00C365C3" w:rsidRDefault="00C365C3" w:rsidP="00C365C3">
      <w:r>
        <w:t xml:space="preserve">  fit.knn[[k]] = knn(train.lasso.mat, test.lasso.mat, df.train$sp_modified, k = k)</w:t>
      </w:r>
    </w:p>
    <w:p w:rsidR="00C365C3" w:rsidRDefault="00C365C3" w:rsidP="00C365C3">
      <w:r>
        <w:t xml:space="preserve">  pred.knn[[k]] = as.numeric(fit.knn[[k]]) - 1</w:t>
      </w:r>
    </w:p>
    <w:p w:rsidR="00C365C3" w:rsidRDefault="00C365C3" w:rsidP="00C365C3">
      <w:r>
        <w:t xml:space="preserve">  vmse.knn[k] = mean(abs(df.test$sp_modified - pred.knn[[k]]))</w:t>
      </w:r>
    </w:p>
    <w:p w:rsidR="00C365C3" w:rsidRDefault="00C365C3" w:rsidP="00C365C3">
      <w:r>
        <w:t>}</w:t>
      </w:r>
    </w:p>
    <w:p w:rsidR="00C365C3" w:rsidRDefault="00C365C3" w:rsidP="00C365C3">
      <w:r>
        <w:t>### misclassification rate for each k from 1 to 20</w:t>
      </w:r>
    </w:p>
    <w:p w:rsidR="00C365C3" w:rsidRDefault="00C365C3" w:rsidP="00C365C3">
      <w:r>
        <w:t>plot(vmse.knn, type = 'b', col = 'red', pch = 20, xlab = 'k', ylab = 'mse of KNN')</w:t>
      </w:r>
    </w:p>
    <w:p w:rsidR="00C365C3" w:rsidRDefault="00C365C3" w:rsidP="00C365C3">
      <w:r>
        <w:t>table(pred.knn[[which.min(vmse.knn)]], df.test$sp_modified)</w:t>
      </w:r>
    </w:p>
    <w:p w:rsidR="00C365C3" w:rsidRDefault="00C365C3" w:rsidP="00C365C3">
      <w:r>
        <w:t>mean(pred.knn[[which.min(vmse.knn)]] == df.test$sp_modified)</w:t>
      </w:r>
    </w:p>
    <w:p w:rsidR="00C365C3" w:rsidRDefault="00C365C3" w:rsidP="00C365C3">
      <w:r>
        <w:t>cm=confusionMatrix(data = pred.knn[[which.min(vmse.knn)]], reference = df.test$sp_modified)</w:t>
      </w:r>
    </w:p>
    <w:p w:rsidR="00C365C3" w:rsidRDefault="00C365C3" w:rsidP="00C365C3">
      <w:r>
        <w:t>cm$byClass</w:t>
      </w:r>
    </w:p>
    <w:p w:rsidR="009F428A" w:rsidRDefault="009F428A" w:rsidP="007C5C2E"/>
    <w:p w:rsidR="009F428A" w:rsidRDefault="009F428A" w:rsidP="009F428A">
      <w:pPr>
        <w:pStyle w:val="Heading1"/>
      </w:pPr>
      <w:bookmarkStart w:id="26" w:name="_Toc497749562"/>
      <w:r>
        <w:t>Appendix B – Ridge Regression Coefficients</w:t>
      </w:r>
      <w:bookmarkEnd w:id="26"/>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(Intercept)            MS.ZoningC           MS.ZoningFV            MS.ZoningI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-4.473075e+01         -4.564987e-01          5.747199e-01         -3.964397e-04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MS.ZoningRH           MS.ZoningRL           MS.ZoningRM            StreetPave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-5.815476e-01          7.439487e-03         -1.359669e-01          1.277518e+00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AlleyPave             Alleynone          Lot.ShapeIR2          Lot.ShapeIR3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-5.552337e-01          4.666482e-01          1.042024e-01         -5.242932e-01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Lot.ShapeReg       Land.ContourHLS       Land.ContourLow       Land.ContourLvl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-1.383525e-01          3.410755e-02         -4.158164e-01         -3.989572e-01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Lot.ConfigCulDSac         Lot.ConfigFR2         Lot.ConfigFR3      Lot.ConfigInside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5.503166e-01         -7.795137e-01          2.159194e-01         -9.283894e-02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Land.SlopeMod         Land.SlopeSev   NeighborhoodBlueste    NeighborhoodBrDale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1.537145e-01         -3.668225e-01          1.106475e+00         -1.493005e-02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NeighborhoodBrkSide   NeighborhoodClearCr   NeighborhoodCollgCr   NeighborhoodCrawfor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7.643183e-01          2.705525e-01         -4.472558e-02          1.154540e+00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NeighborhoodEdwards   NeighborhoodGilbert    NeighborhoodGreens    NeighborhoodIDOTRR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5.677413e-02         -1.024496e+00          1.535894e+00          2.127982e-01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NeighborhoodMeadowV   NeighborhoodMitchel     NeighborhoodNAmes   NeighborhoodNoRidge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-5.561355e-01         -9.220967e-02         -4.104269e-01          4.641549e-01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NeighborhoodNPkVill   NeighborhoodNridgHt    NeighborhoodNWAmes   NeighborhoodOldTown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-1.010770e-01          8.502488e-01         -1.745019e-01         -2.359110e-01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NeighborhoodSawyer   NeighborhoodSawyerW   NeighborhoodSomerst   NeighborhoodStoneBr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-4.740486e-01         -2.762014e-01          7.918841e-01          8.135636e-01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NeighborhoodSWISU    NeighborhoodTimber   NeighborhoodVeenker      Condition.1Feedr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-6.385639e-01         -1.928471e-02          5.804303e-01         -1.206468e-01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Condition.1Norm       Condition.1PosA       Condition.1PosN       Condition.1RRAe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2.821646e-01         -9.957585e-02          7.200395e-01         -8.871150e-01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Condition.1RRAn       Condition.1RRNe       Condition.1RRNn      Condition.2Feedr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-4.267407e-01         -1.197222e+00          4.758265e-01         -5.077571e-01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Condition.2Norm       Condition.2PosA       Condition.2PosN       Condition.2RRAe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2.763201e-01          3.678740e-01          2.028125e-01         -2.267671e+00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Condition.2RRAn       Condition.2RRNn       Bldg.Type2fmCon       Bldg.TypeDuplex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-4.553018e-01         -4.933953e-03         -5.797217e-01         -2.011800e-01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Bldg.TypeTwnhs       Bldg.TypeTwnhsE     House.Style1.5Unf     House.Style1Story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-4.326791e-01         -3.174199e-01         -7.879223e-02         -9.776920e-02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House.Style2.5Fin     House.Style2.5Unf     House.Style2Story     House.StyleSFoyer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-2.126096e+00          8.124810e-01          1.578715e-01         -3.963886e-01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House.StyleSLvl          Overall.Qual          Overall.Cond            Year.Built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-6.046550e-01          2.794347e-01          1.762132e-01          1.802306e-03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Year.Remod.Add       Roof.StyleGable     Roof.StyleGambrel         Roof.StyleHip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7.210531e-03         -5.863128e-02          1.368095e+00         -1.362478e-02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Roof.StyleMansard        Roof.StyleShed      Roof.MatlCompShg      Roof.MatlMembran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1.253898e-01          1.054659e+00          4.510037e-02          2.448643e+00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Roof.MatlMetal         Roof.MatlRoll      Roof.MatlTar&amp;Grv      Roof.MatlWdShake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-6.338028e-01         -2.075795e-01         -2.996472e-01         -4.164350e-01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Roof.MatlWdShngl   Exterior.1stAsphShn   Exterior.1stBrkComm   Exterior.1stBrkFace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9.625981e-01         -6.969258e-03          6.815191e-01          7.453218e-01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Exterior.1stCBlock   Exterior.1stCemntBd   Exterior.1stHdBoard   Exterior.1stImStucc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-3.130426e-02          4.276397e-01         -3.757346e-01          1.511990e+00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Exterior.1stMetalSd   Exterior.1stPlywood   Exterior.1stPreCast     Exterior.1stStone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-6.627008e-02         -4.288988e-01          1.918676e+00          1.734634e+00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Exterior.1stStucco   Exterior.1stVinylSd   Exterior.1stWd Sdng   Exterior.1stWdShing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2.531995e-01          1.949370e-01         -7.818944e-03          1.112191e-01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Exterior.2ndAsphShn   Exterior.2ndBrk Cmn   Exterior.2ndBrkFace    Exterior.2ndCBlock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-3.908308e-01         -4.195584e-01         -5.849666e-02         -1.859628e-02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Exterior.2ndCmentBd   Exterior.2ndHdBoard   Exterior.2ndImStucc   Exterior.2ndMetalSd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3.238495e-01         -2.017607e-01         -1.011876e+00         -2.961331e-02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Exterior.2ndPlywood   Exterior.2ndPreCast     Exterior.2ndStone    Exterior.2ndStucco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-1.561150e-01          1.918672e+00         -2.077054e-01          2.299075e-01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Exterior.2ndVinylSd   Exterior.2ndWd Sdng   Exterior.2ndWd Shng   Mas.Vnr.TypeBrkFace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2.225520e-01          2.870503e-02         -5.506716e-01          1.216286e-01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Mas.Vnr.TypeCBlock      Mas.Vnr.Typenone      Mas.Vnr.TypeNone     Mas.Vnr.TypeStone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-3.633759e-01          2.593037e-01         -1.589368e-01          2.696012e-01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Mas.Vnr.Area          Exter.QualFa          Exter.QualGd          Exter.QualTA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4.718143e-04         -7.826729e-02          2.466809e-01         -2.637356e-01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Exter.CondFa          Exter.CondGd          Exter.CondPo          Exter.CondTA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-3.325552e-01          2.804687e-01         -7.420323e-03         -1.034799e-01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FoundationCBlock       FoundationPConc        FoundationSlab       FoundationStone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-2.177718e-01          2.379263e-01         -1.020447e-01          1.539197e+00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FoundationWood           Bsmt.QualEx           Bsmt.QualFa           Bsmt.QualGd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8.230300e-01          2.526047e-01          2.649028e-02          1.460814e-01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Bsmt.QualPo           Bsmt.QualTA         Bsmt.Qualnone           Bsmt.CondEx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-2.590396e-02         -2.104799e-01         -1.590432e-01         -1.676419e-01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Bsmt.CondFa           Bsmt.CondGd           Bsmt.CondPo           Bsmt.CondTA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-2.244743e-01          1.276062e-01         -1.540370e-02          6.623493e-02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Bsmt.Condnone       Bsmt.ExposureAv       Bsmt.ExposureGd       Bsmt.ExposureMn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-1.590432e-01         -1.109024e-02          3.276991e-01          1.991076e-01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Bsmt.ExposureNo     Bsmt.Exposurenone     BsmtFin.Type.1ALQ     BsmtFin.Type.1BLQ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-1.550337e-01         -1.590431e-01          1.056788e-01         -1.814767e-01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BsmtFin.Type.1GLQ     BsmtFin.Type.1LwQ     BsmtFin.Type.1Rec     BsmtFin.Type.1Unf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3.391665e-01         -1.090846e-01         -2.521193e-01         -1.841230e-01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BsmtFin.Type.1none          BsmtFin.SF.1     BsmtFin.Type.2ALQ     BsmtFin.Type.2BLQ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-1.590431e-01          6.430554e-04          1.553907e-01         -1.804543e-01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BsmtFin.Type.2GLQ     BsmtFin.Type.2LwQ     BsmtFin.Type.2Rec     BsmtFin.Type.2Unf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7.244074e-01          2.175502e-01         -4.803008e-01          6.918946e-02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BsmtFin.Type.2none          BsmtFin.SF.2         Total.Bsmt.SF           HeatingGasA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-1.590431e-01          3.412519e-04          6.619186e-04         -8.279005e-02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HeatingGasW           HeatingGrav           HeatingOthW           HeatingWall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1.706284e-01         -3.531994e-02         -4.752292e-01         -5.147425e-03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Heating.QCFa          Heating.QCGd          Heating.QCPo          Heating.QCTA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-1.142853e-01         -1.661395e-01         -1.417069e-02         -1.878012e-01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Central.AirY       ElectricalFuseA       ElectricalFuseF       ElectricalFuseP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-7.812991e-02          1.234918e-01         -1.927224e-01         -1.684330e-01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ElectricalMix       ElectricalSBrkr           X1st.Flr.SF           X2nd.Flr.SF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-2.989281e-03         -4.344772e-02          9.600889e-04          7.660454e-04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Low.Qual.Fin.SF         Bedroom.AbvGr         Kitchen.AbvGr        Kitchen.QualFa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1.354068e-04          1.072028e-01         -2.924249e-01         -6.704059e-02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Kitchen.QualGd        Kitchen.QualPo        Kitchen.QualTA         TotRms.AbvGrd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1.391646e-01         -5.094216e-02         -4.117741e-01          1.492328e-01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FunctionalMaj2        FunctionalMin1        FunctionalMin2         FunctionalMod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-7.661997e-01         -3.957131e-01          3.230046e-02         -1.254312e-01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FunctionalSal         FunctionalSev         FunctionalTyp            Fireplaces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-6.238148e-03         -5.170959e-01          1.778588e-01          3.154035e-01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Fireplace.QuFa        Fireplace.QuGd        Fireplace.QuPo        Fireplace.QuTA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-2.828073e-01          2.531555e-01         -3.821490e-01          8.276442e-02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Fireplace.Qunone     Garage.TypeAttchd    Garage.TypeBasment    Garage.TypeBuiltIn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-2.284256e-01          1.079294e-01         -1.421210e-01          4.627151e-01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Garage.TypeCarPort     Garage.TypeDetchd       Garage.Typenone         Garage.Yr.Blt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-2.254956e-01         -1.730738e-01          8.524196e-05          7.466293e-06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Garage.FinishFin      Garage.FinishRFn      Garage.FinishUnf     Garage.Finishnone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4.032337e-02          1.705061e-02         -4.463528e-02          8.531684e-05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Garage.Cars           Garage.Area         Garage.QualEx         Garage.QualFa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2.249632e-01          1.012650e-03          1.330375e-01          6.955758e-02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Garage.QualGd         Garage.QualPo         Garage.QualTA       Garage.Qualnone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1.261185e-01         -1.946284e-01         -4.027534e-02          8.563769e-05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Garage.CondEx         Garage.CondFa         Garage.CondGd         Garage.CondPo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-1.080630e-01         -1.205938e-01         -2.049298e-01         -1.890503e-01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Garage.CondTA       Garage.Condnone          Paved.DriveP          Paved.DriveY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6.645717e-02          8.601985e-05         -3.986499e-02         -2.907394e-02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Wood.Deck.SF         Open.Porch.SF        Enclosed.Porch           X3Ssn.Porch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5.997815e-04          2.302717e-03          7.168263e-04          1.657646e-03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Screen.Porch             Pool.Area             Pool.QCFa             Pool.QCGd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1.291232e-03          7.908643e-04         -7.645098e-01          8.238487e-01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Pool.QCTA           Pool.QCnone             FenceGdWo            FenceMnPrv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1.884696e+00         -6.678434e-01         -6.167139e-01         -4.325792e-03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FenceMnWw             Fencenone      Misc.FeatureGar2      Misc.FeatureOthr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-4.694203e-01          4.052676e-02         -7.424189e-01          1.265422e+00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Misc.FeatureShed      Misc.FeatureTenC      Misc.Featurenone              Misc.Val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6.436814e-02          5.516304e-01         -6.570582e-02          3.136372e-05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Mo.Sold               Yr.Sold          Sale.TypeCon        Sale.TypeConLD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-8.890643e-03          4.042577e-03          1.068745e+00          1.610627e-01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Sale.TypeConLI        Sale.TypeConLw          Sale.TypeCWD          Sale.TypeNew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-5.615934e-02          4.488723e-01          1.129521e+00          3.238855e-01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Sale.TypeOth          Sale.TypeWD  Sale.ConditionAdjLand  Sale.ConditionAlloca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-2.680006e-02         -1.165894e-01         -6.416296e-02          5.484619e-01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Sale.ConditionFamily  Sale.ConditionNormal Sale.ConditionPartial           ln.Lot.Area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2.282512e-01          3.280775e-01          2.805238e-01          6.551777e-01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Total.Bath              tot.sqft </w:t>
      </w:r>
    </w:p>
    <w:p w:rsidR="000E3C86" w:rsidRDefault="000E3C86" w:rsidP="000E3C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3.104881e-01          6.903916e-04 </w:t>
      </w:r>
    </w:p>
    <w:p w:rsidR="009F428A" w:rsidRPr="009F428A" w:rsidRDefault="009F428A" w:rsidP="009F428A"/>
    <w:p w:rsidR="009F428A" w:rsidRDefault="009F428A" w:rsidP="007C5C2E"/>
    <w:sectPr w:rsidR="009F428A" w:rsidSect="00831E3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443" w:rsidRDefault="00624443" w:rsidP="009656FB">
      <w:pPr>
        <w:spacing w:after="0" w:line="240" w:lineRule="auto"/>
      </w:pPr>
      <w:r>
        <w:separator/>
      </w:r>
    </w:p>
  </w:endnote>
  <w:endnote w:type="continuationSeparator" w:id="0">
    <w:p w:rsidR="00624443" w:rsidRDefault="00624443" w:rsidP="0096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D87" w:rsidRDefault="00842D87" w:rsidP="0063381E">
    <w:pPr>
      <w:pStyle w:val="Footer"/>
    </w:pPr>
    <w:r>
      <w:t>Diabetes Disease Progression Analysis</w:t>
    </w:r>
  </w:p>
  <w:p w:rsidR="00842D87" w:rsidRDefault="00842D87">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1F9D3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D87" w:rsidRDefault="00842D87">
    <w:pPr>
      <w:pStyle w:val="Footer"/>
      <w:pBdr>
        <w:top w:val="single" w:sz="4" w:space="1" w:color="D9D9D9" w:themeColor="background1" w:themeShade="D9"/>
      </w:pBdr>
      <w:rPr>
        <w:b/>
        <w:bCs/>
      </w:rPr>
    </w:pPr>
  </w:p>
  <w:p w:rsidR="00842D87" w:rsidRDefault="00842D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6934518"/>
      <w:docPartObj>
        <w:docPartGallery w:val="Page Numbers (Bottom of Page)"/>
        <w:docPartUnique/>
      </w:docPartObj>
    </w:sdtPr>
    <w:sdtEndPr>
      <w:rPr>
        <w:color w:val="7F7F7F" w:themeColor="background1" w:themeShade="7F"/>
        <w:spacing w:val="60"/>
      </w:rPr>
    </w:sdtEndPr>
    <w:sdtContent>
      <w:p w:rsidR="00842D87" w:rsidRDefault="00842D87" w:rsidP="0063381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9C7492" w:rsidRPr="009C7492">
          <w:rPr>
            <w:b/>
            <w:bCs/>
            <w:noProof/>
          </w:rPr>
          <w:t>14</w:t>
        </w:r>
        <w:r>
          <w:rPr>
            <w:b/>
            <w:bCs/>
            <w:noProof/>
          </w:rPr>
          <w:fldChar w:fldCharType="end"/>
        </w:r>
        <w:r>
          <w:rPr>
            <w:b/>
            <w:bCs/>
          </w:rPr>
          <w:t xml:space="preserve"> | </w:t>
        </w:r>
        <w:r>
          <w:rPr>
            <w:color w:val="7F7F7F" w:themeColor="background1" w:themeShade="7F"/>
            <w:spacing w:val="60"/>
          </w:rPr>
          <w:t>Page</w:t>
        </w:r>
      </w:p>
    </w:sdtContent>
  </w:sdt>
  <w:p w:rsidR="00842D87" w:rsidRDefault="00842D87">
    <w:pPr>
      <w:pStyle w:val="Footer"/>
    </w:pPr>
    <w:r>
      <w:t>Project: Diabetes Disease Progression Analysis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D87" w:rsidRDefault="00842D87">
    <w:pPr>
      <w:pStyle w:val="Footer"/>
      <w:pBdr>
        <w:top w:val="single" w:sz="4" w:space="1" w:color="D9D9D9" w:themeColor="background1" w:themeShade="D9"/>
      </w:pBdr>
      <w:rPr>
        <w:b/>
        <w:bCs/>
      </w:rPr>
    </w:pPr>
  </w:p>
  <w:p w:rsidR="00842D87" w:rsidRDefault="00842D87">
    <w:pPr>
      <w:pStyle w:val="Footer"/>
    </w:pPr>
    <w:r>
      <w:t>Diabetes Disease Progression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443" w:rsidRDefault="00624443" w:rsidP="009656FB">
      <w:pPr>
        <w:spacing w:after="0" w:line="240" w:lineRule="auto"/>
      </w:pPr>
      <w:r>
        <w:separator/>
      </w:r>
    </w:p>
  </w:footnote>
  <w:footnote w:type="continuationSeparator" w:id="0">
    <w:p w:rsidR="00624443" w:rsidRDefault="00624443" w:rsidP="00965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15C28"/>
    <w:multiLevelType w:val="hybridMultilevel"/>
    <w:tmpl w:val="319ED988"/>
    <w:lvl w:ilvl="0" w:tplc="89AABDC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28B614F4"/>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22966"/>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9020E"/>
    <w:multiLevelType w:val="hybridMultilevel"/>
    <w:tmpl w:val="F1A29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DB7"/>
    <w:rsid w:val="00012AFC"/>
    <w:rsid w:val="00017DBA"/>
    <w:rsid w:val="0007643C"/>
    <w:rsid w:val="00077A2D"/>
    <w:rsid w:val="00085B4E"/>
    <w:rsid w:val="000B7FE8"/>
    <w:rsid w:val="000E2451"/>
    <w:rsid w:val="000E3C86"/>
    <w:rsid w:val="000F4614"/>
    <w:rsid w:val="00176AFD"/>
    <w:rsid w:val="001803E7"/>
    <w:rsid w:val="001939B1"/>
    <w:rsid w:val="001B346A"/>
    <w:rsid w:val="001C3E08"/>
    <w:rsid w:val="001E4A24"/>
    <w:rsid w:val="0020021C"/>
    <w:rsid w:val="00215483"/>
    <w:rsid w:val="00227DBA"/>
    <w:rsid w:val="00235A38"/>
    <w:rsid w:val="0025641B"/>
    <w:rsid w:val="00257FE9"/>
    <w:rsid w:val="00272996"/>
    <w:rsid w:val="00283863"/>
    <w:rsid w:val="00327A23"/>
    <w:rsid w:val="003655B4"/>
    <w:rsid w:val="0039004C"/>
    <w:rsid w:val="003940A3"/>
    <w:rsid w:val="003C1869"/>
    <w:rsid w:val="004015E8"/>
    <w:rsid w:val="00442617"/>
    <w:rsid w:val="00455E46"/>
    <w:rsid w:val="00475C8D"/>
    <w:rsid w:val="004A1E3D"/>
    <w:rsid w:val="00502222"/>
    <w:rsid w:val="00521547"/>
    <w:rsid w:val="00580E84"/>
    <w:rsid w:val="005B44F3"/>
    <w:rsid w:val="005D7ADE"/>
    <w:rsid w:val="0061098A"/>
    <w:rsid w:val="00611A24"/>
    <w:rsid w:val="00624443"/>
    <w:rsid w:val="00632B45"/>
    <w:rsid w:val="0063381E"/>
    <w:rsid w:val="00643762"/>
    <w:rsid w:val="00646902"/>
    <w:rsid w:val="00667FE6"/>
    <w:rsid w:val="00686979"/>
    <w:rsid w:val="00694C49"/>
    <w:rsid w:val="006A2D0D"/>
    <w:rsid w:val="006E1B9B"/>
    <w:rsid w:val="00706E9A"/>
    <w:rsid w:val="00781963"/>
    <w:rsid w:val="00793BD6"/>
    <w:rsid w:val="007B226F"/>
    <w:rsid w:val="007B4E3D"/>
    <w:rsid w:val="007C498C"/>
    <w:rsid w:val="007C5C2E"/>
    <w:rsid w:val="00831E36"/>
    <w:rsid w:val="00842D87"/>
    <w:rsid w:val="00846A3A"/>
    <w:rsid w:val="00854620"/>
    <w:rsid w:val="008C15EB"/>
    <w:rsid w:val="008C55D2"/>
    <w:rsid w:val="008D47DD"/>
    <w:rsid w:val="008F0806"/>
    <w:rsid w:val="008F7658"/>
    <w:rsid w:val="00914B43"/>
    <w:rsid w:val="009656FB"/>
    <w:rsid w:val="0097575B"/>
    <w:rsid w:val="009C7492"/>
    <w:rsid w:val="009D7BB5"/>
    <w:rsid w:val="009F428A"/>
    <w:rsid w:val="00A1373D"/>
    <w:rsid w:val="00A668E0"/>
    <w:rsid w:val="00B2522C"/>
    <w:rsid w:val="00B45041"/>
    <w:rsid w:val="00B50C58"/>
    <w:rsid w:val="00BA44CE"/>
    <w:rsid w:val="00BA4F5F"/>
    <w:rsid w:val="00BD5E72"/>
    <w:rsid w:val="00BD64DD"/>
    <w:rsid w:val="00BF2ADE"/>
    <w:rsid w:val="00BF6DB7"/>
    <w:rsid w:val="00C30F40"/>
    <w:rsid w:val="00C35CF2"/>
    <w:rsid w:val="00C365C3"/>
    <w:rsid w:val="00C64CF8"/>
    <w:rsid w:val="00C82572"/>
    <w:rsid w:val="00C84F5D"/>
    <w:rsid w:val="00CC75D7"/>
    <w:rsid w:val="00CD402B"/>
    <w:rsid w:val="00D41D8D"/>
    <w:rsid w:val="00D62712"/>
    <w:rsid w:val="00D87DE4"/>
    <w:rsid w:val="00D95549"/>
    <w:rsid w:val="00D978CB"/>
    <w:rsid w:val="00DA68A7"/>
    <w:rsid w:val="00DD1481"/>
    <w:rsid w:val="00DE6118"/>
    <w:rsid w:val="00E16ECB"/>
    <w:rsid w:val="00E45456"/>
    <w:rsid w:val="00E619C8"/>
    <w:rsid w:val="00E74FBD"/>
    <w:rsid w:val="00E85360"/>
    <w:rsid w:val="00EC2039"/>
    <w:rsid w:val="00ED49A8"/>
    <w:rsid w:val="00F0671A"/>
    <w:rsid w:val="00F54B89"/>
    <w:rsid w:val="00F552E9"/>
    <w:rsid w:val="00F55B1C"/>
    <w:rsid w:val="00FC793B"/>
    <w:rsid w:val="00FE34FF"/>
    <w:rsid w:val="00FF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62C7"/>
  <w15:chartTrackingRefBased/>
  <w15:docId w15:val="{D1F411A4-24F1-46FA-92B1-508257C4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52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78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22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02222"/>
    <w:pPr>
      <w:spacing w:after="0" w:line="240" w:lineRule="auto"/>
    </w:pPr>
    <w:rPr>
      <w:rFonts w:eastAsiaTheme="minorEastAsia"/>
    </w:rPr>
  </w:style>
  <w:style w:type="character" w:customStyle="1" w:styleId="NoSpacingChar">
    <w:name w:val="No Spacing Char"/>
    <w:basedOn w:val="DefaultParagraphFont"/>
    <w:link w:val="NoSpacing"/>
    <w:uiPriority w:val="1"/>
    <w:rsid w:val="00502222"/>
    <w:rPr>
      <w:rFonts w:eastAsiaTheme="minorEastAsia"/>
    </w:rPr>
  </w:style>
  <w:style w:type="paragraph" w:styleId="Header">
    <w:name w:val="header"/>
    <w:basedOn w:val="Normal"/>
    <w:link w:val="HeaderChar"/>
    <w:uiPriority w:val="99"/>
    <w:unhideWhenUsed/>
    <w:rsid w:val="00965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6FB"/>
  </w:style>
  <w:style w:type="paragraph" w:styleId="Footer">
    <w:name w:val="footer"/>
    <w:basedOn w:val="Normal"/>
    <w:link w:val="FooterChar"/>
    <w:uiPriority w:val="99"/>
    <w:unhideWhenUsed/>
    <w:rsid w:val="00965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6FB"/>
  </w:style>
  <w:style w:type="paragraph" w:styleId="TOCHeading">
    <w:name w:val="TOC Heading"/>
    <w:basedOn w:val="Heading1"/>
    <w:next w:val="Normal"/>
    <w:uiPriority w:val="39"/>
    <w:unhideWhenUsed/>
    <w:qFormat/>
    <w:rsid w:val="009656FB"/>
    <w:pPr>
      <w:outlineLvl w:val="9"/>
    </w:pPr>
  </w:style>
  <w:style w:type="paragraph" w:styleId="TOC1">
    <w:name w:val="toc 1"/>
    <w:basedOn w:val="Normal"/>
    <w:next w:val="Normal"/>
    <w:autoRedefine/>
    <w:uiPriority w:val="39"/>
    <w:unhideWhenUsed/>
    <w:rsid w:val="009656FB"/>
    <w:pPr>
      <w:spacing w:after="100"/>
    </w:pPr>
  </w:style>
  <w:style w:type="character" w:styleId="Hyperlink">
    <w:name w:val="Hyperlink"/>
    <w:basedOn w:val="DefaultParagraphFont"/>
    <w:uiPriority w:val="99"/>
    <w:unhideWhenUsed/>
    <w:rsid w:val="009656FB"/>
    <w:rPr>
      <w:color w:val="0563C1" w:themeColor="hyperlink"/>
      <w:u w:val="single"/>
    </w:rPr>
  </w:style>
  <w:style w:type="paragraph" w:styleId="HTMLPreformatted">
    <w:name w:val="HTML Preformatted"/>
    <w:basedOn w:val="Normal"/>
    <w:link w:val="HTMLPreformattedChar"/>
    <w:uiPriority w:val="99"/>
    <w:semiHidden/>
    <w:unhideWhenUsed/>
    <w:rsid w:val="00F55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B1C"/>
    <w:rPr>
      <w:rFonts w:ascii="Courier New" w:eastAsia="Times New Roman" w:hAnsi="Courier New" w:cs="Courier New"/>
      <w:sz w:val="20"/>
      <w:szCs w:val="20"/>
    </w:rPr>
  </w:style>
  <w:style w:type="table" w:styleId="TableGrid">
    <w:name w:val="Table Grid"/>
    <w:basedOn w:val="TableNormal"/>
    <w:uiPriority w:val="39"/>
    <w:rsid w:val="0001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4CF8"/>
    <w:pPr>
      <w:ind w:left="720"/>
      <w:contextualSpacing/>
    </w:pPr>
  </w:style>
  <w:style w:type="character" w:customStyle="1" w:styleId="Heading2Char">
    <w:name w:val="Heading 2 Char"/>
    <w:basedOn w:val="DefaultParagraphFont"/>
    <w:link w:val="Heading2"/>
    <w:uiPriority w:val="9"/>
    <w:rsid w:val="00C64CF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F0BBC"/>
    <w:pPr>
      <w:spacing w:after="100"/>
      <w:ind w:left="220"/>
    </w:pPr>
  </w:style>
  <w:style w:type="character" w:customStyle="1" w:styleId="Heading3Char">
    <w:name w:val="Heading 3 Char"/>
    <w:basedOn w:val="DefaultParagraphFont"/>
    <w:link w:val="Heading3"/>
    <w:uiPriority w:val="9"/>
    <w:rsid w:val="00F552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78C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0F4614"/>
    <w:rPr>
      <w:rFonts w:ascii="Courier New" w:eastAsia="Times New Roman" w:hAnsi="Courier New" w:cs="Courier New"/>
      <w:sz w:val="20"/>
      <w:szCs w:val="20"/>
    </w:rPr>
  </w:style>
  <w:style w:type="character" w:styleId="Emphasis">
    <w:name w:val="Emphasis"/>
    <w:basedOn w:val="DefaultParagraphFont"/>
    <w:uiPriority w:val="20"/>
    <w:qFormat/>
    <w:rsid w:val="000F4614"/>
    <w:rPr>
      <w:i/>
      <w:iCs/>
    </w:rPr>
  </w:style>
  <w:style w:type="paragraph" w:styleId="TOC3">
    <w:name w:val="toc 3"/>
    <w:basedOn w:val="Normal"/>
    <w:next w:val="Normal"/>
    <w:autoRedefine/>
    <w:uiPriority w:val="39"/>
    <w:unhideWhenUsed/>
    <w:rsid w:val="00BD5E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9385">
      <w:bodyDiv w:val="1"/>
      <w:marLeft w:val="0"/>
      <w:marRight w:val="0"/>
      <w:marTop w:val="0"/>
      <w:marBottom w:val="0"/>
      <w:divBdr>
        <w:top w:val="none" w:sz="0" w:space="0" w:color="auto"/>
        <w:left w:val="none" w:sz="0" w:space="0" w:color="auto"/>
        <w:bottom w:val="none" w:sz="0" w:space="0" w:color="auto"/>
        <w:right w:val="none" w:sz="0" w:space="0" w:color="auto"/>
      </w:divBdr>
    </w:div>
    <w:div w:id="139227699">
      <w:bodyDiv w:val="1"/>
      <w:marLeft w:val="0"/>
      <w:marRight w:val="0"/>
      <w:marTop w:val="0"/>
      <w:marBottom w:val="0"/>
      <w:divBdr>
        <w:top w:val="none" w:sz="0" w:space="0" w:color="auto"/>
        <w:left w:val="none" w:sz="0" w:space="0" w:color="auto"/>
        <w:bottom w:val="none" w:sz="0" w:space="0" w:color="auto"/>
        <w:right w:val="none" w:sz="0" w:space="0" w:color="auto"/>
      </w:divBdr>
    </w:div>
    <w:div w:id="183254399">
      <w:bodyDiv w:val="1"/>
      <w:marLeft w:val="0"/>
      <w:marRight w:val="0"/>
      <w:marTop w:val="0"/>
      <w:marBottom w:val="0"/>
      <w:divBdr>
        <w:top w:val="none" w:sz="0" w:space="0" w:color="auto"/>
        <w:left w:val="none" w:sz="0" w:space="0" w:color="auto"/>
        <w:bottom w:val="none" w:sz="0" w:space="0" w:color="auto"/>
        <w:right w:val="none" w:sz="0" w:space="0" w:color="auto"/>
      </w:divBdr>
    </w:div>
    <w:div w:id="193424650">
      <w:bodyDiv w:val="1"/>
      <w:marLeft w:val="0"/>
      <w:marRight w:val="0"/>
      <w:marTop w:val="0"/>
      <w:marBottom w:val="0"/>
      <w:divBdr>
        <w:top w:val="none" w:sz="0" w:space="0" w:color="auto"/>
        <w:left w:val="none" w:sz="0" w:space="0" w:color="auto"/>
        <w:bottom w:val="none" w:sz="0" w:space="0" w:color="auto"/>
        <w:right w:val="none" w:sz="0" w:space="0" w:color="auto"/>
      </w:divBdr>
    </w:div>
    <w:div w:id="203174494">
      <w:bodyDiv w:val="1"/>
      <w:marLeft w:val="0"/>
      <w:marRight w:val="0"/>
      <w:marTop w:val="0"/>
      <w:marBottom w:val="0"/>
      <w:divBdr>
        <w:top w:val="none" w:sz="0" w:space="0" w:color="auto"/>
        <w:left w:val="none" w:sz="0" w:space="0" w:color="auto"/>
        <w:bottom w:val="none" w:sz="0" w:space="0" w:color="auto"/>
        <w:right w:val="none" w:sz="0" w:space="0" w:color="auto"/>
      </w:divBdr>
    </w:div>
    <w:div w:id="261691100">
      <w:bodyDiv w:val="1"/>
      <w:marLeft w:val="0"/>
      <w:marRight w:val="0"/>
      <w:marTop w:val="0"/>
      <w:marBottom w:val="0"/>
      <w:divBdr>
        <w:top w:val="none" w:sz="0" w:space="0" w:color="auto"/>
        <w:left w:val="none" w:sz="0" w:space="0" w:color="auto"/>
        <w:bottom w:val="none" w:sz="0" w:space="0" w:color="auto"/>
        <w:right w:val="none" w:sz="0" w:space="0" w:color="auto"/>
      </w:divBdr>
    </w:div>
    <w:div w:id="279847318">
      <w:bodyDiv w:val="1"/>
      <w:marLeft w:val="0"/>
      <w:marRight w:val="0"/>
      <w:marTop w:val="0"/>
      <w:marBottom w:val="0"/>
      <w:divBdr>
        <w:top w:val="none" w:sz="0" w:space="0" w:color="auto"/>
        <w:left w:val="none" w:sz="0" w:space="0" w:color="auto"/>
        <w:bottom w:val="none" w:sz="0" w:space="0" w:color="auto"/>
        <w:right w:val="none" w:sz="0" w:space="0" w:color="auto"/>
      </w:divBdr>
    </w:div>
    <w:div w:id="369500235">
      <w:bodyDiv w:val="1"/>
      <w:marLeft w:val="0"/>
      <w:marRight w:val="0"/>
      <w:marTop w:val="0"/>
      <w:marBottom w:val="0"/>
      <w:divBdr>
        <w:top w:val="none" w:sz="0" w:space="0" w:color="auto"/>
        <w:left w:val="none" w:sz="0" w:space="0" w:color="auto"/>
        <w:bottom w:val="none" w:sz="0" w:space="0" w:color="auto"/>
        <w:right w:val="none" w:sz="0" w:space="0" w:color="auto"/>
      </w:divBdr>
    </w:div>
    <w:div w:id="447087010">
      <w:bodyDiv w:val="1"/>
      <w:marLeft w:val="0"/>
      <w:marRight w:val="0"/>
      <w:marTop w:val="0"/>
      <w:marBottom w:val="0"/>
      <w:divBdr>
        <w:top w:val="none" w:sz="0" w:space="0" w:color="auto"/>
        <w:left w:val="none" w:sz="0" w:space="0" w:color="auto"/>
        <w:bottom w:val="none" w:sz="0" w:space="0" w:color="auto"/>
        <w:right w:val="none" w:sz="0" w:space="0" w:color="auto"/>
      </w:divBdr>
    </w:div>
    <w:div w:id="591401407">
      <w:bodyDiv w:val="1"/>
      <w:marLeft w:val="0"/>
      <w:marRight w:val="0"/>
      <w:marTop w:val="0"/>
      <w:marBottom w:val="0"/>
      <w:divBdr>
        <w:top w:val="none" w:sz="0" w:space="0" w:color="auto"/>
        <w:left w:val="none" w:sz="0" w:space="0" w:color="auto"/>
        <w:bottom w:val="none" w:sz="0" w:space="0" w:color="auto"/>
        <w:right w:val="none" w:sz="0" w:space="0" w:color="auto"/>
      </w:divBdr>
    </w:div>
    <w:div w:id="651058744">
      <w:bodyDiv w:val="1"/>
      <w:marLeft w:val="0"/>
      <w:marRight w:val="0"/>
      <w:marTop w:val="0"/>
      <w:marBottom w:val="0"/>
      <w:divBdr>
        <w:top w:val="none" w:sz="0" w:space="0" w:color="auto"/>
        <w:left w:val="none" w:sz="0" w:space="0" w:color="auto"/>
        <w:bottom w:val="none" w:sz="0" w:space="0" w:color="auto"/>
        <w:right w:val="none" w:sz="0" w:space="0" w:color="auto"/>
      </w:divBdr>
    </w:div>
    <w:div w:id="661471330">
      <w:bodyDiv w:val="1"/>
      <w:marLeft w:val="0"/>
      <w:marRight w:val="0"/>
      <w:marTop w:val="0"/>
      <w:marBottom w:val="0"/>
      <w:divBdr>
        <w:top w:val="none" w:sz="0" w:space="0" w:color="auto"/>
        <w:left w:val="none" w:sz="0" w:space="0" w:color="auto"/>
        <w:bottom w:val="none" w:sz="0" w:space="0" w:color="auto"/>
        <w:right w:val="none" w:sz="0" w:space="0" w:color="auto"/>
      </w:divBdr>
    </w:div>
    <w:div w:id="662464521">
      <w:bodyDiv w:val="1"/>
      <w:marLeft w:val="0"/>
      <w:marRight w:val="0"/>
      <w:marTop w:val="0"/>
      <w:marBottom w:val="0"/>
      <w:divBdr>
        <w:top w:val="none" w:sz="0" w:space="0" w:color="auto"/>
        <w:left w:val="none" w:sz="0" w:space="0" w:color="auto"/>
        <w:bottom w:val="none" w:sz="0" w:space="0" w:color="auto"/>
        <w:right w:val="none" w:sz="0" w:space="0" w:color="auto"/>
      </w:divBdr>
    </w:div>
    <w:div w:id="665867124">
      <w:bodyDiv w:val="1"/>
      <w:marLeft w:val="0"/>
      <w:marRight w:val="0"/>
      <w:marTop w:val="0"/>
      <w:marBottom w:val="0"/>
      <w:divBdr>
        <w:top w:val="none" w:sz="0" w:space="0" w:color="auto"/>
        <w:left w:val="none" w:sz="0" w:space="0" w:color="auto"/>
        <w:bottom w:val="none" w:sz="0" w:space="0" w:color="auto"/>
        <w:right w:val="none" w:sz="0" w:space="0" w:color="auto"/>
      </w:divBdr>
    </w:div>
    <w:div w:id="671756725">
      <w:bodyDiv w:val="1"/>
      <w:marLeft w:val="0"/>
      <w:marRight w:val="0"/>
      <w:marTop w:val="0"/>
      <w:marBottom w:val="0"/>
      <w:divBdr>
        <w:top w:val="none" w:sz="0" w:space="0" w:color="auto"/>
        <w:left w:val="none" w:sz="0" w:space="0" w:color="auto"/>
        <w:bottom w:val="none" w:sz="0" w:space="0" w:color="auto"/>
        <w:right w:val="none" w:sz="0" w:space="0" w:color="auto"/>
      </w:divBdr>
    </w:div>
    <w:div w:id="710809581">
      <w:bodyDiv w:val="1"/>
      <w:marLeft w:val="0"/>
      <w:marRight w:val="0"/>
      <w:marTop w:val="0"/>
      <w:marBottom w:val="0"/>
      <w:divBdr>
        <w:top w:val="none" w:sz="0" w:space="0" w:color="auto"/>
        <w:left w:val="none" w:sz="0" w:space="0" w:color="auto"/>
        <w:bottom w:val="none" w:sz="0" w:space="0" w:color="auto"/>
        <w:right w:val="none" w:sz="0" w:space="0" w:color="auto"/>
      </w:divBdr>
    </w:div>
    <w:div w:id="758133910">
      <w:bodyDiv w:val="1"/>
      <w:marLeft w:val="0"/>
      <w:marRight w:val="0"/>
      <w:marTop w:val="0"/>
      <w:marBottom w:val="0"/>
      <w:divBdr>
        <w:top w:val="none" w:sz="0" w:space="0" w:color="auto"/>
        <w:left w:val="none" w:sz="0" w:space="0" w:color="auto"/>
        <w:bottom w:val="none" w:sz="0" w:space="0" w:color="auto"/>
        <w:right w:val="none" w:sz="0" w:space="0" w:color="auto"/>
      </w:divBdr>
    </w:div>
    <w:div w:id="763305520">
      <w:bodyDiv w:val="1"/>
      <w:marLeft w:val="0"/>
      <w:marRight w:val="0"/>
      <w:marTop w:val="0"/>
      <w:marBottom w:val="0"/>
      <w:divBdr>
        <w:top w:val="none" w:sz="0" w:space="0" w:color="auto"/>
        <w:left w:val="none" w:sz="0" w:space="0" w:color="auto"/>
        <w:bottom w:val="none" w:sz="0" w:space="0" w:color="auto"/>
        <w:right w:val="none" w:sz="0" w:space="0" w:color="auto"/>
      </w:divBdr>
    </w:div>
    <w:div w:id="800731991">
      <w:bodyDiv w:val="1"/>
      <w:marLeft w:val="0"/>
      <w:marRight w:val="0"/>
      <w:marTop w:val="0"/>
      <w:marBottom w:val="0"/>
      <w:divBdr>
        <w:top w:val="none" w:sz="0" w:space="0" w:color="auto"/>
        <w:left w:val="none" w:sz="0" w:space="0" w:color="auto"/>
        <w:bottom w:val="none" w:sz="0" w:space="0" w:color="auto"/>
        <w:right w:val="none" w:sz="0" w:space="0" w:color="auto"/>
      </w:divBdr>
    </w:div>
    <w:div w:id="805122005">
      <w:bodyDiv w:val="1"/>
      <w:marLeft w:val="0"/>
      <w:marRight w:val="0"/>
      <w:marTop w:val="0"/>
      <w:marBottom w:val="0"/>
      <w:divBdr>
        <w:top w:val="none" w:sz="0" w:space="0" w:color="auto"/>
        <w:left w:val="none" w:sz="0" w:space="0" w:color="auto"/>
        <w:bottom w:val="none" w:sz="0" w:space="0" w:color="auto"/>
        <w:right w:val="none" w:sz="0" w:space="0" w:color="auto"/>
      </w:divBdr>
    </w:div>
    <w:div w:id="819346134">
      <w:bodyDiv w:val="1"/>
      <w:marLeft w:val="0"/>
      <w:marRight w:val="0"/>
      <w:marTop w:val="0"/>
      <w:marBottom w:val="0"/>
      <w:divBdr>
        <w:top w:val="none" w:sz="0" w:space="0" w:color="auto"/>
        <w:left w:val="none" w:sz="0" w:space="0" w:color="auto"/>
        <w:bottom w:val="none" w:sz="0" w:space="0" w:color="auto"/>
        <w:right w:val="none" w:sz="0" w:space="0" w:color="auto"/>
      </w:divBdr>
    </w:div>
    <w:div w:id="837237118">
      <w:bodyDiv w:val="1"/>
      <w:marLeft w:val="0"/>
      <w:marRight w:val="0"/>
      <w:marTop w:val="0"/>
      <w:marBottom w:val="0"/>
      <w:divBdr>
        <w:top w:val="none" w:sz="0" w:space="0" w:color="auto"/>
        <w:left w:val="none" w:sz="0" w:space="0" w:color="auto"/>
        <w:bottom w:val="none" w:sz="0" w:space="0" w:color="auto"/>
        <w:right w:val="none" w:sz="0" w:space="0" w:color="auto"/>
      </w:divBdr>
    </w:div>
    <w:div w:id="855729548">
      <w:bodyDiv w:val="1"/>
      <w:marLeft w:val="0"/>
      <w:marRight w:val="0"/>
      <w:marTop w:val="0"/>
      <w:marBottom w:val="0"/>
      <w:divBdr>
        <w:top w:val="none" w:sz="0" w:space="0" w:color="auto"/>
        <w:left w:val="none" w:sz="0" w:space="0" w:color="auto"/>
        <w:bottom w:val="none" w:sz="0" w:space="0" w:color="auto"/>
        <w:right w:val="none" w:sz="0" w:space="0" w:color="auto"/>
      </w:divBdr>
    </w:div>
    <w:div w:id="857809765">
      <w:bodyDiv w:val="1"/>
      <w:marLeft w:val="0"/>
      <w:marRight w:val="0"/>
      <w:marTop w:val="0"/>
      <w:marBottom w:val="0"/>
      <w:divBdr>
        <w:top w:val="none" w:sz="0" w:space="0" w:color="auto"/>
        <w:left w:val="none" w:sz="0" w:space="0" w:color="auto"/>
        <w:bottom w:val="none" w:sz="0" w:space="0" w:color="auto"/>
        <w:right w:val="none" w:sz="0" w:space="0" w:color="auto"/>
      </w:divBdr>
    </w:div>
    <w:div w:id="942878007">
      <w:bodyDiv w:val="1"/>
      <w:marLeft w:val="0"/>
      <w:marRight w:val="0"/>
      <w:marTop w:val="0"/>
      <w:marBottom w:val="0"/>
      <w:divBdr>
        <w:top w:val="none" w:sz="0" w:space="0" w:color="auto"/>
        <w:left w:val="none" w:sz="0" w:space="0" w:color="auto"/>
        <w:bottom w:val="none" w:sz="0" w:space="0" w:color="auto"/>
        <w:right w:val="none" w:sz="0" w:space="0" w:color="auto"/>
      </w:divBdr>
    </w:div>
    <w:div w:id="1117872971">
      <w:bodyDiv w:val="1"/>
      <w:marLeft w:val="0"/>
      <w:marRight w:val="0"/>
      <w:marTop w:val="0"/>
      <w:marBottom w:val="0"/>
      <w:divBdr>
        <w:top w:val="none" w:sz="0" w:space="0" w:color="auto"/>
        <w:left w:val="none" w:sz="0" w:space="0" w:color="auto"/>
        <w:bottom w:val="none" w:sz="0" w:space="0" w:color="auto"/>
        <w:right w:val="none" w:sz="0" w:space="0" w:color="auto"/>
      </w:divBdr>
    </w:div>
    <w:div w:id="1136219692">
      <w:bodyDiv w:val="1"/>
      <w:marLeft w:val="0"/>
      <w:marRight w:val="0"/>
      <w:marTop w:val="0"/>
      <w:marBottom w:val="0"/>
      <w:divBdr>
        <w:top w:val="none" w:sz="0" w:space="0" w:color="auto"/>
        <w:left w:val="none" w:sz="0" w:space="0" w:color="auto"/>
        <w:bottom w:val="none" w:sz="0" w:space="0" w:color="auto"/>
        <w:right w:val="none" w:sz="0" w:space="0" w:color="auto"/>
      </w:divBdr>
    </w:div>
    <w:div w:id="1144152979">
      <w:bodyDiv w:val="1"/>
      <w:marLeft w:val="0"/>
      <w:marRight w:val="0"/>
      <w:marTop w:val="0"/>
      <w:marBottom w:val="0"/>
      <w:divBdr>
        <w:top w:val="none" w:sz="0" w:space="0" w:color="auto"/>
        <w:left w:val="none" w:sz="0" w:space="0" w:color="auto"/>
        <w:bottom w:val="none" w:sz="0" w:space="0" w:color="auto"/>
        <w:right w:val="none" w:sz="0" w:space="0" w:color="auto"/>
      </w:divBdr>
    </w:div>
    <w:div w:id="1166900856">
      <w:bodyDiv w:val="1"/>
      <w:marLeft w:val="0"/>
      <w:marRight w:val="0"/>
      <w:marTop w:val="0"/>
      <w:marBottom w:val="0"/>
      <w:divBdr>
        <w:top w:val="none" w:sz="0" w:space="0" w:color="auto"/>
        <w:left w:val="none" w:sz="0" w:space="0" w:color="auto"/>
        <w:bottom w:val="none" w:sz="0" w:space="0" w:color="auto"/>
        <w:right w:val="none" w:sz="0" w:space="0" w:color="auto"/>
      </w:divBdr>
    </w:div>
    <w:div w:id="1283073750">
      <w:bodyDiv w:val="1"/>
      <w:marLeft w:val="0"/>
      <w:marRight w:val="0"/>
      <w:marTop w:val="0"/>
      <w:marBottom w:val="0"/>
      <w:divBdr>
        <w:top w:val="none" w:sz="0" w:space="0" w:color="auto"/>
        <w:left w:val="none" w:sz="0" w:space="0" w:color="auto"/>
        <w:bottom w:val="none" w:sz="0" w:space="0" w:color="auto"/>
        <w:right w:val="none" w:sz="0" w:space="0" w:color="auto"/>
      </w:divBdr>
    </w:div>
    <w:div w:id="1458142885">
      <w:bodyDiv w:val="1"/>
      <w:marLeft w:val="0"/>
      <w:marRight w:val="0"/>
      <w:marTop w:val="0"/>
      <w:marBottom w:val="0"/>
      <w:divBdr>
        <w:top w:val="none" w:sz="0" w:space="0" w:color="auto"/>
        <w:left w:val="none" w:sz="0" w:space="0" w:color="auto"/>
        <w:bottom w:val="none" w:sz="0" w:space="0" w:color="auto"/>
        <w:right w:val="none" w:sz="0" w:space="0" w:color="auto"/>
      </w:divBdr>
    </w:div>
    <w:div w:id="1509439316">
      <w:bodyDiv w:val="1"/>
      <w:marLeft w:val="0"/>
      <w:marRight w:val="0"/>
      <w:marTop w:val="0"/>
      <w:marBottom w:val="0"/>
      <w:divBdr>
        <w:top w:val="none" w:sz="0" w:space="0" w:color="auto"/>
        <w:left w:val="none" w:sz="0" w:space="0" w:color="auto"/>
        <w:bottom w:val="none" w:sz="0" w:space="0" w:color="auto"/>
        <w:right w:val="none" w:sz="0" w:space="0" w:color="auto"/>
      </w:divBdr>
    </w:div>
    <w:div w:id="1545827145">
      <w:bodyDiv w:val="1"/>
      <w:marLeft w:val="0"/>
      <w:marRight w:val="0"/>
      <w:marTop w:val="0"/>
      <w:marBottom w:val="0"/>
      <w:divBdr>
        <w:top w:val="none" w:sz="0" w:space="0" w:color="auto"/>
        <w:left w:val="none" w:sz="0" w:space="0" w:color="auto"/>
        <w:bottom w:val="none" w:sz="0" w:space="0" w:color="auto"/>
        <w:right w:val="none" w:sz="0" w:space="0" w:color="auto"/>
      </w:divBdr>
    </w:div>
    <w:div w:id="1553156346">
      <w:bodyDiv w:val="1"/>
      <w:marLeft w:val="0"/>
      <w:marRight w:val="0"/>
      <w:marTop w:val="0"/>
      <w:marBottom w:val="0"/>
      <w:divBdr>
        <w:top w:val="none" w:sz="0" w:space="0" w:color="auto"/>
        <w:left w:val="none" w:sz="0" w:space="0" w:color="auto"/>
        <w:bottom w:val="none" w:sz="0" w:space="0" w:color="auto"/>
        <w:right w:val="none" w:sz="0" w:space="0" w:color="auto"/>
      </w:divBdr>
    </w:div>
    <w:div w:id="1559241970">
      <w:bodyDiv w:val="1"/>
      <w:marLeft w:val="0"/>
      <w:marRight w:val="0"/>
      <w:marTop w:val="0"/>
      <w:marBottom w:val="0"/>
      <w:divBdr>
        <w:top w:val="none" w:sz="0" w:space="0" w:color="auto"/>
        <w:left w:val="none" w:sz="0" w:space="0" w:color="auto"/>
        <w:bottom w:val="none" w:sz="0" w:space="0" w:color="auto"/>
        <w:right w:val="none" w:sz="0" w:space="0" w:color="auto"/>
      </w:divBdr>
    </w:div>
    <w:div w:id="1568685298">
      <w:bodyDiv w:val="1"/>
      <w:marLeft w:val="0"/>
      <w:marRight w:val="0"/>
      <w:marTop w:val="0"/>
      <w:marBottom w:val="0"/>
      <w:divBdr>
        <w:top w:val="none" w:sz="0" w:space="0" w:color="auto"/>
        <w:left w:val="none" w:sz="0" w:space="0" w:color="auto"/>
        <w:bottom w:val="none" w:sz="0" w:space="0" w:color="auto"/>
        <w:right w:val="none" w:sz="0" w:space="0" w:color="auto"/>
      </w:divBdr>
    </w:div>
    <w:div w:id="1629818514">
      <w:bodyDiv w:val="1"/>
      <w:marLeft w:val="0"/>
      <w:marRight w:val="0"/>
      <w:marTop w:val="0"/>
      <w:marBottom w:val="0"/>
      <w:divBdr>
        <w:top w:val="none" w:sz="0" w:space="0" w:color="auto"/>
        <w:left w:val="none" w:sz="0" w:space="0" w:color="auto"/>
        <w:bottom w:val="none" w:sz="0" w:space="0" w:color="auto"/>
        <w:right w:val="none" w:sz="0" w:space="0" w:color="auto"/>
      </w:divBdr>
    </w:div>
    <w:div w:id="1637949889">
      <w:bodyDiv w:val="1"/>
      <w:marLeft w:val="0"/>
      <w:marRight w:val="0"/>
      <w:marTop w:val="0"/>
      <w:marBottom w:val="0"/>
      <w:divBdr>
        <w:top w:val="none" w:sz="0" w:space="0" w:color="auto"/>
        <w:left w:val="none" w:sz="0" w:space="0" w:color="auto"/>
        <w:bottom w:val="none" w:sz="0" w:space="0" w:color="auto"/>
        <w:right w:val="none" w:sz="0" w:space="0" w:color="auto"/>
      </w:divBdr>
    </w:div>
    <w:div w:id="1673409578">
      <w:bodyDiv w:val="1"/>
      <w:marLeft w:val="0"/>
      <w:marRight w:val="0"/>
      <w:marTop w:val="0"/>
      <w:marBottom w:val="0"/>
      <w:divBdr>
        <w:top w:val="none" w:sz="0" w:space="0" w:color="auto"/>
        <w:left w:val="none" w:sz="0" w:space="0" w:color="auto"/>
        <w:bottom w:val="none" w:sz="0" w:space="0" w:color="auto"/>
        <w:right w:val="none" w:sz="0" w:space="0" w:color="auto"/>
      </w:divBdr>
    </w:div>
    <w:div w:id="1677074916">
      <w:bodyDiv w:val="1"/>
      <w:marLeft w:val="0"/>
      <w:marRight w:val="0"/>
      <w:marTop w:val="0"/>
      <w:marBottom w:val="0"/>
      <w:divBdr>
        <w:top w:val="none" w:sz="0" w:space="0" w:color="auto"/>
        <w:left w:val="none" w:sz="0" w:space="0" w:color="auto"/>
        <w:bottom w:val="none" w:sz="0" w:space="0" w:color="auto"/>
        <w:right w:val="none" w:sz="0" w:space="0" w:color="auto"/>
      </w:divBdr>
    </w:div>
    <w:div w:id="1678314024">
      <w:bodyDiv w:val="1"/>
      <w:marLeft w:val="0"/>
      <w:marRight w:val="0"/>
      <w:marTop w:val="0"/>
      <w:marBottom w:val="0"/>
      <w:divBdr>
        <w:top w:val="none" w:sz="0" w:space="0" w:color="auto"/>
        <w:left w:val="none" w:sz="0" w:space="0" w:color="auto"/>
        <w:bottom w:val="none" w:sz="0" w:space="0" w:color="auto"/>
        <w:right w:val="none" w:sz="0" w:space="0" w:color="auto"/>
      </w:divBdr>
    </w:div>
    <w:div w:id="1693188495">
      <w:bodyDiv w:val="1"/>
      <w:marLeft w:val="0"/>
      <w:marRight w:val="0"/>
      <w:marTop w:val="0"/>
      <w:marBottom w:val="0"/>
      <w:divBdr>
        <w:top w:val="none" w:sz="0" w:space="0" w:color="auto"/>
        <w:left w:val="none" w:sz="0" w:space="0" w:color="auto"/>
        <w:bottom w:val="none" w:sz="0" w:space="0" w:color="auto"/>
        <w:right w:val="none" w:sz="0" w:space="0" w:color="auto"/>
      </w:divBdr>
    </w:div>
    <w:div w:id="1708287714">
      <w:bodyDiv w:val="1"/>
      <w:marLeft w:val="0"/>
      <w:marRight w:val="0"/>
      <w:marTop w:val="0"/>
      <w:marBottom w:val="0"/>
      <w:divBdr>
        <w:top w:val="none" w:sz="0" w:space="0" w:color="auto"/>
        <w:left w:val="none" w:sz="0" w:space="0" w:color="auto"/>
        <w:bottom w:val="none" w:sz="0" w:space="0" w:color="auto"/>
        <w:right w:val="none" w:sz="0" w:space="0" w:color="auto"/>
      </w:divBdr>
    </w:div>
    <w:div w:id="1726098401">
      <w:bodyDiv w:val="1"/>
      <w:marLeft w:val="0"/>
      <w:marRight w:val="0"/>
      <w:marTop w:val="0"/>
      <w:marBottom w:val="0"/>
      <w:divBdr>
        <w:top w:val="none" w:sz="0" w:space="0" w:color="auto"/>
        <w:left w:val="none" w:sz="0" w:space="0" w:color="auto"/>
        <w:bottom w:val="none" w:sz="0" w:space="0" w:color="auto"/>
        <w:right w:val="none" w:sz="0" w:space="0" w:color="auto"/>
      </w:divBdr>
    </w:div>
    <w:div w:id="1743867890">
      <w:bodyDiv w:val="1"/>
      <w:marLeft w:val="0"/>
      <w:marRight w:val="0"/>
      <w:marTop w:val="0"/>
      <w:marBottom w:val="0"/>
      <w:divBdr>
        <w:top w:val="none" w:sz="0" w:space="0" w:color="auto"/>
        <w:left w:val="none" w:sz="0" w:space="0" w:color="auto"/>
        <w:bottom w:val="none" w:sz="0" w:space="0" w:color="auto"/>
        <w:right w:val="none" w:sz="0" w:space="0" w:color="auto"/>
      </w:divBdr>
    </w:div>
    <w:div w:id="1797286051">
      <w:bodyDiv w:val="1"/>
      <w:marLeft w:val="0"/>
      <w:marRight w:val="0"/>
      <w:marTop w:val="0"/>
      <w:marBottom w:val="0"/>
      <w:divBdr>
        <w:top w:val="none" w:sz="0" w:space="0" w:color="auto"/>
        <w:left w:val="none" w:sz="0" w:space="0" w:color="auto"/>
        <w:bottom w:val="none" w:sz="0" w:space="0" w:color="auto"/>
        <w:right w:val="none" w:sz="0" w:space="0" w:color="auto"/>
      </w:divBdr>
    </w:div>
    <w:div w:id="1799059839">
      <w:bodyDiv w:val="1"/>
      <w:marLeft w:val="0"/>
      <w:marRight w:val="0"/>
      <w:marTop w:val="0"/>
      <w:marBottom w:val="0"/>
      <w:divBdr>
        <w:top w:val="none" w:sz="0" w:space="0" w:color="auto"/>
        <w:left w:val="none" w:sz="0" w:space="0" w:color="auto"/>
        <w:bottom w:val="none" w:sz="0" w:space="0" w:color="auto"/>
        <w:right w:val="none" w:sz="0" w:space="0" w:color="auto"/>
      </w:divBdr>
    </w:div>
    <w:div w:id="1802455306">
      <w:bodyDiv w:val="1"/>
      <w:marLeft w:val="0"/>
      <w:marRight w:val="0"/>
      <w:marTop w:val="0"/>
      <w:marBottom w:val="0"/>
      <w:divBdr>
        <w:top w:val="none" w:sz="0" w:space="0" w:color="auto"/>
        <w:left w:val="none" w:sz="0" w:space="0" w:color="auto"/>
        <w:bottom w:val="none" w:sz="0" w:space="0" w:color="auto"/>
        <w:right w:val="none" w:sz="0" w:space="0" w:color="auto"/>
      </w:divBdr>
    </w:div>
    <w:div w:id="1868635040">
      <w:bodyDiv w:val="1"/>
      <w:marLeft w:val="0"/>
      <w:marRight w:val="0"/>
      <w:marTop w:val="0"/>
      <w:marBottom w:val="0"/>
      <w:divBdr>
        <w:top w:val="none" w:sz="0" w:space="0" w:color="auto"/>
        <w:left w:val="none" w:sz="0" w:space="0" w:color="auto"/>
        <w:bottom w:val="none" w:sz="0" w:space="0" w:color="auto"/>
        <w:right w:val="none" w:sz="0" w:space="0" w:color="auto"/>
      </w:divBdr>
    </w:div>
    <w:div w:id="2009552667">
      <w:bodyDiv w:val="1"/>
      <w:marLeft w:val="0"/>
      <w:marRight w:val="0"/>
      <w:marTop w:val="0"/>
      <w:marBottom w:val="0"/>
      <w:divBdr>
        <w:top w:val="none" w:sz="0" w:space="0" w:color="auto"/>
        <w:left w:val="none" w:sz="0" w:space="0" w:color="auto"/>
        <w:bottom w:val="none" w:sz="0" w:space="0" w:color="auto"/>
        <w:right w:val="none" w:sz="0" w:space="0" w:color="auto"/>
      </w:divBdr>
    </w:div>
    <w:div w:id="2021542329">
      <w:bodyDiv w:val="1"/>
      <w:marLeft w:val="0"/>
      <w:marRight w:val="0"/>
      <w:marTop w:val="0"/>
      <w:marBottom w:val="0"/>
      <w:divBdr>
        <w:top w:val="none" w:sz="0" w:space="0" w:color="auto"/>
        <w:left w:val="none" w:sz="0" w:space="0" w:color="auto"/>
        <w:bottom w:val="none" w:sz="0" w:space="0" w:color="auto"/>
        <w:right w:val="none" w:sz="0" w:space="0" w:color="auto"/>
      </w:divBdr>
    </w:div>
    <w:div w:id="2057005960">
      <w:bodyDiv w:val="1"/>
      <w:marLeft w:val="0"/>
      <w:marRight w:val="0"/>
      <w:marTop w:val="0"/>
      <w:marBottom w:val="0"/>
      <w:divBdr>
        <w:top w:val="none" w:sz="0" w:space="0" w:color="auto"/>
        <w:left w:val="none" w:sz="0" w:space="0" w:color="auto"/>
        <w:bottom w:val="none" w:sz="0" w:space="0" w:color="auto"/>
        <w:right w:val="none" w:sz="0" w:space="0" w:color="auto"/>
      </w:divBdr>
    </w:div>
    <w:div w:id="2088069540">
      <w:bodyDiv w:val="1"/>
      <w:marLeft w:val="0"/>
      <w:marRight w:val="0"/>
      <w:marTop w:val="0"/>
      <w:marBottom w:val="0"/>
      <w:divBdr>
        <w:top w:val="none" w:sz="0" w:space="0" w:color="auto"/>
        <w:left w:val="none" w:sz="0" w:space="0" w:color="auto"/>
        <w:bottom w:val="none" w:sz="0" w:space="0" w:color="auto"/>
        <w:right w:val="none" w:sz="0" w:space="0" w:color="auto"/>
      </w:divBdr>
    </w:div>
    <w:div w:id="2092923743">
      <w:bodyDiv w:val="1"/>
      <w:marLeft w:val="0"/>
      <w:marRight w:val="0"/>
      <w:marTop w:val="0"/>
      <w:marBottom w:val="0"/>
      <w:divBdr>
        <w:top w:val="none" w:sz="0" w:space="0" w:color="auto"/>
        <w:left w:val="none" w:sz="0" w:space="0" w:color="auto"/>
        <w:bottom w:val="none" w:sz="0" w:space="0" w:color="auto"/>
        <w:right w:val="none" w:sz="0" w:space="0" w:color="auto"/>
      </w:divBdr>
    </w:div>
    <w:div w:id="2100174399">
      <w:bodyDiv w:val="1"/>
      <w:marLeft w:val="0"/>
      <w:marRight w:val="0"/>
      <w:marTop w:val="0"/>
      <w:marBottom w:val="0"/>
      <w:divBdr>
        <w:top w:val="none" w:sz="0" w:space="0" w:color="auto"/>
        <w:left w:val="none" w:sz="0" w:space="0" w:color="auto"/>
        <w:bottom w:val="none" w:sz="0" w:space="0" w:color="auto"/>
        <w:right w:val="none" w:sz="0" w:space="0" w:color="auto"/>
      </w:divBdr>
    </w:div>
    <w:div w:id="210240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FB359AE3304F879B28C4EF41100BD0"/>
        <w:category>
          <w:name w:val="General"/>
          <w:gallery w:val="placeholder"/>
        </w:category>
        <w:types>
          <w:type w:val="bbPlcHdr"/>
        </w:types>
        <w:behaviors>
          <w:behavior w:val="content"/>
        </w:behaviors>
        <w:guid w:val="{ECBEECD4-41B0-4480-852E-0E75E312F39F}"/>
      </w:docPartPr>
      <w:docPartBody>
        <w:p w:rsidR="009121F1" w:rsidRDefault="0047026B" w:rsidP="0047026B">
          <w:pPr>
            <w:pStyle w:val="E2FB359AE3304F879B28C4EF41100BD0"/>
          </w:pPr>
          <w:r>
            <w:rPr>
              <w:rFonts w:asciiTheme="majorHAnsi" w:eastAsiaTheme="majorEastAsia" w:hAnsiTheme="majorHAnsi" w:cstheme="majorBidi"/>
              <w:caps/>
              <w:color w:val="4472C4" w:themeColor="accent1"/>
              <w:sz w:val="80"/>
              <w:szCs w:val="80"/>
            </w:rPr>
            <w:t>[Document title]</w:t>
          </w:r>
        </w:p>
      </w:docPartBody>
    </w:docPart>
    <w:docPart>
      <w:docPartPr>
        <w:name w:val="0B5BFB639670437A8CF8CD47A97E6E2A"/>
        <w:category>
          <w:name w:val="General"/>
          <w:gallery w:val="placeholder"/>
        </w:category>
        <w:types>
          <w:type w:val="bbPlcHdr"/>
        </w:types>
        <w:behaviors>
          <w:behavior w:val="content"/>
        </w:behaviors>
        <w:guid w:val="{6B1A9C28-9505-4EE9-9ACF-E43C81DA0C0A}"/>
      </w:docPartPr>
      <w:docPartBody>
        <w:p w:rsidR="009121F1" w:rsidRDefault="0047026B" w:rsidP="0047026B">
          <w:pPr>
            <w:pStyle w:val="0B5BFB639670437A8CF8CD47A97E6E2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26B"/>
    <w:rsid w:val="00186244"/>
    <w:rsid w:val="0047026B"/>
    <w:rsid w:val="00611D61"/>
    <w:rsid w:val="00663FF8"/>
    <w:rsid w:val="006B75AF"/>
    <w:rsid w:val="00750C03"/>
    <w:rsid w:val="009121F1"/>
    <w:rsid w:val="00A133A3"/>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FB359AE3304F879B28C4EF41100BD0">
    <w:name w:val="E2FB359AE3304F879B28C4EF41100BD0"/>
    <w:rsid w:val="0047026B"/>
  </w:style>
  <w:style w:type="paragraph" w:customStyle="1" w:styleId="0B5BFB639670437A8CF8CD47A97E6E2A">
    <w:name w:val="0B5BFB639670437A8CF8CD47A97E6E2A"/>
    <w:rsid w:val="004702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Penn State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1BBD2F-2E46-4700-9807-8FFD0813C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5243</TotalTime>
  <Pages>1</Pages>
  <Words>6342</Words>
  <Characters>36156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AMES HOUSING data analysis</vt:lpstr>
    </vt:vector>
  </TitlesOfParts>
  <Company>Daljeet singh</Company>
  <LinksUpToDate>false</LinksUpToDate>
  <CharactersWithSpaces>42414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AMES HOUSING data analysis</dc:title>
  <dc:subject>Project 2 – STAT 897</dc:subject>
  <dc:creator>Nirbaan Maken</dc:creator>
  <cp:keywords/>
  <dc:description/>
  <cp:lastModifiedBy>Nirbaan Maken</cp:lastModifiedBy>
  <cp:revision>53</cp:revision>
  <cp:lastPrinted>2017-11-06T21:37:00Z</cp:lastPrinted>
  <dcterms:created xsi:type="dcterms:W3CDTF">2017-09-26T21:10:00Z</dcterms:created>
  <dcterms:modified xsi:type="dcterms:W3CDTF">2017-11-06T21:38:00Z</dcterms:modified>
</cp:coreProperties>
</file>