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2 — PACKAGE TRACKING &amp; CHECKER LOGISTIK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Package Tracking &amp; Checker (/checker)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OPERATIONS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/checker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src/pages/Checker.jsx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/api/checker/:connoteCode?date=YYYY-MM-DD, GET /api/checker/vehicle/:nopol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transaksi, master_kendaraan, route_journeys, detail_route, master_kantor, tracking_events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Semua Role (Operator &amp; Super Admin)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Halaman Package Tracking &amp; Checker merupakan modul utama audit trail dan pelacakan lintasan pengiriman paket serta armada kendaraan. Modul ini memungkinkan operator melacak status resi connote (14/15 digit) atau nomor plat polisi armada (misal B 9910 PCX) berdasarkan konteks Tanggal Operasional harian.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Toggle &amp; Search Bar Multi-Fungsi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Mode Pencarian: Nomor Resi Connote vs Daftar Fleet Mobil Armada (MongoDB)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Date Picker Context Tanggal Operasional Harian (YYYY-MM-DD)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Quick Test Sample Chips (Resi P260812000001, P20260724000001, Armada B 9910 PCX)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Visual Cards &amp; Telemetri Real-Time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Card Warning Tanggal Operasional Belum Tiba (Warna Merah Prominen tanpa muatan palsu)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Card Overview Spesifikasi Kendaraan / Detail Resi Paket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Tracking Timeline Event Log dari Database (ENTRY, LOADED, IN_TRANSIT, DELIVERED)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Multi-stop Route Journey Stepper (Sequential Waypoints dari detail_route)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Vehicle Capacity Gauge (% Utilisasi Beban, Load at Stop kg vs Max Capacity 1500 kg)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Radar GPS Telemetry Live Modal (`LiveGpsMapModal.jsx`)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QA / Dev CSV Import Modal (`CsvImportModal.jsx`)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3. Aturan Bisnis &amp; Logika Penanganan Tanggal Masa Depan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⚠️ **ATURAN TANGGAL MASA DEPAN (STRICT FUTURE DATE RULE)**: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Apabila pengguna memilih tanggal operasional di masa depan yang belum tiba (misal hari ini 14 Agustus 2026 dan memilih 17/22/25/28 Agustus 2026), backend TIDAK AKAN LAGI memuat data perjalanan lampau (fallback) atau membuat muatan palsu (3 pcs / 19.7 kg).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Backend mengembalikan `isFutureDate: true` dan `milk_run: null`.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Frontend menampilkan Banner Peringatan Merah ('Tanggal Operasional Belum Tiba') dan secara otomatis MENYEMBUNYIKAN statistik muatan lampau, progress rute *in-progress* palsu, dan gauge utilisasi.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4. Alur Penggunaan Operator (User Flow)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1. Pengguna memasukkan nomor resi atau memilih plat mobil armada.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2. Pengguna mementukan Tanggal Operasional (misal 12 Agustus 2026).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3. Sistem memuat lintasan rute, posisi stop aktif, serta daftar muatan barang secara real-time.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