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3366"/>
          <w:sz w:val="30"/>
        </w:rPr>
        <w:t>DOKUMENTASI TEKNIS &amp; OPERASIONAL HALAMAN</w:t>
      </w:r>
    </w:p>
    <w:p>
      <w:r>
        <w:rPr>
          <w:b/>
          <w:color w:val="CC3300"/>
          <w:sz w:val="23"/>
        </w:rPr>
        <w:t>HALAMAN 15 — USER PROFILE &amp; ACCOUNT MANAGEMENT</w:t>
      </w:r>
    </w:p>
    <w:p>
      <w:pPr>
        <w:pStyle w:val="Heading2"/>
      </w:pPr>
      <w:r>
        <w:rPr>
          <w:b/>
          <w:color w:val="003366"/>
          <w:sz w:val="21"/>
        </w:rPr>
        <w:t>📌 METADATA &amp; INTEGRASI SISTEM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6624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Nilai / Spesifikasi Sistem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Nama Modul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User Profile &amp; Account (/profile)</w:t>
            </w:r>
          </w:p>
        </w:tc>
      </w:tr>
      <w:tr>
        <w:tc>
          <w:tcPr>
            <w:tcW w:type="dxa" w:w="316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Kategori Menu</w:t>
            </w:r>
          </w:p>
        </w:tc>
        <w:tc>
          <w:tcPr>
            <w:tcW w:type="dxa" w:w="662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ACCOUNT / SECURITY MANAGEMENT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Route URL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/profile</w:t>
            </w:r>
          </w:p>
        </w:tc>
      </w:tr>
      <w:tr>
        <w:tc>
          <w:tcPr>
            <w:tcW w:type="dxa" w:w="316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File Komponen React</w:t>
            </w:r>
          </w:p>
        </w:tc>
        <w:tc>
          <w:tcPr>
            <w:tcW w:type="dxa" w:w="662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src/pages/Profile.jsx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Backend API Endpoints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GET /api/auth/me, PUT /api/auth/update-profile, POST /api/auth/change-password</w:t>
            </w:r>
          </w:p>
        </w:tc>
      </w:tr>
      <w:tr>
        <w:tc>
          <w:tcPr>
            <w:tcW w:type="dxa" w:w="316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Koleksi MongoDB</w:t>
            </w:r>
          </w:p>
        </w:tc>
        <w:tc>
          <w:tcPr>
            <w:tcW w:type="dxa" w:w="662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users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Hak Akses Role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Semua Role (Super Admin, Operator, Dispatcher, Driver)</w:t>
            </w:r>
          </w:p>
        </w:tc>
      </w:tr>
    </w:tbl>
    <w:p/>
    <w:p>
      <w:pPr>
        <w:pStyle w:val="Heading2"/>
      </w:pPr>
      <w:r>
        <w:rPr>
          <w:b/>
          <w:color w:val="003366"/>
          <w:sz w:val="23"/>
        </w:rPr>
        <w:t>1. Deskripsi &amp; Tujuan Utama Modul</w:t>
      </w:r>
    </w:p>
    <w:p>
      <w:r>
        <w:rPr>
          <w:sz w:val="19"/>
        </w:rPr>
        <w:t>Halaman User Profile &amp; Account menampilkan identitas profil akun pegawai pos yang sedang aktif login, mencakup Nama Lengkap, Nomor Induk Pegawai (NIP), Username, Hak Akses Role (SUPER_ADMIN / OPERATOR), Unit Kantor Pos Penugasan (misal KCU Cimahi 40511), fitur pembaruan kata sandi, status otentikasi ganda (2FA), serta riwayat log audit sesi login pengguna.</w:t>
      </w:r>
    </w:p>
    <w:p>
      <w:pPr>
        <w:pStyle w:val="Heading2"/>
      </w:pPr>
      <w:r>
        <w:rPr>
          <w:b/>
          <w:color w:val="003366"/>
          <w:sz w:val="23"/>
        </w:rPr>
        <w:t>2. Tata Letak Halaman (UI Layout &amp; Wireframe)</w:t>
      </w:r>
    </w:p>
    <w:p>
      <w:r>
        <w:rPr>
          <w:sz w:val="19"/>
        </w:rPr>
        <w:t>Struktur tata letak visual halaman User Profile &amp; Account disusun dalam arsitektur profil personal yang rapi:</w:t>
      </w:r>
    </w:p>
    <w:p>
      <w:r>
        <w:rPr>
          <w:b/>
          <w:color w:val="004488"/>
          <w:sz w:val="19"/>
        </w:rPr>
        <w:t>📐 Diagram Visual Tata Letak Halaman (Wireframe UI Layout):</w:t>
      </w:r>
    </w:p>
    <w:p>
      <w:pPr>
        <w:spacing w:before="40" w:after="80"/>
        <w:ind w:left="144"/>
      </w:pPr>
      <w:r>
        <w:rPr>
          <w:rFonts w:ascii="Consolas" w:hAnsi="Consolas"/>
          <w:sz w:val="16"/>
        </w:rPr>
        <w:t>+---------------------------------------------------------------------------------------------------------+</w:t>
        <w:br/>
        <w:t>| [A] USER PROFILE HERO BANNER                                                                            |</w:t>
        <w:br/>
        <w:t>| - Avatar Profil Pengguna &amp; Tombol Ganti Foto Avatar                                                     |</w:t>
        <w:br/>
        <w:t>| - Nama Lengkap Pengguna (e.g. "Sari Rahayu") | NIP Pegawai Pos [99283741]                              |</w:t>
        <w:br/>
        <w:t>| - Role Badge: [SUPER_ADMIN / DISPATCHER] | Unit Kerja: [40511 - KCU Cimahi]                             |</w:t>
        <w:br/>
        <w:t>+---------------------------------------------------------------------------------------------------------+</w:t>
        <w:br/>
        <w:t>| [B] PERSONAL &amp; OFFICE ACCOUNT INFORMATION FORM                                                          |</w:t>
        <w:br/>
        <w:t>| - Form Grid: Nama Lengkap, NIP Pegawai, Username Login, Email Resmi Pos, No Telp / WA, Cabang Penugasan|</w:t>
        <w:br/>
        <w:t>| - Tombol: [💾 Simpan Perubahan Profil]                                                                  |</w:t>
        <w:br/>
        <w:t>+---------------------------------------------------------------------------------------------------------+</w:t>
        <w:br/>
        <w:t>| [C] SECURITY &amp; PASSWORD MANAGEMENT CARD                                                                 |</w:t>
        <w:br/>
        <w:t>| - Form Ubah Password: Password Saat Ini, Password Baru, Konfirmasi Password Baru                        |</w:t>
        <w:br/>
        <w:t>| - Two-Factor Authentication (2FA) Security Status Badge                                                 |</w:t>
        <w:br/>
        <w:t>| - Tombol: [🔒 Perbarui Kata Sandi]                                                                      |</w:t>
        <w:br/>
        <w:t>+---------------------------------------------------------------------------------------------------------+</w:t>
        <w:br/>
        <w:t>| [D] RECENT ACTIVITY &amp; LOGIN SESSION AUDIT TRAIL                                                         |</w:t>
        <w:br/>
        <w:t>| - Tabel Riwayat Sesi: Waktu Login WIB, Alamat IP Client, Perangkat / Browser, Status Sesi Aktif           |</w:t>
        <w:br/>
        <w:t>+---------------------------------------------------------------------------------------------------------+</w:t>
      </w:r>
    </w:p>
    <w:p>
      <w:r>
        <w:rPr>
          <w:b/>
          <w:color w:val="CC3300"/>
          <w:sz w:val="20"/>
        </w:rPr>
        <w:t>📋 Rincian &amp; Keterangan Setiap Kotak / Komponen Tata Letak: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016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Bagian / Kotak UI</w:t>
            </w:r>
          </w:p>
        </w:tc>
        <w:tc>
          <w:tcPr>
            <w:tcW w:type="dxa" w:w="1728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Tipe Visual &amp; Posisi</w:t>
            </w:r>
          </w:p>
        </w:tc>
        <w:tc>
          <w:tcPr>
            <w:tcW w:type="dxa" w:w="2304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Fungsi &amp; Kegunaan</w:t>
            </w:r>
          </w:p>
        </w:tc>
        <w:tc>
          <w:tcPr>
            <w:tcW w:type="dxa" w:w="2016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Sumber Data &amp; Kalkulasi</w:t>
            </w:r>
          </w:p>
        </w:tc>
        <w:tc>
          <w:tcPr>
            <w:tcW w:type="dxa" w:w="1728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Interaktivitas &amp; Aksi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[A]: User Profile Hero Banner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Hero Banner Card (Paling Atas)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Menampilkan avatar pengguna, nama lengkap, NIP resmi pegawai, badge hak akses peran (SUPER_ADMIN / DISPATCHER), dan kantor cabang tugas.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Dokumen user aktif dari token JWT / session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Tombol unggah foto avatar profil baru.</w:t>
            </w:r>
          </w:p>
        </w:tc>
      </w:tr>
      <w:tr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[B]: Personal &amp; Office Info Form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Spatial Form Card (Tengah Kiri)</w:t>
            </w:r>
          </w:p>
        </w:tc>
        <w:tc>
          <w:tcPr>
            <w:tcW w:type="dxa" w:w="230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Formulir pembaruan data personel: Nama Lengkap, NIP, Username, Alamat Email Resmi (@posindonesia.co.id), Nomor WhatsApp/Telepon, Cabang Tugas.</w:t>
            </w:r>
          </w:p>
        </w:tc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Koleksi MongoDB `users`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Validasi format email dan nomor telepon, tombol '💾 Simpan Perubahan Profil'.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[C]: Security &amp; Password Card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Spatial Form Card (Tengah Kanan)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Formulir perubahan kata sandi (Password Lama, Password Baru, Konfirmasi Password) serta indikator keamanan status Two-Factor Auth (2FA).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Endpoint POST /api/auth/change-password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Enkripsi password menggunakan Bcrypt hash dengan salt rounds standar industri, tombol '🔒 Perbarui Kata Sandi'.</w:t>
            </w:r>
          </w:p>
        </w:tc>
      </w:tr>
      <w:tr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[D]: Recent Activity Audit Trail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Spatial Table Card (Bawah Halaman)</w:t>
            </w:r>
          </w:p>
        </w:tc>
        <w:tc>
          <w:tcPr>
            <w:tcW w:type="dxa" w:w="230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Tabel jejak audit aktivitas sesi login: Timestamp WIB, Alamat IP perangkat, Tipe Browser / OS, dan status sesi (Active / Logged Out).</w:t>
            </w:r>
          </w:p>
        </w:tc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Log sesi keamanan akun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Pencegahan akses tidak sah dan transparansi jejak operasional pengguna.</w:t>
            </w:r>
          </w:p>
        </w:tc>
      </w:tr>
    </w:tbl>
    <w:p/>
    <w:p>
      <w:pPr>
        <w:pStyle w:val="Heading2"/>
      </w:pPr>
      <w:r>
        <w:rPr>
          <w:b/>
          <w:color w:val="003366"/>
          <w:sz w:val="23"/>
        </w:rPr>
        <w:t>3. Aturan Bisnis &amp; Kebijakan Keamanan Akun</w:t>
      </w:r>
    </w:p>
    <w:p>
      <w:pPr>
        <w:pStyle w:val="ListBullet"/>
      </w:pPr>
      <w:r>
        <w:rPr>
          <w:sz w:val="18"/>
        </w:rPr>
        <w:t>Keamanan Kata Sandi: Kata sandi baru wajib memenuhi kriteria minimal 8 karakter dan di-hash menggunakan algoritma Bcrypt.</w:t>
      </w:r>
    </w:p>
    <w:p>
      <w:pPr>
        <w:pStyle w:val="ListBullet"/>
      </w:pPr>
      <w:r>
        <w:rPr>
          <w:sz w:val="18"/>
        </w:rPr>
        <w:t>Pemisahan Hak Akses (RBAC): Hak akses role (Super Admin vs Operator) hanya dapat diubah oleh akun dengan level Super Admin.</w:t>
      </w:r>
    </w:p>
    <w:p>
      <w:pPr>
        <w:pStyle w:val="Heading2"/>
      </w:pPr>
      <w:r>
        <w:rPr>
          <w:b/>
          <w:color w:val="003366"/>
          <w:sz w:val="23"/>
        </w:rPr>
        <w:t>4. Alur Penggunaan Operator (User Flow)</w:t>
      </w:r>
    </w:p>
    <w:p>
      <w:pPr>
        <w:pStyle w:val="ListBullet"/>
      </w:pPr>
      <w:r>
        <w:rPr>
          <w:sz w:val="18"/>
        </w:rPr>
        <w:t>1. Pengguna membuka halaman Profil (/profile) melalui menu avatar di navigasi atas.</w:t>
      </w:r>
    </w:p>
    <w:p>
      <w:pPr>
        <w:pStyle w:val="ListBullet"/>
      </w:pPr>
      <w:r>
        <w:rPr>
          <w:sz w:val="18"/>
        </w:rPr>
        <w:t>2. Pengguna memeriksa kesesuaian unit kerja dan nomor kontak WhatsApp aktif.</w:t>
      </w:r>
    </w:p>
    <w:p>
      <w:pPr>
        <w:pStyle w:val="ListBullet"/>
      </w:pPr>
      <w:r>
        <w:rPr>
          <w:sz w:val="18"/>
        </w:rPr>
        <w:t>3. Pengguna dapat mengubah kata sandi secara berkala untuk menjaga keamanan akun.</w:t>
      </w:r>
    </w:p>
    <w:p>
      <w:pPr>
        <w:pStyle w:val="ListBullet"/>
      </w:pPr>
      <w:r>
        <w:rPr>
          <w:sz w:val="18"/>
        </w:rPr>
        <w:t>4. Pengguna meninjau log aktivitas login untuk memastikan tidak ada aktivitas mencurigakan dari IP asing.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