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tbl>
      <w:tblPr>
        <w:tblStyle w:val="Table1"/>
        <w:bidi w:val="0"/>
        <w:tblW w:w="9990.0" w:type="dxa"/>
        <w:jc w:val="left"/>
        <w:tblInd w:w="-367.0" w:type="dxa"/>
        <w:tblLayout w:type="fixed"/>
        <w:tblLook w:val="0400"/>
      </w:tblPr>
      <w:tblGrid>
        <w:gridCol w:w="990"/>
        <w:gridCol w:w="9000"/>
        <w:tblGridChange w:id="0">
          <w:tblGrid>
            <w:gridCol w:w="990"/>
            <w:gridCol w:w="9000"/>
          </w:tblGrid>
        </w:tblGridChange>
      </w:tblGrid>
      <w:tr>
        <w:tc>
          <w:tcPr>
            <w:shd w:fill="ffffff"/>
          </w:tcPr>
          <w:p w:rsidR="00000000" w:rsidDel="00000000" w:rsidP="00000000" w:rsidRDefault="00000000" w:rsidRPr="00000000">
            <w:pPr>
              <w:spacing w:after="0" w:before="0" w:line="240" w:lineRule="auto"/>
              <w:ind w:left="-180" w:firstLine="0"/>
              <w:contextualSpacing w:val="0"/>
            </w:pPr>
            <w:r w:rsidDel="00000000" w:rsidR="00000000" w:rsidRPr="00000000">
              <w:drawing>
                <wp:inline distB="0" distT="0" distL="0" distR="0">
                  <wp:extent cx="659130" cy="659130"/>
                  <wp:effectExtent b="0" l="0" r="0" t="0"/>
                  <wp:docPr id="8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9130" cy="65913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/>
          </w:tcPr>
          <w:p w:rsidR="00000000" w:rsidDel="00000000" w:rsidP="00000000" w:rsidRDefault="00000000" w:rsidRPr="00000000">
            <w:pPr>
              <w:widowControl w:val="0"/>
              <w:tabs>
                <w:tab w:val="right" w:pos="9632"/>
              </w:tabs>
              <w:contextualSpacing w:val="0"/>
            </w:pPr>
            <w:hyperlink r:id="rId6">
              <w:r w:rsidDel="00000000" w:rsidR="00000000" w:rsidRPr="00000000">
                <w:rPr>
                  <w:rFonts w:ascii="Helvetica Neue" w:cs="Helvetica Neue" w:eastAsia="Helvetica Neue" w:hAnsi="Helvetica Neue"/>
                  <w:sz w:val="20"/>
                  <w:szCs w:val="20"/>
                  <w:rtl w:val="0"/>
                </w:rPr>
                <w:t xml:space="preserve">FURB – Universidade Regional de Blumenau</w:t>
              </w:r>
            </w:hyperlink>
          </w:p>
          <w:p w:rsidR="00000000" w:rsidDel="00000000" w:rsidP="00000000" w:rsidRDefault="00000000" w:rsidRPr="00000000">
            <w:pPr>
              <w:widowControl w:val="0"/>
              <w:tabs>
                <w:tab w:val="right" w:pos="9632"/>
              </w:tabs>
              <w:contextualSpacing w:val="0"/>
            </w:pPr>
            <w:hyperlink r:id="rId7">
              <w:r w:rsidDel="00000000" w:rsidR="00000000" w:rsidRPr="00000000">
                <w:rPr>
                  <w:rFonts w:ascii="Helvetica Neue" w:cs="Helvetica Neue" w:eastAsia="Helvetica Neue" w:hAnsi="Helvetica Neue"/>
                  <w:sz w:val="20"/>
                  <w:szCs w:val="20"/>
                  <w:rtl w:val="0"/>
                </w:rPr>
                <w:t xml:space="preserve">DSC – Departamento de Sistemas e Computação</w:t>
              </w:r>
            </w:hyperlink>
          </w:p>
          <w:p w:rsidR="00000000" w:rsidDel="00000000" w:rsidP="00000000" w:rsidRDefault="00000000" w:rsidRPr="00000000">
            <w:pPr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sz w:val="20"/>
                <w:szCs w:val="20"/>
                <w:rtl w:val="0"/>
              </w:rPr>
              <w:t xml:space="preserve">Disciplina: Sistemas Multimídia - prof. Dalton Solano dos Reis</w:t>
            </w:r>
          </w:p>
          <w:p w:rsidR="00000000" w:rsidDel="00000000" w:rsidP="00000000" w:rsidRDefault="00000000" w:rsidRPr="00000000">
            <w:pPr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0"/>
                <w:szCs w:val="20"/>
                <w:rtl w:val="0"/>
              </w:rPr>
              <w:t xml:space="preserve">Disciplina: Pedagogia TIC - prof. Maurício Capobianco Lopes </w:t>
            </w:r>
          </w:p>
        </w:tc>
      </w:tr>
    </w:tbl>
    <w:p w:rsidR="00000000" w:rsidDel="00000000" w:rsidP="00000000" w:rsidRDefault="00000000" w:rsidRPr="00000000">
      <w:pPr>
        <w:spacing w:after="0" w:before="0"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360" w:lineRule="auto"/>
        <w:contextualSpacing w:val="0"/>
        <w:jc w:val="center"/>
      </w:pPr>
      <w:r w:rsidDel="00000000" w:rsidR="00000000" w:rsidRPr="00000000">
        <w:rPr>
          <w:b w:val="1"/>
          <w:sz w:val="28"/>
          <w:szCs w:val="28"/>
          <w:rtl w:val="0"/>
        </w:rPr>
        <w:t xml:space="preserve">Projeto Interdisciplinar de construção de material educacional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0" w:before="0" w:line="360" w:lineRule="auto"/>
        <w:ind w:left="0" w:right="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0" w:before="0" w:line="360" w:lineRule="auto"/>
        <w:ind w:left="0" w:right="0" w:firstLine="0"/>
        <w:contextualSpacing w:val="0"/>
        <w:jc w:val="both"/>
      </w:pPr>
      <w:r w:rsidDel="00000000" w:rsidR="00000000" w:rsidRPr="00000000">
        <w:rPr>
          <w:b w:val="1"/>
          <w:sz w:val="28"/>
          <w:szCs w:val="28"/>
          <w:rtl w:val="0"/>
        </w:rPr>
        <w:t xml:space="preserve">ETAPA</w:t>
      </w:r>
      <w:r w:rsidDel="00000000" w:rsidR="00000000" w:rsidRPr="00000000">
        <w:rPr>
          <w:b w:val="1"/>
          <w:sz w:val="28"/>
          <w:szCs w:val="28"/>
          <w:rtl w:val="0"/>
        </w:rPr>
        <w:t xml:space="preserve"> 1: DEFINIÇÃO DO ASSUNTO</w:t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0" w:before="0" w:line="360" w:lineRule="auto"/>
        <w:ind w:left="0" w:right="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0" w:before="0" w:line="360" w:lineRule="auto"/>
        <w:ind w:left="0" w:right="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1.1 EQUIPE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0" w:before="0" w:line="360" w:lineRule="auto"/>
        <w:ind w:left="0" w:right="0" w:firstLine="720"/>
        <w:contextualSpacing w:val="0"/>
        <w:jc w:val="both"/>
      </w:pPr>
      <w:r w:rsidDel="00000000" w:rsidR="00000000" w:rsidRPr="00000000">
        <w:rPr>
          <w:rtl w:val="0"/>
        </w:rPr>
        <w:t xml:space="preserve">Co</w:t>
      </w:r>
      <w:r w:rsidDel="00000000" w:rsidR="00000000" w:rsidRPr="00000000">
        <w:rPr>
          <w:highlight w:val="white"/>
          <w:rtl w:val="0"/>
        </w:rPr>
        <w:t xml:space="preserve">mputação: Gabriel Felipe Borges De Campos (líder) e Juliana Carolina Batista.</w:t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0" w:before="0" w:line="360" w:lineRule="auto"/>
        <w:ind w:left="0" w:right="0" w:firstLine="720"/>
        <w:contextualSpacing w:val="0"/>
        <w:jc w:val="both"/>
      </w:pPr>
      <w:r w:rsidDel="00000000" w:rsidR="00000000" w:rsidRPr="00000000">
        <w:rPr>
          <w:rtl w:val="0"/>
        </w:rPr>
        <w:t xml:space="preserve">Pedagogia: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Fabiana Graciela Da Silva (líder), Maria Fernanda Lobe e Verônica Moser Krause.</w:t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0" w:before="0" w:line="360" w:lineRule="auto"/>
        <w:ind w:left="0" w:right="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0" w:before="0" w:line="360" w:lineRule="auto"/>
        <w:ind w:left="0" w:right="0" w:firstLine="0"/>
        <w:contextualSpacing w:val="0"/>
        <w:jc w:val="both"/>
      </w:pPr>
      <w:r w:rsidDel="00000000" w:rsidR="00000000" w:rsidRPr="00000000">
        <w:rPr>
          <w:rtl w:val="0"/>
        </w:rPr>
        <w:t xml:space="preserve">1.2 TÍTULO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0" w:before="0" w:line="360" w:lineRule="auto"/>
        <w:ind w:left="0" w:right="0" w:firstLine="720"/>
        <w:contextualSpacing w:val="0"/>
        <w:jc w:val="both"/>
      </w:pPr>
      <w:r w:rsidDel="00000000" w:rsidR="00000000" w:rsidRPr="00000000">
        <w:rPr>
          <w:rtl w:val="0"/>
        </w:rPr>
        <w:t xml:space="preserve">Quebra</w:t>
      </w:r>
      <w:r w:rsidDel="00000000" w:rsidR="00000000" w:rsidRPr="00000000">
        <w:rPr>
          <w:highlight w:val="white"/>
          <w:rtl w:val="0"/>
        </w:rPr>
        <w:t xml:space="preserve">-Cabeça Alfabético: material educacional baseado em Realidade Aumentada.</w:t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0" w:before="0" w:line="360" w:lineRule="auto"/>
        <w:ind w:left="0" w:right="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0" w:before="0" w:line="360" w:lineRule="auto"/>
        <w:ind w:left="0" w:right="0" w:firstLine="0"/>
        <w:contextualSpacing w:val="0"/>
        <w:jc w:val="both"/>
      </w:pPr>
      <w:r w:rsidDel="00000000" w:rsidR="00000000" w:rsidRPr="00000000">
        <w:rPr>
          <w:rtl w:val="0"/>
        </w:rPr>
        <w:t xml:space="preserve">1.3 PROBLEMA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0" w:before="0" w:line="360" w:lineRule="auto"/>
        <w:ind w:left="0" w:right="0" w:firstLine="720"/>
        <w:contextualSpacing w:val="0"/>
        <w:jc w:val="both"/>
      </w:pPr>
      <w:r w:rsidDel="00000000" w:rsidR="00000000" w:rsidRPr="00000000">
        <w:rPr>
          <w:rtl w:val="0"/>
        </w:rPr>
        <w:t xml:space="preserve">Crianças qu</w:t>
      </w:r>
      <w:r w:rsidDel="00000000" w:rsidR="00000000" w:rsidRPr="00000000">
        <w:rPr>
          <w:highlight w:val="white"/>
          <w:rtl w:val="0"/>
        </w:rPr>
        <w:t xml:space="preserve">e estão na fase de alfabetização, muitas vezes encontram dificuldades para pronunciar alguns sons e sílabas. Com base nessa realidade,  </w:t>
      </w: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b w:val="0"/>
          <w:smallCaps w:val="0"/>
          <w:rtl w:val="0"/>
        </w:rPr>
        <w:t xml:space="preserve">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b w:val="0"/>
          <w:smallCaps w:val="0"/>
          <w:rtl w:val="0"/>
        </w:rPr>
        <w:t xml:space="preserve">onstrução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b w:val="0"/>
          <w:smallCaps w:val="0"/>
          <w:rtl w:val="0"/>
        </w:rPr>
        <w:t xml:space="preserve">e </w:t>
      </w:r>
      <w:r w:rsidDel="00000000" w:rsidR="00000000" w:rsidRPr="00000000">
        <w:rPr>
          <w:rtl w:val="0"/>
        </w:rPr>
        <w:t xml:space="preserve">u</w:t>
      </w:r>
      <w:r w:rsidDel="00000000" w:rsidR="00000000" w:rsidRPr="00000000">
        <w:rPr>
          <w:rFonts w:ascii="Times New Roman" w:cs="Times New Roman" w:eastAsia="Times New Roman" w:hAnsi="Times New Roman"/>
          <w:b w:val="0"/>
          <w:smallCaps w:val="0"/>
          <w:rtl w:val="0"/>
        </w:rPr>
        <w:t xml:space="preserve">m</w:t>
      </w:r>
      <w:r w:rsidDel="00000000" w:rsidR="00000000" w:rsidRPr="00000000">
        <w:rPr>
          <w:rtl w:val="0"/>
        </w:rPr>
        <w:t xml:space="preserve"> j</w:t>
      </w:r>
      <w:r w:rsidDel="00000000" w:rsidR="00000000" w:rsidRPr="00000000">
        <w:rPr>
          <w:rFonts w:ascii="Times New Roman" w:cs="Times New Roman" w:eastAsia="Times New Roman" w:hAnsi="Times New Roman"/>
          <w:b w:val="0"/>
          <w:smallCaps w:val="0"/>
          <w:rtl w:val="0"/>
        </w:rPr>
        <w:t xml:space="preserve">ogo </w:t>
      </w:r>
      <w:r w:rsidDel="00000000" w:rsidR="00000000" w:rsidRPr="00000000">
        <w:rPr>
          <w:rtl w:val="0"/>
        </w:rPr>
        <w:t xml:space="preserve">para </w:t>
      </w:r>
      <w:r w:rsidDel="00000000" w:rsidR="00000000" w:rsidRPr="00000000">
        <w:rPr>
          <w:rFonts w:ascii="Times New Roman" w:cs="Times New Roman" w:eastAsia="Times New Roman" w:hAnsi="Times New Roman"/>
          <w:b w:val="0"/>
          <w:smallCaps w:val="0"/>
          <w:rtl w:val="0"/>
        </w:rPr>
        <w:t xml:space="preserve">dispositiv</w:t>
      </w:r>
      <w:r w:rsidDel="00000000" w:rsidR="00000000" w:rsidRPr="00000000">
        <w:rPr>
          <w:rtl w:val="0"/>
        </w:rPr>
        <w:t xml:space="preserve">os móveis baseado na tecnologia de Realidade Aumentada, será capaz de auxiliar crianças que estão no processo de alfabetização?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0" w:before="0" w:line="360" w:lineRule="auto"/>
        <w:ind w:left="0" w:right="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0" w:before="0" w:line="360" w:lineRule="auto"/>
        <w:ind w:left="0" w:right="0" w:firstLine="0"/>
        <w:contextualSpacing w:val="0"/>
        <w:jc w:val="both"/>
      </w:pPr>
      <w:r w:rsidDel="00000000" w:rsidR="00000000" w:rsidRPr="00000000">
        <w:rPr>
          <w:rtl w:val="0"/>
        </w:rPr>
        <w:t xml:space="preserve">1.4 OBJETIVOS</w:t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0" w:before="0" w:line="360" w:lineRule="auto"/>
        <w:ind w:left="0" w:right="0" w:firstLine="720"/>
        <w:contextualSpacing w:val="0"/>
        <w:jc w:val="both"/>
      </w:pPr>
      <w:r w:rsidDel="00000000" w:rsidR="00000000" w:rsidRPr="00000000">
        <w:rPr>
          <w:rtl w:val="0"/>
        </w:rPr>
        <w:t xml:space="preserve">Criar um jogo de Realidade Aumentada para dispositivos móveis no qual desperte o interesse e a atenção das crianças no processo de alfabetização. E através desta ferramenta possibilitar que as crianças conheçam e tenham contato direto com novas tecnologias.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240" w:line="360" w:lineRule="auto"/>
        <w:ind w:left="1276"/>
        <w:contextualSpacing w:val="0"/>
        <w:jc w:val="both"/>
      </w:pPr>
      <w:r w:rsidDel="00000000" w:rsidR="00000000" w:rsidRPr="00000000">
        <w:rPr>
          <w:rtl w:val="0"/>
        </w:rPr>
        <w:t xml:space="preserve">Objetivos Específicos: 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before="240" w:line="360" w:lineRule="auto"/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perceber que as palavras são formadas por emissões sonoras (sílabas) e que estas são formadas (geralmente)  por mais de uma letra.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before="240" w:line="360" w:lineRule="auto"/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possibilitar que a criança associe a  palavra formada de diferentes formas, através imagem, escrita e som. </w:t>
      </w:r>
    </w:p>
    <w:p w:rsidR="00000000" w:rsidDel="00000000" w:rsidP="00000000" w:rsidRDefault="00000000" w:rsidRPr="00000000">
      <w:pPr>
        <w:spacing w:before="240" w:line="36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0" w:before="0" w:line="360" w:lineRule="auto"/>
        <w:ind w:left="0" w:right="0" w:firstLine="0"/>
        <w:contextualSpacing w:val="0"/>
        <w:jc w:val="both"/>
      </w:pPr>
      <w:r w:rsidDel="00000000" w:rsidR="00000000" w:rsidRPr="00000000">
        <w:rPr>
          <w:rtl w:val="0"/>
        </w:rPr>
        <w:t xml:space="preserve">1.5 PÚBLICO-ALVO </w:t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0" w:before="0" w:line="360" w:lineRule="auto"/>
        <w:ind w:left="0" w:right="0" w:firstLine="720"/>
        <w:contextualSpacing w:val="0"/>
        <w:jc w:val="both"/>
      </w:pPr>
      <w:r w:rsidDel="00000000" w:rsidR="00000000" w:rsidRPr="00000000">
        <w:rPr>
          <w:rtl w:val="0"/>
        </w:rPr>
        <w:t xml:space="preserve">Este trabalho se destina a crianças de 5 a 8 anos de idade que estejam em fase de alfabetização. O conteúdo abordado envolve as letras do alfabeto e a formação de palavras da língua portuguesa.</w:t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0" w:before="0" w:line="360" w:lineRule="auto"/>
        <w:ind w:left="0" w:right="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0" w:before="0" w:line="360" w:lineRule="auto"/>
        <w:ind w:left="0" w:right="0" w:firstLine="0"/>
        <w:contextualSpacing w:val="0"/>
        <w:jc w:val="both"/>
      </w:pPr>
      <w:r w:rsidDel="00000000" w:rsidR="00000000" w:rsidRPr="00000000">
        <w:rPr>
          <w:rtl w:val="0"/>
        </w:rPr>
        <w:t xml:space="preserve">1.6</w:t>
      </w:r>
      <w:r w:rsidDel="00000000" w:rsidR="00000000" w:rsidRPr="00000000">
        <w:rPr>
          <w:rtl w:val="0"/>
        </w:rPr>
        <w:t xml:space="preserve"> RELEVÂNCIA </w:t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0" w:before="0" w:line="360" w:lineRule="auto"/>
        <w:ind w:left="0" w:right="0" w:firstLine="720"/>
        <w:contextualSpacing w:val="0"/>
        <w:jc w:val="both"/>
      </w:pPr>
      <w:r w:rsidDel="00000000" w:rsidR="00000000" w:rsidRPr="00000000">
        <w:rPr>
          <w:rtl w:val="0"/>
        </w:rPr>
        <w:t xml:space="preserve">O jogo é </w:t>
      </w:r>
      <w:r w:rsidDel="00000000" w:rsidR="00000000" w:rsidRPr="00000000">
        <w:rPr>
          <w:rtl w:val="0"/>
        </w:rPr>
        <w:t xml:space="preserve">uma das alternativas que pode  aliar o prazer e o divertimento à aprendizagem, trazendo a tecnologia à sala de aula, algo que está muito presente no cotidiano das crianças, para proporcionar a elas outras formas de se alfabetizar mais lúdica e significativa. Quanto a relevância tecnológica, s</w:t>
      </w:r>
      <w:r w:rsidDel="00000000" w:rsidR="00000000" w:rsidRPr="00000000">
        <w:rPr>
          <w:rtl w:val="0"/>
        </w:rPr>
        <w:t xml:space="preserve">erá utilizado no projeto o </w:t>
      </w:r>
      <w:r w:rsidDel="00000000" w:rsidR="00000000" w:rsidRPr="00000000">
        <w:rPr>
          <w:i w:val="1"/>
          <w:rtl w:val="0"/>
        </w:rPr>
        <w:t xml:space="preserve">Unity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3D</w:t>
      </w:r>
      <w:r w:rsidDel="00000000" w:rsidR="00000000" w:rsidRPr="00000000">
        <w:rPr>
          <w:rtl w:val="0"/>
        </w:rPr>
        <w:t xml:space="preserve"> em conjunto com 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Vuforia</w:t>
      </w:r>
      <w:r w:rsidDel="00000000" w:rsidR="00000000" w:rsidRPr="00000000">
        <w:rPr>
          <w:rtl w:val="0"/>
        </w:rPr>
        <w:t xml:space="preserve">, um </w:t>
      </w:r>
      <w:r w:rsidDel="00000000" w:rsidR="00000000" w:rsidRPr="00000000">
        <w:rPr>
          <w:i w:val="1"/>
          <w:rtl w:val="0"/>
        </w:rPr>
        <w:t xml:space="preserve">framework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utilizado para auxiliar no desenvolvimento de aplicações de realidade aumentada. Nosso desafio será reconhecer se a combinação de </w:t>
      </w:r>
      <w:r w:rsidDel="00000000" w:rsidR="00000000" w:rsidRPr="00000000">
        <w:rPr>
          <w:i w:val="1"/>
          <w:rtl w:val="0"/>
        </w:rPr>
        <w:t xml:space="preserve">targets</w:t>
      </w:r>
      <w:r w:rsidDel="00000000" w:rsidR="00000000" w:rsidRPr="00000000">
        <w:rPr>
          <w:rtl w:val="0"/>
        </w:rPr>
        <w:t xml:space="preserve"> montada pela criança em frente a câmera está correta ou não. Para isto, temos alguns pontos a considerar no qual variam desde a especificação do equipamento a ser utilizado, como características da câmera, condições do ambiente como iluminação e distância entre o </w:t>
      </w:r>
      <w:r w:rsidDel="00000000" w:rsidR="00000000" w:rsidRPr="00000000">
        <w:rPr>
          <w:i w:val="1"/>
          <w:rtl w:val="0"/>
        </w:rPr>
        <w:t xml:space="preserve">target</w:t>
      </w:r>
      <w:r w:rsidDel="00000000" w:rsidR="00000000" w:rsidRPr="00000000">
        <w:rPr>
          <w:rtl w:val="0"/>
        </w:rPr>
        <w:t xml:space="preserve"> e a câmera. Outro ponto a ser considerado é a usabilidade do </w:t>
      </w:r>
      <w:r w:rsidDel="00000000" w:rsidR="00000000" w:rsidRPr="00000000">
        <w:rPr>
          <w:i w:val="1"/>
          <w:rtl w:val="0"/>
        </w:rPr>
        <w:t xml:space="preserve">software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0" w:before="0" w:line="360" w:lineRule="auto"/>
        <w:ind w:left="0" w:right="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0" w:before="0" w:line="360" w:lineRule="auto"/>
        <w:ind w:left="0" w:right="0" w:firstLine="0"/>
        <w:contextualSpacing w:val="0"/>
        <w:jc w:val="both"/>
      </w:pPr>
      <w:r w:rsidDel="00000000" w:rsidR="00000000" w:rsidRPr="00000000">
        <w:rPr>
          <w:rtl w:val="0"/>
        </w:rPr>
        <w:t xml:space="preserve">1.7 EQUIPAMENTO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0" w:before="0" w:line="360" w:lineRule="auto"/>
        <w:ind w:left="0" w:right="0" w:firstLine="720"/>
        <w:contextualSpacing w:val="0"/>
        <w:jc w:val="both"/>
      </w:pPr>
      <w:r w:rsidDel="00000000" w:rsidR="00000000" w:rsidRPr="00000000">
        <w:rPr>
          <w:rtl w:val="0"/>
        </w:rPr>
        <w:t xml:space="preserve">O </w:t>
      </w:r>
      <w:r w:rsidDel="00000000" w:rsidR="00000000" w:rsidRPr="00000000">
        <w:rPr>
          <w:rtl w:val="0"/>
        </w:rPr>
        <w:t xml:space="preserve">hardware</w:t>
      </w:r>
      <w:r w:rsidDel="00000000" w:rsidR="00000000" w:rsidRPr="00000000">
        <w:rPr>
          <w:rtl w:val="0"/>
        </w:rPr>
        <w:t xml:space="preserve"> escolhido para utilização do </w:t>
      </w:r>
      <w:r w:rsidDel="00000000" w:rsidR="00000000" w:rsidRPr="00000000">
        <w:rPr>
          <w:rtl w:val="0"/>
        </w:rPr>
        <w:t xml:space="preserve">software</w:t>
      </w:r>
      <w:r w:rsidDel="00000000" w:rsidR="00000000" w:rsidRPr="00000000">
        <w:rPr>
          <w:rtl w:val="0"/>
        </w:rPr>
        <w:t xml:space="preserve"> de Realidade Aumentada, foram os </w:t>
      </w:r>
      <w:r w:rsidDel="00000000" w:rsidR="00000000" w:rsidRPr="00000000">
        <w:rPr>
          <w:i w:val="1"/>
          <w:rtl w:val="0"/>
        </w:rPr>
        <w:t xml:space="preserve">tablets 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i w:val="1"/>
          <w:rtl w:val="0"/>
        </w:rPr>
        <w:t xml:space="preserve">Android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i w:val="1"/>
          <w:rtl w:val="0"/>
        </w:rPr>
        <w:t xml:space="preserve">iOS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  <w:jc w:val="both"/>
      </w:pPr>
      <w:r w:rsidDel="00000000" w:rsidR="00000000" w:rsidRPr="00000000">
        <w:rPr>
          <w:b w:val="1"/>
          <w:sz w:val="28"/>
          <w:szCs w:val="28"/>
          <w:rtl w:val="0"/>
        </w:rPr>
        <w:t xml:space="preserve">ETAPA 2</w:t>
      </w:r>
      <w:r w:rsidDel="00000000" w:rsidR="00000000" w:rsidRPr="00000000">
        <w:rPr>
          <w:b w:val="1"/>
          <w:sz w:val="28"/>
          <w:szCs w:val="28"/>
          <w:rtl w:val="0"/>
        </w:rPr>
        <w:t xml:space="preserve">: TRABALHOS CORRELATOS E O PROPOSTO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firstLine="0"/>
        <w:contextualSpacing w:val="0"/>
        <w:jc w:val="both"/>
      </w:pPr>
      <w:r w:rsidDel="00000000" w:rsidR="00000000" w:rsidRPr="00000000">
        <w:rPr>
          <w:rtl w:val="0"/>
        </w:rPr>
        <w:t xml:space="preserve">2.1 TRABALHOS CORRELATOS</w:t>
      </w:r>
    </w:p>
    <w:p w:rsidR="00000000" w:rsidDel="00000000" w:rsidP="00000000" w:rsidRDefault="00000000" w:rsidRPr="00000000">
      <w:pPr>
        <w:spacing w:line="360" w:lineRule="auto"/>
        <w:ind w:left="0" w:firstLine="720"/>
        <w:contextualSpacing w:val="0"/>
        <w:jc w:val="both"/>
      </w:pPr>
      <w:r w:rsidDel="00000000" w:rsidR="00000000" w:rsidRPr="00000000">
        <w:rPr>
          <w:rtl w:val="0"/>
        </w:rPr>
        <w:t xml:space="preserve">Nesta seção são apresentados os trabalhos correlatos ao trabalho proposto. Os trabalhos descritos em 2.1.1 e 2.1.2 desenvolvidos por Lima (2012) e Ferreira e Guimarães (2014) respectivamente, tratam do desenvolvimento de </w:t>
      </w:r>
      <w:r w:rsidDel="00000000" w:rsidR="00000000" w:rsidRPr="00000000">
        <w:rPr>
          <w:rtl w:val="0"/>
        </w:rPr>
        <w:t xml:space="preserve">sistemas de reconhecimento de palavras com Realidade Aumentada</w:t>
      </w:r>
      <w:r w:rsidDel="00000000" w:rsidR="00000000" w:rsidRPr="00000000">
        <w:rPr>
          <w:rtl w:val="0"/>
        </w:rPr>
        <w:t xml:space="preserve">. No item 2.1.3 o trabalho escrito por Cardoso (2006), discute o uso de Realidade Aumentada para o desenvolvimento de jogos educacionais.</w:t>
      </w:r>
    </w:p>
    <w:p w:rsidR="00000000" w:rsidDel="00000000" w:rsidP="00000000" w:rsidRDefault="00000000" w:rsidRPr="00000000">
      <w:pPr>
        <w:spacing w:line="360" w:lineRule="auto"/>
        <w:ind w:left="0" w:firstLine="72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  <w:jc w:val="both"/>
      </w:pPr>
      <w:r w:rsidDel="00000000" w:rsidR="00000000" w:rsidRPr="00000000">
        <w:rPr>
          <w:rtl w:val="0"/>
        </w:rPr>
        <w:t xml:space="preserve">2.1.1 Jogo em Realidade Aumentada no auxílio aprendizagem de língua portuguesa para alunos do ensino fundamental.</w:t>
      </w:r>
    </w:p>
    <w:p w:rsidR="00000000" w:rsidDel="00000000" w:rsidP="00000000" w:rsidRDefault="00000000" w:rsidRPr="00000000">
      <w:pPr>
        <w:spacing w:line="360" w:lineRule="auto"/>
        <w:ind w:left="0" w:firstLine="720"/>
        <w:contextualSpacing w:val="0"/>
        <w:jc w:val="both"/>
      </w:pPr>
      <w:r w:rsidDel="00000000" w:rsidR="00000000" w:rsidRPr="00000000">
        <w:rPr>
          <w:rtl w:val="0"/>
        </w:rPr>
        <w:t xml:space="preserve">O trabalho desenvolvido por Lima (2012), </w:t>
      </w:r>
      <w:r w:rsidDel="00000000" w:rsidR="00000000" w:rsidRPr="00000000">
        <w:rPr>
          <w:rtl w:val="0"/>
        </w:rPr>
        <w:t xml:space="preserve">apresenta um jogo que proporciona uma nova forma de aplicar o ditado. A proposta é que o professor fale uma palavra cadastrada no jogo e a criança forme a palavra em frente a </w:t>
      </w:r>
      <w:r w:rsidDel="00000000" w:rsidR="00000000" w:rsidRPr="00000000">
        <w:rPr>
          <w:i w:val="1"/>
          <w:rtl w:val="0"/>
        </w:rPr>
        <w:t xml:space="preserve">webcam</w:t>
      </w:r>
      <w:r w:rsidDel="00000000" w:rsidR="00000000" w:rsidRPr="00000000">
        <w:rPr>
          <w:rtl w:val="0"/>
        </w:rPr>
        <w:t xml:space="preserve"> de um computador com o aplicativo instalado. Para formar as palavras a criança deve fazer a junção de cartões que contém uma letra do alfabeto.  Conforme mostra a Figura 1, se o sistema verificar que a palavra apresentada está correta, uma imagem </w:t>
      </w:r>
      <w:r w:rsidDel="00000000" w:rsidR="00000000" w:rsidRPr="00000000">
        <w:rPr>
          <w:rtl w:val="0"/>
        </w:rPr>
        <w:t xml:space="preserve">3D</w:t>
      </w:r>
      <w:r w:rsidDel="00000000" w:rsidR="00000000" w:rsidRPr="00000000">
        <w:rPr>
          <w:rtl w:val="0"/>
        </w:rPr>
        <w:t xml:space="preserve"> correspondente será exibida em cima da palavra.</w:t>
      </w:r>
    </w:p>
    <w:p w:rsidR="00000000" w:rsidDel="00000000" w:rsidP="00000000" w:rsidRDefault="00000000" w:rsidRPr="00000000">
      <w:pPr>
        <w:spacing w:line="240" w:lineRule="auto"/>
        <w:ind w:left="0" w:firstLine="0"/>
        <w:contextualSpacing w:val="0"/>
        <w:jc w:val="center"/>
      </w:pPr>
      <w:r w:rsidDel="00000000" w:rsidR="00000000" w:rsidRPr="00000000">
        <w:rPr>
          <w:sz w:val="22"/>
          <w:szCs w:val="22"/>
          <w:rtl w:val="0"/>
        </w:rPr>
        <w:t xml:space="preserve">Figura 1 - Reconhecimento da palavra "vaca". </w:t>
      </w:r>
    </w:p>
    <w:p w:rsidR="00000000" w:rsidDel="00000000" w:rsidP="00000000" w:rsidRDefault="00000000" w:rsidRPr="00000000">
      <w:pPr>
        <w:spacing w:line="240" w:lineRule="auto"/>
        <w:ind w:left="0" w:firstLine="0"/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4395788" cy="3741869"/>
            <wp:effectExtent b="25400" l="25400" r="25400" t="25400"/>
            <wp:docPr descr="Captura de Tela 2015-04-29 às 19.16.31.png" id="9" name="image21.png"/>
            <a:graphic>
              <a:graphicData uri="http://schemas.openxmlformats.org/drawingml/2006/picture">
                <pic:pic>
                  <pic:nvPicPr>
                    <pic:cNvPr descr="Captura de Tela 2015-04-29 às 19.16.31.png" id="0" name="image2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5788" cy="3741869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firstLine="0"/>
        <w:contextualSpacing w:val="0"/>
        <w:jc w:val="both"/>
      </w:pPr>
      <w:r w:rsidDel="00000000" w:rsidR="00000000" w:rsidRPr="00000000">
        <w:rPr>
          <w:rtl w:val="0"/>
        </w:rPr>
        <w:t xml:space="preserve">2.1.2 Monta Palavras Datilológico.</w:t>
      </w:r>
    </w:p>
    <w:p w:rsidR="00000000" w:rsidDel="00000000" w:rsidP="00000000" w:rsidRDefault="00000000" w:rsidRPr="00000000">
      <w:pPr>
        <w:spacing w:line="360" w:lineRule="auto"/>
        <w:ind w:left="0" w:firstLine="720"/>
        <w:contextualSpacing w:val="0"/>
        <w:jc w:val="both"/>
      </w:pPr>
      <w:r w:rsidDel="00000000" w:rsidR="00000000" w:rsidRPr="00000000">
        <w:rPr>
          <w:rtl w:val="0"/>
        </w:rPr>
        <w:t xml:space="preserve">Este trabalho, desenvolvido por Ferreira e Guimarães (2014), consiste em um jogo que visa facilitar a alfabetização de crianças surdas, embora possa ser utilizado também por crianças ouvintes. A criança deve formar palavras usando cartões que contém uma letra do alfabeto e o símbolo correspondente a letra em libras. Funciona de forma semelhante ao trabalho desenvolvido por Lima (2012), onde a criança deve posicionar os cartões em frente a câmera de um </w:t>
      </w:r>
      <w:r w:rsidDel="00000000" w:rsidR="00000000" w:rsidRPr="00000000">
        <w:rPr>
          <w:i w:val="1"/>
          <w:rtl w:val="0"/>
        </w:rPr>
        <w:t xml:space="preserve">tablet</w:t>
      </w:r>
      <w:r w:rsidDel="00000000" w:rsidR="00000000" w:rsidRPr="00000000">
        <w:rPr>
          <w:rtl w:val="0"/>
        </w:rPr>
        <w:t xml:space="preserve"> ou </w:t>
      </w:r>
      <w:r w:rsidDel="00000000" w:rsidR="00000000" w:rsidRPr="00000000">
        <w:rPr>
          <w:i w:val="1"/>
          <w:rtl w:val="0"/>
        </w:rPr>
        <w:t xml:space="preserve">smartphone</w:t>
      </w:r>
      <w:r w:rsidDel="00000000" w:rsidR="00000000" w:rsidRPr="00000000">
        <w:rPr>
          <w:rtl w:val="0"/>
        </w:rPr>
        <w:t xml:space="preserve"> com o aplicativo instalado. Se a palavra montada estiver correta, será exibida uma imagem correspondente a ela e um "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" será apresentado caso não for reconhecida. Na Figura 2 é possível observar que a palavra "flor" foi reconhecida pelo jogo e uma imagem que a representa foi apresentada conforme a Realidade Aumentada.</w:t>
      </w:r>
    </w:p>
    <w:p w:rsidR="00000000" w:rsidDel="00000000" w:rsidP="00000000" w:rsidRDefault="00000000" w:rsidRPr="00000000">
      <w:pPr>
        <w:spacing w:line="240" w:lineRule="auto"/>
        <w:ind w:left="0" w:firstLine="0"/>
        <w:contextualSpacing w:val="0"/>
        <w:jc w:val="center"/>
      </w:pPr>
      <w:r w:rsidDel="00000000" w:rsidR="00000000" w:rsidRPr="00000000">
        <w:rPr>
          <w:sz w:val="22"/>
          <w:szCs w:val="22"/>
          <w:rtl w:val="0"/>
        </w:rPr>
        <w:t xml:space="preserve">Figura 2 - Reconhecimento da palavra "flor".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ind w:left="0" w:firstLine="0"/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4852988" cy="2695213"/>
            <wp:effectExtent b="25400" l="25400" r="25400" t="25400"/>
            <wp:docPr descr="Captura de Tela 2015-04-29 às 19.58.25.png" id="2" name="image14.png"/>
            <a:graphic>
              <a:graphicData uri="http://schemas.openxmlformats.org/drawingml/2006/picture">
                <pic:pic>
                  <pic:nvPicPr>
                    <pic:cNvPr descr="Captura de Tela 2015-04-29 às 19.58.25.png"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2988" cy="2695213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firstLine="0"/>
        <w:contextualSpacing w:val="0"/>
        <w:jc w:val="both"/>
      </w:pPr>
      <w:r w:rsidDel="00000000" w:rsidR="00000000" w:rsidRPr="00000000">
        <w:rPr>
          <w:rtl w:val="0"/>
        </w:rPr>
        <w:t xml:space="preserve">2.1.3 Realidade Aumentada aplicada em jogos educacionais.</w:t>
      </w:r>
    </w:p>
    <w:p w:rsidR="00000000" w:rsidDel="00000000" w:rsidP="00000000" w:rsidRDefault="00000000" w:rsidRPr="00000000">
      <w:pPr>
        <w:spacing w:line="360" w:lineRule="auto"/>
        <w:ind w:left="0" w:firstLine="720"/>
        <w:contextualSpacing w:val="0"/>
        <w:jc w:val="both"/>
      </w:pPr>
      <w:r w:rsidDel="00000000" w:rsidR="00000000" w:rsidRPr="00000000">
        <w:rPr>
          <w:rtl w:val="0"/>
        </w:rPr>
        <w:t xml:space="preserve">O </w:t>
      </w:r>
      <w:r w:rsidDel="00000000" w:rsidR="00000000" w:rsidRPr="00000000">
        <w:rPr>
          <w:rtl w:val="0"/>
        </w:rPr>
        <w:t xml:space="preserve">trabalho desenvolvido por Cardoso (2006), discute o uso da Realidade Aumentada no desenvolvimento de jogos educacionais e ilustra três estudos de caso dos jogos executados com o </w:t>
      </w:r>
      <w:r w:rsidDel="00000000" w:rsidR="00000000" w:rsidRPr="00000000">
        <w:rPr>
          <w:i w:val="1"/>
          <w:rtl w:val="0"/>
        </w:rPr>
        <w:t xml:space="preserve">software</w:t>
      </w:r>
      <w:r w:rsidDel="00000000" w:rsidR="00000000" w:rsidRPr="00000000">
        <w:rPr>
          <w:rtl w:val="0"/>
        </w:rPr>
        <w:t xml:space="preserve"> de apoio </w:t>
      </w:r>
      <w:r w:rsidDel="00000000" w:rsidR="00000000" w:rsidRPr="00000000">
        <w:rPr>
          <w:i w:val="1"/>
          <w:rtl w:val="0"/>
        </w:rPr>
        <w:t xml:space="preserve">ARToolKit</w:t>
      </w:r>
      <w:r w:rsidDel="00000000" w:rsidR="00000000" w:rsidRPr="00000000">
        <w:rPr>
          <w:rtl w:val="0"/>
        </w:rPr>
        <w:t xml:space="preserve">. Um deles é o jogo das palavras. A proposta deste jogo é fazer a junção de letras para formar palavras e exibir uma imagem correspondente a palavra.</w:t>
      </w:r>
    </w:p>
    <w:p w:rsidR="00000000" w:rsidDel="00000000" w:rsidP="00000000" w:rsidRDefault="00000000" w:rsidRPr="00000000">
      <w:pPr>
        <w:spacing w:line="240" w:lineRule="auto"/>
        <w:ind w:left="0" w:firstLine="0"/>
        <w:contextualSpacing w:val="0"/>
        <w:jc w:val="center"/>
      </w:pPr>
      <w:r w:rsidDel="00000000" w:rsidR="00000000" w:rsidRPr="00000000">
        <w:rPr>
          <w:sz w:val="22"/>
          <w:szCs w:val="22"/>
          <w:rtl w:val="0"/>
        </w:rPr>
        <w:t xml:space="preserve">Figura 3 - Reconhecimento das palavras </w:t>
      </w:r>
      <w:r w:rsidDel="00000000" w:rsidR="00000000" w:rsidRPr="00000000">
        <w:rPr>
          <w:i w:val="1"/>
          <w:sz w:val="22"/>
          <w:szCs w:val="22"/>
          <w:rtl w:val="0"/>
        </w:rPr>
        <w:t xml:space="preserve">camel</w:t>
      </w:r>
      <w:r w:rsidDel="00000000" w:rsidR="00000000" w:rsidRPr="00000000">
        <w:rPr>
          <w:sz w:val="22"/>
          <w:szCs w:val="22"/>
          <w:rtl w:val="0"/>
        </w:rPr>
        <w:t xml:space="preserve">, </w:t>
      </w:r>
      <w:r w:rsidDel="00000000" w:rsidR="00000000" w:rsidRPr="00000000">
        <w:rPr>
          <w:i w:val="1"/>
          <w:sz w:val="22"/>
          <w:szCs w:val="22"/>
          <w:rtl w:val="0"/>
        </w:rPr>
        <w:t xml:space="preserve">chair </w:t>
      </w:r>
      <w:r w:rsidDel="00000000" w:rsidR="00000000" w:rsidRPr="00000000">
        <w:rPr>
          <w:sz w:val="22"/>
          <w:szCs w:val="22"/>
          <w:rtl w:val="0"/>
        </w:rPr>
        <w:t xml:space="preserve">e </w:t>
      </w:r>
      <w:r w:rsidDel="00000000" w:rsidR="00000000" w:rsidRPr="00000000">
        <w:rPr>
          <w:i w:val="1"/>
          <w:sz w:val="22"/>
          <w:szCs w:val="22"/>
          <w:rtl w:val="0"/>
        </w:rPr>
        <w:t xml:space="preserve">ball</w:t>
      </w:r>
      <w:r w:rsidDel="00000000" w:rsidR="00000000" w:rsidRPr="00000000">
        <w:rPr>
          <w:sz w:val="22"/>
          <w:szCs w:val="22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5392590" cy="1281113"/>
            <wp:effectExtent b="25400" l="25400" r="25400" t="25400"/>
            <wp:docPr descr="Capturar.PNG" id="3" name="image15.png"/>
            <a:graphic>
              <a:graphicData uri="http://schemas.openxmlformats.org/drawingml/2006/picture">
                <pic:pic>
                  <pic:nvPicPr>
                    <pic:cNvPr descr="Capturar.PNG"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2590" cy="1281113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firstLine="0"/>
        <w:contextualSpacing w:val="0"/>
        <w:jc w:val="both"/>
      </w:pPr>
      <w:r w:rsidDel="00000000" w:rsidR="00000000" w:rsidRPr="00000000">
        <w:rPr>
          <w:rtl w:val="0"/>
        </w:rPr>
        <w:t xml:space="preserve">2.2 CENÁRIO DO TRABALHO PROPOSTO</w:t>
      </w:r>
    </w:p>
    <w:p w:rsidR="00000000" w:rsidDel="00000000" w:rsidP="00000000" w:rsidRDefault="00000000" w:rsidRPr="00000000">
      <w:pPr>
        <w:spacing w:line="360" w:lineRule="auto"/>
        <w:ind w:left="0" w:firstLine="720"/>
        <w:contextualSpacing w:val="0"/>
        <w:jc w:val="both"/>
      </w:pPr>
      <w:r w:rsidDel="00000000" w:rsidR="00000000" w:rsidRPr="00000000">
        <w:rPr>
          <w:rtl w:val="0"/>
        </w:rPr>
        <w:t xml:space="preserve">A ideia é criar um jogo onde a criança forme palavras através das letras. </w:t>
      </w:r>
      <w:r w:rsidDel="00000000" w:rsidR="00000000" w:rsidRPr="00000000">
        <w:rPr>
          <w:highlight w:val="white"/>
          <w:rtl w:val="0"/>
        </w:rPr>
        <w:t xml:space="preserve">O uso da tecnologia de</w:t>
      </w:r>
      <w:r w:rsidDel="00000000" w:rsidR="00000000" w:rsidRPr="00000000">
        <w:rPr>
          <w:b w:val="1"/>
          <w:highlight w:val="white"/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Realidade Aumentada possibilita à criança uma participação ativa</w:t>
      </w:r>
      <w:r w:rsidDel="00000000" w:rsidR="00000000" w:rsidRPr="00000000">
        <w:rPr>
          <w:highlight w:val="white"/>
          <w:rtl w:val="0"/>
        </w:rPr>
        <w:t xml:space="preserve"> e concreta, permitindo assim que ela seja coautora de suas próprias aprendizagens e descobertas. </w:t>
      </w:r>
    </w:p>
    <w:p w:rsidR="00000000" w:rsidDel="00000000" w:rsidP="00000000" w:rsidRDefault="00000000" w:rsidRPr="00000000">
      <w:pPr>
        <w:spacing w:line="360" w:lineRule="auto"/>
        <w:ind w:left="0" w:firstLine="720"/>
        <w:contextualSpacing w:val="0"/>
        <w:jc w:val="both"/>
      </w:pPr>
      <w:r w:rsidDel="00000000" w:rsidR="00000000" w:rsidRPr="00000000">
        <w:rPr>
          <w:rtl w:val="0"/>
        </w:rPr>
        <w:t xml:space="preserve">As letras estarão impressas em cartões e a</w:t>
      </w:r>
      <w:r w:rsidDel="00000000" w:rsidR="00000000" w:rsidRPr="00000000">
        <w:rPr>
          <w:rtl w:val="0"/>
        </w:rPr>
        <w:t xml:space="preserve"> criança deverá posicionar a câmera do </w:t>
      </w:r>
      <w:r w:rsidDel="00000000" w:rsidR="00000000" w:rsidRPr="00000000">
        <w:rPr>
          <w:i w:val="1"/>
          <w:rtl w:val="0"/>
        </w:rPr>
        <w:t xml:space="preserve">tablet</w:t>
      </w:r>
      <w:r w:rsidDel="00000000" w:rsidR="00000000" w:rsidRPr="00000000">
        <w:rPr>
          <w:rtl w:val="0"/>
        </w:rPr>
        <w:t xml:space="preserve"> em </w:t>
      </w:r>
      <w:r w:rsidDel="00000000" w:rsidR="00000000" w:rsidRPr="00000000">
        <w:rPr>
          <w:rtl w:val="0"/>
        </w:rPr>
        <w:t xml:space="preserve">frente aos cartões </w:t>
      </w:r>
      <w:r w:rsidDel="00000000" w:rsidR="00000000" w:rsidRPr="00000000">
        <w:rPr>
          <w:rtl w:val="0"/>
        </w:rPr>
        <w:t xml:space="preserve">e tentar formar novas palavras. Estes cartões serão utilizados como </w:t>
      </w:r>
      <w:r w:rsidDel="00000000" w:rsidR="00000000" w:rsidRPr="00000000">
        <w:rPr>
          <w:i w:val="1"/>
          <w:rtl w:val="0"/>
        </w:rPr>
        <w:t xml:space="preserve">targets</w:t>
      </w:r>
      <w:r w:rsidDel="00000000" w:rsidR="00000000" w:rsidRPr="00000000">
        <w:rPr>
          <w:rtl w:val="0"/>
        </w:rPr>
        <w:t xml:space="preserve"> e uma aplicação fará o reconhecimento da palavra apontando se ela está correta. Caso a palavra estiver correta será gerada uma animação correspondente a palavra através de Realidade Aumentada.</w:t>
      </w:r>
    </w:p>
    <w:p w:rsidR="00000000" w:rsidDel="00000000" w:rsidP="00000000" w:rsidRDefault="00000000" w:rsidRPr="00000000">
      <w:pPr>
        <w:spacing w:line="360" w:lineRule="auto"/>
        <w:ind w:left="0" w:firstLine="720"/>
        <w:contextualSpacing w:val="0"/>
        <w:jc w:val="both"/>
      </w:pPr>
      <w:r w:rsidDel="00000000" w:rsidR="00000000" w:rsidRPr="00000000">
        <w:rPr>
          <w:rtl w:val="0"/>
        </w:rPr>
        <w:t xml:space="preserve">No Quadro 1 podem ser observadas as principais características dos trabalhos correlatos e sua comparação com o trabalho proposto.</w:t>
      </w:r>
    </w:p>
    <w:p w:rsidR="00000000" w:rsidDel="00000000" w:rsidP="00000000" w:rsidRDefault="00000000" w:rsidRPr="00000000">
      <w:pPr>
        <w:spacing w:line="240" w:lineRule="auto"/>
        <w:ind w:firstLine="0"/>
        <w:contextualSpacing w:val="0"/>
        <w:jc w:val="center"/>
      </w:pPr>
      <w:r w:rsidDel="00000000" w:rsidR="00000000" w:rsidRPr="00000000">
        <w:rPr>
          <w:sz w:val="22"/>
          <w:szCs w:val="22"/>
          <w:rtl w:val="0"/>
        </w:rPr>
        <w:t xml:space="preserve">Quadro 1 – Comparativo entre os trabalhos</w:t>
      </w:r>
    </w:p>
    <w:tbl>
      <w:tblPr>
        <w:tblStyle w:val="Table2"/>
        <w:bidi w:val="0"/>
        <w:tblW w:w="904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00"/>
        <w:gridCol w:w="1500"/>
        <w:gridCol w:w="1815"/>
        <w:gridCol w:w="1935"/>
        <w:gridCol w:w="1695"/>
        <w:tblGridChange w:id="0">
          <w:tblGrid>
            <w:gridCol w:w="2100"/>
            <w:gridCol w:w="1500"/>
            <w:gridCol w:w="1815"/>
            <w:gridCol w:w="1935"/>
            <w:gridCol w:w="1695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b w:val="1"/>
                <w:rtl w:val="0"/>
              </w:rPr>
              <w:t xml:space="preserve">Características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b w:val="1"/>
                <w:rtl w:val="0"/>
              </w:rPr>
              <w:t xml:space="preserve">Lima (2012)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b w:val="1"/>
                <w:rtl w:val="0"/>
              </w:rPr>
              <w:t xml:space="preserve">Ferreira e</w:t>
            </w: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Guimarães (2014)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b w:val="1"/>
                <w:rtl w:val="0"/>
              </w:rPr>
              <w:t xml:space="preserve">Zorzal, Cardoso, Kirner e Júnior (2006)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b w:val="1"/>
                <w:rtl w:val="0"/>
              </w:rPr>
              <w:t xml:space="preserve">Proposta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Identifica palavras formadas de maneira errada.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Apresenta objeto virtual após o reconhecimento da palavra.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           X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Emite o som da palavra reconhecida.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contextualSpacing w:val="0"/>
            </w:pPr>
            <w:r w:rsidDel="00000000" w:rsidR="00000000" w:rsidRPr="00000000">
              <w:rPr>
                <w:rtl w:val="0"/>
              </w:rPr>
              <w:t xml:space="preserve">Disponível para dispositivos móveis.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spacing w:line="360" w:lineRule="auto"/>
        <w:ind w:left="128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left="128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left="128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left="128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left="128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left="128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left="128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left="1280"/>
        <w:contextualSpacing w:val="0"/>
        <w:jc w:val="both"/>
      </w:pPr>
      <w:r w:rsidDel="00000000" w:rsidR="00000000" w:rsidRPr="00000000">
        <w:rPr>
          <w:b w:val="1"/>
          <w:sz w:val="28"/>
          <w:szCs w:val="28"/>
          <w:rtl w:val="0"/>
        </w:rPr>
        <w:t xml:space="preserve">ETAPA 3: REVISÃO BIBLIOGRÁFICA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left="128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  <w:jc w:val="both"/>
      </w:pPr>
      <w:r w:rsidDel="00000000" w:rsidR="00000000" w:rsidRPr="00000000">
        <w:rPr>
          <w:rtl w:val="0"/>
        </w:rPr>
        <w:t xml:space="preserve">3.1 CONCEITOS RELACIONADOS A EDUCAÇÃO E SISTEMAS MULTIMÍDIA</w:t>
      </w:r>
    </w:p>
    <w:p w:rsidR="00000000" w:rsidDel="00000000" w:rsidP="00000000" w:rsidRDefault="00000000" w:rsidRPr="00000000">
      <w:pPr>
        <w:spacing w:line="360" w:lineRule="auto"/>
        <w:ind w:left="0" w:firstLine="720"/>
        <w:contextualSpacing w:val="0"/>
        <w:jc w:val="both"/>
      </w:pPr>
      <w:r w:rsidDel="00000000" w:rsidR="00000000" w:rsidRPr="00000000">
        <w:rPr>
          <w:rtl w:val="0"/>
        </w:rPr>
        <w:t xml:space="preserve">Na seção 3.1.1 apresentamos a importância dos jogos na educação, especialmente na fase de alfabetização. E na seção 3.1.2 descrevemos o conceito de realidade aumentada.</w:t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  <w:jc w:val="both"/>
      </w:pPr>
      <w:r w:rsidDel="00000000" w:rsidR="00000000" w:rsidRPr="00000000">
        <w:rPr>
          <w:rtl w:val="0"/>
        </w:rPr>
        <w:t xml:space="preserve">3.1.1 Jogos na alfabetização</w:t>
      </w:r>
    </w:p>
    <w:p w:rsidR="00000000" w:rsidDel="00000000" w:rsidP="00000000" w:rsidRDefault="00000000" w:rsidRPr="00000000">
      <w:pPr>
        <w:spacing w:line="360" w:lineRule="auto"/>
        <w:ind w:left="0" w:firstLine="720"/>
        <w:contextualSpacing w:val="0"/>
        <w:jc w:val="both"/>
      </w:pPr>
      <w:r w:rsidDel="00000000" w:rsidR="00000000" w:rsidRPr="00000000">
        <w:rPr>
          <w:rtl w:val="0"/>
        </w:rPr>
        <w:t xml:space="preserve">De acordo com os estudos de Jean Piaget (1987), a atividade lúdica é um princípio fundamental para o desenvolvimento das atividades intelectuais da criança sendo, por isso, indispensável à prática educativa. Desta forma, pensar a prática pedagógica associada às questões do lúdico é pensar que as propostas escolares podem, além de desenvolver saberes escolares proporcionar prazer, promovendo a interação e a simulação de situações da vida em sociedade. </w:t>
      </w:r>
    </w:p>
    <w:p w:rsidR="00000000" w:rsidDel="00000000" w:rsidP="00000000" w:rsidRDefault="00000000" w:rsidRPr="00000000">
      <w:pPr>
        <w:spacing w:line="360" w:lineRule="auto"/>
        <w:ind w:left="0" w:firstLine="720"/>
        <w:contextualSpacing w:val="0"/>
        <w:jc w:val="both"/>
      </w:pPr>
      <w:r w:rsidDel="00000000" w:rsidR="00000000" w:rsidRPr="00000000">
        <w:rPr>
          <w:rtl w:val="0"/>
        </w:rPr>
        <w:t xml:space="preserve">O uso destes recursos tecnológicos ajudam a variar as estratégias didáticas complementando os materiais necessários para aprendizagem. A utilização dos jogos na alfabetização é uma ferramenta que  ajuda  favorecer a aprendizagem do sistema alfabético de escrita, fazendo com que o aluno reflita sobre o sistema de escrita sem fazer usos de métodos repetitivos e sem sentido. </w:t>
      </w:r>
    </w:p>
    <w:p w:rsidR="00000000" w:rsidDel="00000000" w:rsidP="00000000" w:rsidRDefault="00000000" w:rsidRPr="00000000">
      <w:pPr>
        <w:spacing w:line="360" w:lineRule="auto"/>
        <w:ind w:left="0" w:firstLine="720"/>
        <w:contextualSpacing w:val="0"/>
        <w:jc w:val="both"/>
      </w:pPr>
      <w:r w:rsidDel="00000000" w:rsidR="00000000" w:rsidRPr="00000000">
        <w:rPr>
          <w:rtl w:val="0"/>
        </w:rPr>
        <w:t xml:space="preserve">Escolhemos  utilizar o  jogo “não apenas pelo grande potencial que eles  têm para a aprendizagem da língua mas, também pela sua dimensão lúdica e possibilidade de promoção do desenvolvimento humano, elementos estes tão essenciais às práticas escolares.”(BRASIL, 2009, p.12).</w:t>
      </w:r>
    </w:p>
    <w:p w:rsidR="00000000" w:rsidDel="00000000" w:rsidP="00000000" w:rsidRDefault="00000000" w:rsidRPr="00000000">
      <w:pPr>
        <w:spacing w:line="360" w:lineRule="auto"/>
        <w:ind w:left="0" w:firstLine="720"/>
        <w:contextualSpacing w:val="0"/>
        <w:jc w:val="both"/>
      </w:pPr>
      <w:r w:rsidDel="00000000" w:rsidR="00000000" w:rsidRPr="00000000">
        <w:rPr>
          <w:rtl w:val="0"/>
        </w:rPr>
        <w:t xml:space="preserve">De acordo com (BRASIL, 2012, p. 10),</w:t>
      </w:r>
    </w:p>
    <w:p w:rsidR="00000000" w:rsidDel="00000000" w:rsidP="00000000" w:rsidRDefault="00000000" w:rsidRPr="00000000">
      <w:pPr>
        <w:spacing w:line="240" w:lineRule="auto"/>
        <w:ind w:left="2160" w:firstLine="0"/>
        <w:contextualSpacing w:val="0"/>
        <w:jc w:val="both"/>
      </w:pPr>
      <w:r w:rsidDel="00000000" w:rsidR="00000000" w:rsidRPr="00000000">
        <w:rPr>
          <w:sz w:val="22"/>
          <w:szCs w:val="22"/>
          <w:rtl w:val="0"/>
        </w:rPr>
        <w:t xml:space="preserve">Para os alunos em processo de apropriação do Sistema de Escrita, os jogos ou atividades de análise fonológica são importantes instrumentos para o aprendizado da língua, pois levam os aprendizes a pensar nas palavras em sua dimensão não só semântica, mas também sonoro-escrita. Refletir sobre a relação entre a escrita e a pauta sonora ajuda os estudantes a estabelecer e sistematizar as relações entre letras ou grupos de letras e os fonemas com mais eficiência, princípio fundamental para a alfabetização.</w:t>
      </w:r>
    </w:p>
    <w:p w:rsidR="00000000" w:rsidDel="00000000" w:rsidP="00000000" w:rsidRDefault="00000000" w:rsidRPr="00000000">
      <w:pPr>
        <w:spacing w:line="360" w:lineRule="auto"/>
        <w:ind w:firstLine="6495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jc w:val="both"/>
      </w:pPr>
      <w:r w:rsidDel="00000000" w:rsidR="00000000" w:rsidRPr="00000000">
        <w:rPr>
          <w:rtl w:val="0"/>
        </w:rPr>
        <w:t xml:space="preserve">3.1.2 Realidade Aumentada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  <w:jc w:val="both"/>
      </w:pPr>
      <w:r w:rsidDel="00000000" w:rsidR="00000000" w:rsidRPr="00000000">
        <w:rPr>
          <w:color w:val="ff0000"/>
          <w:rtl w:val="0"/>
        </w:rPr>
        <w:t xml:space="preserve">Conceituar Realidade Virtual mencionando os conceitos de Imersão, Interação e Envolvimento. (http://www.di.ufpb.br/liliane/publicacoes/2002_reic.pdf)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  <w:jc w:val="both"/>
      </w:pPr>
      <w:r w:rsidDel="00000000" w:rsidR="00000000" w:rsidRPr="00000000">
        <w:rPr>
          <w:rtl w:val="0"/>
        </w:rPr>
        <w:t xml:space="preserve">A Realidade Aumentada (RA) é uma tecnologia que revolucionou a interação do homem com a máquina e a máquina com o homem. Através dela é possível misturar o mundo virtual ao real, dando a sensação de que os objetos pulam para fora da tela. Basicamente são necessários três itens para que seja possível reproduzir a Realidade Aumentada:</w:t>
      </w:r>
    </w:p>
    <w:p w:rsidR="00000000" w:rsidDel="00000000" w:rsidP="00000000" w:rsidRDefault="00000000" w:rsidRPr="00000000">
      <w:pPr>
        <w:spacing w:line="360" w:lineRule="auto"/>
        <w:ind w:left="72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a) m</w:t>
      </w:r>
      <w:r w:rsidDel="00000000" w:rsidR="00000000" w:rsidRPr="00000000">
        <w:rPr>
          <w:rtl w:val="0"/>
        </w:rPr>
        <w:t xml:space="preserve">arcador: objeto real que serve como referência para o posicionamento do objeto virtual;</w:t>
      </w:r>
    </w:p>
    <w:p w:rsidR="00000000" w:rsidDel="00000000" w:rsidP="00000000" w:rsidRDefault="00000000" w:rsidRPr="00000000">
      <w:pPr>
        <w:spacing w:line="360" w:lineRule="auto"/>
        <w:ind w:left="720" w:firstLine="0"/>
        <w:contextualSpacing w:val="0"/>
        <w:jc w:val="both"/>
      </w:pPr>
      <w:r w:rsidDel="00000000" w:rsidR="00000000" w:rsidRPr="00000000">
        <w:rPr>
          <w:rtl w:val="0"/>
        </w:rPr>
        <w:t xml:space="preserve">b) c</w:t>
      </w:r>
      <w:r w:rsidDel="00000000" w:rsidR="00000000" w:rsidRPr="00000000">
        <w:rPr>
          <w:rtl w:val="0"/>
        </w:rPr>
        <w:t xml:space="preserve">âmera: dispositivo que transmite a imagem do objeto real;</w:t>
      </w:r>
    </w:p>
    <w:p w:rsidR="00000000" w:rsidDel="00000000" w:rsidP="00000000" w:rsidRDefault="00000000" w:rsidRPr="00000000">
      <w:pPr>
        <w:spacing w:line="360" w:lineRule="auto"/>
        <w:ind w:left="720" w:firstLine="0"/>
        <w:contextualSpacing w:val="0"/>
        <w:jc w:val="both"/>
      </w:pPr>
      <w:r w:rsidDel="00000000" w:rsidR="00000000" w:rsidRPr="00000000">
        <w:rPr>
          <w:rtl w:val="0"/>
        </w:rPr>
        <w:t xml:space="preserve">c) s</w:t>
      </w:r>
      <w:r w:rsidDel="00000000" w:rsidR="00000000" w:rsidRPr="00000000">
        <w:rPr>
          <w:rtl w:val="0"/>
        </w:rPr>
        <w:t xml:space="preserve">oftware: solução que seja capaz de captar a imagem transmitida pela câmera, reconhecer o marcador e criar o objeto virtual. O objeto virtual é criado em tempo real e em sobreposição à imagem captada pela câmera.</w:t>
      </w:r>
    </w:p>
    <w:p w:rsidR="00000000" w:rsidDel="00000000" w:rsidP="00000000" w:rsidRDefault="00000000" w:rsidRPr="00000000">
      <w:pPr>
        <w:spacing w:line="36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  <w:jc w:val="both"/>
      </w:pPr>
      <w:r w:rsidDel="00000000" w:rsidR="00000000" w:rsidRPr="00000000">
        <w:rPr>
          <w:rtl w:val="0"/>
        </w:rPr>
        <w:t xml:space="preserve">3.2 AMBIENTES UTILIZADOS NO DESENVOLVIMENTO</w:t>
      </w:r>
    </w:p>
    <w:p w:rsidR="00000000" w:rsidDel="00000000" w:rsidP="00000000" w:rsidRDefault="00000000" w:rsidRPr="00000000">
      <w:pPr>
        <w:spacing w:line="360" w:lineRule="auto"/>
        <w:ind w:left="0" w:firstLine="720"/>
        <w:contextualSpacing w:val="0"/>
        <w:jc w:val="both"/>
      </w:pPr>
      <w:r w:rsidDel="00000000" w:rsidR="00000000" w:rsidRPr="00000000">
        <w:rPr>
          <w:rtl w:val="0"/>
        </w:rPr>
        <w:t xml:space="preserve">Nesta seção apresentamos os recursos que serão utilizados na implementação do trabalho, tais como ferramentas, linguagem de programação, </w:t>
      </w:r>
      <w:r w:rsidDel="00000000" w:rsidR="00000000" w:rsidRPr="00000000">
        <w:rPr>
          <w:i w:val="1"/>
          <w:rtl w:val="0"/>
        </w:rPr>
        <w:t xml:space="preserve">frameworks</w:t>
      </w:r>
      <w:r w:rsidDel="00000000" w:rsidR="00000000" w:rsidRPr="00000000">
        <w:rPr>
          <w:rtl w:val="0"/>
        </w:rPr>
        <w:t xml:space="preserve">, entre outros.</w:t>
      </w:r>
    </w:p>
    <w:p w:rsidR="00000000" w:rsidDel="00000000" w:rsidP="00000000" w:rsidRDefault="00000000" w:rsidRPr="00000000">
      <w:pPr>
        <w:spacing w:line="360" w:lineRule="auto"/>
        <w:ind w:firstLine="68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  <w:jc w:val="both"/>
      </w:pPr>
      <w:r w:rsidDel="00000000" w:rsidR="00000000" w:rsidRPr="00000000">
        <w:rPr>
          <w:rtl w:val="0"/>
        </w:rPr>
        <w:t xml:space="preserve">3.2.1 </w:t>
      </w:r>
      <w:r w:rsidDel="00000000" w:rsidR="00000000" w:rsidRPr="00000000">
        <w:rPr>
          <w:rtl w:val="0"/>
        </w:rPr>
        <w:t xml:space="preserve">Unity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  <w:jc w:val="both"/>
      </w:pPr>
      <w:r w:rsidDel="00000000" w:rsidR="00000000" w:rsidRPr="00000000">
        <w:rPr>
          <w:rtl w:val="0"/>
        </w:rPr>
        <w:t xml:space="preserve">O </w:t>
      </w:r>
      <w:r w:rsidDel="00000000" w:rsidR="00000000" w:rsidRPr="00000000">
        <w:rPr>
          <w:i w:val="1"/>
          <w:rtl w:val="0"/>
        </w:rPr>
        <w:t xml:space="preserve">Unity</w:t>
      </w:r>
      <w:r w:rsidDel="00000000" w:rsidR="00000000" w:rsidRPr="00000000">
        <w:rPr>
          <w:rtl w:val="0"/>
        </w:rPr>
        <w:t xml:space="preserve"> é uma </w:t>
      </w:r>
      <w:r w:rsidDel="00000000" w:rsidR="00000000" w:rsidRPr="00000000">
        <w:rPr>
          <w:rtl w:val="0"/>
        </w:rPr>
        <w:t xml:space="preserve">plataforma </w:t>
      </w:r>
      <w:r w:rsidDel="00000000" w:rsidR="00000000" w:rsidRPr="00000000">
        <w:rPr>
          <w:rtl w:val="0"/>
        </w:rPr>
        <w:t xml:space="preserve">voltado para o desenvolvimento de jogos e experiências iterativas em 3D e 2D, possibilitando a geração de </w:t>
      </w:r>
      <w:r w:rsidDel="00000000" w:rsidR="00000000" w:rsidRPr="00000000">
        <w:rPr>
          <w:i w:val="1"/>
          <w:rtl w:val="0"/>
        </w:rPr>
        <w:t xml:space="preserve">build </w:t>
      </w:r>
      <w:r w:rsidDel="00000000" w:rsidR="00000000" w:rsidRPr="00000000">
        <w:rPr>
          <w:rtl w:val="0"/>
        </w:rPr>
        <w:t xml:space="preserve">para diversas plataformas como </w:t>
      </w:r>
      <w:r w:rsidDel="00000000" w:rsidR="00000000" w:rsidRPr="00000000">
        <w:rPr>
          <w:i w:val="1"/>
          <w:rtl w:val="0"/>
        </w:rPr>
        <w:t xml:space="preserve">Android,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iOS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i w:val="1"/>
          <w:rtl w:val="0"/>
        </w:rPr>
        <w:t xml:space="preserve"> Windows </w:t>
      </w:r>
      <w:r w:rsidDel="00000000" w:rsidR="00000000" w:rsidRPr="00000000">
        <w:rPr>
          <w:rtl w:val="0"/>
        </w:rPr>
        <w:t xml:space="preserve">(UNITY, 2015)</w:t>
      </w:r>
      <w:r w:rsidDel="00000000" w:rsidR="00000000" w:rsidRPr="00000000">
        <w:rPr>
          <w:rtl w:val="0"/>
        </w:rPr>
        <w:t xml:space="preserve">. A lógica e comportamento dos jogos são criadas através de </w:t>
      </w:r>
      <w:r w:rsidDel="00000000" w:rsidR="00000000" w:rsidRPr="00000000">
        <w:rPr>
          <w:i w:val="1"/>
          <w:rtl w:val="0"/>
        </w:rPr>
        <w:t xml:space="preserve">scripts</w:t>
      </w:r>
      <w:r w:rsidDel="00000000" w:rsidR="00000000" w:rsidRPr="00000000">
        <w:rPr>
          <w:rtl w:val="0"/>
        </w:rPr>
        <w:t xml:space="preserve">, que podem ser escritos nas linguagens </w:t>
      </w:r>
      <w:r w:rsidDel="00000000" w:rsidR="00000000" w:rsidRPr="00000000">
        <w:rPr>
          <w:i w:val="1"/>
          <w:rtl w:val="0"/>
        </w:rPr>
        <w:t xml:space="preserve">C#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i w:val="1"/>
          <w:rtl w:val="0"/>
        </w:rPr>
        <w:t xml:space="preserve">Javascript </w:t>
      </w:r>
      <w:r w:rsidDel="00000000" w:rsidR="00000000" w:rsidRPr="00000000">
        <w:rPr>
          <w:rtl w:val="0"/>
        </w:rPr>
        <w:t xml:space="preserve">ou </w:t>
      </w:r>
      <w:r w:rsidDel="00000000" w:rsidR="00000000" w:rsidRPr="00000000">
        <w:rPr>
          <w:i w:val="1"/>
          <w:rtl w:val="0"/>
        </w:rPr>
        <w:t xml:space="preserve">Boo</w:t>
      </w:r>
      <w:r w:rsidDel="00000000" w:rsidR="00000000" w:rsidRPr="00000000">
        <w:rPr>
          <w:rtl w:val="0"/>
        </w:rPr>
        <w:t xml:space="preserve">. Já para a parte gráfica o</w:t>
      </w:r>
      <w:r w:rsidDel="00000000" w:rsidR="00000000" w:rsidRPr="00000000">
        <w:rPr>
          <w:i w:val="1"/>
          <w:rtl w:val="0"/>
        </w:rPr>
        <w:t xml:space="preserve"> Unity 3D</w:t>
      </w:r>
      <w:r w:rsidDel="00000000" w:rsidR="00000000" w:rsidRPr="00000000">
        <w:rPr>
          <w:rtl w:val="0"/>
        </w:rPr>
        <w:t xml:space="preserve"> suporta modelos gráficos criados em ferramentas como </w:t>
      </w:r>
      <w:r w:rsidDel="00000000" w:rsidR="00000000" w:rsidRPr="00000000">
        <w:rPr>
          <w:i w:val="1"/>
          <w:rtl w:val="0"/>
        </w:rPr>
        <w:t xml:space="preserve">Maya </w:t>
      </w:r>
      <w:r w:rsidDel="00000000" w:rsidR="00000000" w:rsidRPr="00000000">
        <w:rPr>
          <w:rtl w:val="0"/>
        </w:rPr>
        <w:t xml:space="preserve">e </w:t>
      </w:r>
      <w:r w:rsidDel="00000000" w:rsidR="00000000" w:rsidRPr="00000000">
        <w:rPr>
          <w:i w:val="1"/>
          <w:rtl w:val="0"/>
        </w:rPr>
        <w:t xml:space="preserve">Blender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>
      <w:pPr>
        <w:spacing w:line="360" w:lineRule="auto"/>
        <w:ind w:firstLine="680"/>
        <w:contextualSpacing w:val="0"/>
        <w:jc w:val="both"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  <w:jc w:val="both"/>
      </w:pPr>
      <w:r w:rsidDel="00000000" w:rsidR="00000000" w:rsidRPr="00000000">
        <w:rPr>
          <w:rtl w:val="0"/>
        </w:rPr>
        <w:t xml:space="preserve">3.2.2 </w:t>
      </w:r>
      <w:r w:rsidDel="00000000" w:rsidR="00000000" w:rsidRPr="00000000">
        <w:rPr>
          <w:rtl w:val="0"/>
        </w:rPr>
        <w:t xml:space="preserve">Vuforia</w:t>
      </w:r>
    </w:p>
    <w:p w:rsidR="00000000" w:rsidDel="00000000" w:rsidP="00000000" w:rsidRDefault="00000000" w:rsidRPr="00000000">
      <w:pPr>
        <w:spacing w:line="360" w:lineRule="auto"/>
        <w:ind w:left="0" w:firstLine="720"/>
        <w:contextualSpacing w:val="0"/>
        <w:jc w:val="both"/>
      </w:pPr>
      <w:r w:rsidDel="00000000" w:rsidR="00000000" w:rsidRPr="00000000">
        <w:rPr>
          <w:rtl w:val="0"/>
        </w:rPr>
        <w:t xml:space="preserve">O </w:t>
      </w:r>
      <w:r w:rsidDel="00000000" w:rsidR="00000000" w:rsidRPr="00000000">
        <w:rPr>
          <w:i w:val="1"/>
          <w:rtl w:val="0"/>
        </w:rPr>
        <w:t xml:space="preserve">Vuforia, </w:t>
      </w:r>
      <w:r w:rsidDel="00000000" w:rsidR="00000000" w:rsidRPr="00000000">
        <w:rPr>
          <w:rtl w:val="0"/>
        </w:rPr>
        <w:t xml:space="preserve">criado pela empresa </w:t>
      </w:r>
      <w:r w:rsidDel="00000000" w:rsidR="00000000" w:rsidRPr="00000000">
        <w:rPr>
          <w:i w:val="1"/>
          <w:rtl w:val="0"/>
        </w:rPr>
        <w:t xml:space="preserve">Qualcomm Technologies, </w:t>
      </w:r>
      <w:r w:rsidDel="00000000" w:rsidR="00000000" w:rsidRPr="00000000">
        <w:rPr>
          <w:rtl w:val="0"/>
        </w:rPr>
        <w:t xml:space="preserve">é uma </w:t>
      </w:r>
      <w:r w:rsidDel="00000000" w:rsidR="00000000" w:rsidRPr="00000000">
        <w:rPr>
          <w:i w:val="1"/>
          <w:rtl w:val="0"/>
        </w:rPr>
        <w:t xml:space="preserve">framework </w:t>
      </w:r>
      <w:r w:rsidDel="00000000" w:rsidR="00000000" w:rsidRPr="00000000">
        <w:rPr>
          <w:rtl w:val="0"/>
        </w:rPr>
        <w:t xml:space="preserve">para desenvolvimento de </w:t>
      </w:r>
      <w:r w:rsidDel="00000000" w:rsidR="00000000" w:rsidRPr="00000000">
        <w:rPr>
          <w:i w:val="1"/>
          <w:rtl w:val="0"/>
        </w:rPr>
        <w:t xml:space="preserve">softwares </w:t>
      </w:r>
      <w:r w:rsidDel="00000000" w:rsidR="00000000" w:rsidRPr="00000000">
        <w:rPr>
          <w:rtl w:val="0"/>
        </w:rPr>
        <w:t xml:space="preserve">que trabalham com a Realidade Aumentada. Possui suporte para o reconhecimento de texto, permitindo a leitura de palavras e o reconhecimento de imagens. Segundo Vairinhos (2014), “</w:t>
      </w:r>
      <w:r w:rsidDel="00000000" w:rsidR="00000000" w:rsidRPr="00000000">
        <w:rPr>
          <w:rtl w:val="0"/>
        </w:rPr>
        <w:t xml:space="preserve">Um dos aspectos mais interessantes desta tecnologia consiste na liberdade e flexibilidade que os autores têm em escolher arbitrariamente imagens ou figuras que servirão de base para a detecção</w:t>
      </w:r>
      <w:r w:rsidDel="00000000" w:rsidR="00000000" w:rsidRPr="00000000">
        <w:rPr>
          <w:rtl w:val="0"/>
        </w:rPr>
        <w:t xml:space="preserve">”. Ele também é capaz de reconhecer objetos como mesas e enfeites, permitindo ao desenvolvedor criar terrenos virtuais sobre eles, transformando radicalmente a experiência em jogos.  O </w:t>
      </w:r>
      <w:r w:rsidDel="00000000" w:rsidR="00000000" w:rsidRPr="00000000">
        <w:rPr>
          <w:i w:val="1"/>
          <w:rtl w:val="0"/>
        </w:rPr>
        <w:t xml:space="preserve">Vuforia </w:t>
      </w:r>
      <w:r w:rsidDel="00000000" w:rsidR="00000000" w:rsidRPr="00000000">
        <w:rPr>
          <w:rtl w:val="0"/>
        </w:rPr>
        <w:t xml:space="preserve">possui </w:t>
      </w:r>
      <w:r w:rsidDel="00000000" w:rsidR="00000000" w:rsidRPr="00000000">
        <w:rPr>
          <w:i w:val="1"/>
          <w:rtl w:val="0"/>
        </w:rPr>
        <w:t xml:space="preserve">SDK </w:t>
      </w:r>
      <w:r w:rsidDel="00000000" w:rsidR="00000000" w:rsidRPr="00000000">
        <w:rPr>
          <w:rtl w:val="0"/>
        </w:rPr>
        <w:t xml:space="preserve">para desenvolvimento nativo nas plataformas </w:t>
      </w:r>
      <w:r w:rsidDel="00000000" w:rsidR="00000000" w:rsidRPr="00000000">
        <w:rPr>
          <w:i w:val="1"/>
          <w:rtl w:val="0"/>
        </w:rPr>
        <w:t xml:space="preserve">iOS </w:t>
      </w:r>
      <w:r w:rsidDel="00000000" w:rsidR="00000000" w:rsidRPr="00000000">
        <w:rPr>
          <w:rtl w:val="0"/>
        </w:rPr>
        <w:t xml:space="preserve">e </w:t>
      </w:r>
      <w:r w:rsidDel="00000000" w:rsidR="00000000" w:rsidRPr="00000000">
        <w:rPr>
          <w:i w:val="1"/>
          <w:rtl w:val="0"/>
        </w:rPr>
        <w:t xml:space="preserve">Android</w:t>
      </w:r>
      <w:r w:rsidDel="00000000" w:rsidR="00000000" w:rsidRPr="00000000">
        <w:rPr>
          <w:rtl w:val="0"/>
        </w:rPr>
        <w:t xml:space="preserve">, porém também pode ser integrado facilmente como uma extensão à plataforma </w:t>
      </w:r>
      <w:r w:rsidDel="00000000" w:rsidR="00000000" w:rsidRPr="00000000">
        <w:rPr>
          <w:i w:val="1"/>
          <w:rtl w:val="0"/>
        </w:rPr>
        <w:t xml:space="preserve">Unity 3D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  <w:jc w:val="both"/>
      </w:pPr>
      <w:r w:rsidDel="00000000" w:rsidR="00000000" w:rsidRPr="00000000">
        <w:rPr>
          <w:rtl w:val="0"/>
        </w:rPr>
        <w:t xml:space="preserve">Existem quatro tipos de marcadores podem ser utilizados como base de detecção</w:t>
      </w:r>
      <w:r w:rsidDel="00000000" w:rsidR="00000000" w:rsidRPr="00000000">
        <w:rPr>
          <w:i w:val="1"/>
          <w:rtl w:val="0"/>
        </w:rPr>
        <w:t xml:space="preserve">, </w:t>
      </w:r>
      <w:r w:rsidDel="00000000" w:rsidR="00000000" w:rsidRPr="00000000">
        <w:rPr>
          <w:rtl w:val="0"/>
        </w:rPr>
        <w:t xml:space="preserve">sendo</w:t>
      </w:r>
      <w:r w:rsidDel="00000000" w:rsidR="00000000" w:rsidRPr="00000000">
        <w:rPr>
          <w:i w:val="1"/>
          <w:rtl w:val="0"/>
        </w:rPr>
        <w:t xml:space="preserve"> Image Target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i w:val="1"/>
          <w:rtl w:val="0"/>
        </w:rPr>
        <w:t xml:space="preserve">Multi-Image Target, Frame Marker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i w:val="1"/>
          <w:rtl w:val="0"/>
        </w:rPr>
        <w:t xml:space="preserve"> Text Recognation</w:t>
      </w:r>
      <w:r w:rsidDel="00000000" w:rsidR="00000000" w:rsidRPr="00000000">
        <w:rPr>
          <w:rtl w:val="0"/>
        </w:rPr>
        <w:t xml:space="preserve">. As </w:t>
      </w:r>
      <w:r w:rsidDel="00000000" w:rsidR="00000000" w:rsidRPr="00000000">
        <w:rPr>
          <w:i w:val="1"/>
          <w:rtl w:val="0"/>
        </w:rPr>
        <w:t xml:space="preserve">Image Targets</w:t>
      </w:r>
      <w:r w:rsidDel="00000000" w:rsidR="00000000" w:rsidRPr="00000000">
        <w:rPr>
          <w:rtl w:val="0"/>
        </w:rPr>
        <w:t xml:space="preserve">, como seu nome sugere, utiliza imagens para realizar o reconhecimento, sem a necessidade das tradicionais regiões brancas e pretas dos marcadores como o </w:t>
      </w:r>
      <w:r w:rsidDel="00000000" w:rsidR="00000000" w:rsidRPr="00000000">
        <w:rPr>
          <w:i w:val="1"/>
          <w:rtl w:val="0"/>
        </w:rPr>
        <w:t xml:space="preserve">QR Code</w:t>
      </w:r>
      <w:r w:rsidDel="00000000" w:rsidR="00000000" w:rsidRPr="00000000">
        <w:rPr>
          <w:rtl w:val="0"/>
        </w:rPr>
        <w:t xml:space="preserve">. O </w:t>
      </w:r>
      <w:r w:rsidDel="00000000" w:rsidR="00000000" w:rsidRPr="00000000">
        <w:rPr>
          <w:i w:val="1"/>
          <w:rtl w:val="0"/>
        </w:rPr>
        <w:t xml:space="preserve">Multi-Image Target</w:t>
      </w:r>
      <w:r w:rsidDel="00000000" w:rsidR="00000000" w:rsidRPr="00000000">
        <w:rPr>
          <w:rtl w:val="0"/>
        </w:rPr>
        <w:t xml:space="preserve">, funciona de forma muito similar ao </w:t>
      </w:r>
      <w:r w:rsidDel="00000000" w:rsidR="00000000" w:rsidRPr="00000000">
        <w:rPr>
          <w:i w:val="1"/>
          <w:rtl w:val="0"/>
        </w:rPr>
        <w:t xml:space="preserve">Image Target</w:t>
      </w:r>
      <w:r w:rsidDel="00000000" w:rsidR="00000000" w:rsidRPr="00000000">
        <w:rPr>
          <w:rtl w:val="0"/>
        </w:rPr>
        <w:t xml:space="preserve">, porém permite o reconhecimento de múltiplos </w:t>
      </w:r>
      <w:r w:rsidDel="00000000" w:rsidR="00000000" w:rsidRPr="00000000">
        <w:rPr>
          <w:i w:val="1"/>
          <w:rtl w:val="0"/>
        </w:rPr>
        <w:t xml:space="preserve">Image Targets </w:t>
      </w:r>
      <w:r w:rsidDel="00000000" w:rsidR="00000000" w:rsidRPr="00000000">
        <w:rPr>
          <w:rtl w:val="0"/>
        </w:rPr>
        <w:t xml:space="preserve">em uma cena. Já o </w:t>
      </w:r>
      <w:r w:rsidDel="00000000" w:rsidR="00000000" w:rsidRPr="00000000">
        <w:rPr>
          <w:i w:val="1"/>
          <w:rtl w:val="0"/>
        </w:rPr>
        <w:t xml:space="preserve">Frame Marker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possui uma identificação exclusiva codificada ao longo da borda do marcador em forma de listras brancas e pretas. Uma de suas vantagens em relação aos marcadores anteriores é a possibilidade de conter uma imagem qualquer dentro de sua área de marcação sem que sua detecção e reconhecimento seja influenciado. No desenvolvimento deste trabalho será utilizando o </w:t>
      </w:r>
      <w:r w:rsidDel="00000000" w:rsidR="00000000" w:rsidRPr="00000000">
        <w:rPr>
          <w:i w:val="1"/>
          <w:rtl w:val="0"/>
        </w:rPr>
        <w:t xml:space="preserve">Text Recognation</w:t>
      </w:r>
      <w:r w:rsidDel="00000000" w:rsidR="00000000" w:rsidRPr="00000000">
        <w:rPr>
          <w:rtl w:val="0"/>
        </w:rPr>
        <w:t xml:space="preserve">, que trabalha de forma similar ao </w:t>
      </w:r>
      <w:r w:rsidDel="00000000" w:rsidR="00000000" w:rsidRPr="00000000">
        <w:rPr>
          <w:i w:val="1"/>
          <w:rtl w:val="0"/>
        </w:rPr>
        <w:t xml:space="preserve">Image Target </w:t>
      </w:r>
      <w:r w:rsidDel="00000000" w:rsidR="00000000" w:rsidRPr="00000000">
        <w:rPr>
          <w:rtl w:val="0"/>
        </w:rPr>
        <w:t xml:space="preserve">porém faz o reconhecimento de palavras em inglês. Este recurso permite que novas palavras sejam adicionadas a biblioteca de palavras. Ele também possui a função de lista negra e serve para bloquear o reconhecimento de palavras indesejadas, como por exemplos os palavrões (QUALCOMM VUFORIA, 2015).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firstLine="68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  <w:jc w:val="both"/>
      </w:pPr>
      <w:r w:rsidDel="00000000" w:rsidR="00000000" w:rsidRPr="00000000">
        <w:rPr>
          <w:rtl w:val="0"/>
        </w:rPr>
        <w:t xml:space="preserve">3.2.3 O </w:t>
      </w:r>
      <w:r w:rsidDel="00000000" w:rsidR="00000000" w:rsidRPr="00000000">
        <w:rPr>
          <w:i w:val="1"/>
          <w:rtl w:val="0"/>
        </w:rPr>
        <w:t xml:space="preserve">MonoDevelop </w:t>
      </w:r>
      <w:r w:rsidDel="00000000" w:rsidR="00000000" w:rsidRPr="00000000">
        <w:rPr>
          <w:rtl w:val="0"/>
        </w:rPr>
        <w:t xml:space="preserve">é uma IDE </w:t>
      </w:r>
      <w:r w:rsidDel="00000000" w:rsidR="00000000" w:rsidRPr="00000000">
        <w:rPr>
          <w:highlight w:val="white"/>
          <w:rtl w:val="0"/>
        </w:rPr>
        <w:t xml:space="preserve">(</w:t>
      </w:r>
      <w:r w:rsidDel="00000000" w:rsidR="00000000" w:rsidRPr="00000000">
        <w:rPr>
          <w:i w:val="1"/>
          <w:highlight w:val="white"/>
          <w:rtl w:val="0"/>
        </w:rPr>
        <w:t xml:space="preserve">Integrated Development Environment</w:t>
      </w:r>
      <w:r w:rsidDel="00000000" w:rsidR="00000000" w:rsidRPr="00000000">
        <w:rPr>
          <w:highlight w:val="white"/>
          <w:rtl w:val="0"/>
        </w:rPr>
        <w:t xml:space="preserve">) voltada para o desenvolvimento em </w:t>
      </w:r>
      <w:r w:rsidDel="00000000" w:rsidR="00000000" w:rsidRPr="00000000">
        <w:rPr>
          <w:i w:val="1"/>
          <w:highlight w:val="white"/>
          <w:rtl w:val="0"/>
        </w:rPr>
        <w:t xml:space="preserve">C/C++</w:t>
      </w:r>
      <w:r w:rsidDel="00000000" w:rsidR="00000000" w:rsidRPr="00000000">
        <w:rPr>
          <w:highlight w:val="white"/>
          <w:rtl w:val="0"/>
        </w:rPr>
        <w:t xml:space="preserve">, </w:t>
      </w:r>
      <w:r w:rsidDel="00000000" w:rsidR="00000000" w:rsidRPr="00000000">
        <w:rPr>
          <w:i w:val="1"/>
          <w:highlight w:val="white"/>
          <w:rtl w:val="0"/>
        </w:rPr>
        <w:t xml:space="preserve">C#</w:t>
      </w:r>
      <w:r w:rsidDel="00000000" w:rsidR="00000000" w:rsidRPr="00000000">
        <w:rPr>
          <w:highlight w:val="white"/>
          <w:rtl w:val="0"/>
        </w:rPr>
        <w:t xml:space="preserve"> e linguagens de programação baseadas em </w:t>
      </w:r>
      <w:r w:rsidDel="00000000" w:rsidR="00000000" w:rsidRPr="00000000">
        <w:rPr>
          <w:i w:val="1"/>
          <w:highlight w:val="white"/>
          <w:rtl w:val="0"/>
        </w:rPr>
        <w:t xml:space="preserve">.NET</w:t>
      </w:r>
      <w:r w:rsidDel="00000000" w:rsidR="00000000" w:rsidRPr="00000000">
        <w:rPr>
          <w:highlight w:val="white"/>
          <w:rtl w:val="0"/>
        </w:rPr>
        <w:t xml:space="preserve"> (</w:t>
      </w:r>
      <w:r w:rsidDel="00000000" w:rsidR="00000000" w:rsidRPr="00000000">
        <w:rPr>
          <w:i w:val="1"/>
          <w:highlight w:val="white"/>
          <w:rtl w:val="0"/>
        </w:rPr>
        <w:t xml:space="preserve">ASP.NET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i w:val="1"/>
          <w:highlight w:val="white"/>
          <w:rtl w:val="0"/>
        </w:rPr>
        <w:t xml:space="preserve"> Visual Basic.NET</w:t>
      </w:r>
      <w:r w:rsidDel="00000000" w:rsidR="00000000" w:rsidRPr="00000000">
        <w:rPr>
          <w:highlight w:val="white"/>
          <w:rtl w:val="0"/>
        </w:rPr>
        <w:t xml:space="preserve">). Para o desenvolvimento do trabalho será utilizada a linguagem de programação </w:t>
      </w:r>
      <w:r w:rsidDel="00000000" w:rsidR="00000000" w:rsidRPr="00000000">
        <w:rPr>
          <w:i w:val="1"/>
          <w:rtl w:val="0"/>
        </w:rPr>
        <w:t xml:space="preserve">C#, </w:t>
      </w:r>
      <w:r w:rsidDel="00000000" w:rsidR="00000000" w:rsidRPr="00000000">
        <w:rPr>
          <w:rtl w:val="0"/>
        </w:rPr>
        <w:t xml:space="preserve">criada pela </w:t>
      </w:r>
      <w:r w:rsidDel="00000000" w:rsidR="00000000" w:rsidRPr="00000000">
        <w:rPr>
          <w:i w:val="1"/>
          <w:rtl w:val="0"/>
        </w:rPr>
        <w:t xml:space="preserve">Microsoft</w:t>
      </w:r>
      <w:r w:rsidDel="00000000" w:rsidR="00000000" w:rsidRPr="00000000">
        <w:rPr>
          <w:rtl w:val="0"/>
        </w:rPr>
        <w:t xml:space="preserve"> para o desenvolvimento de aplicações que executam sobre o </w:t>
      </w:r>
      <w:r w:rsidDel="00000000" w:rsidR="00000000" w:rsidRPr="00000000">
        <w:rPr>
          <w:i w:val="1"/>
          <w:rtl w:val="0"/>
        </w:rPr>
        <w:t xml:space="preserve">.NET Framework</w:t>
      </w:r>
      <w:r w:rsidDel="00000000" w:rsidR="00000000" w:rsidRPr="00000000">
        <w:rPr>
          <w:rtl w:val="0"/>
        </w:rPr>
        <w:t xml:space="preserve">. Ela será utilizada para desenvolvimento da lógica e comportamento do jogo.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  <w:jc w:val="both"/>
      </w:pPr>
      <w:r w:rsidDel="00000000" w:rsidR="00000000" w:rsidRPr="00000000">
        <w:rPr>
          <w:rtl w:val="0"/>
        </w:rPr>
        <w:t xml:space="preserve">3.3 REQUISITOS PRINCIPAIS DO PROBLEMA TRABALHADO</w:t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  <w:jc w:val="both"/>
      </w:pPr>
      <w:r w:rsidDel="00000000" w:rsidR="00000000" w:rsidRPr="00000000">
        <w:rPr>
          <w:rtl w:val="0"/>
        </w:rPr>
        <w:tab/>
        <w:t xml:space="preserve">Nas seções 3.3.1 e 3.3.2 são apresentados os requisitos funcionais e não funcionais do aplicativo a ser desenvolvido, respectivamente.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  <w:jc w:val="both"/>
      </w:pPr>
      <w:r w:rsidDel="00000000" w:rsidR="00000000" w:rsidRPr="00000000">
        <w:rPr>
          <w:rtl w:val="0"/>
        </w:rPr>
        <w:t xml:space="preserve">3.3.1 Requisitos Funcionais</w:t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  <w:jc w:val="both"/>
      </w:pPr>
      <w:r w:rsidDel="00000000" w:rsidR="00000000" w:rsidRPr="00000000">
        <w:rPr>
          <w:rtl w:val="0"/>
        </w:rPr>
        <w:tab/>
        <w:t xml:space="preserve">RF 01 - O aplicativo deve reconhecer palavras (predefinidas) formadas em frente a câmera de um </w:t>
      </w:r>
      <w:r w:rsidDel="00000000" w:rsidR="00000000" w:rsidRPr="00000000">
        <w:rPr>
          <w:i w:val="1"/>
          <w:rtl w:val="0"/>
        </w:rPr>
        <w:t xml:space="preserve">tablet</w:t>
      </w:r>
      <w:r w:rsidDel="00000000" w:rsidR="00000000" w:rsidRPr="00000000">
        <w:rPr>
          <w:rtl w:val="0"/>
        </w:rPr>
        <w:t xml:space="preserve">. As palavras devem ser formadas a partir da junção de cartões, onde cada um deve conter uma letra.</w:t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  <w:jc w:val="both"/>
      </w:pPr>
      <w:r w:rsidDel="00000000" w:rsidR="00000000" w:rsidRPr="00000000">
        <w:rPr>
          <w:rtl w:val="0"/>
        </w:rPr>
        <w:tab/>
        <w:t xml:space="preserve">RF 02 - O aplicativo deve exibir um objeto virtual, utilizando a Realidade Aumentada, correspondente a palavra formada caso esteja correta.</w:t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  <w:jc w:val="both"/>
      </w:pPr>
      <w:r w:rsidDel="00000000" w:rsidR="00000000" w:rsidRPr="00000000">
        <w:rPr>
          <w:rtl w:val="0"/>
        </w:rPr>
        <w:t xml:space="preserve">RF 03 - O aplicativo deve indicar à criança quando uma palavra esteja incorreta.</w:t>
      </w:r>
    </w:p>
    <w:p w:rsidR="00000000" w:rsidDel="00000000" w:rsidP="00000000" w:rsidRDefault="00000000" w:rsidRPr="00000000">
      <w:pPr>
        <w:spacing w:line="360" w:lineRule="auto"/>
        <w:ind w:left="0" w:firstLine="720"/>
        <w:contextualSpacing w:val="0"/>
        <w:jc w:val="both"/>
      </w:pPr>
      <w:r w:rsidDel="00000000" w:rsidR="00000000" w:rsidRPr="00000000">
        <w:rPr>
          <w:rtl w:val="0"/>
        </w:rPr>
        <w:t xml:space="preserve">RF 04 - O aplicativo deve demarcar uma região de interesse (</w:t>
      </w:r>
      <w:r w:rsidDel="00000000" w:rsidR="00000000" w:rsidRPr="00000000">
        <w:rPr>
          <w:i w:val="1"/>
          <w:rtl w:val="0"/>
        </w:rPr>
        <w:t xml:space="preserve">Region Of Interest</w:t>
      </w:r>
      <w:r w:rsidDel="00000000" w:rsidR="00000000" w:rsidRPr="00000000">
        <w:rPr>
          <w:rtl w:val="0"/>
        </w:rPr>
        <w:t xml:space="preserve">) na tela com o intuito de facilitar o posicionamento dos cartões em relação a câmera.</w:t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  <w:jc w:val="both"/>
      </w:pPr>
      <w:r w:rsidDel="00000000" w:rsidR="00000000" w:rsidRPr="00000000">
        <w:rPr>
          <w:rtl w:val="0"/>
        </w:rPr>
        <w:t xml:space="preserve">3.3.2 Requisitos Não Funcionais</w:t>
      </w:r>
    </w:p>
    <w:p w:rsidR="00000000" w:rsidDel="00000000" w:rsidP="00000000" w:rsidRDefault="00000000" w:rsidRPr="00000000">
      <w:pPr>
        <w:spacing w:line="360" w:lineRule="auto"/>
        <w:ind w:left="0" w:firstLine="720"/>
        <w:contextualSpacing w:val="0"/>
        <w:jc w:val="both"/>
      </w:pPr>
      <w:r w:rsidDel="00000000" w:rsidR="00000000" w:rsidRPr="00000000">
        <w:rPr>
          <w:rtl w:val="0"/>
        </w:rPr>
        <w:t xml:space="preserve">RNF 01 - O aplicativo deve ser desenvolvido utilizando a plataforma </w:t>
      </w:r>
      <w:r w:rsidDel="00000000" w:rsidR="00000000" w:rsidRPr="00000000">
        <w:rPr>
          <w:i w:val="1"/>
          <w:rtl w:val="0"/>
        </w:rPr>
        <w:t xml:space="preserve">Unity 3D </w:t>
      </w:r>
      <w:r w:rsidDel="00000000" w:rsidR="00000000" w:rsidRPr="00000000">
        <w:rPr>
          <w:rtl w:val="0"/>
        </w:rPr>
        <w:t xml:space="preserve">para a criação das cenas do jogo.</w:t>
      </w:r>
    </w:p>
    <w:p w:rsidR="00000000" w:rsidDel="00000000" w:rsidP="00000000" w:rsidRDefault="00000000" w:rsidRPr="00000000">
      <w:pPr>
        <w:spacing w:line="360" w:lineRule="auto"/>
        <w:ind w:left="0" w:firstLine="720"/>
        <w:contextualSpacing w:val="0"/>
        <w:jc w:val="both"/>
      </w:pPr>
      <w:r w:rsidDel="00000000" w:rsidR="00000000" w:rsidRPr="00000000">
        <w:rPr>
          <w:rtl w:val="0"/>
        </w:rPr>
        <w:t xml:space="preserve">RNF 02 - O </w:t>
      </w:r>
      <w:r w:rsidDel="00000000" w:rsidR="00000000" w:rsidRPr="00000000">
        <w:rPr>
          <w:i w:val="1"/>
          <w:rtl w:val="0"/>
        </w:rPr>
        <w:t xml:space="preserve">framework Vuforia </w:t>
      </w:r>
      <w:r w:rsidDel="00000000" w:rsidR="00000000" w:rsidRPr="00000000">
        <w:rPr>
          <w:rtl w:val="0"/>
        </w:rPr>
        <w:t xml:space="preserve">deve ser utilizado para auxiliar no reconhecimento dos cartões silábicos.</w:t>
      </w:r>
    </w:p>
    <w:p w:rsidR="00000000" w:rsidDel="00000000" w:rsidP="00000000" w:rsidRDefault="00000000" w:rsidRPr="00000000">
      <w:pPr>
        <w:spacing w:line="360" w:lineRule="auto"/>
        <w:ind w:left="0" w:firstLine="720"/>
        <w:contextualSpacing w:val="0"/>
        <w:jc w:val="both"/>
      </w:pPr>
      <w:r w:rsidDel="00000000" w:rsidR="00000000" w:rsidRPr="00000000">
        <w:rPr>
          <w:rtl w:val="0"/>
        </w:rPr>
        <w:t xml:space="preserve">RNF 03 - O aplicativo poderá ser utilizado em dispositivos com o Sistema Operacional </w:t>
      </w:r>
      <w:r w:rsidDel="00000000" w:rsidR="00000000" w:rsidRPr="00000000">
        <w:rPr>
          <w:i w:val="1"/>
          <w:rtl w:val="0"/>
        </w:rPr>
        <w:t xml:space="preserve">Android </w:t>
      </w:r>
      <w:r w:rsidDel="00000000" w:rsidR="00000000" w:rsidRPr="00000000">
        <w:rPr>
          <w:rtl w:val="0"/>
        </w:rPr>
        <w:t xml:space="preserve">e </w:t>
      </w:r>
      <w:r w:rsidDel="00000000" w:rsidR="00000000" w:rsidRPr="00000000">
        <w:rPr>
          <w:i w:val="1"/>
          <w:rtl w:val="0"/>
        </w:rPr>
        <w:t xml:space="preserve">iOS.</w:t>
      </w:r>
    </w:p>
    <w:p w:rsidR="00000000" w:rsidDel="00000000" w:rsidP="00000000" w:rsidRDefault="00000000" w:rsidRPr="00000000">
      <w:pPr>
        <w:spacing w:line="360" w:lineRule="auto"/>
        <w:ind w:left="0" w:firstLine="720"/>
        <w:contextualSpacing w:val="0"/>
        <w:jc w:val="both"/>
      </w:pPr>
      <w:r w:rsidDel="00000000" w:rsidR="00000000" w:rsidRPr="00000000">
        <w:rPr>
          <w:rtl w:val="0"/>
        </w:rPr>
        <w:t xml:space="preserve">RNF 04 - O aplicativo deve possuir </w:t>
      </w:r>
      <w:r w:rsidDel="00000000" w:rsidR="00000000" w:rsidRPr="00000000">
        <w:rPr>
          <w:i w:val="1"/>
          <w:rtl w:val="0"/>
        </w:rPr>
        <w:t xml:space="preserve">interface </w:t>
      </w:r>
      <w:r w:rsidDel="00000000" w:rsidR="00000000" w:rsidRPr="00000000">
        <w:rPr>
          <w:rtl w:val="0"/>
        </w:rPr>
        <w:t xml:space="preserve">simples que permita sua utilização por crianças em fase de alfabetização.</w:t>
      </w:r>
    </w:p>
    <w:p w:rsidR="00000000" w:rsidDel="00000000" w:rsidP="00000000" w:rsidRDefault="00000000" w:rsidRPr="00000000">
      <w:pPr>
        <w:spacing w:line="360" w:lineRule="auto"/>
        <w:ind w:left="0" w:firstLine="720"/>
        <w:contextualSpacing w:val="0"/>
        <w:jc w:val="both"/>
      </w:pPr>
      <w:r w:rsidDel="00000000" w:rsidR="00000000" w:rsidRPr="00000000">
        <w:rPr>
          <w:rtl w:val="0"/>
        </w:rPr>
        <w:t xml:space="preserve">RNF 05 - O aplicativo deve fazer o reconhecimento de palavras através do recurso </w:t>
      </w:r>
      <w:r w:rsidDel="00000000" w:rsidR="00000000" w:rsidRPr="00000000">
        <w:rPr>
          <w:i w:val="1"/>
          <w:rtl w:val="0"/>
        </w:rPr>
        <w:t xml:space="preserve">Text Recognation </w:t>
      </w:r>
      <w:r w:rsidDel="00000000" w:rsidR="00000000" w:rsidRPr="00000000">
        <w:rPr>
          <w:rtl w:val="0"/>
        </w:rPr>
        <w:t xml:space="preserve">do </w:t>
      </w:r>
      <w:r w:rsidDel="00000000" w:rsidR="00000000" w:rsidRPr="00000000">
        <w:rPr>
          <w:i w:val="1"/>
          <w:rtl w:val="0"/>
        </w:rPr>
        <w:t xml:space="preserve">Vuforia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left="0" w:firstLine="72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  <w:jc w:val="both"/>
      </w:pPr>
      <w:r w:rsidDel="00000000" w:rsidR="00000000" w:rsidRPr="00000000">
        <w:rPr>
          <w:rtl w:val="0"/>
        </w:rPr>
        <w:t xml:space="preserve">3.4 ESPECIFICAÇÃO</w:t>
      </w:r>
    </w:p>
    <w:p w:rsidR="00000000" w:rsidDel="00000000" w:rsidP="00000000" w:rsidRDefault="00000000" w:rsidRPr="00000000">
      <w:pPr>
        <w:spacing w:line="360" w:lineRule="auto"/>
        <w:ind w:left="0" w:firstLine="720"/>
        <w:contextualSpacing w:val="0"/>
        <w:jc w:val="both"/>
      </w:pPr>
      <w:r w:rsidDel="00000000" w:rsidR="00000000" w:rsidRPr="00000000">
        <w:rPr>
          <w:rtl w:val="0"/>
        </w:rPr>
        <w:t xml:space="preserve">Nesta seção será abordado o mapa mental do quebra cabeça alfabético e os diagrama de atividades e classes.</w:t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  <w:jc w:val="both"/>
      </w:pPr>
      <w:r w:rsidDel="00000000" w:rsidR="00000000" w:rsidRPr="00000000">
        <w:rPr>
          <w:rtl w:val="0"/>
        </w:rPr>
        <w:t xml:space="preserve">3.4.1 Mapa Mental</w:t>
      </w:r>
    </w:p>
    <w:p w:rsidR="00000000" w:rsidDel="00000000" w:rsidP="00000000" w:rsidRDefault="00000000" w:rsidRPr="00000000">
      <w:pPr>
        <w:spacing w:line="360" w:lineRule="auto"/>
        <w:ind w:left="0" w:firstLine="720"/>
        <w:contextualSpacing w:val="0"/>
        <w:jc w:val="both"/>
      </w:pPr>
      <w:r w:rsidDel="00000000" w:rsidR="00000000" w:rsidRPr="00000000">
        <w:rPr>
          <w:rtl w:val="0"/>
        </w:rPr>
        <w:t xml:space="preserve">Na Figura 4 é apresentado o mapa mental, que tem por objetivo organizar as ideias e as estratégias que serão utilizadas no desenvolvimento do quebra cabeça alfabético.  </w:t>
      </w:r>
    </w:p>
    <w:p w:rsidR="00000000" w:rsidDel="00000000" w:rsidP="00000000" w:rsidRDefault="00000000" w:rsidRPr="00000000">
      <w:pPr>
        <w:spacing w:line="240" w:lineRule="auto"/>
        <w:ind w:left="0" w:firstLine="0"/>
        <w:contextualSpacing w:val="0"/>
        <w:jc w:val="center"/>
      </w:pPr>
      <w:r w:rsidDel="00000000" w:rsidR="00000000" w:rsidRPr="00000000">
        <w:rPr>
          <w:sz w:val="22"/>
          <w:szCs w:val="22"/>
          <w:rtl w:val="0"/>
        </w:rPr>
        <w:t xml:space="preserve">Figura 4</w:t>
      </w:r>
      <w:r w:rsidDel="00000000" w:rsidR="00000000" w:rsidRPr="00000000">
        <w:rPr>
          <w:sz w:val="22"/>
          <w:szCs w:val="22"/>
          <w:rtl w:val="0"/>
        </w:rPr>
        <w:t xml:space="preserve"> - Mapa mental do quebra cabeça alfabético.</w:t>
      </w:r>
      <w:r w:rsidDel="00000000" w:rsidR="00000000" w:rsidRPr="00000000">
        <w:drawing>
          <wp:inline distB="114300" distT="114300" distL="114300" distR="114300">
            <wp:extent cx="5656357" cy="3719513"/>
            <wp:effectExtent b="25400" l="25400" r="25400" t="25400"/>
            <wp:docPr descr="Sem título.png" id="13" name="image25.png"/>
            <a:graphic>
              <a:graphicData uri="http://schemas.openxmlformats.org/drawingml/2006/picture">
                <pic:pic>
                  <pic:nvPicPr>
                    <pic:cNvPr descr="Sem título.png" id="0" name="image2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6357" cy="3719513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  <w:jc w:val="center"/>
      </w:pPr>
      <w:hyperlink r:id="rId12">
        <w:r w:rsidDel="00000000" w:rsidR="00000000" w:rsidRPr="00000000">
          <w:rPr>
            <w:color w:val="ff0000"/>
            <w:u w:val="single"/>
            <w:rtl w:val="0"/>
          </w:rPr>
          <w:t xml:space="preserve">https://www.mindomo.com/pt/mindmap/1389f0c0381143daac01e6ff0489e0f4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  <w:jc w:val="both"/>
      </w:pPr>
      <w:r w:rsidDel="00000000" w:rsidR="00000000" w:rsidRPr="00000000">
        <w:rPr>
          <w:rtl w:val="0"/>
        </w:rPr>
        <w:t xml:space="preserve">3.4.2 Diagrama de Atividades</w:t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  <w:jc w:val="both"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  <w:t xml:space="preserve">Na Figura 5, através do diagrama de atividades, é possível visualizar basicamente como será a dinâmica do jogo.</w:t>
      </w:r>
    </w:p>
    <w:p w:rsidR="00000000" w:rsidDel="00000000" w:rsidP="00000000" w:rsidRDefault="00000000" w:rsidRPr="00000000">
      <w:pPr>
        <w:spacing w:line="240" w:lineRule="auto"/>
        <w:ind w:left="0" w:firstLine="0"/>
        <w:contextualSpacing w:val="0"/>
        <w:jc w:val="center"/>
      </w:pPr>
      <w:r w:rsidDel="00000000" w:rsidR="00000000" w:rsidRPr="00000000">
        <w:rPr>
          <w:sz w:val="22"/>
          <w:szCs w:val="22"/>
          <w:rtl w:val="0"/>
        </w:rPr>
        <w:t xml:space="preserve">Figura 5</w:t>
      </w: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-</w:t>
      </w:r>
      <w:r w:rsidDel="00000000" w:rsidR="00000000" w:rsidRPr="00000000">
        <w:rPr>
          <w:sz w:val="22"/>
          <w:szCs w:val="22"/>
          <w:rtl w:val="0"/>
        </w:rPr>
        <w:t xml:space="preserve"> Diagrama de atividades.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3548063" cy="2514600"/>
            <wp:effectExtent b="25400" l="25400" r="25400" t="2540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8063" cy="25146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firstLine="68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firstLine="68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  <w:jc w:val="both"/>
      </w:pPr>
      <w:r w:rsidDel="00000000" w:rsidR="00000000" w:rsidRPr="00000000">
        <w:rPr>
          <w:rtl w:val="0"/>
        </w:rPr>
        <w:t xml:space="preserve">3.4.3 Diagrama de Classes</w:t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  <w:jc w:val="both"/>
      </w:pPr>
      <w:r w:rsidDel="00000000" w:rsidR="00000000" w:rsidRPr="00000000">
        <w:rPr>
          <w:rtl w:val="0"/>
        </w:rPr>
        <w:tab/>
        <w:t xml:space="preserve">Conforme apresentado na Figura 6 o trabalho foi implementado utilizando apenas a classe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ReconhecimentoPalavra </w:t>
      </w:r>
      <w:r w:rsidDel="00000000" w:rsidR="00000000" w:rsidRPr="00000000">
        <w:rPr>
          <w:rtl w:val="0"/>
        </w:rPr>
        <w:t xml:space="preserve">que extende a classe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MonoBehavior </w:t>
      </w:r>
      <w:r w:rsidDel="00000000" w:rsidR="00000000" w:rsidRPr="00000000">
        <w:rPr>
          <w:rtl w:val="0"/>
        </w:rPr>
        <w:t xml:space="preserve">e implementa a interface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ITextRecoEventHandler, </w:t>
      </w:r>
      <w:r w:rsidDel="00000000" w:rsidR="00000000" w:rsidRPr="00000000">
        <w:rPr>
          <w:rtl w:val="0"/>
        </w:rPr>
        <w:t xml:space="preserve">ambas disponibilizadas pelo </w:t>
      </w:r>
      <w:r w:rsidDel="00000000" w:rsidR="00000000" w:rsidRPr="00000000">
        <w:rPr>
          <w:i w:val="1"/>
          <w:rtl w:val="0"/>
        </w:rPr>
        <w:t xml:space="preserve">framework </w:t>
      </w:r>
      <w:r w:rsidDel="00000000" w:rsidR="00000000" w:rsidRPr="00000000">
        <w:rPr>
          <w:rtl w:val="0"/>
        </w:rPr>
        <w:t xml:space="preserve">Vuforia.</w:t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ind w:left="0" w:firstLine="0"/>
        <w:contextualSpacing w:val="0"/>
        <w:jc w:val="both"/>
      </w:pPr>
      <w:r w:rsidDel="00000000" w:rsidR="00000000" w:rsidRPr="00000000">
        <w:rPr>
          <w:rtl w:val="0"/>
        </w:rPr>
        <w:tab/>
        <w:tab/>
        <w:t xml:space="preserve">                      </w:t>
      </w:r>
      <w:r w:rsidDel="00000000" w:rsidR="00000000" w:rsidRPr="00000000">
        <w:rPr>
          <w:sz w:val="22"/>
          <w:szCs w:val="22"/>
          <w:rtl w:val="0"/>
        </w:rPr>
        <w:t xml:space="preserve"> Figura 6 - Diagrama de Classes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left="0" w:firstLine="2130"/>
        <w:contextualSpacing w:val="0"/>
        <w:jc w:val="both"/>
      </w:pPr>
      <w:r w:rsidDel="00000000" w:rsidR="00000000" w:rsidRPr="00000000">
        <w:drawing>
          <wp:inline distB="114300" distT="114300" distL="114300" distR="114300">
            <wp:extent cx="2686050" cy="2271713"/>
            <wp:effectExtent b="25400" l="25400" r="25400" t="2540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271713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  <w:jc w:val="both"/>
      </w:pPr>
      <w:r w:rsidDel="00000000" w:rsidR="00000000" w:rsidRPr="00000000">
        <w:rPr>
          <w:b w:val="1"/>
          <w:sz w:val="28"/>
          <w:szCs w:val="28"/>
          <w:rtl w:val="0"/>
        </w:rPr>
        <w:t xml:space="preserve">ETAPA </w:t>
      </w:r>
      <w:r w:rsidDel="00000000" w:rsidR="00000000" w:rsidRPr="00000000">
        <w:rPr>
          <w:b w:val="1"/>
          <w:sz w:val="28"/>
          <w:szCs w:val="28"/>
          <w:rtl w:val="0"/>
        </w:rPr>
        <w:t xml:space="preserve">4: DESENVOLVIMENTO DO PROJETO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28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firstLine="0"/>
        <w:contextualSpacing w:val="0"/>
        <w:jc w:val="both"/>
      </w:pPr>
      <w:r w:rsidDel="00000000" w:rsidR="00000000" w:rsidRPr="00000000">
        <w:rPr>
          <w:rtl w:val="0"/>
        </w:rPr>
        <w:t xml:space="preserve">4.1 IMPLEMENTAÇÃO</w:t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  <w:jc w:val="both"/>
      </w:pPr>
      <w:r w:rsidDel="00000000" w:rsidR="00000000" w:rsidRPr="00000000">
        <w:rPr>
          <w:rtl w:val="0"/>
        </w:rPr>
        <w:t xml:space="preserve">Nesta seção explicamos como foi feita a implementação do projeto, abordando a criação da sena e do </w:t>
      </w:r>
      <w:r w:rsidDel="00000000" w:rsidR="00000000" w:rsidRPr="00000000">
        <w:rPr>
          <w:i w:val="1"/>
          <w:rtl w:val="0"/>
        </w:rPr>
        <w:t xml:space="preserve">script </w:t>
      </w:r>
      <w:r w:rsidDel="00000000" w:rsidR="00000000" w:rsidRPr="00000000">
        <w:rPr>
          <w:rtl w:val="0"/>
        </w:rPr>
        <w:t xml:space="preserve">que é responsável pela lógica do jogo.</w:t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  <w:jc w:val="both"/>
      </w:pPr>
      <w:r w:rsidDel="00000000" w:rsidR="00000000" w:rsidRPr="00000000">
        <w:rPr>
          <w:sz w:val="22"/>
          <w:szCs w:val="22"/>
          <w:rtl w:val="0"/>
        </w:rPr>
        <w:t xml:space="preserve">4</w:t>
      </w:r>
      <w:r w:rsidDel="00000000" w:rsidR="00000000" w:rsidRPr="00000000">
        <w:rPr>
          <w:rtl w:val="0"/>
        </w:rPr>
        <w:t xml:space="preserve">.1.1 Sena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firstLine="0"/>
        <w:contextualSpacing w:val="0"/>
        <w:jc w:val="both"/>
      </w:pPr>
      <w:r w:rsidDel="00000000" w:rsidR="00000000" w:rsidRPr="00000000">
        <w:rPr>
          <w:sz w:val="22"/>
          <w:szCs w:val="22"/>
          <w:rtl w:val="0"/>
        </w:rPr>
        <w:tab/>
      </w:r>
      <w:r w:rsidDel="00000000" w:rsidR="00000000" w:rsidRPr="00000000">
        <w:rPr>
          <w:rtl w:val="0"/>
        </w:rPr>
        <w:t xml:space="preserve">A sena do jogo foi criada no Unity 3D. Conforme mostra a Figura 7a, na aba </w:t>
      </w:r>
      <w:r w:rsidDel="00000000" w:rsidR="00000000" w:rsidRPr="00000000">
        <w:rPr>
          <w:i w:val="1"/>
          <w:rtl w:val="0"/>
        </w:rPr>
        <w:t xml:space="preserve">Hierarchy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estão listados os dois componentes utilizados. O </w:t>
      </w:r>
      <w:r w:rsidDel="00000000" w:rsidR="00000000" w:rsidRPr="00000000">
        <w:rPr>
          <w:i w:val="1"/>
          <w:rtl w:val="0"/>
        </w:rPr>
        <w:t xml:space="preserve">Text Recognition </w:t>
      </w:r>
      <w:r w:rsidDel="00000000" w:rsidR="00000000" w:rsidRPr="00000000">
        <w:rPr>
          <w:rtl w:val="0"/>
        </w:rPr>
        <w:t xml:space="preserve">e o </w:t>
      </w:r>
      <w:r w:rsidDel="00000000" w:rsidR="00000000" w:rsidRPr="00000000">
        <w:rPr>
          <w:i w:val="1"/>
          <w:rtl w:val="0"/>
        </w:rPr>
        <w:t xml:space="preserve">ARCamera </w:t>
      </w:r>
      <w:r w:rsidDel="00000000" w:rsidR="00000000" w:rsidRPr="00000000">
        <w:rPr>
          <w:rtl w:val="0"/>
        </w:rPr>
        <w:t xml:space="preserve">são componentes que fazem parte do </w:t>
      </w:r>
      <w:r w:rsidDel="00000000" w:rsidR="00000000" w:rsidRPr="00000000">
        <w:rPr>
          <w:i w:val="1"/>
          <w:rtl w:val="0"/>
        </w:rPr>
        <w:t xml:space="preserve">framework </w:t>
      </w:r>
      <w:r w:rsidDel="00000000" w:rsidR="00000000" w:rsidRPr="00000000">
        <w:rPr>
          <w:rtl w:val="0"/>
        </w:rPr>
        <w:t xml:space="preserve">Vuforia. Na Figura 7b podemos observar as palavras que poderão ser reconhecidas pelo jogo, são elas: sapo, moto, flor e bola. E na Figura 7c temos o </w:t>
      </w:r>
      <w:r w:rsidDel="00000000" w:rsidR="00000000" w:rsidRPr="00000000">
        <w:rPr>
          <w:i w:val="1"/>
          <w:rtl w:val="0"/>
        </w:rPr>
        <w:t xml:space="preserve">script </w:t>
      </w:r>
      <w:r w:rsidDel="00000000" w:rsidR="00000000" w:rsidRPr="00000000">
        <w:rPr>
          <w:rtl w:val="0"/>
        </w:rPr>
        <w:t xml:space="preserve">associado ao componente </w:t>
      </w:r>
      <w:r w:rsidDel="00000000" w:rsidR="00000000" w:rsidRPr="00000000">
        <w:rPr>
          <w:i w:val="1"/>
          <w:rtl w:val="0"/>
        </w:rPr>
        <w:t xml:space="preserve">Text Recognition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este </w:t>
      </w:r>
      <w:r w:rsidDel="00000000" w:rsidR="00000000" w:rsidRPr="00000000">
        <w:rPr>
          <w:i w:val="1"/>
          <w:rtl w:val="0"/>
        </w:rPr>
        <w:t xml:space="preserve">script </w:t>
      </w:r>
      <w:r w:rsidDel="00000000" w:rsidR="00000000" w:rsidRPr="00000000">
        <w:rPr>
          <w:rtl w:val="0"/>
        </w:rPr>
        <w:t xml:space="preserve">é o responsável pela lógica do jogo e será explicado mais detalhadamente na seção 4.1.2.</w:t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  <w:jc w:val="both"/>
      </w:pPr>
      <w:r w:rsidDel="00000000" w:rsidR="00000000" w:rsidRPr="00000000">
        <w:rPr>
          <w:rtl w:val="0"/>
        </w:rPr>
        <w:tab/>
        <w:tab/>
        <w:tab/>
        <w:t xml:space="preserve">       </w:t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ind w:left="2880" w:firstLine="72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ind w:left="2880" w:firstLine="720"/>
        <w:contextualSpacing w:val="0"/>
        <w:jc w:val="both"/>
      </w:pPr>
      <w:r w:rsidDel="00000000" w:rsidR="00000000" w:rsidRPr="00000000">
        <w:rPr>
          <w:sz w:val="22"/>
          <w:szCs w:val="22"/>
          <w:rtl w:val="0"/>
        </w:rPr>
        <w:t xml:space="preserve">Figura 7 - Sena do Jogo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firstLine="0"/>
        <w:contextualSpacing w:val="0"/>
        <w:jc w:val="both"/>
      </w:pPr>
      <w:r w:rsidDel="00000000" w:rsidR="00000000" w:rsidRPr="00000000">
        <w:drawing>
          <wp:inline distB="114300" distT="114300" distL="114300" distR="114300">
            <wp:extent cx="6053138" cy="3952875"/>
            <wp:effectExtent b="12700" l="12700" r="12700" t="1270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3138" cy="395287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  <w:jc w:val="both"/>
      </w:pPr>
      <w:r w:rsidDel="00000000" w:rsidR="00000000" w:rsidRPr="00000000">
        <w:rPr>
          <w:sz w:val="22"/>
          <w:szCs w:val="22"/>
          <w:rtl w:val="0"/>
        </w:rPr>
        <w:t xml:space="preserve">4</w:t>
      </w:r>
      <w:r w:rsidDel="00000000" w:rsidR="00000000" w:rsidRPr="00000000">
        <w:rPr>
          <w:rtl w:val="0"/>
        </w:rPr>
        <w:t xml:space="preserve">.1.2 </w:t>
      </w:r>
      <w:r w:rsidDel="00000000" w:rsidR="00000000" w:rsidRPr="00000000">
        <w:rPr>
          <w:i w:val="1"/>
          <w:rtl w:val="0"/>
        </w:rPr>
        <w:t xml:space="preserve">Script</w:t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  <w:jc w:val="both"/>
      </w:pPr>
      <w:r w:rsidDel="00000000" w:rsidR="00000000" w:rsidRPr="00000000">
        <w:rPr>
          <w:rtl w:val="0"/>
        </w:rPr>
        <w:tab/>
        <w:t xml:space="preserve">O </w:t>
      </w:r>
      <w:r w:rsidDel="00000000" w:rsidR="00000000" w:rsidRPr="00000000">
        <w:rPr>
          <w:i w:val="1"/>
          <w:rtl w:val="0"/>
        </w:rPr>
        <w:t xml:space="preserve">script </w:t>
      </w:r>
      <w:r w:rsidDel="00000000" w:rsidR="00000000" w:rsidRPr="00000000">
        <w:rPr>
          <w:rtl w:val="0"/>
        </w:rPr>
        <w:t xml:space="preserve">que implementa a lógica do jogo foi desenvolvido na linguagem </w:t>
      </w:r>
      <w:r w:rsidDel="00000000" w:rsidR="00000000" w:rsidRPr="00000000">
        <w:rPr>
          <w:i w:val="1"/>
          <w:rtl w:val="0"/>
        </w:rPr>
        <w:t xml:space="preserve">C#</w:t>
      </w:r>
      <w:r w:rsidDel="00000000" w:rsidR="00000000" w:rsidRPr="00000000">
        <w:rPr>
          <w:rtl w:val="0"/>
        </w:rPr>
        <w:t xml:space="preserve"> com auxílio da IDE </w:t>
      </w:r>
      <w:r w:rsidDel="00000000" w:rsidR="00000000" w:rsidRPr="00000000">
        <w:rPr>
          <w:i w:val="1"/>
          <w:rtl w:val="0"/>
        </w:rPr>
        <w:t xml:space="preserve">MonoDevelop</w:t>
      </w:r>
      <w:r w:rsidDel="00000000" w:rsidR="00000000" w:rsidRPr="00000000">
        <w:rPr>
          <w:rtl w:val="0"/>
        </w:rPr>
        <w:t xml:space="preserve">. Abaixo no</w:t>
      </w:r>
      <w:r w:rsidDel="00000000" w:rsidR="00000000" w:rsidRPr="00000000">
        <w:rPr>
          <w:rtl w:val="0"/>
        </w:rPr>
        <w:t xml:space="preserve"> Quadro 2 temos o método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OnWordDetected, </w:t>
      </w:r>
      <w:r w:rsidDel="00000000" w:rsidR="00000000" w:rsidRPr="00000000">
        <w:rPr>
          <w:rtl w:val="0"/>
        </w:rPr>
        <w:t xml:space="preserve">este método é chamado sempre que uma palavra pré-definida no componente </w:t>
      </w:r>
      <w:r w:rsidDel="00000000" w:rsidR="00000000" w:rsidRPr="00000000">
        <w:rPr>
          <w:i w:val="1"/>
          <w:rtl w:val="0"/>
        </w:rPr>
        <w:t xml:space="preserve">TextRecognition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</w:t>
      </w:r>
      <w:r w:rsidDel="00000000" w:rsidR="00000000" w:rsidRPr="00000000">
        <w:rPr>
          <w:rtl w:val="0"/>
        </w:rPr>
        <w:t xml:space="preserve">é reconhecida. O método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OnWordDetected </w:t>
      </w:r>
      <w:r w:rsidDel="00000000" w:rsidR="00000000" w:rsidRPr="00000000">
        <w:rPr>
          <w:rtl w:val="0"/>
        </w:rPr>
        <w:t xml:space="preserve">é responsável por chamar outros dois métodos,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CreateObject </w:t>
      </w:r>
      <w:r w:rsidDel="00000000" w:rsidR="00000000" w:rsidRPr="00000000">
        <w:rPr>
          <w:rtl w:val="0"/>
        </w:rPr>
        <w:t xml:space="preserve">e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CreateAudio </w:t>
      </w:r>
      <w:r w:rsidDel="00000000" w:rsidR="00000000" w:rsidRPr="00000000">
        <w:rPr>
          <w:rtl w:val="0"/>
        </w:rPr>
        <w:t xml:space="preserve">que recebem como parâmetro a palavra detectada.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ind w:left="2160" w:firstLine="720"/>
        <w:contextualSpacing w:val="0"/>
        <w:jc w:val="left"/>
      </w:pP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sz w:val="22"/>
          <w:szCs w:val="22"/>
          <w:rtl w:val="0"/>
        </w:rPr>
        <w:t xml:space="preserve">Quadro 2 - Método </w:t>
      </w:r>
      <w:r w:rsidDel="00000000" w:rsidR="00000000" w:rsidRPr="00000000">
        <w:rPr>
          <w:sz w:val="22"/>
          <w:szCs w:val="22"/>
          <w:rtl w:val="0"/>
        </w:rPr>
        <w:t xml:space="preserve">OnWordDetected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firstLine="0"/>
        <w:contextualSpacing w:val="0"/>
      </w:pPr>
      <w:r w:rsidDel="00000000" w:rsidR="00000000" w:rsidRPr="00000000">
        <w:drawing>
          <wp:inline distB="114300" distT="114300" distL="114300" distR="114300">
            <wp:extent cx="6024563" cy="1266825"/>
            <wp:effectExtent b="12700" l="12700" r="12700" t="12700"/>
            <wp:docPr id="1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4563" cy="126682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firstLine="0"/>
        <w:contextualSpacing w:val="0"/>
        <w:jc w:val="both"/>
      </w:pPr>
      <w:r w:rsidDel="00000000" w:rsidR="00000000" w:rsidRPr="00000000">
        <w:rPr>
          <w:rtl w:val="0"/>
        </w:rPr>
        <w:tab/>
        <w:t xml:space="preserve">O método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CreateObject </w:t>
      </w:r>
      <w:r w:rsidDel="00000000" w:rsidR="00000000" w:rsidRPr="00000000">
        <w:rPr>
          <w:rtl w:val="0"/>
        </w:rPr>
        <w:t xml:space="preserve">mostrado no Quadro 3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  <w:r w:rsidDel="00000000" w:rsidR="00000000" w:rsidRPr="00000000">
        <w:rPr>
          <w:rtl w:val="0"/>
        </w:rPr>
        <w:t xml:space="preserve">verifica qual a palavra detectada e cria na sena o objeto virtual correspondente.</w:t>
      </w:r>
    </w:p>
    <w:p w:rsidR="00000000" w:rsidDel="00000000" w:rsidP="00000000" w:rsidRDefault="00000000" w:rsidRPr="00000000">
      <w:pPr>
        <w:spacing w:line="240" w:lineRule="auto"/>
        <w:ind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ind w:firstLine="0"/>
        <w:contextualSpacing w:val="0"/>
        <w:jc w:val="both"/>
      </w:pPr>
      <w:r w:rsidDel="00000000" w:rsidR="00000000" w:rsidRPr="00000000">
        <w:rPr>
          <w:rtl w:val="0"/>
        </w:rPr>
        <w:tab/>
        <w:tab/>
        <w:tab/>
        <w:tab/>
        <w:t xml:space="preserve">  </w:t>
      </w:r>
      <w:r w:rsidDel="00000000" w:rsidR="00000000" w:rsidRPr="00000000">
        <w:rPr>
          <w:sz w:val="22"/>
          <w:szCs w:val="22"/>
          <w:rtl w:val="0"/>
        </w:rPr>
        <w:t xml:space="preserve">  Quadro 3 - Método </w:t>
      </w:r>
      <w:r w:rsidDel="00000000" w:rsidR="00000000" w:rsidRPr="00000000">
        <w:rPr>
          <w:sz w:val="22"/>
          <w:szCs w:val="22"/>
          <w:rtl w:val="0"/>
        </w:rPr>
        <w:t xml:space="preserve">CreateObject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firstLine="0"/>
        <w:contextualSpacing w:val="0"/>
        <w:jc w:val="both"/>
      </w:pPr>
      <w:r w:rsidDel="00000000" w:rsidR="00000000" w:rsidRPr="00000000">
        <w:drawing>
          <wp:inline distB="114300" distT="114300" distL="114300" distR="114300">
            <wp:extent cx="5967413" cy="4257675"/>
            <wp:effectExtent b="12700" l="12700" r="12700" t="12700"/>
            <wp:docPr id="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7413" cy="425767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left="0" w:firstLine="720"/>
        <w:contextualSpacing w:val="0"/>
        <w:jc w:val="both"/>
      </w:pPr>
      <w:r w:rsidDel="00000000" w:rsidR="00000000" w:rsidRPr="00000000">
        <w:rPr>
          <w:rtl w:val="0"/>
        </w:rPr>
        <w:t xml:space="preserve">O método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CreateAudio </w:t>
      </w:r>
      <w:r w:rsidDel="00000000" w:rsidR="00000000" w:rsidRPr="00000000">
        <w:rPr>
          <w:rtl w:val="0"/>
        </w:rPr>
        <w:t xml:space="preserve">também recebe como parâmetro a palavra reconhecida e tem a função de buscar e executar o áudio correspondente a palavra, conforme mostra o Quadro 4.</w:t>
      </w:r>
    </w:p>
    <w:p w:rsidR="00000000" w:rsidDel="00000000" w:rsidP="00000000" w:rsidRDefault="00000000" w:rsidRPr="00000000">
      <w:pPr>
        <w:spacing w:line="240" w:lineRule="auto"/>
        <w:ind w:left="720" w:firstLine="720"/>
        <w:contextualSpacing w:val="0"/>
        <w:jc w:val="both"/>
      </w:pPr>
      <w:r w:rsidDel="00000000" w:rsidR="00000000" w:rsidRPr="00000000">
        <w:rPr>
          <w:rtl w:val="0"/>
        </w:rPr>
        <w:t xml:space="preserve">            </w:t>
        <w:tab/>
      </w:r>
      <w:r w:rsidDel="00000000" w:rsidR="00000000" w:rsidRPr="00000000">
        <w:rPr>
          <w:sz w:val="22"/>
          <w:szCs w:val="22"/>
          <w:rtl w:val="0"/>
        </w:rPr>
        <w:t xml:space="preserve">Quadro 4 - Método </w:t>
      </w:r>
      <w:r w:rsidDel="00000000" w:rsidR="00000000" w:rsidRPr="00000000">
        <w:rPr>
          <w:sz w:val="22"/>
          <w:szCs w:val="22"/>
          <w:rtl w:val="0"/>
        </w:rPr>
        <w:t xml:space="preserve">CreateAudio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firstLine="0"/>
        <w:contextualSpacing w:val="0"/>
        <w:jc w:val="both"/>
      </w:pPr>
      <w:r w:rsidDel="00000000" w:rsidR="00000000" w:rsidRPr="00000000">
        <w:drawing>
          <wp:inline distB="114300" distT="114300" distL="114300" distR="114300">
            <wp:extent cx="5999910" cy="842963"/>
            <wp:effectExtent b="12700" l="12700" r="12700" t="12700"/>
            <wp:docPr id="1" name="image08.png"/>
            <a:graphic>
              <a:graphicData uri="http://schemas.openxmlformats.org/drawingml/2006/picture">
                <pic:pic>
                  <pic:nvPicPr>
                    <pic:cNvPr id="0" name="image0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9910" cy="84296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firstLine="0"/>
        <w:contextualSpacing w:val="0"/>
        <w:jc w:val="both"/>
      </w:pPr>
      <w:r w:rsidDel="00000000" w:rsidR="00000000" w:rsidRPr="00000000">
        <w:rPr>
          <w:rtl w:val="0"/>
        </w:rPr>
        <w:t xml:space="preserve">4.2 RESULTADOS E DISCUSSÃO</w:t>
      </w:r>
    </w:p>
    <w:p w:rsidR="00000000" w:rsidDel="00000000" w:rsidP="00000000" w:rsidRDefault="00000000" w:rsidRPr="00000000">
      <w:pPr>
        <w:spacing w:line="360" w:lineRule="auto"/>
        <w:ind w:firstLine="0"/>
        <w:contextualSpacing w:val="0"/>
        <w:jc w:val="both"/>
      </w:pPr>
      <w:r w:rsidDel="00000000" w:rsidR="00000000" w:rsidRPr="00000000">
        <w:rPr>
          <w:rtl w:val="0"/>
        </w:rPr>
        <w:tab/>
        <w:t xml:space="preserve">Nesta seção apresentamos as descobertas que fizemos durante o desenvolvimento do projeto e os resultados que obtivemos.</w:t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  <w:jc w:val="both"/>
      </w:pPr>
      <w:r w:rsidDel="00000000" w:rsidR="00000000" w:rsidRPr="00000000">
        <w:rPr>
          <w:rtl w:val="0"/>
        </w:rPr>
        <w:t xml:space="preserve">Conforme mostra a Figura 8 conseguimos utilizar o recurso de reconhecimento de texto oferecido pelo Vuforia e ficamos satisfeitos com o resultado. Verificamos que o reconhecimento foi possível mesmo após a inclusão do símbolo de LIBRAS, correspondente a letra, no cartão. Outro fato que observamos é que mesmo os cartões estando um pouco afastados ou desalinhados o Vuforia ainda é capaz de identificar a palavra, o que eliminou a necessidade de criarmos um “gabarito” onde a criança teria que encaixar os cartões para formar a palavra. O tempo de reconhecimento também foi satisfatório levando em torno de 2 segundos para exibir o objeto virtual correspondente a palavra.</w:t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  <w:jc w:val="both"/>
      </w:pPr>
      <w:r w:rsidDel="00000000" w:rsidR="00000000" w:rsidRPr="00000000">
        <w:rPr>
          <w:rtl w:val="0"/>
        </w:rPr>
        <w:tab/>
        <w:tab/>
        <w:t xml:space="preserve">       Figura 8 - Reconhecimento da palavra “MOTO”</w:t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  <w:jc w:val="center"/>
      </w:pPr>
      <w:r w:rsidDel="00000000" w:rsidR="00000000" w:rsidRPr="00000000">
        <w:drawing>
          <wp:inline distB="19050" distT="19050" distL="19050" distR="19050">
            <wp:extent cx="2690026" cy="1391375"/>
            <wp:effectExtent b="12700" l="12700" r="12700" t="12700"/>
            <wp:docPr id="1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0026" cy="139137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  <w:jc w:val="both"/>
      </w:pPr>
      <w:r w:rsidDel="00000000" w:rsidR="00000000" w:rsidRPr="00000000">
        <w:rPr>
          <w:rtl w:val="0"/>
        </w:rPr>
        <w:tab/>
        <w:t xml:space="preserve">Outro ponto positivo foi em relação a geração do </w:t>
      </w:r>
      <w:r w:rsidDel="00000000" w:rsidR="00000000" w:rsidRPr="00000000">
        <w:rPr>
          <w:i w:val="1"/>
          <w:rtl w:val="0"/>
        </w:rPr>
        <w:t xml:space="preserve">build </w:t>
      </w:r>
      <w:r w:rsidDel="00000000" w:rsidR="00000000" w:rsidRPr="00000000">
        <w:rPr>
          <w:rtl w:val="0"/>
        </w:rPr>
        <w:t xml:space="preserve">da aplicação, o Unity oferece, entre outras opções, a possibilidade de geração para as plataformas Android e iOS de forma bem simples, conforme mostra a Figura 9.</w:t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  <w:jc w:val="center"/>
      </w:pPr>
      <w:r w:rsidDel="00000000" w:rsidR="00000000" w:rsidRPr="00000000">
        <w:rPr>
          <w:rtl w:val="0"/>
        </w:rPr>
        <w:t xml:space="preserve"> Figura 9 - </w:t>
      </w:r>
      <w:r w:rsidDel="00000000" w:rsidR="00000000" w:rsidRPr="00000000">
        <w:rPr>
          <w:i w:val="1"/>
          <w:rtl w:val="0"/>
        </w:rPr>
        <w:t xml:space="preserve">Build </w:t>
      </w:r>
      <w:r w:rsidDel="00000000" w:rsidR="00000000" w:rsidRPr="00000000">
        <w:rPr>
          <w:rtl w:val="0"/>
        </w:rPr>
        <w:t xml:space="preserve">da aplicação</w:t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5005690" cy="3014663"/>
            <wp:effectExtent b="12700" l="12700" r="12700" t="12700"/>
            <wp:docPr id="1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5690" cy="301466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firstLine="0"/>
        <w:contextualSpacing w:val="0"/>
        <w:jc w:val="both"/>
      </w:pPr>
      <w:r w:rsidDel="00000000" w:rsidR="00000000" w:rsidRPr="00000000">
        <w:rPr>
          <w:rtl w:val="0"/>
        </w:rPr>
        <w:t xml:space="preserve">4.3 CONCLUSÕES</w:t>
      </w:r>
    </w:p>
    <w:p w:rsidR="00000000" w:rsidDel="00000000" w:rsidP="00000000" w:rsidRDefault="00000000" w:rsidRPr="00000000">
      <w:pPr>
        <w:spacing w:line="360" w:lineRule="auto"/>
        <w:ind w:firstLine="720"/>
        <w:contextualSpacing w:val="0"/>
        <w:jc w:val="both"/>
      </w:pPr>
      <w:r w:rsidDel="00000000" w:rsidR="00000000" w:rsidRPr="00000000">
        <w:rPr>
          <w:rtl w:val="0"/>
        </w:rPr>
        <w:t xml:space="preserve">Este trabalho apresentou o desenvolvimento de um aplicativo para dispositivos móveis  que utiliza realidade aumentada e é destinado a crianças em fase de alfabetização. Acreditamos que o nosso objetivo, que era de criar um aplicativo que despertasse a atenção das crianças e que pudesse ajudar o professor no processo de ensino e alfabetização, foi alcançado. A integração entre os alunos do curso de Ciência da Computação e Pedagogia fez toda a diferença para o bom resultado deste trabalho, assim como, o empenho e dedicação de cada um dos envolvidos neste projeto.</w:t>
      </w:r>
    </w:p>
    <w:p w:rsidR="00000000" w:rsidDel="00000000" w:rsidP="00000000" w:rsidRDefault="00000000" w:rsidRPr="00000000">
      <w:pPr>
        <w:spacing w:line="360" w:lineRule="auto"/>
        <w:ind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firstLine="0"/>
        <w:contextualSpacing w:val="0"/>
        <w:jc w:val="both"/>
      </w:pPr>
      <w:r w:rsidDel="00000000" w:rsidR="00000000" w:rsidRPr="00000000">
        <w:rPr>
          <w:rtl w:val="0"/>
        </w:rPr>
        <w:t xml:space="preserve">4.4 EXTENSÕES</w:t>
      </w:r>
    </w:p>
    <w:p w:rsidR="00000000" w:rsidDel="00000000" w:rsidP="00000000" w:rsidRDefault="00000000" w:rsidRPr="00000000">
      <w:pPr>
        <w:spacing w:line="360" w:lineRule="auto"/>
        <w:ind w:firstLine="0"/>
        <w:contextualSpacing w:val="0"/>
        <w:jc w:val="both"/>
      </w:pPr>
      <w:r w:rsidDel="00000000" w:rsidR="00000000" w:rsidRPr="00000000">
        <w:rPr>
          <w:rtl w:val="0"/>
        </w:rPr>
        <w:tab/>
        <w:t xml:space="preserve">Nesta seção serão apresentadas algumas possíveis extensões no qual poderiam ser aplicadas neste trabalho.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line="360" w:lineRule="auto"/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possibilitar o cadastro de novas palavras no jogo, permitindo que o usuário faça este cadastro e que seja possível associar um objeto virtual e um arquivo de áudio a palavra;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line="360" w:lineRule="auto"/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exibir o número total de palavras formadas pela criança e o número de acertos e erros cometidos.</w:t>
      </w:r>
    </w:p>
    <w:p w:rsidR="00000000" w:rsidDel="00000000" w:rsidP="00000000" w:rsidRDefault="00000000" w:rsidRPr="00000000">
      <w:pPr>
        <w:spacing w:line="360" w:lineRule="auto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spacing w:line="360" w:lineRule="auto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</w:pPr>
      <w:r w:rsidDel="00000000" w:rsidR="00000000" w:rsidRPr="00000000">
        <w:rPr>
          <w:b w:val="1"/>
          <w:rtl w:val="0"/>
        </w:rPr>
        <w:t xml:space="preserve">REFERÊNCIAS BIBLIOGRÁFICAS</w:t>
      </w:r>
    </w:p>
    <w:p w:rsidR="00000000" w:rsidDel="00000000" w:rsidP="00000000" w:rsidRDefault="00000000" w:rsidRPr="00000000">
      <w:pPr>
        <w:spacing w:line="3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200" w:before="0" w:line="360" w:lineRule="auto"/>
        <w:ind w:left="0" w:right="0" w:firstLine="0"/>
        <w:contextualSpacing w:val="0"/>
      </w:pPr>
      <w:r w:rsidDel="00000000" w:rsidR="00000000" w:rsidRPr="00000000">
        <w:rPr>
          <w:rtl w:val="0"/>
        </w:rPr>
        <w:t xml:space="preserve">BRASIL. Ministério da Educação.</w:t>
      </w:r>
      <w:r w:rsidDel="00000000" w:rsidR="00000000" w:rsidRPr="00000000">
        <w:rPr>
          <w:b w:val="1"/>
          <w:rtl w:val="0"/>
        </w:rPr>
        <w:t xml:space="preserve"> Manual didático jogos de alfabetização</w:t>
      </w:r>
      <w:r w:rsidDel="00000000" w:rsidR="00000000" w:rsidRPr="00000000">
        <w:rPr>
          <w:rtl w:val="0"/>
        </w:rPr>
        <w:t xml:space="preserve">.  Recife:  Editora Universitária UFPE, CEEL, MEC, 2009. Disponível em: &lt;http://www.plataformadoletramento.org.br/arquivo_upload/2014-02/20140210152238-mec_ufpe_manual_de_jogos_didaticos_revisado.pdf&gt;. Acesso em: 10 maio 2015.</w:t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200" w:before="0" w:line="360" w:lineRule="auto"/>
        <w:ind w:left="0" w:right="0" w:firstLine="0"/>
        <w:contextualSpacing w:val="0"/>
      </w:pPr>
      <w:r w:rsidDel="00000000" w:rsidR="00000000" w:rsidRPr="00000000">
        <w:rPr>
          <w:rtl w:val="0"/>
        </w:rPr>
        <w:t xml:space="preserve">BRASIL. Secretaria de Educação Básica. Diretoria de Apoio à Gestão Educacional. </w:t>
      </w:r>
      <w:r w:rsidDel="00000000" w:rsidR="00000000" w:rsidRPr="00000000">
        <w:rPr>
          <w:b w:val="1"/>
          <w:rtl w:val="0"/>
        </w:rPr>
        <w:t xml:space="preserve">Pacto nacional pela alfabetização na idade certa : </w:t>
      </w:r>
      <w:r w:rsidDel="00000000" w:rsidR="00000000" w:rsidRPr="00000000">
        <w:rPr>
          <w:rtl w:val="0"/>
        </w:rPr>
        <w:t xml:space="preserve">vamos brincar de construir as nossas e outras histórias : ano 02, unidade 04. Brasília: MEC, SEB, 2012.  Disponível em: &lt;</w:t>
      </w:r>
      <w:r w:rsidDel="00000000" w:rsidR="00000000" w:rsidRPr="00000000">
        <w:rPr>
          <w:rtl w:val="0"/>
        </w:rPr>
        <w:t xml:space="preserve">http://pacto.mec.gov.br/images/pdf/Formacao/Ano_2_Unidade_4_MIOLO.pdf</w:t>
      </w:r>
      <w:r w:rsidDel="00000000" w:rsidR="00000000" w:rsidRPr="00000000">
        <w:rPr>
          <w:rtl w:val="0"/>
        </w:rPr>
        <w:t xml:space="preserve">&gt;. Acesso em 10 maio 2015.</w:t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200" w:before="0" w:line="360" w:lineRule="auto"/>
        <w:ind w:left="0" w:right="0" w:firstLine="0"/>
        <w:contextualSpacing w:val="0"/>
      </w:pPr>
      <w:r w:rsidDel="00000000" w:rsidR="00000000" w:rsidRPr="00000000">
        <w:rPr>
          <w:rtl w:val="0"/>
        </w:rPr>
        <w:t xml:space="preserve">CARDOSO, Alexandre; JUNIOR, Edgard L.; KIRNER, Claudio; ZORZAL, Ezequiel R. </w:t>
      </w:r>
      <w:r w:rsidDel="00000000" w:rsidR="00000000" w:rsidRPr="00000000">
        <w:rPr>
          <w:b w:val="1"/>
          <w:rtl w:val="0"/>
        </w:rPr>
        <w:t xml:space="preserve">Realidade aumentada aplicada em jogos educacionais</w:t>
      </w:r>
      <w:r w:rsidDel="00000000" w:rsidR="00000000" w:rsidRPr="00000000">
        <w:rPr>
          <w:rtl w:val="0"/>
        </w:rPr>
        <w:t xml:space="preserve">. Uberlândia, 2006. Disponível em: &lt;http://www.researchgate.net/publication/228673895_Realidade_Aumentada_Aplicada_em_Jogos_Educacionais&gt;. Acesso em: 12 abr. 2015.</w:t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200" w:before="0" w:line="360" w:lineRule="auto"/>
        <w:ind w:left="0" w:right="0" w:firstLine="0"/>
        <w:contextualSpacing w:val="0"/>
      </w:pPr>
      <w:r w:rsidDel="00000000" w:rsidR="00000000" w:rsidRPr="00000000">
        <w:rPr>
          <w:rtl w:val="0"/>
        </w:rPr>
        <w:t xml:space="preserve">QUALCOMM VUFORIA. </w:t>
      </w:r>
      <w:r w:rsidDel="00000000" w:rsidR="00000000" w:rsidRPr="00000000">
        <w:rPr>
          <w:b w:val="1"/>
          <w:rtl w:val="0"/>
        </w:rPr>
        <w:t xml:space="preserve">How to implement Text Recognation in Unity</w:t>
      </w:r>
      <w:r w:rsidDel="00000000" w:rsidR="00000000" w:rsidRPr="00000000">
        <w:rPr>
          <w:rtl w:val="0"/>
        </w:rPr>
        <w:t xml:space="preserve">, 2015. Disponível em: &lt;https://developer.vuforia.com/library/articles/Solution/How-To-Implement-Text-Recognition-in-Unity&gt;. Acesso em: 1 jul. 2015.</w:t>
      </w:r>
    </w:p>
    <w:p w:rsidR="00000000" w:rsidDel="00000000" w:rsidP="00000000" w:rsidRDefault="00000000" w:rsidRPr="00000000">
      <w:pPr>
        <w:spacing w:after="200" w:line="360" w:lineRule="auto"/>
        <w:contextualSpacing w:val="0"/>
      </w:pPr>
      <w:r w:rsidDel="00000000" w:rsidR="00000000" w:rsidRPr="00000000">
        <w:rPr>
          <w:rtl w:val="0"/>
        </w:rPr>
        <w:t xml:space="preserve">FERREIRA, Tamiris; GUIMARÃES, Jéssica. </w:t>
      </w:r>
      <w:r w:rsidDel="00000000" w:rsidR="00000000" w:rsidRPr="00000000">
        <w:rPr>
          <w:b w:val="1"/>
          <w:rtl w:val="0"/>
        </w:rPr>
        <w:t xml:space="preserve">Monta palavras datilológico. </w:t>
      </w:r>
      <w:r w:rsidDel="00000000" w:rsidR="00000000" w:rsidRPr="00000000">
        <w:rPr>
          <w:rtl w:val="0"/>
        </w:rPr>
        <w:t xml:space="preserve">Ourinhos</w:t>
      </w:r>
      <w:r w:rsidDel="00000000" w:rsidR="00000000" w:rsidRPr="00000000">
        <w:rPr>
          <w:rtl w:val="0"/>
        </w:rPr>
        <w:t xml:space="preserve">, 2014. Disponível em: &lt;</w:t>
      </w:r>
      <w:r w:rsidDel="00000000" w:rsidR="00000000" w:rsidRPr="00000000">
        <w:rPr>
          <w:sz w:val="22"/>
          <w:szCs w:val="22"/>
          <w:rtl w:val="0"/>
        </w:rPr>
        <w:t xml:space="preserve">https://www.youtube.com/watch?v=6qDoK1g17zs</w:t>
      </w:r>
      <w:r w:rsidDel="00000000" w:rsidR="00000000" w:rsidRPr="00000000">
        <w:rPr>
          <w:rtl w:val="0"/>
        </w:rPr>
        <w:t xml:space="preserve">&gt;. Acesso em: 5 abr. 2015.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00" w:line="360" w:lineRule="auto"/>
        <w:contextualSpacing w:val="0"/>
      </w:pPr>
      <w:r w:rsidDel="00000000" w:rsidR="00000000" w:rsidRPr="00000000">
        <w:rPr>
          <w:rtl w:val="0"/>
        </w:rPr>
        <w:t xml:space="preserve">LIMA, Leandro. </w:t>
      </w:r>
      <w:r w:rsidDel="00000000" w:rsidR="00000000" w:rsidRPr="00000000">
        <w:rPr>
          <w:b w:val="1"/>
          <w:rtl w:val="0"/>
        </w:rPr>
        <w:t xml:space="preserve">Jogo em realidade aumentada no auxílio aprendizagem de língua portuguesa para alunos do ensino fundamental</w:t>
      </w:r>
      <w:r w:rsidDel="00000000" w:rsidR="00000000" w:rsidRPr="00000000">
        <w:rPr>
          <w:rtl w:val="0"/>
        </w:rPr>
        <w:t xml:space="preserve">. Sinop, 2012. Disponível em: &lt;https://www.youtube.com/watch?v=uNbFXYCaAuU&gt;. Acesso em: 5 abr. 2015. </w:t>
      </w:r>
    </w:p>
    <w:p w:rsidR="00000000" w:rsidDel="00000000" w:rsidP="00000000" w:rsidRDefault="00000000" w:rsidRPr="00000000">
      <w:pPr>
        <w:spacing w:after="200" w:line="360" w:lineRule="auto"/>
        <w:contextualSpacing w:val="0"/>
      </w:pPr>
      <w:r w:rsidDel="00000000" w:rsidR="00000000" w:rsidRPr="00000000">
        <w:rPr>
          <w:rtl w:val="0"/>
        </w:rPr>
        <w:t xml:space="preserve">PIAGET, Jean. </w:t>
      </w:r>
      <w:r w:rsidDel="00000000" w:rsidR="00000000" w:rsidRPr="00000000">
        <w:rPr>
          <w:b w:val="1"/>
          <w:rtl w:val="0"/>
        </w:rPr>
        <w:t xml:space="preserve">O nascimento da inteligência na criança</w:t>
      </w:r>
      <w:r w:rsidDel="00000000" w:rsidR="00000000" w:rsidRPr="00000000">
        <w:rPr>
          <w:rtl w:val="0"/>
        </w:rPr>
        <w:t xml:space="preserve">. Rio de Janeiro: Editora Guanabara, 1987.</w:t>
      </w:r>
    </w:p>
    <w:p w:rsidR="00000000" w:rsidDel="00000000" w:rsidP="00000000" w:rsidRDefault="00000000" w:rsidRPr="00000000">
      <w:pPr>
        <w:spacing w:after="200" w:line="360" w:lineRule="auto"/>
        <w:contextualSpacing w:val="0"/>
      </w:pPr>
      <w:r w:rsidDel="00000000" w:rsidR="00000000" w:rsidRPr="00000000">
        <w:rPr>
          <w:rtl w:val="0"/>
        </w:rPr>
        <w:t xml:space="preserve">UNITY. </w:t>
      </w:r>
      <w:r w:rsidDel="00000000" w:rsidR="00000000" w:rsidRPr="00000000">
        <w:rPr>
          <w:b w:val="1"/>
          <w:rtl w:val="0"/>
        </w:rPr>
        <w:t xml:space="preserve">A melhor plataforma de desenvolvimento para criar jogos</w:t>
      </w:r>
      <w:r w:rsidDel="00000000" w:rsidR="00000000" w:rsidRPr="00000000">
        <w:rPr>
          <w:rtl w:val="0"/>
        </w:rPr>
        <w:t xml:space="preserve">, 2015. Disponível em: &lt;https://unity3d.com/pt/unity&gt;. Acesso em: 1 jul. 2015.</w:t>
      </w:r>
    </w:p>
    <w:p w:rsidR="00000000" w:rsidDel="00000000" w:rsidP="00000000" w:rsidRDefault="00000000" w:rsidRPr="00000000">
      <w:pPr>
        <w:spacing w:line="360" w:lineRule="auto"/>
        <w:contextualSpacing w:val="0"/>
        <w:jc w:val="both"/>
      </w:pPr>
      <w:r w:rsidDel="00000000" w:rsidR="00000000" w:rsidRPr="00000000">
        <w:rPr>
          <w:rtl w:val="0"/>
        </w:rPr>
        <w:t xml:space="preserve">VAIRINHOS, Mário. </w:t>
      </w:r>
      <w:r w:rsidDel="00000000" w:rsidR="00000000" w:rsidRPr="00000000">
        <w:rPr>
          <w:b w:val="1"/>
          <w:rtl w:val="0"/>
        </w:rPr>
        <w:t xml:space="preserve">Ralidade Aumentada com Vuforia em Unity 3D</w:t>
      </w:r>
      <w:r w:rsidDel="00000000" w:rsidR="00000000" w:rsidRPr="00000000">
        <w:rPr>
          <w:rtl w:val="0"/>
        </w:rPr>
        <w:t xml:space="preserve">, 2014. Disponível em: &lt;https://noperation.wordpress.com/2014/11/09/realidade-aumentada-com-vuforia-em-unity3d-instalacao-e-exemplo-ola-mundo/&gt;. Acesso em: 1 jul. 2015.</w:t>
      </w:r>
      <w:r w:rsidDel="00000000" w:rsidR="00000000" w:rsidRPr="00000000">
        <w:rPr>
          <w:rtl w:val="0"/>
        </w:rPr>
      </w:r>
    </w:p>
    <w:sectPr>
      <w:headerReference r:id="rId21" w:type="default"/>
      <w:pgSz w:h="16840" w:w="11907"/>
      <w:pgMar w:bottom="1134" w:top="1701" w:left="1701" w:right="113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Times New Roman"/>
  <w:font w:name="Arial"/>
  <w:font w:name="Georgia"/>
  <w:font w:name="Helvetica Neue"/>
  <w:font w:name="Courier New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tabs>
        <w:tab w:val="center" w:pos="4320"/>
        <w:tab w:val="right" w:pos="8640"/>
      </w:tabs>
      <w:spacing w:after="0" w:before="0" w:line="240" w:lineRule="auto"/>
      <w:contextualSpacing w:val="0"/>
      <w:jc w:val="right"/>
    </w:pPr>
    <w:fldSimple w:instr="PAGE" w:fldLock="0" w:dirty="0"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</w:rPr>
      </w:r>
    </w:fldSimple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abstractNum w:abstractNumId="2"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40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tabs>
        <w:tab w:val="left" w:pos="284"/>
      </w:tabs>
      <w:spacing w:after="960" w:before="0" w:line="240" w:lineRule="auto"/>
      <w:ind w:left="0" w:firstLine="0"/>
      <w:jc w:val="both"/>
    </w:pPr>
    <w:rPr>
      <w:rFonts w:ascii="Times New Roman" w:cs="Times New Roman" w:eastAsia="Times New Roman" w:hAnsi="Times New Roman"/>
      <w:b w:val="1"/>
      <w:smallCaps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spacing w:after="960" w:before="840" w:line="240" w:lineRule="auto"/>
      <w:ind w:left="0" w:firstLine="0"/>
      <w:jc w:val="both"/>
    </w:pPr>
    <w:rPr>
      <w:rFonts w:ascii="Times New Roman" w:cs="Times New Roman" w:eastAsia="Times New Roman" w:hAnsi="Times New Roman"/>
      <w:b w:val="0"/>
      <w:smallCaps w:val="1"/>
      <w:color w:val="000000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after="960" w:before="840" w:line="240" w:lineRule="auto"/>
      <w:ind w:left="0" w:firstLine="0"/>
      <w:jc w:val="both"/>
    </w:pPr>
    <w:rPr>
      <w:rFonts w:ascii="Times New Roman" w:cs="Times New Roman" w:eastAsia="Times New Roman" w:hAnsi="Times New Roman"/>
      <w:b w:val="0"/>
      <w:color w:val="000000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960" w:before="840" w:line="240" w:lineRule="auto"/>
      <w:ind w:left="0" w:firstLine="0"/>
      <w:jc w:val="both"/>
    </w:pPr>
    <w:rPr>
      <w:rFonts w:ascii="Times New Roman" w:cs="Times New Roman" w:eastAsia="Times New Roman" w:hAnsi="Times New Roman"/>
      <w:b w:val="0"/>
      <w:color w:val="00000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960" w:before="840" w:line="240" w:lineRule="auto"/>
      <w:ind w:left="0" w:firstLine="0"/>
      <w:jc w:val="both"/>
    </w:pPr>
    <w:rPr>
      <w:rFonts w:ascii="Times New Roman" w:cs="Times New Roman" w:eastAsia="Times New Roman" w:hAnsi="Times New Roman"/>
      <w:b w:val="0"/>
      <w:color w:val="000000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240" w:before="360" w:line="240" w:lineRule="auto"/>
      <w:ind w:left="0" w:firstLine="0"/>
      <w:jc w:val="both"/>
    </w:pPr>
    <w:rPr>
      <w:rFonts w:ascii="Times New Roman" w:cs="Times New Roman" w:eastAsia="Times New Roman" w:hAnsi="Times New Roman"/>
      <w:b w:val="0"/>
      <w:color w:val="000000"/>
      <w:sz w:val="24"/>
      <w:szCs w:val="24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240" w:line="240" w:lineRule="auto"/>
      <w:jc w:val="center"/>
    </w:pPr>
    <w:rPr>
      <w:rFonts w:ascii="Arial" w:cs="Arial" w:eastAsia="Arial" w:hAnsi="Arial"/>
      <w:b w:val="1"/>
      <w:sz w:val="32"/>
      <w:szCs w:val="3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  <w:contextualSpacing w:val="1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4.png"/><Relationship Id="rId11" Type="http://schemas.openxmlformats.org/officeDocument/2006/relationships/image" Target="media/image25.png"/><Relationship Id="rId10" Type="http://schemas.openxmlformats.org/officeDocument/2006/relationships/image" Target="media/image15.png"/><Relationship Id="rId21" Type="http://schemas.openxmlformats.org/officeDocument/2006/relationships/header" Target="header1.xml"/><Relationship Id="rId13" Type="http://schemas.openxmlformats.org/officeDocument/2006/relationships/image" Target="media/image18.png"/><Relationship Id="rId12" Type="http://schemas.openxmlformats.org/officeDocument/2006/relationships/hyperlink" Target="https://www.mindomo.com/pt/mindmap/1389f0c0381143daac01e6ff0489e0f4" TargetMode="External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4.png"/><Relationship Id="rId15" Type="http://schemas.openxmlformats.org/officeDocument/2006/relationships/image" Target="media/image16.png"/><Relationship Id="rId14" Type="http://schemas.openxmlformats.org/officeDocument/2006/relationships/image" Target="media/image17.png"/><Relationship Id="rId17" Type="http://schemas.openxmlformats.org/officeDocument/2006/relationships/image" Target="media/image19.png"/><Relationship Id="rId16" Type="http://schemas.openxmlformats.org/officeDocument/2006/relationships/image" Target="media/image22.png"/><Relationship Id="rId5" Type="http://schemas.openxmlformats.org/officeDocument/2006/relationships/image" Target="media/image20.png"/><Relationship Id="rId19" Type="http://schemas.openxmlformats.org/officeDocument/2006/relationships/image" Target="media/image23.png"/><Relationship Id="rId6" Type="http://schemas.openxmlformats.org/officeDocument/2006/relationships/hyperlink" Target="http://www.furb.br/" TargetMode="External"/><Relationship Id="rId18" Type="http://schemas.openxmlformats.org/officeDocument/2006/relationships/image" Target="media/image08.png"/><Relationship Id="rId7" Type="http://schemas.openxmlformats.org/officeDocument/2006/relationships/hyperlink" Target="http://www.inf.furb.br/dsc/" TargetMode="External"/><Relationship Id="rId8" Type="http://schemas.openxmlformats.org/officeDocument/2006/relationships/image" Target="media/image21.png"/></Relationships>
</file>