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3CC7" w14:textId="7DFF602D" w:rsidR="00343168" w:rsidRPr="00701CC5" w:rsidRDefault="00095951" w:rsidP="009403D0">
      <w:pPr>
        <w:jc w:val="center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 xml:space="preserve">Aplicações do Tapete </w:t>
      </w:r>
      <w:hyperlink r:id="rId5" w:tgtFrame="_blank" w:history="1">
        <w:r>
          <w:rPr>
            <w:rFonts w:ascii="Open Sans" w:eastAsia="Times New Roman" w:hAnsi="Open Sans" w:cs="Open Sans"/>
            <w:b/>
            <w:bCs/>
            <w:color w:val="0072FE"/>
            <w:sz w:val="21"/>
            <w:szCs w:val="21"/>
            <w:u w:val="single"/>
            <w:lang w:eastAsia="pt-BR"/>
          </w:rPr>
          <w:t>FURBOT</w:t>
        </w:r>
        <w:r w:rsidRPr="00B1155F">
          <w:rPr>
            <w:rFonts w:ascii="Open Sans" w:eastAsia="Times New Roman" w:hAnsi="Open Sans" w:cs="Open Sans"/>
            <w:b/>
            <w:bCs/>
            <w:color w:val="0072FE"/>
            <w:sz w:val="21"/>
            <w:szCs w:val="21"/>
            <w:u w:val="single"/>
            <w:lang w:eastAsia="pt-BR"/>
          </w:rPr>
          <w:t>®</w:t>
        </w:r>
      </w:hyperlink>
      <w:r>
        <w:rPr>
          <w:rFonts w:ascii="Open Sans" w:eastAsia="Times New Roman" w:hAnsi="Open Sans" w:cs="Open Sans"/>
          <w:b/>
          <w:bCs/>
          <w:color w:val="0072FE"/>
          <w:sz w:val="21"/>
          <w:szCs w:val="21"/>
          <w:u w:val="single"/>
          <w:lang w:eastAsia="pt-BR"/>
        </w:rPr>
        <w:t xml:space="preserve"> </w:t>
      </w:r>
    </w:p>
    <w:p w14:paraId="2EE49820" w14:textId="5A1BB34D" w:rsidR="00B1155F" w:rsidRDefault="00095951" w:rsidP="00B1155F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0072FE"/>
          <w:sz w:val="21"/>
          <w:szCs w:val="21"/>
          <w:u w:val="single"/>
          <w:lang w:eastAsia="pt-BR"/>
        </w:rPr>
        <w:t>Tapete</w:t>
      </w:r>
      <w:r w:rsidR="00B1155F" w:rsidRPr="00B1155F">
        <w:rPr>
          <w:rFonts w:ascii="Open Sans" w:eastAsia="Times New Roman" w:hAnsi="Open Sans" w:cs="Open Sans"/>
          <w:color w:val="0072FE"/>
          <w:sz w:val="21"/>
          <w:szCs w:val="21"/>
          <w:u w:val="single"/>
          <w:lang w:eastAsia="pt-BR"/>
        </w:rPr>
        <w:t xml:space="preserve"> </w:t>
      </w:r>
      <w:hyperlink r:id="rId6" w:tgtFrame="_blank" w:history="1">
        <w:r w:rsidR="00B1155F">
          <w:rPr>
            <w:rFonts w:ascii="Open Sans" w:eastAsia="Times New Roman" w:hAnsi="Open Sans" w:cs="Open Sans"/>
            <w:b/>
            <w:bCs/>
            <w:color w:val="0072FE"/>
            <w:sz w:val="21"/>
            <w:szCs w:val="21"/>
            <w:u w:val="single"/>
            <w:lang w:eastAsia="pt-BR"/>
          </w:rPr>
          <w:t>FURBOT</w:t>
        </w:r>
        <w:r w:rsidR="00B1155F" w:rsidRPr="00B1155F">
          <w:rPr>
            <w:rFonts w:ascii="Open Sans" w:eastAsia="Times New Roman" w:hAnsi="Open Sans" w:cs="Open Sans"/>
            <w:b/>
            <w:bCs/>
            <w:color w:val="0072FE"/>
            <w:sz w:val="21"/>
            <w:szCs w:val="21"/>
            <w:u w:val="single"/>
            <w:lang w:eastAsia="pt-BR"/>
          </w:rPr>
          <w:t>®</w:t>
        </w:r>
      </w:hyperlink>
      <w:r w:rsidR="00B1155F" w:rsidRPr="00B1155F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é um </w:t>
      </w:r>
      <w:r w:rsidR="00967A8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instrumento</w:t>
      </w:r>
      <w:r w:rsidR="00EB3F8C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para aplicar </w:t>
      </w:r>
      <w:r w:rsidR="00AC7C4F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diversos jogos</w:t>
      </w:r>
      <w:r w:rsidR="00B1155F" w:rsidRPr="00B1155F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de </w:t>
      </w:r>
      <w:r w:rsidR="00B1155F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tabuleiro</w:t>
      </w:r>
      <w:r w:rsidR="00B1155F" w:rsidRPr="00B1155F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desenvolvido</w:t>
      </w:r>
      <w:r w:rsidR="00AC7C4F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</w:t>
      </w:r>
      <w:r w:rsidR="00B1155F" w:rsidRPr="00B1155F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pela </w:t>
      </w:r>
      <w:hyperlink r:id="rId7" w:history="1">
        <w:r w:rsidR="00DF5E15">
          <w:rPr>
            <w:rFonts w:ascii="Open Sans" w:eastAsia="Times New Roman" w:hAnsi="Open Sans" w:cs="Open Sans"/>
            <w:color w:val="0072FE"/>
            <w:sz w:val="21"/>
            <w:szCs w:val="21"/>
            <w:u w:val="single"/>
            <w:lang w:eastAsia="pt-BR"/>
          </w:rPr>
          <w:t>FURB</w:t>
        </w:r>
      </w:hyperlink>
      <w:r w:rsidR="00B1155F" w:rsidRPr="00B1155F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. </w:t>
      </w:r>
      <w:r w:rsidR="00AC7C4F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De acordo com o jogo a ser aplicado</w:t>
      </w:r>
      <w:r w:rsidR="006A529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, r</w:t>
      </w:r>
      <w:r w:rsidR="00B1155F" w:rsidRPr="00B1155F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ecomenda-se de </w:t>
      </w:r>
      <w:r w:rsidR="007B57A4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1</w:t>
      </w:r>
      <w:r w:rsidR="00B1155F" w:rsidRPr="00B1155F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a </w:t>
      </w:r>
      <w:r w:rsidR="006A529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6</w:t>
      </w:r>
      <w:r w:rsidR="00B1155F" w:rsidRPr="00B1155F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jogadores</w:t>
      </w:r>
      <w:r w:rsidR="00857207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a partir de 5 anos de idade(?).</w:t>
      </w:r>
    </w:p>
    <w:p w14:paraId="75D8AD91" w14:textId="3259BE94" w:rsidR="00621552" w:rsidRDefault="00621552" w:rsidP="00621552">
      <w:pPr>
        <w:rPr>
          <w:rFonts w:ascii="Open Sans" w:hAnsi="Open Sans" w:cs="Open Sans"/>
          <w:b/>
          <w:bCs/>
        </w:rPr>
      </w:pPr>
    </w:p>
    <w:p w14:paraId="37F0F5A1" w14:textId="5EE92936" w:rsidR="00E30399" w:rsidRDefault="00E30399" w:rsidP="00621552">
      <w:p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O jogo Tapete Humano FURBOT</w:t>
      </w:r>
    </w:p>
    <w:p w14:paraId="4ECC0351" w14:textId="31F096DF" w:rsidR="00621552" w:rsidRPr="00621552" w:rsidRDefault="00621552" w:rsidP="00621552">
      <w:pPr>
        <w:rPr>
          <w:rFonts w:ascii="Open Sans" w:hAnsi="Open Sans" w:cs="Open Sans"/>
          <w:b/>
          <w:bCs/>
        </w:rPr>
      </w:pPr>
      <w:r w:rsidRPr="00621552">
        <w:rPr>
          <w:rFonts w:ascii="Open Sans" w:hAnsi="Open Sans" w:cs="Open Sans"/>
          <w:b/>
          <w:bCs/>
        </w:rPr>
        <w:t xml:space="preserve">Composição: </w:t>
      </w:r>
    </w:p>
    <w:p w14:paraId="541234A6" w14:textId="6493B25E" w:rsidR="00621552" w:rsidRPr="00D96FA2" w:rsidRDefault="00621552" w:rsidP="00621552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Tapete</w:t>
      </w:r>
      <w:r w:rsidRPr="00EF0117">
        <w:rPr>
          <w:rFonts w:ascii="Open Sans" w:hAnsi="Open Sans" w:cs="Open Sans"/>
        </w:rPr>
        <w:t xml:space="preserve"> </w:t>
      </w:r>
      <w:r w:rsidR="00AD470E">
        <w:rPr>
          <w:rFonts w:ascii="Open Sans" w:hAnsi="Open Sans" w:cs="Open Sans"/>
        </w:rPr>
        <w:t>com impressão de um tabuleiro com 13 colunas e 9 linhas</w:t>
      </w:r>
    </w:p>
    <w:p w14:paraId="730AE7CC" w14:textId="6A2EB73D" w:rsidR="00621552" w:rsidRPr="00FF0770" w:rsidRDefault="00D96FA2" w:rsidP="00342829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</w:rPr>
      </w:pPr>
      <w:r w:rsidRPr="00094D87">
        <w:rPr>
          <w:rFonts w:ascii="Open Sans" w:hAnsi="Open Sans" w:cs="Open Sans"/>
          <w:b/>
          <w:bCs/>
        </w:rPr>
        <w:t xml:space="preserve">Dado </w:t>
      </w:r>
      <w:r w:rsidRPr="00094D87">
        <w:rPr>
          <w:rFonts w:ascii="Open Sans" w:hAnsi="Open Sans" w:cs="Open Sans"/>
        </w:rPr>
        <w:t xml:space="preserve">costurado em lona com </w:t>
      </w:r>
      <w:r w:rsidR="00327A33" w:rsidRPr="00094D87">
        <w:rPr>
          <w:rFonts w:ascii="Open Sans" w:hAnsi="Open Sans" w:cs="Open Sans"/>
        </w:rPr>
        <w:t>6 lados enumerados d</w:t>
      </w:r>
      <w:r w:rsidR="00D254D4" w:rsidRPr="00094D87">
        <w:rPr>
          <w:rFonts w:ascii="Open Sans" w:hAnsi="Open Sans" w:cs="Open Sans"/>
        </w:rPr>
        <w:t xml:space="preserve">a seguinte forma: </w:t>
      </w:r>
      <w:r w:rsidR="0004012B" w:rsidRPr="00094D87">
        <w:rPr>
          <w:rFonts w:ascii="Open Sans" w:hAnsi="Open Sans" w:cs="Open Sans"/>
        </w:rPr>
        <w:t>um lado “0” e o seu oposto “3”, um lado “1” e seu oposto “1” também, e por último, um lado “2” e seu oposto “2” também.</w:t>
      </w:r>
    </w:p>
    <w:p w14:paraId="61883FFF" w14:textId="3817BB69" w:rsidR="00FF0770" w:rsidRPr="00FF0770" w:rsidRDefault="00FF0770" w:rsidP="00FF0770">
      <w:pPr>
        <w:rPr>
          <w:rFonts w:ascii="Open Sans" w:hAnsi="Open Sans" w:cs="Open Sans"/>
          <w:b/>
          <w:bCs/>
        </w:rPr>
      </w:pPr>
      <w:r w:rsidRPr="00FF0770">
        <w:rPr>
          <w:noProof/>
        </w:rPr>
        <w:drawing>
          <wp:inline distT="0" distB="0" distL="0" distR="0" wp14:anchorId="017D86B6" wp14:editId="2FFA6A22">
            <wp:extent cx="5943600" cy="387223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053E" w14:textId="12AFC6A0" w:rsidR="00621552" w:rsidRPr="003F3CB1" w:rsidRDefault="003F3CB1" w:rsidP="003F3CB1">
      <w:pPr>
        <w:rPr>
          <w:rFonts w:ascii="Open Sans" w:hAnsi="Open Sans" w:cs="Open Sans"/>
          <w:b/>
          <w:bCs/>
        </w:rPr>
      </w:pPr>
      <w:r w:rsidRPr="003F3CB1">
        <w:rPr>
          <w:rFonts w:ascii="Open Sans" w:hAnsi="Open Sans" w:cs="Open Sans"/>
          <w:b/>
          <w:bCs/>
        </w:rPr>
        <w:t>Versões</w:t>
      </w:r>
      <w:r>
        <w:rPr>
          <w:rFonts w:ascii="Open Sans" w:hAnsi="Open Sans" w:cs="Open Sans"/>
          <w:b/>
          <w:bCs/>
        </w:rPr>
        <w:t>:</w:t>
      </w:r>
    </w:p>
    <w:p w14:paraId="12ACCD95" w14:textId="65D5DE9B" w:rsidR="00B1155F" w:rsidRDefault="00B1155F" w:rsidP="00B1155F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</w:p>
    <w:p w14:paraId="58C9CE74" w14:textId="5298EBBA" w:rsidR="009F0A04" w:rsidRPr="003F3CB1" w:rsidRDefault="00621552" w:rsidP="009F0A0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Jogo </w:t>
      </w:r>
      <w:r w:rsidRPr="008B6CBF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pt-BR"/>
        </w:rPr>
        <w:t>Tabuleiro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hyperlink r:id="rId9" w:tgtFrame="_blank" w:history="1">
        <w:r>
          <w:rPr>
            <w:rFonts w:ascii="Open Sans" w:eastAsia="Times New Roman" w:hAnsi="Open Sans" w:cs="Open Sans"/>
            <w:b/>
            <w:bCs/>
            <w:color w:val="0072FE"/>
            <w:sz w:val="21"/>
            <w:szCs w:val="21"/>
            <w:u w:val="single"/>
            <w:lang w:eastAsia="pt-BR"/>
          </w:rPr>
          <w:t>FURBOT</w:t>
        </w:r>
        <w:r w:rsidRPr="00B1155F">
          <w:rPr>
            <w:rFonts w:ascii="Open Sans" w:eastAsia="Times New Roman" w:hAnsi="Open Sans" w:cs="Open Sans"/>
            <w:b/>
            <w:bCs/>
            <w:color w:val="0072FE"/>
            <w:sz w:val="21"/>
            <w:szCs w:val="21"/>
            <w:u w:val="single"/>
            <w:lang w:eastAsia="pt-BR"/>
          </w:rPr>
          <w:t>®</w:t>
        </w:r>
      </w:hyperlink>
    </w:p>
    <w:p w14:paraId="4F981B8E" w14:textId="77777777" w:rsidR="003F3CB1" w:rsidRPr="009F0A04" w:rsidRDefault="003F3CB1" w:rsidP="003F3CB1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</w:p>
    <w:p w14:paraId="486ADF19" w14:textId="4FED291B" w:rsidR="00B1155F" w:rsidRDefault="00B1155F" w:rsidP="0020781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20781C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pt-BR"/>
        </w:rPr>
        <w:t>Objetivo:</w:t>
      </w:r>
      <w:r w:rsidRPr="0020781C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</w:t>
      </w:r>
      <w:r w:rsidR="000438EF" w:rsidRPr="000438EF">
        <w:rPr>
          <w:rFonts w:ascii="Open Sans" w:eastAsia="Times New Roman" w:hAnsi="Open Sans" w:cs="Open Sans"/>
          <w:b/>
          <w:bCs/>
          <w:color w:val="385623" w:themeColor="accent6" w:themeShade="80"/>
          <w:sz w:val="21"/>
          <w:szCs w:val="21"/>
          <w:lang w:eastAsia="pt-BR"/>
        </w:rPr>
        <w:t>Cientistas</w:t>
      </w:r>
      <w:r w:rsidR="000438EF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removerem todos os </w:t>
      </w:r>
      <w:r w:rsidR="000438EF" w:rsidRPr="0020781C">
        <w:rPr>
          <w:rFonts w:ascii="Open Sans" w:eastAsia="Times New Roman" w:hAnsi="Open Sans" w:cs="Open Sans"/>
          <w:b/>
          <w:bCs/>
          <w:color w:val="C00000"/>
          <w:sz w:val="21"/>
          <w:szCs w:val="21"/>
          <w:lang w:eastAsia="pt-BR"/>
        </w:rPr>
        <w:t>buggien</w:t>
      </w:r>
      <w:r w:rsidR="000438EF">
        <w:rPr>
          <w:rFonts w:ascii="Open Sans" w:eastAsia="Times New Roman" w:hAnsi="Open Sans" w:cs="Open Sans"/>
          <w:b/>
          <w:bCs/>
          <w:color w:val="C00000"/>
          <w:sz w:val="21"/>
          <w:szCs w:val="21"/>
          <w:lang w:eastAsia="pt-BR"/>
        </w:rPr>
        <w:t>s</w:t>
      </w:r>
      <w:r w:rsidR="000E0E77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ou todos os jogadores se transformarem em </w:t>
      </w:r>
      <w:r w:rsidR="000E0E77" w:rsidRPr="0020781C">
        <w:rPr>
          <w:rFonts w:ascii="Open Sans" w:eastAsia="Times New Roman" w:hAnsi="Open Sans" w:cs="Open Sans"/>
          <w:b/>
          <w:bCs/>
          <w:color w:val="C00000"/>
          <w:sz w:val="21"/>
          <w:szCs w:val="21"/>
          <w:lang w:eastAsia="pt-BR"/>
        </w:rPr>
        <w:t>buggien</w:t>
      </w:r>
      <w:r w:rsidR="000E0E77">
        <w:rPr>
          <w:rFonts w:ascii="Open Sans" w:eastAsia="Times New Roman" w:hAnsi="Open Sans" w:cs="Open Sans"/>
          <w:b/>
          <w:bCs/>
          <w:color w:val="C00000"/>
          <w:sz w:val="21"/>
          <w:szCs w:val="21"/>
          <w:lang w:eastAsia="pt-BR"/>
        </w:rPr>
        <w:t>s</w:t>
      </w:r>
    </w:p>
    <w:p w14:paraId="73769D74" w14:textId="70467B26" w:rsidR="00FF0770" w:rsidRPr="00FF0770" w:rsidRDefault="00FA0165" w:rsidP="00FF077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pt-BR"/>
        </w:rPr>
        <w:t>Jogadores</w:t>
      </w:r>
      <w:r w:rsidRPr="0020781C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pt-BR"/>
        </w:rPr>
        <w:t>:</w:t>
      </w:r>
      <w:r w:rsidRPr="00FA0165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r w:rsidR="00832523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2 a </w:t>
      </w:r>
      <w:r w:rsidR="0084709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6</w:t>
      </w:r>
      <w:r w:rsidR="00832523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joga</w:t>
      </w:r>
      <w:r w:rsidR="0084709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do</w:t>
      </w:r>
      <w:r w:rsidR="00832523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res</w:t>
      </w:r>
      <w:r w:rsidRPr="0020781C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.</w:t>
      </w:r>
    </w:p>
    <w:p w14:paraId="28A77880" w14:textId="77777777" w:rsidR="00EF0117" w:rsidRPr="00EF0117" w:rsidRDefault="00EF0117" w:rsidP="00EF0117">
      <w:pPr>
        <w:shd w:val="clear" w:color="auto" w:fill="FFFFFF"/>
        <w:spacing w:after="0" w:line="240" w:lineRule="auto"/>
        <w:jc w:val="both"/>
        <w:rPr>
          <w:rFonts w:ascii="Open Sans" w:hAnsi="Open Sans" w:cs="Open Sans"/>
          <w:b/>
          <w:bCs/>
        </w:rPr>
      </w:pPr>
    </w:p>
    <w:p w14:paraId="222BF586" w14:textId="7E530C89" w:rsidR="00DC0FB2" w:rsidRPr="00EF0117" w:rsidRDefault="00DC0FB2" w:rsidP="00DC0FB2">
      <w:pPr>
        <w:rPr>
          <w:rFonts w:ascii="Open Sans" w:hAnsi="Open Sans" w:cs="Open Sans"/>
          <w:b/>
          <w:bCs/>
        </w:rPr>
      </w:pPr>
      <w:r w:rsidRPr="00EF0117">
        <w:rPr>
          <w:rFonts w:ascii="Open Sans" w:hAnsi="Open Sans" w:cs="Open Sans"/>
          <w:b/>
          <w:bCs/>
        </w:rPr>
        <w:t>Composição</w:t>
      </w:r>
      <w:r w:rsidR="00621552">
        <w:rPr>
          <w:rFonts w:ascii="Open Sans" w:hAnsi="Open Sans" w:cs="Open Sans"/>
          <w:b/>
          <w:bCs/>
        </w:rPr>
        <w:t xml:space="preserve"> adicional</w:t>
      </w:r>
      <w:r w:rsidRPr="00EF0117">
        <w:rPr>
          <w:rFonts w:ascii="Open Sans" w:hAnsi="Open Sans" w:cs="Open Sans"/>
          <w:b/>
          <w:bCs/>
        </w:rPr>
        <w:t>:</w:t>
      </w:r>
    </w:p>
    <w:p w14:paraId="112473D7" w14:textId="1D9FE535" w:rsidR="004E269B" w:rsidRPr="004E269B" w:rsidRDefault="00C7315E" w:rsidP="0057334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573346">
        <w:rPr>
          <w:rFonts w:ascii="Open Sans" w:hAnsi="Open Sans" w:cs="Open Sans"/>
          <w:b/>
          <w:bCs/>
        </w:rPr>
        <w:t xml:space="preserve">Faixas </w:t>
      </w:r>
      <w:r w:rsidR="0057334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ou arco para identificar </w:t>
      </w:r>
      <w:r w:rsidR="003C4D1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se o jogador é </w:t>
      </w:r>
      <w:r w:rsidR="00E11D3C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um</w:t>
      </w:r>
      <w:r w:rsidR="004B6A5A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r w:rsidR="004B6A5A" w:rsidRPr="0020781C">
        <w:rPr>
          <w:rFonts w:ascii="Open Sans" w:eastAsia="Times New Roman" w:hAnsi="Open Sans" w:cs="Open Sans"/>
          <w:b/>
          <w:bCs/>
          <w:color w:val="1F4E79" w:themeColor="accent5" w:themeShade="80"/>
          <w:sz w:val="21"/>
          <w:szCs w:val="21"/>
          <w:lang w:eastAsia="pt-BR"/>
        </w:rPr>
        <w:t>robô</w:t>
      </w:r>
      <w:r w:rsidR="00C34A8F">
        <w:rPr>
          <w:rFonts w:ascii="Open Sans" w:eastAsia="Times New Roman" w:hAnsi="Open Sans" w:cs="Open Sans"/>
          <w:b/>
          <w:bCs/>
          <w:color w:val="1F4E79" w:themeColor="accent5" w:themeShade="80"/>
          <w:sz w:val="21"/>
          <w:szCs w:val="21"/>
          <w:lang w:eastAsia="pt-BR"/>
        </w:rPr>
        <w:t xml:space="preserve">, </w:t>
      </w:r>
      <w:r w:rsidR="00E11D3C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um </w:t>
      </w:r>
      <w:r w:rsidR="00E11D3C" w:rsidRPr="0020781C">
        <w:rPr>
          <w:rFonts w:ascii="Open Sans" w:eastAsia="Times New Roman" w:hAnsi="Open Sans" w:cs="Open Sans"/>
          <w:b/>
          <w:bCs/>
          <w:color w:val="C00000"/>
          <w:sz w:val="21"/>
          <w:szCs w:val="21"/>
          <w:lang w:eastAsia="pt-BR"/>
        </w:rPr>
        <w:t>buggien</w:t>
      </w:r>
      <w:r w:rsidR="00D54593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ou um</w:t>
      </w:r>
      <w:r w:rsidR="004B6A5A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r w:rsidR="004B6A5A" w:rsidRPr="003C1CED">
        <w:rPr>
          <w:rFonts w:ascii="Open Sans" w:eastAsia="Times New Roman" w:hAnsi="Open Sans" w:cs="Open Sans"/>
          <w:b/>
          <w:bCs/>
          <w:color w:val="385623" w:themeColor="accent6" w:themeShade="80"/>
          <w:sz w:val="21"/>
          <w:szCs w:val="21"/>
          <w:lang w:eastAsia="pt-BR"/>
        </w:rPr>
        <w:t>cientista</w:t>
      </w:r>
    </w:p>
    <w:p w14:paraId="11125902" w14:textId="2881BE22" w:rsidR="00573346" w:rsidRPr="0020781C" w:rsidRDefault="004E269B" w:rsidP="0057334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>
        <w:rPr>
          <w:rFonts w:ascii="Open Sans" w:hAnsi="Open Sans" w:cs="Open Sans"/>
          <w:b/>
          <w:bCs/>
        </w:rPr>
        <w:t xml:space="preserve">Obstáculos </w:t>
      </w:r>
      <w:r w:rsidR="00B814C8">
        <w:rPr>
          <w:rFonts w:ascii="Open Sans" w:hAnsi="Open Sans" w:cs="Open Sans"/>
        </w:rPr>
        <w:t>barreiras que ocupam uma casa do tapete e possuem aparência de arvore, rocha</w:t>
      </w:r>
      <w:r w:rsidR="0094773F">
        <w:rPr>
          <w:rFonts w:ascii="Open Sans" w:hAnsi="Open Sans" w:cs="Open Sans"/>
        </w:rPr>
        <w:t>, arbusto ou bloco de terra.</w:t>
      </w:r>
      <w:r w:rsidR="00D54593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</w:p>
    <w:p w14:paraId="77F3C55A" w14:textId="34893CB3" w:rsidR="0020781C" w:rsidRPr="00573346" w:rsidRDefault="00094D87" w:rsidP="0020781C">
      <w:pPr>
        <w:pStyle w:val="ListParagraph"/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D54593">
        <w:rPr>
          <w:noProof/>
        </w:rPr>
        <w:drawing>
          <wp:anchor distT="0" distB="0" distL="114300" distR="114300" simplePos="0" relativeHeight="251659776" behindDoc="0" locked="0" layoutInCell="1" allowOverlap="1" wp14:anchorId="36DE5710" wp14:editId="4B130E1D">
            <wp:simplePos x="0" y="0"/>
            <wp:positionH relativeFrom="column">
              <wp:posOffset>1807320</wp:posOffset>
            </wp:positionH>
            <wp:positionV relativeFrom="paragraph">
              <wp:posOffset>84455</wp:posOffset>
            </wp:positionV>
            <wp:extent cx="2475230" cy="1534795"/>
            <wp:effectExtent l="0" t="0" r="0" b="0"/>
            <wp:wrapThrough wrapText="bothSides">
              <wp:wrapPolygon edited="0">
                <wp:start x="0" y="0"/>
                <wp:lineTo x="0" y="21448"/>
                <wp:lineTo x="21445" y="21448"/>
                <wp:lineTo x="21445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D9B9E" w14:textId="1044A561" w:rsidR="00DC0FB2" w:rsidRPr="0020781C" w:rsidRDefault="0020781C" w:rsidP="0020781C">
      <w:pPr>
        <w:jc w:val="center"/>
        <w:rPr>
          <w:rFonts w:ascii="Open Sans" w:hAnsi="Open Sans" w:cs="Open Sans"/>
          <w:b/>
          <w:bCs/>
        </w:rPr>
      </w:pPr>
      <w:r w:rsidRPr="0020781C">
        <w:rPr>
          <w:rFonts w:ascii="Open Sans" w:hAnsi="Open Sans" w:cs="Open Sans"/>
          <w:b/>
          <w:bCs/>
        </w:rPr>
        <w:br w:type="textWrapping" w:clear="all"/>
      </w:r>
    </w:p>
    <w:p w14:paraId="6B872E7B" w14:textId="1DA42B6D" w:rsidR="00171DBF" w:rsidRDefault="00171DBF" w:rsidP="00171DBF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Personagens</w:t>
      </w:r>
      <w:r w:rsidRPr="00646E74"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:</w:t>
      </w:r>
      <w: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 </w:t>
      </w:r>
    </w:p>
    <w:p w14:paraId="3C0F08DD" w14:textId="46E26FE1" w:rsidR="00171DBF" w:rsidRDefault="00171DBF" w:rsidP="006518D0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171DBF">
        <w:rPr>
          <w:rFonts w:ascii="Open Sans" w:eastAsia="Times New Roman" w:hAnsi="Open Sans" w:cs="Open Sans"/>
          <w:b/>
          <w:bCs/>
          <w:color w:val="C00000"/>
          <w:sz w:val="21"/>
          <w:szCs w:val="21"/>
          <w:lang w:eastAsia="pt-BR"/>
        </w:rPr>
        <w:t>Buggien</w:t>
      </w:r>
      <w:r w:rsidRPr="00695D4A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pt-BR"/>
        </w:rPr>
        <w:t>:</w:t>
      </w:r>
      <w:r w:rsidRPr="00695D4A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o jogador</w:t>
      </w:r>
      <w:r w:rsidR="001C413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deve perseguir os outros jogares </w:t>
      </w:r>
      <w:r w:rsidR="001C413B" w:rsidRPr="001C413B">
        <w:rPr>
          <w:rFonts w:ascii="Open Sans" w:eastAsia="Times New Roman" w:hAnsi="Open Sans" w:cs="Open Sans"/>
          <w:b/>
          <w:bCs/>
          <w:color w:val="1F4E79" w:themeColor="accent5" w:themeShade="80"/>
          <w:sz w:val="21"/>
          <w:szCs w:val="21"/>
          <w:lang w:eastAsia="pt-BR"/>
        </w:rPr>
        <w:t>robôs</w:t>
      </w:r>
      <w:r w:rsidR="001C413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para </w:t>
      </w:r>
      <w:r w:rsidR="006518D0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transformá-los</w:t>
      </w:r>
      <w:r w:rsidR="001C413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em </w:t>
      </w:r>
      <w:r w:rsidR="00C010C6" w:rsidRPr="001C413B">
        <w:rPr>
          <w:rFonts w:ascii="Open Sans" w:eastAsia="Times New Roman" w:hAnsi="Open Sans" w:cs="Open Sans"/>
          <w:b/>
          <w:bCs/>
          <w:color w:val="C00000"/>
          <w:sz w:val="21"/>
          <w:szCs w:val="21"/>
          <w:lang w:eastAsia="pt-BR"/>
        </w:rPr>
        <w:t>buggiens</w:t>
      </w:r>
      <w:r w:rsidR="00C010C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.</w:t>
      </w:r>
    </w:p>
    <w:p w14:paraId="3CC17958" w14:textId="33D5A3E7" w:rsidR="001C413B" w:rsidRPr="001C413B" w:rsidRDefault="00C010C6" w:rsidP="00982C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1C413B">
        <w:rPr>
          <w:rFonts w:ascii="Open Sans" w:eastAsia="Times New Roman" w:hAnsi="Open Sans" w:cs="Open Sans"/>
          <w:b/>
          <w:bCs/>
          <w:color w:val="1F4E79" w:themeColor="accent5" w:themeShade="80"/>
          <w:sz w:val="21"/>
          <w:szCs w:val="21"/>
          <w:lang w:eastAsia="pt-BR"/>
        </w:rPr>
        <w:t>Robô</w:t>
      </w:r>
      <w:r w:rsidR="001C413B" w:rsidRPr="001C413B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pt-BR"/>
        </w:rPr>
        <w:t>:</w:t>
      </w:r>
      <w:r w:rsidR="001C413B" w:rsidRPr="001C413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o jogador deve </w:t>
      </w:r>
      <w:r w:rsidR="001C413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chegar ao centro do tabuleiro para se transformar em um </w:t>
      </w:r>
      <w:r w:rsidR="001C413B" w:rsidRPr="001C413B">
        <w:rPr>
          <w:rFonts w:ascii="Open Sans" w:eastAsia="Times New Roman" w:hAnsi="Open Sans" w:cs="Open Sans"/>
          <w:b/>
          <w:bCs/>
          <w:color w:val="385623" w:themeColor="accent6" w:themeShade="80"/>
          <w:sz w:val="21"/>
          <w:szCs w:val="21"/>
          <w:lang w:eastAsia="pt-BR"/>
        </w:rPr>
        <w:t>cientista</w:t>
      </w:r>
      <w:r w:rsidR="001C413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.</w:t>
      </w:r>
    </w:p>
    <w:p w14:paraId="6699B84B" w14:textId="47CA4F50" w:rsidR="00A0764F" w:rsidRPr="006518D0" w:rsidRDefault="001C413B" w:rsidP="006A47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</w:rPr>
      </w:pPr>
      <w:r w:rsidRPr="006518D0">
        <w:rPr>
          <w:rFonts w:ascii="Open Sans" w:eastAsia="Times New Roman" w:hAnsi="Open Sans" w:cs="Open Sans"/>
          <w:b/>
          <w:bCs/>
          <w:color w:val="385623" w:themeColor="accent6" w:themeShade="80"/>
          <w:sz w:val="21"/>
          <w:szCs w:val="21"/>
          <w:lang w:eastAsia="pt-BR"/>
        </w:rPr>
        <w:t>Cientista</w:t>
      </w:r>
      <w:r w:rsidRPr="006518D0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pt-BR"/>
        </w:rPr>
        <w:t>:</w:t>
      </w:r>
      <w:r w:rsidRPr="006518D0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o jogador deve </w:t>
      </w:r>
      <w:r w:rsidR="0078270B" w:rsidRPr="006518D0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perseguir os </w:t>
      </w:r>
      <w:r w:rsidR="0078270B" w:rsidRPr="006518D0">
        <w:rPr>
          <w:rFonts w:ascii="Open Sans" w:eastAsia="Times New Roman" w:hAnsi="Open Sans" w:cs="Open Sans"/>
          <w:b/>
          <w:bCs/>
          <w:color w:val="C00000"/>
          <w:sz w:val="21"/>
          <w:szCs w:val="21"/>
          <w:lang w:eastAsia="pt-BR"/>
        </w:rPr>
        <w:t>buggiens</w:t>
      </w:r>
      <w:r w:rsidR="0078270B" w:rsidRPr="006518D0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, ao atingir um ambos se transformam em </w:t>
      </w:r>
      <w:r w:rsidR="00C010C6" w:rsidRPr="006518D0">
        <w:rPr>
          <w:rFonts w:ascii="Open Sans" w:eastAsia="Times New Roman" w:hAnsi="Open Sans" w:cs="Open Sans"/>
          <w:b/>
          <w:bCs/>
          <w:color w:val="1F4E79" w:themeColor="accent5" w:themeShade="80"/>
          <w:sz w:val="21"/>
          <w:szCs w:val="21"/>
          <w:lang w:eastAsia="pt-BR"/>
        </w:rPr>
        <w:t>robôs</w:t>
      </w:r>
      <w:r w:rsidR="00C010C6" w:rsidRPr="006518D0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.</w:t>
      </w:r>
    </w:p>
    <w:p w14:paraId="5AEE4FE7" w14:textId="77777777" w:rsidR="009403D0" w:rsidRPr="009403D0" w:rsidRDefault="009403D0" w:rsidP="009403D0">
      <w:pPr>
        <w:jc w:val="center"/>
        <w:rPr>
          <w:b/>
          <w:bCs/>
        </w:rPr>
      </w:pPr>
    </w:p>
    <w:p w14:paraId="59C0C45E" w14:textId="3A22ED60" w:rsidR="00BE6EA9" w:rsidRDefault="0071317E" w:rsidP="00BE6EA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71317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pt-BR"/>
        </w:rPr>
        <w:t>Como jogar:</w:t>
      </w:r>
      <w:r w:rsidRPr="0071317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</w:t>
      </w:r>
      <w:r w:rsidR="003D27AD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Um</w:t>
      </w:r>
      <w:r w:rsidRPr="0071317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jogador </w:t>
      </w:r>
      <w:r w:rsidR="00582708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se</w:t>
      </w:r>
      <w:r w:rsidR="00F37CF7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posiciona</w:t>
      </w:r>
      <w:r w:rsidR="003D27AD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no centro com </w:t>
      </w:r>
      <w:r w:rsidR="00460981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a faixa de </w:t>
      </w:r>
      <w:r w:rsidR="00460981" w:rsidRPr="003C1CED">
        <w:rPr>
          <w:rFonts w:ascii="Open Sans" w:eastAsia="Times New Roman" w:hAnsi="Open Sans" w:cs="Open Sans"/>
          <w:b/>
          <w:bCs/>
          <w:color w:val="C00000"/>
          <w:sz w:val="21"/>
          <w:szCs w:val="21"/>
          <w:lang w:eastAsia="pt-BR"/>
        </w:rPr>
        <w:t>buggien</w:t>
      </w:r>
      <w:r w:rsidR="00ED15AC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e os outros nas extremidades do tapete com as faixas de </w:t>
      </w:r>
      <w:r w:rsidR="006518D0" w:rsidRPr="00F67A73">
        <w:rPr>
          <w:rFonts w:ascii="Open Sans" w:eastAsia="Times New Roman" w:hAnsi="Open Sans" w:cs="Open Sans"/>
          <w:b/>
          <w:bCs/>
          <w:color w:val="2F5496" w:themeColor="accent1" w:themeShade="BF"/>
          <w:sz w:val="21"/>
          <w:szCs w:val="21"/>
          <w:lang w:eastAsia="pt-BR"/>
        </w:rPr>
        <w:t>robô</w:t>
      </w:r>
      <w:r w:rsidRPr="0071317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. </w:t>
      </w:r>
      <w:r w:rsidR="00DC046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A movimentação dos jogadores no </w:t>
      </w:r>
      <w:r w:rsidR="005C6B0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tapete será de acordo com o valor que receberem ao jogar o dado. Ao jogar o dado e receber o valor 2, deve se movimentar duas casas no tapete.</w:t>
      </w:r>
    </w:p>
    <w:p w14:paraId="7A6EA074" w14:textId="77777777" w:rsidR="00BE6EA9" w:rsidRDefault="00BE6EA9" w:rsidP="00BE6EA9">
      <w:pPr>
        <w:shd w:val="clear" w:color="auto" w:fill="FFFFFF"/>
        <w:spacing w:after="0" w:line="240" w:lineRule="auto"/>
        <w:ind w:firstLine="708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</w:p>
    <w:p w14:paraId="6CD35201" w14:textId="4F610329" w:rsidR="00BE6EA9" w:rsidRDefault="00BE6EA9" w:rsidP="00BE6EA9">
      <w:pPr>
        <w:shd w:val="clear" w:color="auto" w:fill="FFFFFF"/>
        <w:spacing w:after="0" w:line="240" w:lineRule="auto"/>
        <w:ind w:firstLine="708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O jogador </w:t>
      </w:r>
      <w:r w:rsidR="00C34A8F" w:rsidRPr="0020781C">
        <w:rPr>
          <w:rFonts w:ascii="Open Sans" w:eastAsia="Times New Roman" w:hAnsi="Open Sans" w:cs="Open Sans"/>
          <w:b/>
          <w:bCs/>
          <w:color w:val="C00000"/>
          <w:sz w:val="21"/>
          <w:szCs w:val="21"/>
          <w:lang w:eastAsia="pt-BR"/>
        </w:rPr>
        <w:t>buggien</w:t>
      </w:r>
      <w:r w:rsidR="00C34A8F" w:rsidRPr="00F67A73">
        <w:rPr>
          <w:rFonts w:ascii="Open Sans" w:eastAsia="Times New Roman" w:hAnsi="Open Sans" w:cs="Open Sans"/>
          <w:b/>
          <w:bCs/>
          <w:color w:val="2F5496" w:themeColor="accent1" w:themeShade="BF"/>
          <w:sz w:val="21"/>
          <w:szCs w:val="21"/>
          <w:lang w:eastAsia="pt-BR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começam jogando na ordem que tirarem no dado e em seguida joga</w:t>
      </w:r>
      <w:r w:rsidR="00077F8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m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o</w:t>
      </w:r>
      <w:r w:rsidR="00077F8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jogador</w:t>
      </w:r>
      <w:r w:rsidR="00077F8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es</w:t>
      </w:r>
      <w:r w:rsidR="00C34A8F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r w:rsidR="00C34A8F" w:rsidRPr="00F67A73">
        <w:rPr>
          <w:rFonts w:ascii="Open Sans" w:eastAsia="Times New Roman" w:hAnsi="Open Sans" w:cs="Open Sans"/>
          <w:b/>
          <w:bCs/>
          <w:color w:val="2F5496" w:themeColor="accent1" w:themeShade="BF"/>
          <w:sz w:val="21"/>
          <w:szCs w:val="21"/>
          <w:lang w:eastAsia="pt-BR"/>
        </w:rPr>
        <w:t>robô</w:t>
      </w:r>
      <w:r w:rsidR="00C34A8F">
        <w:rPr>
          <w:rFonts w:ascii="Open Sans" w:eastAsia="Times New Roman" w:hAnsi="Open Sans" w:cs="Open Sans"/>
          <w:b/>
          <w:bCs/>
          <w:color w:val="2F5496" w:themeColor="accent1" w:themeShade="BF"/>
          <w:sz w:val="21"/>
          <w:szCs w:val="21"/>
          <w:lang w:eastAsia="pt-BR"/>
        </w:rPr>
        <w:t>s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. </w:t>
      </w:r>
      <w:r w:rsidR="00B1298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Essa </w:t>
      </w:r>
      <w:r w:rsidR="006518D0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sequência</w:t>
      </w:r>
      <w:r w:rsidR="00B1298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inicial segue indiferente das transformações que ocorrerem.</w:t>
      </w:r>
    </w:p>
    <w:p w14:paraId="5DBC10C3" w14:textId="12DBE228" w:rsidR="00F67A73" w:rsidRDefault="00F67A73" w:rsidP="0071317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</w:p>
    <w:p w14:paraId="730DE9B0" w14:textId="0B7A6B18" w:rsidR="00F40892" w:rsidRPr="006529CB" w:rsidRDefault="00C26281" w:rsidP="00AC751B">
      <w:pPr>
        <w:shd w:val="clear" w:color="auto" w:fill="FFFFFF"/>
        <w:spacing w:after="0" w:line="240" w:lineRule="auto"/>
        <w:ind w:firstLine="708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O</w:t>
      </w:r>
      <w:r w:rsidR="0020781C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jogador </w:t>
      </w:r>
      <w:r w:rsidR="00094D87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da vez deve jogar o dado</w:t>
      </w:r>
      <w:r w:rsidR="000A4944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, o número obtido é quantidade de casas que ele pode se </w:t>
      </w:r>
      <w:r w:rsidR="0057463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mover em busca do seu objetivo.</w:t>
      </w:r>
      <w:r w:rsidR="00823316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Caso o número obtido seja 0, o jogador pode colocar um obstáculo em qualquer </w:t>
      </w:r>
      <w:r w:rsidR="00B14F3C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ponto do</w:t>
      </w:r>
      <w:r w:rsidR="00D60A0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tapete</w:t>
      </w:r>
      <w:r w:rsidR="00595AAD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, ignorando apenas a casa </w:t>
      </w:r>
      <w:r w:rsidR="00952990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central onde está o</w:t>
      </w:r>
      <w:r w:rsidR="00595AAD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r w:rsidR="00AA7CDC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baú e onde h</w:t>
      </w:r>
      <w:r w:rsidR="00952990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ouver</w:t>
      </w:r>
      <w:r w:rsidR="00AA7CDC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outro jogador posicionado</w:t>
      </w:r>
      <w:r w:rsidR="0067065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. O jogador, ao tirar 0, poderá também remover algum obstáculo do mapa colocado por ele mesmo ou outro jogador</w:t>
      </w:r>
      <w:r w:rsidR="00AA7CDC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.</w:t>
      </w:r>
      <w:r w:rsidR="0051072D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O jogador</w:t>
      </w:r>
      <w:r w:rsidR="008C115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r w:rsidR="0051072D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não pode</w:t>
      </w:r>
      <w:r w:rsidR="001E79B3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r w:rsidR="008C115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obstruir o caminho do oponente para o</w:t>
      </w:r>
      <w:r w:rsidR="0021491C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seu objetivo.</w:t>
      </w:r>
      <w:r w:rsidR="006529CB">
        <w:rPr>
          <w:rFonts w:ascii="Open Sans" w:eastAsia="Times New Roman" w:hAnsi="Open Sans" w:cs="Open Sans"/>
          <w:color w:val="2F5496" w:themeColor="accent1" w:themeShade="BF"/>
          <w:sz w:val="21"/>
          <w:szCs w:val="21"/>
          <w:lang w:eastAsia="pt-BR"/>
        </w:rPr>
        <w:t xml:space="preserve">  </w:t>
      </w:r>
    </w:p>
    <w:p w14:paraId="25991366" w14:textId="77777777" w:rsidR="00F40892" w:rsidRDefault="00F40892" w:rsidP="0071317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</w:p>
    <w:p w14:paraId="4F4E9F5A" w14:textId="7076CE98" w:rsidR="00E13E3A" w:rsidRDefault="00F40892" w:rsidP="00A7102C">
      <w:pPr>
        <w:ind w:firstLine="708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O jogo</w:t>
      </w:r>
      <w:r w:rsidRPr="0071317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termina</w:t>
      </w:r>
      <w:r w:rsidRPr="0071317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quando </w:t>
      </w:r>
      <w:r w:rsidR="00AC751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todos</w:t>
      </w:r>
      <w:r w:rsidR="00AC751B" w:rsidRPr="0071317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os jogadores</w:t>
      </w:r>
      <w:r w:rsidRPr="0071317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r w:rsidR="001323A9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se transformaram em </w:t>
      </w:r>
      <w:r w:rsidR="001323A9" w:rsidRPr="001323A9">
        <w:rPr>
          <w:rFonts w:ascii="Open Sans" w:eastAsia="Times New Roman" w:hAnsi="Open Sans" w:cs="Open Sans"/>
          <w:b/>
          <w:bCs/>
          <w:color w:val="385623" w:themeColor="accent6" w:themeShade="80"/>
          <w:sz w:val="21"/>
          <w:szCs w:val="21"/>
          <w:lang w:eastAsia="pt-BR"/>
        </w:rPr>
        <w:t>cientistas</w:t>
      </w:r>
      <w:r w:rsidR="001323A9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r w:rsidR="00232EF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e/ou</w:t>
      </w:r>
      <w:r w:rsidR="00827455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r w:rsidR="00232EFB" w:rsidRPr="00232EFB">
        <w:rPr>
          <w:rFonts w:ascii="Open Sans" w:eastAsia="Times New Roman" w:hAnsi="Open Sans" w:cs="Open Sans"/>
          <w:b/>
          <w:bCs/>
          <w:color w:val="1F4E79" w:themeColor="accent5" w:themeShade="80"/>
          <w:sz w:val="21"/>
          <w:szCs w:val="21"/>
          <w:lang w:eastAsia="pt-BR"/>
        </w:rPr>
        <w:t>robôs</w:t>
      </w:r>
      <w:r w:rsidR="00232EF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, </w:t>
      </w:r>
      <w:r w:rsidR="001323A9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ou todos os jogares forem transformados em </w:t>
      </w:r>
      <w:r w:rsidR="001323A9" w:rsidRPr="001323A9">
        <w:rPr>
          <w:rFonts w:ascii="Open Sans" w:eastAsia="Times New Roman" w:hAnsi="Open Sans" w:cs="Open Sans"/>
          <w:b/>
          <w:bCs/>
          <w:color w:val="C00000"/>
          <w:sz w:val="21"/>
          <w:szCs w:val="21"/>
          <w:lang w:eastAsia="pt-BR"/>
        </w:rPr>
        <w:t>buggiens</w:t>
      </w:r>
      <w:r w:rsidRPr="0071317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.</w:t>
      </w:r>
    </w:p>
    <w:p w14:paraId="65D30CED" w14:textId="001DEAA6" w:rsidR="00E45203" w:rsidRDefault="00E45203" w:rsidP="00A7102C">
      <w:pPr>
        <w:ind w:firstLine="708"/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lastRenderedPageBreak/>
        <w:t xml:space="preserve">Para transformar, o jogador deve </w:t>
      </w:r>
      <w:r w:rsidR="0036025D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passar por cima da casa onde se encontra o objetivo. Para o jogador </w:t>
      </w:r>
      <w:r w:rsidR="0025493C" w:rsidRPr="00232EFB">
        <w:rPr>
          <w:rFonts w:ascii="Open Sans" w:eastAsia="Times New Roman" w:hAnsi="Open Sans" w:cs="Open Sans"/>
          <w:b/>
          <w:bCs/>
          <w:color w:val="1F4E79" w:themeColor="accent5" w:themeShade="80"/>
          <w:sz w:val="21"/>
          <w:szCs w:val="21"/>
          <w:lang w:eastAsia="pt-BR"/>
        </w:rPr>
        <w:t>robôs</w:t>
      </w:r>
      <w:r w:rsidR="0025493C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r w:rsidR="0036025D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se transformar no </w:t>
      </w:r>
      <w:r w:rsidR="0025493C" w:rsidRPr="001323A9">
        <w:rPr>
          <w:rFonts w:ascii="Open Sans" w:eastAsia="Times New Roman" w:hAnsi="Open Sans" w:cs="Open Sans"/>
          <w:b/>
          <w:bCs/>
          <w:color w:val="385623" w:themeColor="accent6" w:themeShade="80"/>
          <w:sz w:val="21"/>
          <w:szCs w:val="21"/>
          <w:lang w:eastAsia="pt-BR"/>
        </w:rPr>
        <w:t>cientistas</w:t>
      </w:r>
      <w:r w:rsidR="0036025D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, ele deve passar por cima ou parar na casa onde contém a moeda. Para o jogador </w:t>
      </w:r>
      <w:r w:rsidR="0025493C" w:rsidRPr="001323A9">
        <w:rPr>
          <w:rFonts w:ascii="Open Sans" w:eastAsia="Times New Roman" w:hAnsi="Open Sans" w:cs="Open Sans"/>
          <w:b/>
          <w:bCs/>
          <w:color w:val="C00000"/>
          <w:sz w:val="21"/>
          <w:szCs w:val="21"/>
          <w:lang w:eastAsia="pt-BR"/>
        </w:rPr>
        <w:t>buggiens</w:t>
      </w:r>
      <w:r w:rsidR="0025493C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r w:rsidR="0036025D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capturar o </w:t>
      </w:r>
      <w:r w:rsidR="0025493C" w:rsidRPr="00232EFB">
        <w:rPr>
          <w:rFonts w:ascii="Open Sans" w:eastAsia="Times New Roman" w:hAnsi="Open Sans" w:cs="Open Sans"/>
          <w:b/>
          <w:bCs/>
          <w:color w:val="1F4E79" w:themeColor="accent5" w:themeShade="80"/>
          <w:sz w:val="21"/>
          <w:szCs w:val="21"/>
          <w:lang w:eastAsia="pt-BR"/>
        </w:rPr>
        <w:t>robôs</w:t>
      </w:r>
      <w:r w:rsidR="0036025D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, ele deve passar por cima ou parar em cima da casa onde</w:t>
      </w:r>
      <w:r w:rsidR="0086747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se encontra o jogador </w:t>
      </w:r>
      <w:r w:rsidR="0025493C" w:rsidRPr="00232EFB">
        <w:rPr>
          <w:rFonts w:ascii="Open Sans" w:eastAsia="Times New Roman" w:hAnsi="Open Sans" w:cs="Open Sans"/>
          <w:b/>
          <w:bCs/>
          <w:color w:val="1F4E79" w:themeColor="accent5" w:themeShade="80"/>
          <w:sz w:val="21"/>
          <w:szCs w:val="21"/>
          <w:lang w:eastAsia="pt-BR"/>
        </w:rPr>
        <w:t>robôs</w:t>
      </w:r>
      <w:r w:rsidR="0086747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. Para o </w:t>
      </w:r>
      <w:r w:rsidR="0025493C" w:rsidRPr="001323A9">
        <w:rPr>
          <w:rFonts w:ascii="Open Sans" w:eastAsia="Times New Roman" w:hAnsi="Open Sans" w:cs="Open Sans"/>
          <w:b/>
          <w:bCs/>
          <w:color w:val="385623" w:themeColor="accent6" w:themeShade="80"/>
          <w:sz w:val="21"/>
          <w:szCs w:val="21"/>
          <w:lang w:eastAsia="pt-BR"/>
        </w:rPr>
        <w:t>cientistas</w:t>
      </w:r>
      <w:r w:rsidR="0025493C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r w:rsidR="0086747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transformar o </w:t>
      </w:r>
      <w:r w:rsidR="0025493C" w:rsidRPr="001323A9">
        <w:rPr>
          <w:rFonts w:ascii="Open Sans" w:eastAsia="Times New Roman" w:hAnsi="Open Sans" w:cs="Open Sans"/>
          <w:b/>
          <w:bCs/>
          <w:color w:val="C00000"/>
          <w:sz w:val="21"/>
          <w:szCs w:val="21"/>
          <w:lang w:eastAsia="pt-BR"/>
        </w:rPr>
        <w:t>buggiens</w:t>
      </w:r>
      <w:r w:rsidR="00867472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, ele deve passar por cima </w:t>
      </w:r>
      <w:r w:rsidR="0025493C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ou parar na casa onde se encontra o jogador </w:t>
      </w:r>
      <w:r w:rsidR="0025493C" w:rsidRPr="001323A9">
        <w:rPr>
          <w:rFonts w:ascii="Open Sans" w:eastAsia="Times New Roman" w:hAnsi="Open Sans" w:cs="Open Sans"/>
          <w:b/>
          <w:bCs/>
          <w:color w:val="C00000"/>
          <w:sz w:val="21"/>
          <w:szCs w:val="21"/>
          <w:lang w:eastAsia="pt-BR"/>
        </w:rPr>
        <w:t>buggiens</w:t>
      </w:r>
    </w:p>
    <w:p w14:paraId="51406427" w14:textId="08ECFC7A" w:rsidR="00E13E3A" w:rsidRDefault="00E13E3A">
      <w:pP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---------------------------------------</w:t>
      </w:r>
    </w:p>
    <w:p w14:paraId="35F9E148" w14:textId="17D96F65" w:rsidR="00DF3E71" w:rsidRDefault="00F47D4C">
      <w: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Regras alternativas: 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algumas regras adicionais são utilizadas por grupos de jogadores, variando de acordo com a </w:t>
      </w:r>
      <w:r w:rsidR="00A76339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idade</w:t>
      </w:r>
      <w:r w:rsidR="00D41FDB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ou </w:t>
      </w:r>
      <w:r w:rsidR="000A55A0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nível de </w:t>
      </w:r>
      <w:r w:rsidR="003C4212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familiaridade com as regras</w:t>
      </w:r>
      <w:r w:rsidR="008D4D0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.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</w:p>
    <w:p w14:paraId="59F20694" w14:textId="76BEC5E0" w:rsidR="007F7289" w:rsidRDefault="00832523" w:rsidP="00E21871">
      <w:pPr>
        <w:pStyle w:val="ListParagraph"/>
        <w:numPr>
          <w:ilvl w:val="0"/>
          <w:numId w:val="6"/>
        </w:num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Força buggien</w:t>
      </w:r>
      <w:r w:rsidR="005A2EFD" w:rsidRPr="00E21871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jogo inicia com 2 </w:t>
      </w:r>
      <w:r w:rsidR="00D23667" w:rsidRPr="00240306">
        <w:rPr>
          <w:rFonts w:ascii="Open Sans" w:hAnsi="Open Sans" w:cs="Open Sans"/>
          <w:b/>
          <w:bCs/>
          <w:color w:val="C00000"/>
          <w:sz w:val="21"/>
          <w:szCs w:val="21"/>
          <w:shd w:val="clear" w:color="auto" w:fill="FFFFFF"/>
        </w:rPr>
        <w:t>buggiens</w:t>
      </w:r>
      <w:r w:rsidR="00F70334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.</w:t>
      </w:r>
      <w:r w:rsidR="0021491C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Caso não houver um jogador para sero segundo </w:t>
      </w:r>
      <w:r w:rsidR="0021491C" w:rsidRPr="00240306">
        <w:rPr>
          <w:rFonts w:ascii="Open Sans" w:hAnsi="Open Sans" w:cs="Open Sans"/>
          <w:b/>
          <w:bCs/>
          <w:color w:val="C00000"/>
          <w:sz w:val="21"/>
          <w:szCs w:val="21"/>
          <w:shd w:val="clear" w:color="auto" w:fill="FFFFFF"/>
        </w:rPr>
        <w:t>buggien</w:t>
      </w:r>
      <w:r w:rsidR="0021491C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, o </w:t>
      </w:r>
      <w:r w:rsidR="0021491C" w:rsidRPr="00240306">
        <w:rPr>
          <w:rFonts w:ascii="Open Sans" w:hAnsi="Open Sans" w:cs="Open Sans"/>
          <w:b/>
          <w:bCs/>
          <w:color w:val="C00000"/>
          <w:sz w:val="21"/>
          <w:szCs w:val="21"/>
          <w:shd w:val="clear" w:color="auto" w:fill="FFFFFF"/>
        </w:rPr>
        <w:t>buggien</w:t>
      </w:r>
      <w:r w:rsidR="0021491C">
        <w:rPr>
          <w:rFonts w:ascii="Open Sans" w:hAnsi="Open Sans" w:cs="Open Sans"/>
          <w:b/>
          <w:bCs/>
          <w:color w:val="C00000"/>
          <w:sz w:val="21"/>
          <w:szCs w:val="21"/>
          <w:shd w:val="clear" w:color="auto" w:fill="FFFFFF"/>
        </w:rPr>
        <w:t xml:space="preserve"> </w:t>
      </w:r>
      <w:r w:rsidR="0021491C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poderá jogar duas vezes.</w:t>
      </w:r>
    </w:p>
    <w:p w14:paraId="5ABAF2CA" w14:textId="5752066C" w:rsidR="00BF0C9F" w:rsidRDefault="00803B45" w:rsidP="000E0E5D">
      <w:pPr>
        <w:pStyle w:val="ListParagraph"/>
        <w:numPr>
          <w:ilvl w:val="0"/>
          <w:numId w:val="6"/>
        </w:num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Transforma e sai</w:t>
      </w:r>
      <w:r w:rsidR="00D23667"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 xml:space="preserve">: </w:t>
      </w:r>
      <w:r w:rsidR="00240306" w:rsidRPr="002403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quando o </w:t>
      </w:r>
      <w:r w:rsidR="00240306" w:rsidRPr="00240306">
        <w:rPr>
          <w:rFonts w:ascii="Open Sans" w:hAnsi="Open Sans" w:cs="Open Sans"/>
          <w:b/>
          <w:bCs/>
          <w:color w:val="385623" w:themeColor="accent6" w:themeShade="80"/>
          <w:sz w:val="21"/>
          <w:szCs w:val="21"/>
          <w:shd w:val="clear" w:color="auto" w:fill="FFFFFF"/>
        </w:rPr>
        <w:t>cientista</w:t>
      </w:r>
      <w:r w:rsidR="00240306" w:rsidRPr="002403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transforma o </w:t>
      </w:r>
      <w:r w:rsidR="00240306" w:rsidRPr="00240306">
        <w:rPr>
          <w:rFonts w:ascii="Open Sans" w:hAnsi="Open Sans" w:cs="Open Sans"/>
          <w:b/>
          <w:bCs/>
          <w:color w:val="C00000"/>
          <w:sz w:val="21"/>
          <w:szCs w:val="21"/>
          <w:shd w:val="clear" w:color="auto" w:fill="FFFFFF"/>
        </w:rPr>
        <w:t>buggien</w:t>
      </w:r>
      <w:r w:rsidR="00240306" w:rsidRPr="002403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em  um </w:t>
      </w:r>
      <w:r w:rsidR="0025113B" w:rsidRPr="00240306">
        <w:rPr>
          <w:rFonts w:ascii="Open Sans" w:hAnsi="Open Sans" w:cs="Open Sans"/>
          <w:b/>
          <w:bCs/>
          <w:color w:val="1F4E79" w:themeColor="accent5" w:themeShade="80"/>
          <w:sz w:val="21"/>
          <w:szCs w:val="21"/>
          <w:shd w:val="clear" w:color="auto" w:fill="FFFFFF"/>
        </w:rPr>
        <w:t>robô</w:t>
      </w:r>
      <w:r w:rsidR="00240306" w:rsidRPr="002403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, o jogador </w:t>
      </w:r>
      <w:r w:rsidR="00240306" w:rsidRPr="00240306">
        <w:rPr>
          <w:rFonts w:ascii="Open Sans" w:hAnsi="Open Sans" w:cs="Open Sans"/>
          <w:b/>
          <w:bCs/>
          <w:color w:val="385623" w:themeColor="accent6" w:themeShade="80"/>
          <w:sz w:val="21"/>
          <w:szCs w:val="21"/>
          <w:shd w:val="clear" w:color="auto" w:fill="FFFFFF"/>
        </w:rPr>
        <w:t>cientista</w:t>
      </w:r>
      <w:r w:rsidR="00240306" w:rsidRPr="002403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sai do jogo.</w:t>
      </w:r>
      <w:r w:rsidR="00D23667" w:rsidRPr="002403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</w:p>
    <w:p w14:paraId="252B0704" w14:textId="71C3A3DC" w:rsidR="000E5914" w:rsidRPr="00450646" w:rsidRDefault="005318AF" w:rsidP="000E0E5D">
      <w:pPr>
        <w:pStyle w:val="ListParagraph"/>
        <w:numPr>
          <w:ilvl w:val="0"/>
          <w:numId w:val="6"/>
        </w:num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Captura buggien: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Os </w:t>
      </w:r>
      <w:r w:rsidR="001E11E9" w:rsidRPr="00240306">
        <w:rPr>
          <w:rFonts w:ascii="Open Sans" w:hAnsi="Open Sans" w:cs="Open Sans"/>
          <w:b/>
          <w:bCs/>
          <w:color w:val="C00000"/>
          <w:sz w:val="21"/>
          <w:szCs w:val="21"/>
          <w:shd w:val="clear" w:color="auto" w:fill="FFFFFF"/>
        </w:rPr>
        <w:t>buggiens</w:t>
      </w:r>
      <w:r w:rsidR="001E11E9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podem </w:t>
      </w:r>
      <w:r w:rsidR="0032752B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transformar os </w:t>
      </w:r>
      <w:r w:rsidR="001E11E9" w:rsidRPr="00240306">
        <w:rPr>
          <w:rFonts w:ascii="Open Sans" w:hAnsi="Open Sans" w:cs="Open Sans"/>
          <w:b/>
          <w:bCs/>
          <w:color w:val="385623" w:themeColor="accent6" w:themeShade="80"/>
          <w:sz w:val="21"/>
          <w:szCs w:val="21"/>
          <w:shd w:val="clear" w:color="auto" w:fill="FFFFFF"/>
        </w:rPr>
        <w:t>cientista</w:t>
      </w:r>
      <w:r w:rsidR="001E11E9" w:rsidRPr="002403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32752B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em </w:t>
      </w:r>
      <w:r w:rsidR="001E11E9" w:rsidRPr="00240306">
        <w:rPr>
          <w:rFonts w:ascii="Open Sans" w:hAnsi="Open Sans" w:cs="Open Sans"/>
          <w:b/>
          <w:bCs/>
          <w:color w:val="C00000"/>
          <w:sz w:val="21"/>
          <w:szCs w:val="21"/>
          <w:shd w:val="clear" w:color="auto" w:fill="FFFFFF"/>
        </w:rPr>
        <w:t>buggie</w:t>
      </w:r>
      <w:r w:rsidR="001E11E9">
        <w:rPr>
          <w:rFonts w:ascii="Open Sans" w:hAnsi="Open Sans" w:cs="Open Sans"/>
          <w:b/>
          <w:bCs/>
          <w:color w:val="C00000"/>
          <w:sz w:val="21"/>
          <w:szCs w:val="21"/>
          <w:shd w:val="clear" w:color="auto" w:fill="FFFFFF"/>
        </w:rPr>
        <w:t>n.</w:t>
      </w:r>
    </w:p>
    <w:p w14:paraId="244D6FD5" w14:textId="054AE463" w:rsidR="00450646" w:rsidRPr="000E0E5D" w:rsidRDefault="003A5449" w:rsidP="000E0E5D">
      <w:pPr>
        <w:pStyle w:val="ListParagraph"/>
        <w:numPr>
          <w:ilvl w:val="0"/>
          <w:numId w:val="6"/>
        </w:num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 xml:space="preserve">Tiro Certeiro: </w:t>
      </w:r>
      <w:r w:rsidR="00A55F15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O jogador deve tirar o número exato de casas que deve andar para atingir o objetivo. O jogador </w:t>
      </w:r>
      <w:r w:rsidR="00DA4587" w:rsidRPr="001C413B">
        <w:rPr>
          <w:rFonts w:ascii="Open Sans" w:eastAsia="Times New Roman" w:hAnsi="Open Sans" w:cs="Open Sans"/>
          <w:b/>
          <w:bCs/>
          <w:color w:val="1F4E79" w:themeColor="accent5" w:themeShade="80"/>
          <w:sz w:val="21"/>
          <w:szCs w:val="21"/>
          <w:lang w:eastAsia="pt-BR"/>
        </w:rPr>
        <w:t>Robô</w:t>
      </w:r>
      <w:r w:rsidR="00DA4587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A55F15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só poderá chegar a moeda se tirar o número exato de casas e parar exatamente em cima da moeda</w:t>
      </w:r>
      <w:r w:rsidR="00172365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. O jogador </w:t>
      </w:r>
      <w:r w:rsidR="00780512" w:rsidRPr="00240306">
        <w:rPr>
          <w:rFonts w:ascii="Open Sans" w:hAnsi="Open Sans" w:cs="Open Sans"/>
          <w:b/>
          <w:bCs/>
          <w:color w:val="C00000"/>
          <w:sz w:val="21"/>
          <w:szCs w:val="21"/>
          <w:shd w:val="clear" w:color="auto" w:fill="FFFFFF"/>
        </w:rPr>
        <w:t>buggien</w:t>
      </w:r>
      <w:r w:rsidR="00780512">
        <w:rPr>
          <w:rFonts w:ascii="Open Sans" w:hAnsi="Open Sans" w:cs="Open Sans"/>
          <w:b/>
          <w:bCs/>
          <w:color w:val="C00000"/>
          <w:sz w:val="21"/>
          <w:szCs w:val="21"/>
          <w:shd w:val="clear" w:color="auto" w:fill="FFFFFF"/>
        </w:rPr>
        <w:t xml:space="preserve"> </w:t>
      </w:r>
      <w:r w:rsidR="00172365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só poderá capturar o </w:t>
      </w:r>
      <w:r w:rsidR="00DA4587" w:rsidRPr="001C413B">
        <w:rPr>
          <w:rFonts w:ascii="Open Sans" w:eastAsia="Times New Roman" w:hAnsi="Open Sans" w:cs="Open Sans"/>
          <w:b/>
          <w:bCs/>
          <w:color w:val="1F4E79" w:themeColor="accent5" w:themeShade="80"/>
          <w:sz w:val="21"/>
          <w:szCs w:val="21"/>
          <w:lang w:eastAsia="pt-BR"/>
        </w:rPr>
        <w:t>Robô</w:t>
      </w:r>
      <w:r w:rsidR="00DA4587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172365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se tirar o número exato de casas e parar exatamente em cima do robô. O jogador </w:t>
      </w:r>
      <w:r w:rsidR="00DA4587" w:rsidRPr="00240306">
        <w:rPr>
          <w:rFonts w:ascii="Open Sans" w:hAnsi="Open Sans" w:cs="Open Sans"/>
          <w:b/>
          <w:bCs/>
          <w:color w:val="385623" w:themeColor="accent6" w:themeShade="80"/>
          <w:sz w:val="21"/>
          <w:szCs w:val="21"/>
          <w:shd w:val="clear" w:color="auto" w:fill="FFFFFF"/>
        </w:rPr>
        <w:t>cientista</w:t>
      </w:r>
      <w:r w:rsidR="00DA4587" w:rsidRPr="002403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172365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deve tirar o número exato de casas e parar exatamente em cima do</w:t>
      </w:r>
      <w:r w:rsidR="00780512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780512" w:rsidRPr="00240306">
        <w:rPr>
          <w:rFonts w:ascii="Open Sans" w:hAnsi="Open Sans" w:cs="Open Sans"/>
          <w:b/>
          <w:bCs/>
          <w:color w:val="C00000"/>
          <w:sz w:val="21"/>
          <w:szCs w:val="21"/>
          <w:shd w:val="clear" w:color="auto" w:fill="FFFFFF"/>
        </w:rPr>
        <w:t>buggien</w:t>
      </w:r>
      <w:r w:rsidR="00780512">
        <w:rPr>
          <w:rFonts w:ascii="Open Sans" w:hAnsi="Open Sans" w:cs="Open Sans"/>
          <w:b/>
          <w:bCs/>
          <w:color w:val="C00000"/>
          <w:sz w:val="21"/>
          <w:szCs w:val="21"/>
          <w:shd w:val="clear" w:color="auto" w:fill="FFFFFF"/>
        </w:rPr>
        <w:t xml:space="preserve"> </w:t>
      </w:r>
      <w:r w:rsidR="00780512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para transformá-lo</w:t>
      </w:r>
    </w:p>
    <w:p w14:paraId="4F2B2D0D" w14:textId="6FF5CDF6" w:rsidR="00FB78F2" w:rsidRDefault="00FB78F2" w:rsidP="009C0962">
      <w:r>
        <w:t>O jogo de tabuleiro FURBOT é praticado sobre um tabuleiro que se constitui em uma matriz/tabela de 13 colunas e 9 linhas. (13x9)</w:t>
      </w:r>
    </w:p>
    <w:sectPr w:rsidR="00FB78F2" w:rsidSect="0075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F78"/>
    <w:multiLevelType w:val="hybridMultilevel"/>
    <w:tmpl w:val="CD6C2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845D1"/>
    <w:multiLevelType w:val="hybridMultilevel"/>
    <w:tmpl w:val="5700E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B1149"/>
    <w:multiLevelType w:val="hybridMultilevel"/>
    <w:tmpl w:val="8AB0E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4434B"/>
    <w:multiLevelType w:val="hybridMultilevel"/>
    <w:tmpl w:val="CEB6C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54F9E"/>
    <w:multiLevelType w:val="hybridMultilevel"/>
    <w:tmpl w:val="FCC6DD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D67C05"/>
    <w:multiLevelType w:val="hybridMultilevel"/>
    <w:tmpl w:val="48E26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41B79"/>
    <w:multiLevelType w:val="hybridMultilevel"/>
    <w:tmpl w:val="7A7ED3EC"/>
    <w:lvl w:ilvl="0" w:tplc="A24CDD3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23B4A"/>
    <w:multiLevelType w:val="multilevel"/>
    <w:tmpl w:val="A280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C2B41"/>
    <w:multiLevelType w:val="hybridMultilevel"/>
    <w:tmpl w:val="48C054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514611063">
    <w:abstractNumId w:val="5"/>
  </w:num>
  <w:num w:numId="2" w16cid:durableId="228614615">
    <w:abstractNumId w:val="4"/>
  </w:num>
  <w:num w:numId="3" w16cid:durableId="820462548">
    <w:abstractNumId w:val="8"/>
  </w:num>
  <w:num w:numId="4" w16cid:durableId="102727012">
    <w:abstractNumId w:val="7"/>
  </w:num>
  <w:num w:numId="5" w16cid:durableId="1490486482">
    <w:abstractNumId w:val="0"/>
  </w:num>
  <w:num w:numId="6" w16cid:durableId="578172605">
    <w:abstractNumId w:val="2"/>
  </w:num>
  <w:num w:numId="7" w16cid:durableId="570427626">
    <w:abstractNumId w:val="6"/>
  </w:num>
  <w:num w:numId="8" w16cid:durableId="1665165662">
    <w:abstractNumId w:val="3"/>
  </w:num>
  <w:num w:numId="9" w16cid:durableId="1978299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E9"/>
    <w:rsid w:val="00012F73"/>
    <w:rsid w:val="00016F2C"/>
    <w:rsid w:val="00026DD0"/>
    <w:rsid w:val="00030636"/>
    <w:rsid w:val="00033BB0"/>
    <w:rsid w:val="0004012B"/>
    <w:rsid w:val="000438EF"/>
    <w:rsid w:val="000613A0"/>
    <w:rsid w:val="00063B71"/>
    <w:rsid w:val="00077F8B"/>
    <w:rsid w:val="000839E4"/>
    <w:rsid w:val="00084726"/>
    <w:rsid w:val="0009073B"/>
    <w:rsid w:val="00090FD4"/>
    <w:rsid w:val="00094D87"/>
    <w:rsid w:val="00095951"/>
    <w:rsid w:val="000A1413"/>
    <w:rsid w:val="000A4944"/>
    <w:rsid w:val="000A55A0"/>
    <w:rsid w:val="000E0E5D"/>
    <w:rsid w:val="000E0E77"/>
    <w:rsid w:val="000E5914"/>
    <w:rsid w:val="001323A9"/>
    <w:rsid w:val="001500A3"/>
    <w:rsid w:val="00162275"/>
    <w:rsid w:val="00165316"/>
    <w:rsid w:val="00166E7F"/>
    <w:rsid w:val="00171DBF"/>
    <w:rsid w:val="00172365"/>
    <w:rsid w:val="001764C0"/>
    <w:rsid w:val="00182C74"/>
    <w:rsid w:val="001C149C"/>
    <w:rsid w:val="001C413B"/>
    <w:rsid w:val="001C4DBE"/>
    <w:rsid w:val="001C6430"/>
    <w:rsid w:val="001D4553"/>
    <w:rsid w:val="001D6767"/>
    <w:rsid w:val="001E11E9"/>
    <w:rsid w:val="001E2B52"/>
    <w:rsid w:val="001E5B83"/>
    <w:rsid w:val="001E79B3"/>
    <w:rsid w:val="001F50AA"/>
    <w:rsid w:val="001F5451"/>
    <w:rsid w:val="00202BC7"/>
    <w:rsid w:val="0020781C"/>
    <w:rsid w:val="0021491C"/>
    <w:rsid w:val="00232EFB"/>
    <w:rsid w:val="00240306"/>
    <w:rsid w:val="0025113B"/>
    <w:rsid w:val="0025493C"/>
    <w:rsid w:val="00254F1A"/>
    <w:rsid w:val="00256B01"/>
    <w:rsid w:val="00263103"/>
    <w:rsid w:val="00271F84"/>
    <w:rsid w:val="00294338"/>
    <w:rsid w:val="002C5A97"/>
    <w:rsid w:val="002E2E24"/>
    <w:rsid w:val="0031331F"/>
    <w:rsid w:val="0032752B"/>
    <w:rsid w:val="00327A33"/>
    <w:rsid w:val="00327EF5"/>
    <w:rsid w:val="00331895"/>
    <w:rsid w:val="00343168"/>
    <w:rsid w:val="0036025D"/>
    <w:rsid w:val="003910B6"/>
    <w:rsid w:val="00393034"/>
    <w:rsid w:val="00393B9A"/>
    <w:rsid w:val="003A117D"/>
    <w:rsid w:val="003A5449"/>
    <w:rsid w:val="003A7A5F"/>
    <w:rsid w:val="003B3FDF"/>
    <w:rsid w:val="003C1CED"/>
    <w:rsid w:val="003C4212"/>
    <w:rsid w:val="003C4D12"/>
    <w:rsid w:val="003D27AD"/>
    <w:rsid w:val="003D2F8B"/>
    <w:rsid w:val="003E7E51"/>
    <w:rsid w:val="003F3CB1"/>
    <w:rsid w:val="004016B1"/>
    <w:rsid w:val="00427D55"/>
    <w:rsid w:val="00430058"/>
    <w:rsid w:val="00437FA5"/>
    <w:rsid w:val="00450646"/>
    <w:rsid w:val="004600C2"/>
    <w:rsid w:val="00460981"/>
    <w:rsid w:val="00486C1F"/>
    <w:rsid w:val="004B6A5A"/>
    <w:rsid w:val="004D4261"/>
    <w:rsid w:val="004E269B"/>
    <w:rsid w:val="0051072D"/>
    <w:rsid w:val="00511876"/>
    <w:rsid w:val="005172A6"/>
    <w:rsid w:val="005318AF"/>
    <w:rsid w:val="005521F0"/>
    <w:rsid w:val="00554EE9"/>
    <w:rsid w:val="00573346"/>
    <w:rsid w:val="0057463B"/>
    <w:rsid w:val="00574D6C"/>
    <w:rsid w:val="00574DDE"/>
    <w:rsid w:val="00582708"/>
    <w:rsid w:val="005830DC"/>
    <w:rsid w:val="00592439"/>
    <w:rsid w:val="00595AAD"/>
    <w:rsid w:val="005A2EFD"/>
    <w:rsid w:val="005C5A37"/>
    <w:rsid w:val="005C6B0E"/>
    <w:rsid w:val="00603410"/>
    <w:rsid w:val="00607194"/>
    <w:rsid w:val="00610B66"/>
    <w:rsid w:val="00611250"/>
    <w:rsid w:val="00621552"/>
    <w:rsid w:val="00630B14"/>
    <w:rsid w:val="00635804"/>
    <w:rsid w:val="0064176C"/>
    <w:rsid w:val="0064196A"/>
    <w:rsid w:val="00646E74"/>
    <w:rsid w:val="006518D0"/>
    <w:rsid w:val="00651B0A"/>
    <w:rsid w:val="006529CB"/>
    <w:rsid w:val="00656127"/>
    <w:rsid w:val="00665D47"/>
    <w:rsid w:val="0067065E"/>
    <w:rsid w:val="00695D4A"/>
    <w:rsid w:val="00697B06"/>
    <w:rsid w:val="006A5296"/>
    <w:rsid w:val="006C0CB7"/>
    <w:rsid w:val="006C70DA"/>
    <w:rsid w:val="006D6D5E"/>
    <w:rsid w:val="006F025F"/>
    <w:rsid w:val="00701CC5"/>
    <w:rsid w:val="0071317E"/>
    <w:rsid w:val="00714351"/>
    <w:rsid w:val="0072558E"/>
    <w:rsid w:val="00734B61"/>
    <w:rsid w:val="0075738D"/>
    <w:rsid w:val="00780512"/>
    <w:rsid w:val="0078270B"/>
    <w:rsid w:val="00790991"/>
    <w:rsid w:val="00791031"/>
    <w:rsid w:val="00792AAA"/>
    <w:rsid w:val="007A34F9"/>
    <w:rsid w:val="007B57A4"/>
    <w:rsid w:val="007B71A3"/>
    <w:rsid w:val="007D341F"/>
    <w:rsid w:val="007D76D1"/>
    <w:rsid w:val="007F61CE"/>
    <w:rsid w:val="007F7289"/>
    <w:rsid w:val="00802A91"/>
    <w:rsid w:val="00803B45"/>
    <w:rsid w:val="00823316"/>
    <w:rsid w:val="00827455"/>
    <w:rsid w:val="00832523"/>
    <w:rsid w:val="00833900"/>
    <w:rsid w:val="00844A1D"/>
    <w:rsid w:val="0084709B"/>
    <w:rsid w:val="008504E5"/>
    <w:rsid w:val="00857207"/>
    <w:rsid w:val="00867472"/>
    <w:rsid w:val="008742A5"/>
    <w:rsid w:val="008B6CBF"/>
    <w:rsid w:val="008C115E"/>
    <w:rsid w:val="008C3EE4"/>
    <w:rsid w:val="008C50CB"/>
    <w:rsid w:val="008D4D0A"/>
    <w:rsid w:val="008E2FDC"/>
    <w:rsid w:val="00910893"/>
    <w:rsid w:val="00921AF6"/>
    <w:rsid w:val="009403D0"/>
    <w:rsid w:val="0094773F"/>
    <w:rsid w:val="00952990"/>
    <w:rsid w:val="00967A8E"/>
    <w:rsid w:val="00972E89"/>
    <w:rsid w:val="009826B1"/>
    <w:rsid w:val="009B47E4"/>
    <w:rsid w:val="009C0962"/>
    <w:rsid w:val="009E10AA"/>
    <w:rsid w:val="009E19DB"/>
    <w:rsid w:val="009F0A04"/>
    <w:rsid w:val="00A03B83"/>
    <w:rsid w:val="00A0764F"/>
    <w:rsid w:val="00A27934"/>
    <w:rsid w:val="00A3360A"/>
    <w:rsid w:val="00A55F15"/>
    <w:rsid w:val="00A7102C"/>
    <w:rsid w:val="00A7185D"/>
    <w:rsid w:val="00A733D1"/>
    <w:rsid w:val="00A76339"/>
    <w:rsid w:val="00A84C2C"/>
    <w:rsid w:val="00A8681D"/>
    <w:rsid w:val="00A91A4D"/>
    <w:rsid w:val="00A9400D"/>
    <w:rsid w:val="00A942CB"/>
    <w:rsid w:val="00AA3CB8"/>
    <w:rsid w:val="00AA7CDC"/>
    <w:rsid w:val="00AC751B"/>
    <w:rsid w:val="00AC7C4F"/>
    <w:rsid w:val="00AD470E"/>
    <w:rsid w:val="00AE12B2"/>
    <w:rsid w:val="00AE1D8E"/>
    <w:rsid w:val="00AE7915"/>
    <w:rsid w:val="00AF6C88"/>
    <w:rsid w:val="00B067B0"/>
    <w:rsid w:val="00B1155F"/>
    <w:rsid w:val="00B1298B"/>
    <w:rsid w:val="00B14F3C"/>
    <w:rsid w:val="00B16780"/>
    <w:rsid w:val="00B175EC"/>
    <w:rsid w:val="00B176D8"/>
    <w:rsid w:val="00B53465"/>
    <w:rsid w:val="00B76FFA"/>
    <w:rsid w:val="00B778CF"/>
    <w:rsid w:val="00B814C8"/>
    <w:rsid w:val="00BA414D"/>
    <w:rsid w:val="00BB79E9"/>
    <w:rsid w:val="00BC043A"/>
    <w:rsid w:val="00BE6EA9"/>
    <w:rsid w:val="00BF0C9F"/>
    <w:rsid w:val="00C010C6"/>
    <w:rsid w:val="00C11C88"/>
    <w:rsid w:val="00C26281"/>
    <w:rsid w:val="00C34A8F"/>
    <w:rsid w:val="00C56635"/>
    <w:rsid w:val="00C679C4"/>
    <w:rsid w:val="00C7315E"/>
    <w:rsid w:val="00C73E2B"/>
    <w:rsid w:val="00C7585D"/>
    <w:rsid w:val="00C77DD3"/>
    <w:rsid w:val="00C915B1"/>
    <w:rsid w:val="00CC0062"/>
    <w:rsid w:val="00CC23A5"/>
    <w:rsid w:val="00CC4AB5"/>
    <w:rsid w:val="00CE332A"/>
    <w:rsid w:val="00CE5BAD"/>
    <w:rsid w:val="00CE5BFD"/>
    <w:rsid w:val="00CE6943"/>
    <w:rsid w:val="00CE7B95"/>
    <w:rsid w:val="00CF330B"/>
    <w:rsid w:val="00D054F5"/>
    <w:rsid w:val="00D07580"/>
    <w:rsid w:val="00D2275B"/>
    <w:rsid w:val="00D23667"/>
    <w:rsid w:val="00D254D4"/>
    <w:rsid w:val="00D32ABA"/>
    <w:rsid w:val="00D41FDB"/>
    <w:rsid w:val="00D4468E"/>
    <w:rsid w:val="00D54593"/>
    <w:rsid w:val="00D54D88"/>
    <w:rsid w:val="00D55235"/>
    <w:rsid w:val="00D554E4"/>
    <w:rsid w:val="00D60A02"/>
    <w:rsid w:val="00D63A2F"/>
    <w:rsid w:val="00D64E6F"/>
    <w:rsid w:val="00D746F5"/>
    <w:rsid w:val="00D75730"/>
    <w:rsid w:val="00D94FE5"/>
    <w:rsid w:val="00D9568F"/>
    <w:rsid w:val="00D96E50"/>
    <w:rsid w:val="00D96FA2"/>
    <w:rsid w:val="00D9745F"/>
    <w:rsid w:val="00DA0C45"/>
    <w:rsid w:val="00DA4587"/>
    <w:rsid w:val="00DC0462"/>
    <w:rsid w:val="00DC05E5"/>
    <w:rsid w:val="00DC0FB2"/>
    <w:rsid w:val="00DD2270"/>
    <w:rsid w:val="00DD256D"/>
    <w:rsid w:val="00DE095D"/>
    <w:rsid w:val="00DF3E71"/>
    <w:rsid w:val="00DF5E15"/>
    <w:rsid w:val="00E02EED"/>
    <w:rsid w:val="00E05992"/>
    <w:rsid w:val="00E11D3C"/>
    <w:rsid w:val="00E126FA"/>
    <w:rsid w:val="00E13E3A"/>
    <w:rsid w:val="00E21871"/>
    <w:rsid w:val="00E21B53"/>
    <w:rsid w:val="00E24BF7"/>
    <w:rsid w:val="00E30399"/>
    <w:rsid w:val="00E45203"/>
    <w:rsid w:val="00E610BA"/>
    <w:rsid w:val="00E64831"/>
    <w:rsid w:val="00E9152A"/>
    <w:rsid w:val="00EB2446"/>
    <w:rsid w:val="00EB3F8C"/>
    <w:rsid w:val="00ED15AC"/>
    <w:rsid w:val="00ED461B"/>
    <w:rsid w:val="00EE02A6"/>
    <w:rsid w:val="00EE657E"/>
    <w:rsid w:val="00EF0117"/>
    <w:rsid w:val="00EF059B"/>
    <w:rsid w:val="00F115BD"/>
    <w:rsid w:val="00F13E10"/>
    <w:rsid w:val="00F37CF7"/>
    <w:rsid w:val="00F40892"/>
    <w:rsid w:val="00F43CE1"/>
    <w:rsid w:val="00F43F21"/>
    <w:rsid w:val="00F47D4C"/>
    <w:rsid w:val="00F5034A"/>
    <w:rsid w:val="00F51262"/>
    <w:rsid w:val="00F6428E"/>
    <w:rsid w:val="00F67A73"/>
    <w:rsid w:val="00F70334"/>
    <w:rsid w:val="00F761D7"/>
    <w:rsid w:val="00F87917"/>
    <w:rsid w:val="00F909B2"/>
    <w:rsid w:val="00FA0165"/>
    <w:rsid w:val="00FA045F"/>
    <w:rsid w:val="00FB0F81"/>
    <w:rsid w:val="00FB78F2"/>
    <w:rsid w:val="00FC1135"/>
    <w:rsid w:val="00FC1365"/>
    <w:rsid w:val="00FC434F"/>
    <w:rsid w:val="00FD22FB"/>
    <w:rsid w:val="00FE6721"/>
    <w:rsid w:val="00FF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4EA1F"/>
  <w15:chartTrackingRefBased/>
  <w15:docId w15:val="{0AB31B04-E0F5-4A3A-912A-8E213E59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B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15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mattel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telgamefinder.com/overview.asp?redirectID=un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attelgamefinder.com/overview.asp?redirectID=uno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mattelgamefinder.com/overview.asp?redirectID=u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Lanser Bloemer</dc:creator>
  <cp:keywords/>
  <dc:description/>
  <cp:lastModifiedBy>Ranieri Marcos Tiedt</cp:lastModifiedBy>
  <cp:revision>309</cp:revision>
  <dcterms:created xsi:type="dcterms:W3CDTF">2022-04-13T20:43:00Z</dcterms:created>
  <dcterms:modified xsi:type="dcterms:W3CDTF">2022-10-19T19:19:00Z</dcterms:modified>
</cp:coreProperties>
</file>