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6868" w14:textId="77777777" w:rsidR="00320BFA" w:rsidRPr="00320BFA" w:rsidRDefault="006E25D2" w:rsidP="00320BFA">
      <w:pPr>
        <w:pStyle w:val="TF-xAvalTTULO"/>
      </w:pPr>
      <w:r>
        <w:t>FORMULÁRIO  DE  avaliação</w:t>
      </w:r>
      <w:r w:rsidR="00320BFA" w:rsidRPr="00320BFA">
        <w:t xml:space="preserve"> – </w:t>
      </w:r>
      <w:r w:rsidR="00320BFA" w:rsidRPr="002F1C9A">
        <w:rPr>
          <w:b/>
        </w:rPr>
        <w:t>PROFESSOR TCC I</w:t>
      </w:r>
    </w:p>
    <w:p w14:paraId="1A3F566B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0AE30B6F" w14:textId="77777777" w:rsidR="00320BFA" w:rsidRP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4"/>
        <w:gridCol w:w="379"/>
        <w:gridCol w:w="408"/>
        <w:gridCol w:w="350"/>
      </w:tblGrid>
      <w:tr w:rsidR="0000224C" w:rsidRPr="00320BFA" w14:paraId="5DE8AC11" w14:textId="77777777" w:rsidTr="0038773D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3A5C85" w14:textId="77777777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FC20D3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3841591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D3C507E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796F3A8" w14:textId="77777777" w:rsidTr="0038773D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21DEE27" w14:textId="77777777" w:rsidR="00320BFA" w:rsidRPr="00320BFA" w:rsidRDefault="00320BFA" w:rsidP="00320BFA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302D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4CB2F84D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868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B9B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6F798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37C421" w14:textId="77777777" w:rsidTr="0038773D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E615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940F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DF8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6DA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156B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1823AAE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6BFB5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C173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7C2B1CE2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0E9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FCA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57CDE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30F13BB" w14:textId="77777777" w:rsidTr="0038773D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120E6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ACE2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32A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986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903A0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4126D" w:rsidRPr="00320BFA" w14:paraId="012A5888" w14:textId="77777777" w:rsidTr="0038773D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74CA12" w14:textId="77777777" w:rsidR="0014126D" w:rsidRPr="00320BFA" w:rsidRDefault="0014126D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E5EA" w14:textId="77777777" w:rsidR="0014126D" w:rsidRPr="0014126D" w:rsidRDefault="0014126D" w:rsidP="00320BFA">
            <w:pPr>
              <w:pStyle w:val="TF-xAvalITEM"/>
              <w:rPr>
                <w:color w:val="FF0000"/>
              </w:rPr>
            </w:pPr>
            <w:r w:rsidRPr="0014126D">
              <w:rPr>
                <w:color w:val="FF0000"/>
              </w:rPr>
              <w:t>DESCRIÇÃO DO SISTEMA ATUAL</w:t>
            </w:r>
          </w:p>
          <w:p w14:paraId="7C18FF85" w14:textId="77777777" w:rsidR="0014126D" w:rsidRPr="0014126D" w:rsidRDefault="0014126D" w:rsidP="0014126D">
            <w:pPr>
              <w:pStyle w:val="TF-xAvalITEMDETALHE"/>
              <w:rPr>
                <w:color w:val="FF0000"/>
              </w:rPr>
            </w:pPr>
            <w:r w:rsidRPr="0014126D">
              <w:rPr>
                <w:color w:val="FF0000"/>
              </w:rPr>
              <w:t>O sistema atual está claramente descrito e embasa de modo consistente o sistema proposto</w:t>
            </w:r>
            <w:r>
              <w:rPr>
                <w:color w:val="FF0000"/>
              </w:rPr>
              <w:t>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9663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4494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98E232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A68E416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930E0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29D6" w14:textId="77777777" w:rsidR="00320BFA" w:rsidRPr="00320BFA" w:rsidRDefault="00320BFA" w:rsidP="00320BFA">
            <w:pPr>
              <w:pStyle w:val="TF-xAvalITEM"/>
            </w:pPr>
            <w:r w:rsidRPr="00320BFA">
              <w:t>JUSTIFICATIVA</w:t>
            </w:r>
          </w:p>
          <w:p w14:paraId="268AC425" w14:textId="77777777" w:rsidR="00320BFA" w:rsidRPr="0014126D" w:rsidRDefault="0014126D" w:rsidP="002F1C9A">
            <w:pPr>
              <w:pStyle w:val="TF-xAvalITEMDETALHE"/>
              <w:rPr>
                <w:color w:val="FF0000"/>
              </w:rPr>
            </w:pPr>
            <w:r w:rsidRPr="0014126D">
              <w:rPr>
                <w:color w:val="FF0000"/>
              </w:rPr>
              <w:t xml:space="preserve">O sistema proposto está descrito de forma adequada </w:t>
            </w:r>
            <w:r w:rsidR="002F1C9A">
              <w:rPr>
                <w:color w:val="FF0000"/>
              </w:rPr>
              <w:t>e abrange soluções</w:t>
            </w:r>
            <w:r w:rsidRPr="0014126D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8B4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A90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2AB4D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32F083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3187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DD29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236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A7B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5F258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B9F84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5B79A8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DAAE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04F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B46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64952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6A46008" w14:textId="77777777" w:rsidTr="0038773D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771EE7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4C99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692C6AC3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AB3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E1F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F2409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00288AE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04ECD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0CEE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DBB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638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B471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34D0BA7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4260D0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FC8D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74DAA22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860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DD2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2E67B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BA58A26" w14:textId="77777777" w:rsidTr="0038773D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C4E667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401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7BB711E2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FBC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7BC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DE63B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95EEDA0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B1C61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7A86" w14:textId="77777777" w:rsidR="00320BFA" w:rsidRPr="00320BFA" w:rsidRDefault="00320BFA" w:rsidP="002F1C9A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6CA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13D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7F07E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450C901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CF029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4C08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0B058036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5F0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46F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4641A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6DB3B42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3C0D7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9F57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56D986AD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6BEB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04BD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07B5EE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59B1C07" w14:textId="77777777" w:rsidTr="0038773D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7D3DF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61FB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571EC2EF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21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A3D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AFC81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3970385" w14:textId="77777777" w:rsidTr="0038773D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F08F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DB92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379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ADF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9DBE3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761B9D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6EE05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A1D122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E0E98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6BDA9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AF0C4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80E357E" w14:textId="77777777" w:rsidR="0000224C" w:rsidRDefault="0000224C" w:rsidP="0000224C">
      <w:pPr>
        <w:pStyle w:val="TF-xAvalITEMDETALHE"/>
      </w:pPr>
    </w:p>
    <w:p w14:paraId="64270C58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911898C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7177E403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0D6AA2F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064B9D40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DDC615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A9000B5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4DC54E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F733324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17D9CDC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AF760E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5970226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3A4A37" w14:textId="77777777" w:rsidR="0000224C" w:rsidRDefault="0000224C" w:rsidP="00175F3A">
      <w:pPr>
        <w:pStyle w:val="TF-xAvalTTULO"/>
        <w:ind w:left="0" w:firstLine="0"/>
        <w:jc w:val="left"/>
      </w:pPr>
    </w:p>
    <w:sectPr w:rsidR="0000224C" w:rsidSect="002F1C9A">
      <w:headerReference w:type="default" r:id="rId8"/>
      <w:footerReference w:type="default" r:id="rId9"/>
      <w:headerReference w:type="first" r:id="rId10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7994" w14:textId="77777777" w:rsidR="00320BFA" w:rsidRPr="0000224C" w:rsidRDefault="0000224C">
    <w:pPr>
      <w:pStyle w:val="Footer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Header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Header"/>
            <w:tabs>
              <w:tab w:val="clear" w:pos="8640"/>
              <w:tab w:val="right" w:pos="8931"/>
            </w:tabs>
            <w:ind w:right="141"/>
            <w:rPr>
              <w:rStyle w:val="PageNumber"/>
            </w:rPr>
          </w:pPr>
          <w:r>
            <w:rPr>
              <w:rStyle w:val="PageNumber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Header"/>
            <w:tabs>
              <w:tab w:val="clear" w:pos="8640"/>
              <w:tab w:val="right" w:pos="8931"/>
            </w:tabs>
            <w:ind w:right="141"/>
            <w:jc w:val="right"/>
            <w:rPr>
              <w:rStyle w:val="PageNumber"/>
            </w:rPr>
          </w:pPr>
          <w:r>
            <w:rPr>
              <w:rStyle w:val="PageNumber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Header"/>
            <w:tabs>
              <w:tab w:val="clear" w:pos="8640"/>
              <w:tab w:val="right" w:pos="8931"/>
            </w:tabs>
            <w:ind w:right="141"/>
            <w:jc w:val="right"/>
            <w:rPr>
              <w:rStyle w:val="PageNumber"/>
            </w:rPr>
          </w:pPr>
        </w:p>
      </w:tc>
    </w:tr>
  </w:tbl>
  <w:p w14:paraId="238A143B" w14:textId="77777777" w:rsidR="00320BFA" w:rsidRDefault="00320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Heading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Heading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val="pt-BR" w:eastAsia="pt-BR"/>
    </w:rPr>
  </w:style>
  <w:style w:type="paragraph" w:styleId="Heading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val="pt-BR" w:eastAsia="pt-BR"/>
    </w:rPr>
  </w:style>
  <w:style w:type="paragraph" w:styleId="Heading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val="pt-BR" w:eastAsia="pt-BR"/>
    </w:rPr>
  </w:style>
  <w:style w:type="paragraph" w:styleId="Heading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val="pt-BR" w:eastAsia="pt-BR"/>
    </w:rPr>
  </w:style>
  <w:style w:type="paragraph" w:styleId="Heading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Heading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Heading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Heading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val="pt-BR" w:eastAsia="pt-BR"/>
    </w:rPr>
  </w:style>
  <w:style w:type="paragraph" w:styleId="TableofFigur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E46A1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52A07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paragraph" w:styleId="TOC2">
    <w:name w:val="toc 2"/>
    <w:basedOn w:val="TOC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TOC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TOC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TOC4">
    <w:name w:val="toc 4"/>
    <w:basedOn w:val="TOC3"/>
    <w:next w:val="TOC3"/>
    <w:autoRedefine/>
    <w:uiPriority w:val="39"/>
    <w:pPr>
      <w:tabs>
        <w:tab w:val="left" w:pos="709"/>
      </w:tabs>
      <w:ind w:left="709" w:hanging="709"/>
    </w:pPr>
  </w:style>
  <w:style w:type="paragraph" w:styleId="TOC5">
    <w:name w:val="toc 5"/>
    <w:basedOn w:val="TOC4"/>
    <w:autoRedefine/>
    <w:uiPriority w:val="39"/>
    <w:pPr>
      <w:tabs>
        <w:tab w:val="left" w:pos="993"/>
      </w:tabs>
      <w:ind w:left="992" w:hanging="992"/>
    </w:pPr>
  </w:style>
  <w:style w:type="paragraph" w:styleId="TOC6">
    <w:name w:val="toc 6"/>
    <w:basedOn w:val="TOC5"/>
    <w:autoRedefine/>
    <w:semiHidden/>
    <w:pPr>
      <w:tabs>
        <w:tab w:val="left" w:pos="1134"/>
      </w:tabs>
      <w:ind w:left="1134" w:hanging="1134"/>
    </w:pPr>
  </w:style>
  <w:style w:type="paragraph" w:styleId="TOC7">
    <w:name w:val="toc 7"/>
    <w:basedOn w:val="TOC6"/>
    <w:autoRedefine/>
    <w:semiHidden/>
    <w:pPr>
      <w:tabs>
        <w:tab w:val="left" w:pos="1276"/>
      </w:tabs>
      <w:ind w:left="1276" w:hanging="1276"/>
    </w:pPr>
  </w:style>
  <w:style w:type="paragraph" w:styleId="TOC8">
    <w:name w:val="toc 8"/>
    <w:basedOn w:val="TOC7"/>
    <w:autoRedefine/>
    <w:semiHidden/>
    <w:pPr>
      <w:tabs>
        <w:tab w:val="left" w:pos="1418"/>
      </w:tabs>
      <w:ind w:left="1418" w:hanging="1418"/>
    </w:pPr>
  </w:style>
  <w:style w:type="paragraph" w:styleId="TOC9">
    <w:name w:val="toc 9"/>
    <w:basedOn w:val="TOC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TMLVariable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leGrid">
    <w:name w:val="Table Grid"/>
    <w:basedOn w:val="Table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Heading1"/>
    <w:qFormat/>
    <w:rsid w:val="00F62F49"/>
    <w:pPr>
      <w:spacing w:before="48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D39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98C"/>
  </w:style>
  <w:style w:type="character" w:styleId="CommentReference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730839"/>
    <w:rPr>
      <w:b/>
      <w:bCs/>
    </w:rPr>
  </w:style>
  <w:style w:type="paragraph" w:styleId="Revision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67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679"/>
  </w:style>
  <w:style w:type="character" w:styleId="FootnoteReference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tabs>
        <w:tab w:val="left" w:pos="284"/>
      </w:tabs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</cp:revision>
  <cp:lastPrinted>2015-03-26T13:00:00Z</cp:lastPrinted>
  <dcterms:created xsi:type="dcterms:W3CDTF">2021-09-08T20:07:00Z</dcterms:created>
  <dcterms:modified xsi:type="dcterms:W3CDTF">2021-09-08T20:07:00Z</dcterms:modified>
</cp:coreProperties>
</file>