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2174"/>
        <w:gridCol w:w="709"/>
        <w:gridCol w:w="500"/>
        <w:gridCol w:w="38"/>
        <w:gridCol w:w="29"/>
        <w:gridCol w:w="836"/>
        <w:gridCol w:w="42"/>
        <w:gridCol w:w="681"/>
        <w:gridCol w:w="567"/>
        <w:gridCol w:w="1134"/>
      </w:tblGrid>
      <w:tr w:rsidR="00A02BBC" w14:paraId="49529664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3B2A4F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5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E509CA" w14:paraId="41FD2D23" w14:textId="77777777" w:rsidTr="003B2A4F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77777777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DA5D68" w:rsidRPr="00F66FC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="00DA5D68" w:rsidRPr="00F66FC8">
              <w:rPr>
                <w:color w:val="FF0000"/>
                <w:vertAlign w:val="subscript"/>
              </w:rPr>
              <w:t>informação do campo “Endereço para acessar este CV:” da</w:t>
            </w:r>
            <w:r w:rsidR="00DA5D68" w:rsidRPr="00F66FC8">
              <w:rPr>
                <w:rFonts w:ascii="Tahoma" w:hAnsi="Tahoma" w:cs="Tahoma"/>
                <w:color w:val="FF0000"/>
                <w:sz w:val="15"/>
                <w:szCs w:val="15"/>
                <w:shd w:val="clear" w:color="auto" w:fill="FFFFFF"/>
              </w:rPr>
              <w:t xml:space="preserve"> </w:t>
            </w:r>
            <w:r w:rsidR="00DA5D68" w:rsidRPr="00F66FC8">
              <w:rPr>
                <w:color w:val="FF0000"/>
                <w:vertAlign w:val="subscript"/>
              </w:rPr>
              <w:t>plataforma Lattes)</w:t>
            </w:r>
          </w:p>
        </w:tc>
      </w:tr>
      <w:tr w:rsidR="00726929" w14:paraId="708E6D24" w14:textId="77777777" w:rsidTr="003B2A4F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726929" w14:paraId="48E6B904" w14:textId="77777777" w:rsidTr="003B2A4F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039976C7" w14:textId="77777777" w:rsidTr="003B2A4F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3B2A4F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7D08BDB5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05CFCC13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3B2A4F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3B2A4F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3B2A4F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9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63D70601" w14:textId="77777777" w:rsidTr="003B2A4F">
        <w:tc>
          <w:tcPr>
            <w:tcW w:w="58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42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6D0600E0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7DCC877E" w14:textId="77777777" w:rsidTr="003B2A4F">
        <w:tc>
          <w:tcPr>
            <w:tcW w:w="920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6C638B45" w:rsidR="000E3362" w:rsidRDefault="00D0466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3B2A4F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77777777" w:rsidR="00422D33" w:rsidRDefault="00422D33" w:rsidP="00422D33">
            <w:pPr>
              <w:pStyle w:val="TERMO-texto"/>
              <w:spacing w:beforeLines="20" w:before="48" w:afterLines="20" w:after="48"/>
            </w:pPr>
          </w:p>
        </w:tc>
      </w:tr>
      <w:tr w:rsidR="00422D33" w14:paraId="1F8AC356" w14:textId="77777777" w:rsidTr="003B2A4F">
        <w:tc>
          <w:tcPr>
            <w:tcW w:w="59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77777777" w:rsidR="00422D33" w:rsidRPr="00752168" w:rsidRDefault="00422D33" w:rsidP="00422D33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7CA70696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de  acordo  com  as  </w:t>
            </w:r>
          </w:p>
        </w:tc>
      </w:tr>
      <w:tr w:rsidR="00422D33" w14:paraId="754E1EBC" w14:textId="77777777" w:rsidTr="003B2A4F">
        <w:tc>
          <w:tcPr>
            <w:tcW w:w="920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615CE191" w:rsidR="00422D33" w:rsidRDefault="00D04666" w:rsidP="00422D33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422D33">
              <w:t>prazos determinados pela FURB, conforme previsto na resolução nº.20/2016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3B2A4F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3B2A4F">
        <w:tc>
          <w:tcPr>
            <w:tcW w:w="4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19E9" w14:textId="77777777" w:rsidR="00B0587F" w:rsidRDefault="00B0587F" w:rsidP="005815CE">
      <w:r>
        <w:separator/>
      </w:r>
    </w:p>
  </w:endnote>
  <w:endnote w:type="continuationSeparator" w:id="0">
    <w:p w14:paraId="1CE4A251" w14:textId="77777777" w:rsidR="00B0587F" w:rsidRDefault="00B0587F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12DB" w14:textId="77777777" w:rsidR="00B0587F" w:rsidRDefault="00B0587F" w:rsidP="005815CE">
      <w:r>
        <w:separator/>
      </w:r>
    </w:p>
  </w:footnote>
  <w:footnote w:type="continuationSeparator" w:id="0">
    <w:p w14:paraId="4EC26D49" w14:textId="77777777" w:rsidR="00B0587F" w:rsidRDefault="00B0587F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A4F"/>
    <w:rsid w:val="003B2B45"/>
    <w:rsid w:val="003E0334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30CE6"/>
    <w:rsid w:val="00836E1C"/>
    <w:rsid w:val="008566EF"/>
    <w:rsid w:val="00863C99"/>
    <w:rsid w:val="008705AE"/>
    <w:rsid w:val="00880B83"/>
    <w:rsid w:val="008A4608"/>
    <w:rsid w:val="008A6245"/>
    <w:rsid w:val="008B337F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DF5659-5564-4EB5-BC7F-0155D96B124B}">
  <ds:schemaRefs>
    <ds:schemaRef ds:uri="http://schemas.microsoft.com/office/2006/documentManagement/types"/>
    <ds:schemaRef ds:uri="f8440490-6d1a-488a-8abf-48b89d0123a0"/>
    <ds:schemaRef ds:uri="http://www.w3.org/XML/1998/namespace"/>
    <ds:schemaRef ds:uri="http://purl.org/dc/dcmitype/"/>
    <ds:schemaRef ds:uri="22206413-f776-4b11-bcb2-0b935dc83731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7</cp:revision>
  <cp:lastPrinted>2003-04-24T18:28:00Z</cp:lastPrinted>
  <dcterms:created xsi:type="dcterms:W3CDTF">2020-08-21T21:09:00Z</dcterms:created>
  <dcterms:modified xsi:type="dcterms:W3CDTF">2022-08-11T14:09:00Z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