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63B" w14:textId="0D190ACC" w:rsidR="002B0EDC" w:rsidRPr="00B00E04" w:rsidRDefault="00A806F6" w:rsidP="00AA3DA2">
      <w:pPr>
        <w:pStyle w:val="TF-TTULO"/>
        <w:ind w:firstLine="709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A806F6">
        <w:t xml:space="preserve">UTILIZAÇÃO DO WHATSAPP MESSENGER COMO FORMA </w:t>
      </w:r>
      <w:r w:rsidR="00692455" w:rsidRPr="00A806F6">
        <w:t>DE AUXÍLIO</w:t>
      </w:r>
      <w:r w:rsidRPr="00A806F6">
        <w:t xml:space="preserve"> NO DIAGNÓSTICO MÉDICO</w:t>
      </w:r>
    </w:p>
    <w:p w14:paraId="6607C7C7" w14:textId="07137C55" w:rsidR="001E682E" w:rsidRDefault="00A7077B" w:rsidP="001E682E">
      <w:pPr>
        <w:pStyle w:val="TF-AUTOR0"/>
      </w:pPr>
      <w:r>
        <w:t>Nilton Eduardo Clasen</w:t>
      </w:r>
    </w:p>
    <w:p w14:paraId="53880F09" w14:textId="40CA879C" w:rsidR="001E682E" w:rsidRDefault="0095663E" w:rsidP="001E682E">
      <w:pPr>
        <w:pStyle w:val="TF-AUTOR0"/>
      </w:pPr>
      <w:r w:rsidRPr="0095663E">
        <w:t>Prof.ª Simone Erbs da Costa – Orientadora</w:t>
      </w:r>
    </w:p>
    <w:p w14:paraId="4325A3B1" w14:textId="342B3F51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28CF41" w14:textId="617D4BCB" w:rsidR="00E72025" w:rsidRPr="009E2056" w:rsidRDefault="009E2056" w:rsidP="009E2056">
      <w:pPr>
        <w:pStyle w:val="TF-TEXTO"/>
      </w:pPr>
      <w:r w:rsidRPr="009E2056">
        <w:t>A saúde pode ser considerada um estado completo de bem estar físico, mental e social e não apenas a ausência de doença ou enfermidade</w:t>
      </w:r>
      <w:r w:rsidR="002A6FEA">
        <w:t xml:space="preserve"> </w:t>
      </w:r>
      <w:r w:rsidR="008A62FA">
        <w:t>(</w:t>
      </w:r>
      <w:r w:rsidR="008A62FA" w:rsidRPr="009E2056">
        <w:t xml:space="preserve">ORGANIZAÇÃO MUNDIAL </w:t>
      </w:r>
      <w:r w:rsidR="008A62FA">
        <w:t>D</w:t>
      </w:r>
      <w:r w:rsidR="008A62FA" w:rsidRPr="009E2056">
        <w:t>A SAÚDE</w:t>
      </w:r>
      <w:r w:rsidR="008A62FA">
        <w:t xml:space="preserve">, </w:t>
      </w:r>
      <w:r w:rsidR="003D06C7">
        <w:t>1946</w:t>
      </w:r>
      <w:r w:rsidR="003C0A4F">
        <w:t>)</w:t>
      </w:r>
      <w:r w:rsidR="003C0A4F" w:rsidRPr="009E2056">
        <w:t>.</w:t>
      </w:r>
      <w:r w:rsidR="003C0A4F">
        <w:t xml:space="preserve"> </w:t>
      </w:r>
      <w:r w:rsidRPr="009E2056">
        <w:t xml:space="preserve">Isto quer dizer que o conceito de saúde é algo complexo e exclusivo, pois cada caso se remete a um indivíduo diferente, com suas características particulares. Assim, se os sintomas apresentados pelo paciente não forem bem explorados e analisados, pode ocasionar o diagnóstico </w:t>
      </w:r>
      <w:r w:rsidR="00683701">
        <w:t>impreciso</w:t>
      </w:r>
      <w:r w:rsidRPr="009E2056">
        <w:t xml:space="preserve"> do médico </w:t>
      </w:r>
      <w:r w:rsidR="004264E6">
        <w:t xml:space="preserve">e o mal tratamento </w:t>
      </w:r>
      <w:r w:rsidR="006C737B">
        <w:t>relacionado ao</w:t>
      </w:r>
      <w:r w:rsidR="004264E6">
        <w:t xml:space="preserve"> problema do indivíduo (</w:t>
      </w:r>
      <w:r w:rsidR="00E5045F" w:rsidRPr="00E5045F">
        <w:t>DEEG</w:t>
      </w:r>
      <w:r w:rsidR="006B7A56">
        <w:t>;</w:t>
      </w:r>
      <w:r w:rsidR="00E5045F" w:rsidRPr="00E5045F">
        <w:t xml:space="preserve"> LINDEBOOM</w:t>
      </w:r>
      <w:r w:rsidR="006B7A56">
        <w:t>;</w:t>
      </w:r>
      <w:r w:rsidR="00E5045F" w:rsidRPr="00E5045F">
        <w:t xml:space="preserve"> PORTRAIT, 2001, p. 525-536 apud </w:t>
      </w:r>
      <w:r w:rsidRPr="009E2056">
        <w:t>CARRAPATO</w:t>
      </w:r>
      <w:r w:rsidR="006B7A56">
        <w:t xml:space="preserve">; </w:t>
      </w:r>
      <w:r w:rsidRPr="009E2056">
        <w:t>CORREIA</w:t>
      </w:r>
      <w:r w:rsidR="006B7A56">
        <w:t xml:space="preserve">; </w:t>
      </w:r>
      <w:r w:rsidRPr="009E2056">
        <w:t>GARCIA, 2017).</w:t>
      </w:r>
    </w:p>
    <w:p w14:paraId="4FEAE7F5" w14:textId="1D4E9CB8" w:rsidR="00E72025" w:rsidRDefault="00073C63" w:rsidP="00E72025">
      <w:pPr>
        <w:pStyle w:val="TF-TEXTO"/>
      </w:pPr>
      <w:r w:rsidRPr="00650E11">
        <w:t>Eberhard</w:t>
      </w:r>
      <w:r>
        <w:t xml:space="preserve"> e Rosa</w:t>
      </w:r>
      <w:r w:rsidR="0096698B" w:rsidRPr="0096698B">
        <w:t xml:space="preserve"> (2019)</w:t>
      </w:r>
      <w:r w:rsidR="002A6FEA">
        <w:t xml:space="preserve"> colocam que </w:t>
      </w:r>
      <w:r w:rsidR="0096698B" w:rsidRPr="0096698B">
        <w:t xml:space="preserve">o diagnóstico médico é decorrente da análise de diversos sintomas do paciente, baseando-se em probabilidades percebidas na identificação da sua patologia, sendo algo </w:t>
      </w:r>
      <w:r w:rsidR="00EE0877">
        <w:t>complicado</w:t>
      </w:r>
      <w:r w:rsidR="0096698B" w:rsidRPr="0096698B">
        <w:t xml:space="preserve"> e difícil de ser definido. </w:t>
      </w:r>
      <w:r w:rsidR="004A5EA8">
        <w:t>S</w:t>
      </w:r>
      <w:r w:rsidR="0096698B" w:rsidRPr="0096698B">
        <w:t xml:space="preserve">egundo o </w:t>
      </w:r>
      <w:r w:rsidR="00380CFC" w:rsidRPr="00380CFC">
        <w:t xml:space="preserve">Instituto de Estudos de Saúde Suplementar </w:t>
      </w:r>
      <w:r w:rsidR="002A6FEA">
        <w:t>(</w:t>
      </w:r>
      <w:r w:rsidR="0096698B" w:rsidRPr="0096698B">
        <w:t>2017</w:t>
      </w:r>
      <w:r w:rsidR="002A6FEA">
        <w:t>)</w:t>
      </w:r>
      <w:r w:rsidR="0096698B" w:rsidRPr="0096698B">
        <w:t xml:space="preserve">, a cada hora, cerca de </w:t>
      </w:r>
      <w:r w:rsidR="00D817C3">
        <w:t>seis</w:t>
      </w:r>
      <w:r w:rsidR="00D817C3" w:rsidRPr="0096698B">
        <w:t xml:space="preserve"> </w:t>
      </w:r>
      <w:r w:rsidR="0096698B" w:rsidRPr="0096698B">
        <w:t>pessoas morrem por causa de má conduta profissional no atendimento clínico, causados por erros no diagnóstico ou negligência do médico.</w:t>
      </w:r>
      <w:r w:rsidR="00571AD7">
        <w:t xml:space="preserve"> </w:t>
      </w:r>
    </w:p>
    <w:p w14:paraId="3D8E1978" w14:textId="14201430" w:rsidR="00D817C3" w:rsidRDefault="00064D8A" w:rsidP="00E72025">
      <w:pPr>
        <w:pStyle w:val="TF-TEXTO"/>
      </w:pPr>
      <w:r w:rsidRPr="00064D8A">
        <w:t xml:space="preserve">Assim, uma forma de auxiliar a tomada de decisão do médico na hora de diagnosticar o paciente e diminuir a probabilidade do erro, é </w:t>
      </w:r>
      <w:r w:rsidR="005415B7">
        <w:t>utilizar</w:t>
      </w:r>
      <w:r w:rsidRPr="00064D8A">
        <w:t xml:space="preserve"> a tecnologia a seu favor, podendo </w:t>
      </w:r>
      <w:r w:rsidR="006136A9">
        <w:t>usufruir</w:t>
      </w:r>
      <w:r w:rsidRPr="00064D8A">
        <w:t xml:space="preserve"> </w:t>
      </w:r>
      <w:r w:rsidR="009A5D64">
        <w:t xml:space="preserve">de </w:t>
      </w:r>
      <w:r w:rsidRPr="00064D8A">
        <w:t xml:space="preserve">sistemas de suporte a decisão clínica para consultar e receber hipóteses no tratamento/diagnóstico do paciente. Neste sentido, a </w:t>
      </w:r>
      <w:r w:rsidR="004079D0">
        <w:t>I</w:t>
      </w:r>
      <w:r w:rsidRPr="00064D8A">
        <w:t xml:space="preserve">nteligência </w:t>
      </w:r>
      <w:r w:rsidR="004079D0">
        <w:t>A</w:t>
      </w:r>
      <w:r w:rsidRPr="00064D8A">
        <w:t>rtificial</w:t>
      </w:r>
      <w:r w:rsidR="004079D0">
        <w:t xml:space="preserve"> (IA)</w:t>
      </w:r>
      <w:r w:rsidRPr="00064D8A">
        <w:t xml:space="preserve"> </w:t>
      </w:r>
      <w:r w:rsidR="00783F43">
        <w:t xml:space="preserve">pode ser aplicada </w:t>
      </w:r>
      <w:r w:rsidR="002D7434">
        <w:t xml:space="preserve">para </w:t>
      </w:r>
      <w:r w:rsidRPr="00064D8A">
        <w:t>analisa</w:t>
      </w:r>
      <w:r w:rsidR="002D7434">
        <w:t xml:space="preserve">r </w:t>
      </w:r>
      <w:r w:rsidRPr="00064D8A">
        <w:t>grandes massas de dados clínicos</w:t>
      </w:r>
      <w:r w:rsidR="00783F43">
        <w:t>,</w:t>
      </w:r>
      <w:r w:rsidRPr="00064D8A">
        <w:t xml:space="preserve"> e a partir de algoritmos criados por especialistas no assunto</w:t>
      </w:r>
      <w:r w:rsidR="006973A4">
        <w:t xml:space="preserve"> podem</w:t>
      </w:r>
      <w:r w:rsidRPr="00064D8A">
        <w:t xml:space="preserve"> fornecer soluções para problemas médicos</w:t>
      </w:r>
      <w:r w:rsidR="00E33EFB">
        <w:t xml:space="preserve"> </w:t>
      </w:r>
      <w:r w:rsidRPr="00064D8A">
        <w:t>(LOBO, 201</w:t>
      </w:r>
      <w:r w:rsidR="003734DA">
        <w:t>8</w:t>
      </w:r>
      <w:r w:rsidRPr="00064D8A">
        <w:t>).</w:t>
      </w:r>
      <w:r w:rsidR="00D817C3">
        <w:t xml:space="preserve"> </w:t>
      </w:r>
    </w:p>
    <w:p w14:paraId="7EF2EEE0" w14:textId="7399D161" w:rsidR="00D247F7" w:rsidRPr="00E72025" w:rsidRDefault="001166D2" w:rsidP="00E72025">
      <w:pPr>
        <w:pStyle w:val="TF-TEXTO"/>
      </w:pPr>
      <w:r w:rsidRPr="001166D2">
        <w:t xml:space="preserve">Lobo (2018) menciona que pesquisadores da </w:t>
      </w:r>
      <w:r w:rsidRPr="00C458D1">
        <w:t>International Business Machines</w:t>
      </w:r>
      <w:r>
        <w:t xml:space="preserve"> (</w:t>
      </w:r>
      <w:r w:rsidRPr="001166D2">
        <w:t>IBM</w:t>
      </w:r>
      <w:r>
        <w:t>)</w:t>
      </w:r>
      <w:r w:rsidRPr="001166D2">
        <w:t xml:space="preserve"> conseguiram obter 86% de acurácia em diagnósticos de retinopatia diabética feito em 35 mil imagens de retina utilizando a tecnologia de </w:t>
      </w:r>
      <w:r w:rsidR="00F1596A">
        <w:t>IA</w:t>
      </w:r>
      <w:r w:rsidRPr="001166D2">
        <w:t>.</w:t>
      </w:r>
      <w:r>
        <w:t xml:space="preserve"> </w:t>
      </w:r>
      <w:r w:rsidR="00D247F7">
        <w:t xml:space="preserve">Diante deste cenário, este trabalho propõe o desenvolvimento de </w:t>
      </w:r>
      <w:r w:rsidR="00D158D2">
        <w:t xml:space="preserve">um </w:t>
      </w:r>
      <w:r w:rsidR="00D158D2" w:rsidRPr="00692455">
        <w:rPr>
          <w:i/>
          <w:iCs/>
        </w:rPr>
        <w:t>chatbot</w:t>
      </w:r>
      <w:r w:rsidR="00D158D2">
        <w:t xml:space="preserve"> para o aplicativo What</w:t>
      </w:r>
      <w:r w:rsidR="00535DAA">
        <w:t>s</w:t>
      </w:r>
      <w:r w:rsidR="00D158D2">
        <w:t>App Messenger</w:t>
      </w:r>
      <w:r w:rsidR="00D91B8D">
        <w:t xml:space="preserve"> para</w:t>
      </w:r>
      <w:r w:rsidR="00D817C3">
        <w:t xml:space="preserve"> </w:t>
      </w:r>
      <w:r w:rsidR="00C36102">
        <w:t xml:space="preserve">auxiliar o médico no </w:t>
      </w:r>
      <w:r w:rsidR="0049123D">
        <w:t>atendimento</w:t>
      </w:r>
      <w:r w:rsidR="00C36102">
        <w:t xml:space="preserve"> do paciente, sugerindo possíveis </w:t>
      </w:r>
      <w:r w:rsidR="0049123D">
        <w:t>diagnósticos de acordo com os dados clínicos</w:t>
      </w:r>
      <w:r w:rsidR="00017481">
        <w:t xml:space="preserve"> fornecidos.</w:t>
      </w:r>
    </w:p>
    <w:p w14:paraId="286B3BEA" w14:textId="62B0FB66" w:rsidR="00F255FC" w:rsidRPr="007D10F2" w:rsidRDefault="00F255FC" w:rsidP="00692455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612574A" w14:textId="2A14B40B" w:rsidR="00D74FE9" w:rsidRDefault="00C35E57" w:rsidP="00D74FE9">
      <w:pPr>
        <w:pStyle w:val="TF-TEXTO"/>
      </w:pPr>
      <w:r>
        <w:t xml:space="preserve"> </w:t>
      </w:r>
      <w:r w:rsidR="00D74FE9">
        <w:t xml:space="preserve">O objetivo geral do trabalho proposto é </w:t>
      </w:r>
      <w:r w:rsidR="002E4E89">
        <w:t>disponibilizar</w:t>
      </w:r>
      <w:r w:rsidR="00D74FE9">
        <w:t xml:space="preserve"> um </w:t>
      </w:r>
      <w:r w:rsidR="00D74FE9" w:rsidRPr="00692455">
        <w:rPr>
          <w:i/>
          <w:iCs/>
        </w:rPr>
        <w:t>chatbot</w:t>
      </w:r>
      <w:r w:rsidR="00D74FE9">
        <w:t xml:space="preserve"> para o aplicativo WhatsApp Messenger</w:t>
      </w:r>
      <w:r w:rsidR="00F5754F">
        <w:t>,</w:t>
      </w:r>
      <w:r w:rsidR="00D74FE9">
        <w:t xml:space="preserve"> </w:t>
      </w:r>
      <w:r w:rsidR="00666DF8">
        <w:t>a fim</w:t>
      </w:r>
      <w:r w:rsidR="00D74FE9">
        <w:t xml:space="preserve"> de auxiliar o profissional médico no </w:t>
      </w:r>
      <w:r w:rsidR="00D74FE9" w:rsidRPr="00221919">
        <w:t>diagnóstico a parti</w:t>
      </w:r>
      <w:r w:rsidR="00EC6E79" w:rsidRPr="00221919">
        <w:t>r</w:t>
      </w:r>
      <w:r w:rsidR="00D74FE9" w:rsidRPr="00221919">
        <w:t xml:space="preserve"> de </w:t>
      </w:r>
      <w:r w:rsidR="00F5754F" w:rsidRPr="00221919">
        <w:t>registros</w:t>
      </w:r>
      <w:r w:rsidR="00D74FE9" w:rsidRPr="00221919">
        <w:t xml:space="preserve"> clínicos do paciente</w:t>
      </w:r>
      <w:r w:rsidR="00D74FE9">
        <w:t>.</w:t>
      </w:r>
      <w:r w:rsidR="00D817C3">
        <w:t xml:space="preserve"> Sendo os objetivos específicos:</w:t>
      </w:r>
    </w:p>
    <w:p w14:paraId="07196B9C" w14:textId="7BEA6A0E" w:rsidR="00012D55" w:rsidRDefault="00012D55" w:rsidP="00012D55">
      <w:pPr>
        <w:pStyle w:val="TF-ALNEA"/>
        <w:numPr>
          <w:ilvl w:val="0"/>
          <w:numId w:val="5"/>
        </w:numPr>
      </w:pPr>
      <w:r w:rsidRPr="00012D55">
        <w:t xml:space="preserve">disponibilizar um contato em formato de </w:t>
      </w:r>
      <w:r w:rsidRPr="000D57DF">
        <w:rPr>
          <w:i/>
          <w:iCs/>
        </w:rPr>
        <w:t>chatbot</w:t>
      </w:r>
      <w:r w:rsidRPr="00012D55">
        <w:t xml:space="preserve"> na lista de </w:t>
      </w:r>
      <w:r w:rsidR="0083379E">
        <w:t>conversas</w:t>
      </w:r>
      <w:r w:rsidRPr="00012D55">
        <w:t xml:space="preserve"> do médico no WhatsApp Messenger</w:t>
      </w:r>
      <w:r w:rsidR="00532290">
        <w:t xml:space="preserve">, </w:t>
      </w:r>
      <w:r w:rsidR="00D817C3">
        <w:t>para auxiliar</w:t>
      </w:r>
      <w:r w:rsidR="00532290">
        <w:t xml:space="preserve"> no diagnóstico do paciente</w:t>
      </w:r>
      <w:r w:rsidR="00441097">
        <w:t>, tanto por aplicativo móvel como por desktop;</w:t>
      </w:r>
    </w:p>
    <w:p w14:paraId="5080BBAC" w14:textId="442A5380" w:rsidR="007D4C40" w:rsidRDefault="00D735FB" w:rsidP="007D4C40">
      <w:pPr>
        <w:pStyle w:val="TF-ALNEA"/>
        <w:numPr>
          <w:ilvl w:val="0"/>
          <w:numId w:val="5"/>
        </w:numPr>
      </w:pPr>
      <w:r>
        <w:t>possibilitar ao médico c</w:t>
      </w:r>
      <w:r w:rsidR="00D842A0">
        <w:t>onsultar</w:t>
      </w:r>
      <w:r>
        <w:t xml:space="preserve"> </w:t>
      </w:r>
      <w:r w:rsidR="004A2A07">
        <w:t>a inteligência artificial</w:t>
      </w:r>
      <w:r w:rsidR="000662E4">
        <w:t xml:space="preserve"> (Watson)</w:t>
      </w:r>
      <w:r w:rsidR="00654291">
        <w:t>,</w:t>
      </w:r>
      <w:r w:rsidR="004A2A07">
        <w:t xml:space="preserve"> por meio d</w:t>
      </w:r>
      <w:r w:rsidR="00654291">
        <w:t>e um</w:t>
      </w:r>
      <w:r>
        <w:t xml:space="preserve"> </w:t>
      </w:r>
      <w:r w:rsidRPr="00532290">
        <w:rPr>
          <w:i/>
          <w:iCs/>
        </w:rPr>
        <w:t>chatbot</w:t>
      </w:r>
      <w:r w:rsidR="00654291">
        <w:t>,</w:t>
      </w:r>
      <w:r>
        <w:t xml:space="preserve"> </w:t>
      </w:r>
      <w:r w:rsidR="00654291">
        <w:t xml:space="preserve">utilizando </w:t>
      </w:r>
      <w:r>
        <w:t xml:space="preserve">linguagem natural </w:t>
      </w:r>
      <w:r w:rsidR="004A2A07">
        <w:t xml:space="preserve">para receber </w:t>
      </w:r>
      <w:r w:rsidR="00F362E9">
        <w:t>mensagens com os</w:t>
      </w:r>
      <w:r w:rsidR="004A2A07">
        <w:t xml:space="preserve"> possíveis diagnósticos do paciente</w:t>
      </w:r>
      <w:r w:rsidR="00575E40">
        <w:t>;</w:t>
      </w:r>
    </w:p>
    <w:p w14:paraId="56D665A7" w14:textId="23255BD6" w:rsidR="007B34A1" w:rsidRPr="00A56CD8" w:rsidRDefault="00382E39" w:rsidP="007B34A1">
      <w:pPr>
        <w:pStyle w:val="TF-ALNEA"/>
        <w:numPr>
          <w:ilvl w:val="0"/>
          <w:numId w:val="5"/>
        </w:numPr>
      </w:pPr>
      <w:r w:rsidRPr="00A56CD8">
        <w:t>analisar e avaliar</w:t>
      </w:r>
      <w:r w:rsidR="009B36D6" w:rsidRPr="00A56CD8">
        <w:t xml:space="preserve"> a usabilidade </w:t>
      </w:r>
      <w:r w:rsidR="00A56CD8" w:rsidRPr="00A56CD8">
        <w:t xml:space="preserve">e a experiência de uso da aplicação bem como as suas </w:t>
      </w:r>
      <w:r w:rsidR="009B36D6" w:rsidRPr="00A56CD8">
        <w:t xml:space="preserve">funcionalidades </w:t>
      </w:r>
      <w:r w:rsidR="00012D55" w:rsidRPr="00A56CD8">
        <w:t xml:space="preserve">com profissionais da área, </w:t>
      </w:r>
      <w:r w:rsidR="007B34A1" w:rsidRPr="00A56CD8">
        <w:t>pelo método Relationship of M3C with User Requirements and Usability and Communicability Assessment in groupware (RURUCAg).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9A8D01C" w14:textId="6068E351" w:rsidR="00A44581" w:rsidRDefault="00A7077B" w:rsidP="00A44581">
      <w:pPr>
        <w:pStyle w:val="TF-TEXTO"/>
      </w:pPr>
      <w:r w:rsidRPr="00A7077B">
        <w:t xml:space="preserve">Nesta seção são descritos três trabalhos correlatos que apresentam características semelhantes ao trabalho </w:t>
      </w:r>
      <w:r w:rsidR="00ED0F69">
        <w:t>proposto</w:t>
      </w:r>
      <w:r w:rsidRPr="00A7077B">
        <w:t xml:space="preserve">. A subseção 2.1 descreve a utilização do </w:t>
      </w:r>
      <w:r w:rsidRPr="00D53A22">
        <w:t>Watson</w:t>
      </w:r>
      <w:r w:rsidRPr="00A7077B">
        <w:rPr>
          <w:i/>
          <w:iCs/>
        </w:rPr>
        <w:t xml:space="preserve"> </w:t>
      </w:r>
      <w:r w:rsidRPr="009C2293">
        <w:t>Natural Language Understanding</w:t>
      </w:r>
      <w:r w:rsidRPr="00A7077B">
        <w:t xml:space="preserve"> </w:t>
      </w:r>
      <w:r w:rsidR="00490697">
        <w:t xml:space="preserve">(NLU) </w:t>
      </w:r>
      <w:r w:rsidRPr="00A7077B">
        <w:t xml:space="preserve">junto com o </w:t>
      </w:r>
      <w:r w:rsidRPr="009C2293">
        <w:t>Watson Knowledge Studio</w:t>
      </w:r>
      <w:r w:rsidRPr="00A7077B">
        <w:t xml:space="preserve"> </w:t>
      </w:r>
      <w:r w:rsidR="00490697">
        <w:t xml:space="preserve">(WKS) </w:t>
      </w:r>
      <w:r w:rsidRPr="00A7077B">
        <w:t>para processar registros clínicos e diagnosticar possíveis doenças de acordo com os dados analisados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DC2D87">
        <w:t xml:space="preserve"> </w:t>
      </w:r>
      <w:r w:rsidRPr="00A7077B">
        <w:t xml:space="preserve">2019). A subseção 2.2 apresenta o uso do aplicativo </w:t>
      </w:r>
      <w:r w:rsidRPr="009C2293">
        <w:t>WhatsApp Messenger</w:t>
      </w:r>
      <w:r w:rsidRPr="00A7077B">
        <w:t xml:space="preserve"> como uma ferramenta de telemedicina na área de diagnóstico por imagem, utilizando a funcionalidade de chats em grupo para a discussão dos casos (AMARAL </w:t>
      </w:r>
      <w:r w:rsidRPr="00AD7C55">
        <w:rPr>
          <w:i/>
          <w:iCs/>
        </w:rPr>
        <w:t>et al</w:t>
      </w:r>
      <w:r w:rsidRPr="00A7077B">
        <w:t>.</w:t>
      </w:r>
      <w:r w:rsidR="00D53A22">
        <w:t>,</w:t>
      </w:r>
      <w:r w:rsidRPr="00A7077B">
        <w:t xml:space="preserve"> 2014). Por fim, a subseção 2.3 </w:t>
      </w:r>
      <w:r w:rsidR="003734DA">
        <w:t>traz</w:t>
      </w:r>
      <w:r w:rsidRPr="00A7077B">
        <w:t xml:space="preserve"> um aplicativo que a partir de imagens fotografadas das lesões de pele do paciente apresenta possíveis diagnósticos ao paciente, utilizando inteligência artificial e análise de Big Data (MANSO, 2019).</w:t>
      </w:r>
      <w:r w:rsidR="00A44581">
        <w:t xml:space="preserve"> </w:t>
      </w:r>
    </w:p>
    <w:p w14:paraId="7C49B8C8" w14:textId="6B3E73D8" w:rsidR="00A44581" w:rsidRDefault="00A7077B" w:rsidP="00692455">
      <w:pPr>
        <w:pStyle w:val="Ttulo2"/>
      </w:pPr>
      <w:r w:rsidRPr="00A7077B">
        <w:t>Utilização de Modelo de Extração de Texto em Registros Clínicos</w:t>
      </w:r>
      <w:r w:rsidR="00A44581">
        <w:t xml:space="preserve"> </w:t>
      </w:r>
    </w:p>
    <w:p w14:paraId="09A305FB" w14:textId="42E5B7F9" w:rsidR="004C4077" w:rsidRDefault="004C4077" w:rsidP="004C4077">
      <w:pPr>
        <w:pStyle w:val="TF-TEXTO"/>
      </w:pPr>
      <w:r>
        <w:t>Balestrin</w:t>
      </w:r>
      <w:r w:rsidR="001165B6">
        <w:t>, Kuretzki</w:t>
      </w:r>
      <w:r w:rsidR="004021A3">
        <w:t xml:space="preserve"> e Webber </w:t>
      </w:r>
      <w:r>
        <w:t xml:space="preserve">(2019) </w:t>
      </w:r>
      <w:r w:rsidR="00982532">
        <w:t>desenvolveram</w:t>
      </w:r>
      <w:r>
        <w:t xml:space="preserve"> um modelo de aprendizado de máquina supervisionado que processa informações clínicas do paciente em formato de linguagem natural</w:t>
      </w:r>
      <w:r w:rsidR="003734DA">
        <w:t>,</w:t>
      </w:r>
      <w:r>
        <w:t xml:space="preserve"> com o intuito de identificar possíveis diagnósticos </w:t>
      </w:r>
      <w:r w:rsidR="00B41355">
        <w:t>do paciente</w:t>
      </w:r>
      <w:r w:rsidR="00FD79A4">
        <w:t xml:space="preserve"> </w:t>
      </w:r>
      <w:r>
        <w:t>de acordo com os dados clínicos analisado</w:t>
      </w:r>
      <w:r w:rsidR="00B739D8">
        <w:t>s</w:t>
      </w:r>
      <w:r>
        <w:t xml:space="preserve">. </w:t>
      </w:r>
      <w:r w:rsidR="00DE3E86" w:rsidRPr="00AE5F38">
        <w:t xml:space="preserve">Algumas das principais características </w:t>
      </w:r>
      <w:r w:rsidR="00F46091" w:rsidRPr="00AE5F38">
        <w:t>apresentadas por</w:t>
      </w:r>
      <w:r w:rsidR="00DE3E86" w:rsidRPr="00AE5F38">
        <w:t xml:space="preserve"> </w:t>
      </w:r>
      <w:r w:rsidR="004021A3" w:rsidRPr="00AE5F38">
        <w:t>Balestrin, Kuretzki e Webber</w:t>
      </w:r>
      <w:r w:rsidR="00DE3E86" w:rsidRPr="00AE5F38">
        <w:t xml:space="preserve"> (2019) são: fazer uso da inteligência artificial, </w:t>
      </w:r>
      <w:r w:rsidR="0016282B" w:rsidRPr="00AE5F38">
        <w:t xml:space="preserve">utilizar </w:t>
      </w:r>
      <w:r w:rsidR="0016282B" w:rsidRPr="00AE5F38">
        <w:lastRenderedPageBreak/>
        <w:t>processadores da linguagem natural do Watson</w:t>
      </w:r>
      <w:r w:rsidR="00284F71" w:rsidRPr="00AE5F38">
        <w:t>,</w:t>
      </w:r>
      <w:r w:rsidR="00DE3E86" w:rsidRPr="00AE5F38">
        <w:t xml:space="preserve"> contempl</w:t>
      </w:r>
      <w:r w:rsidR="00706E51" w:rsidRPr="00AE5F38">
        <w:t>ar</w:t>
      </w:r>
      <w:r w:rsidR="00DE3E86" w:rsidRPr="00AE5F38">
        <w:t xml:space="preserve"> registro clínicos </w:t>
      </w:r>
      <w:r w:rsidR="00284F71" w:rsidRPr="00AE5F38">
        <w:t>do paciente</w:t>
      </w:r>
      <w:r w:rsidR="00706E51" w:rsidRPr="00AE5F38">
        <w:t xml:space="preserve"> e estar voltado para diagnóstico médico.</w:t>
      </w:r>
    </w:p>
    <w:p w14:paraId="3342BDD4" w14:textId="3588B3FB" w:rsidR="00A44581" w:rsidRDefault="00F46091" w:rsidP="001C1A42">
      <w:pPr>
        <w:pStyle w:val="TF-TEXTO"/>
      </w:pPr>
      <w:r>
        <w:t xml:space="preserve">Balestrin, Kuretzki e Webber </w:t>
      </w:r>
      <w:r w:rsidR="004C4077">
        <w:t xml:space="preserve">(2019) </w:t>
      </w:r>
      <w:r w:rsidR="00C86A62">
        <w:t xml:space="preserve">utilizaram da inteligência artificial para </w:t>
      </w:r>
      <w:r w:rsidR="004C4077">
        <w:t xml:space="preserve">treinar </w:t>
      </w:r>
      <w:r w:rsidR="001C1A42">
        <w:t>um</w:t>
      </w:r>
      <w:r w:rsidR="004C4077">
        <w:t xml:space="preserve"> modelo de aprendizado de máquina utilizando</w:t>
      </w:r>
      <w:r w:rsidR="00477CBC">
        <w:t xml:space="preserve"> o </w:t>
      </w:r>
      <w:r w:rsidR="00313F97" w:rsidRPr="009C2293">
        <w:t>Watson Knowledge Studio</w:t>
      </w:r>
      <w:r w:rsidR="00313F97" w:rsidRPr="00A7077B">
        <w:t xml:space="preserve"> </w:t>
      </w:r>
      <w:r w:rsidR="00313F97">
        <w:t>(WKS)</w:t>
      </w:r>
      <w:r w:rsidR="00265730">
        <w:t xml:space="preserve">, </w:t>
      </w:r>
      <w:r w:rsidR="003734DA">
        <w:t xml:space="preserve">no qual </w:t>
      </w:r>
      <w:r w:rsidR="00265730">
        <w:t>foram submetidos</w:t>
      </w:r>
      <w:r w:rsidR="004C4077">
        <w:t xml:space="preserve"> 20 registros clínicos </w:t>
      </w:r>
      <w:r w:rsidR="003734DA">
        <w:t>de</w:t>
      </w:r>
      <w:r w:rsidR="004C4077">
        <w:t xml:space="preserve"> paciente</w:t>
      </w:r>
      <w:r w:rsidR="00C244DB">
        <w:t>s</w:t>
      </w:r>
      <w:r w:rsidR="004C4077">
        <w:t>. Com este modelo de treinamento, foram criados documentos convertidos em linguagem natural que posteriormente serviram como base na criação das entidades e regras (</w:t>
      </w:r>
      <w:r w:rsidR="009170E9" w:rsidRPr="009170E9">
        <w:t>BALESTRIN</w:t>
      </w:r>
      <w:r w:rsidR="00070FAD">
        <w:t>;</w:t>
      </w:r>
      <w:r w:rsidR="00DC2D87">
        <w:t xml:space="preserve"> </w:t>
      </w:r>
      <w:r w:rsidR="009170E9" w:rsidRPr="009170E9">
        <w:t>KUTEZKI</w:t>
      </w:r>
      <w:r w:rsidR="00DC2D87">
        <w:t>;</w:t>
      </w:r>
      <w:r w:rsidR="009170E9" w:rsidRPr="009170E9">
        <w:t xml:space="preserve"> WEBBER, 2019</w:t>
      </w:r>
      <w:r w:rsidR="004C4077">
        <w:t xml:space="preserve">). </w:t>
      </w:r>
      <w:r>
        <w:t xml:space="preserve">Balestrin, Kuretzki e Webber </w:t>
      </w:r>
      <w:r w:rsidR="004C4077">
        <w:t xml:space="preserve">(2019) classificaram os documentos de acordo com as entidades e regras criadas para que em seguida o modelo de aprendizado de máquina </w:t>
      </w:r>
      <w:r w:rsidR="006B766F">
        <w:t>fosse</w:t>
      </w:r>
      <w:r w:rsidR="004C4077">
        <w:t xml:space="preserve"> treinado, armazenando as regras e entidades</w:t>
      </w:r>
      <w:r w:rsidR="007172EF">
        <w:t>,</w:t>
      </w:r>
      <w:r w:rsidR="008D77A0">
        <w:t xml:space="preserve"> </w:t>
      </w:r>
      <w:r w:rsidR="004C4077">
        <w:t>podendo utilizar os conceitos aprendidos em outros documentos.</w:t>
      </w:r>
      <w:r w:rsidR="001F3542">
        <w:t xml:space="preserve"> </w:t>
      </w:r>
    </w:p>
    <w:p w14:paraId="2459BC28" w14:textId="3A1B814A" w:rsidR="00364676" w:rsidRDefault="00364676" w:rsidP="001C1A42">
      <w:pPr>
        <w:pStyle w:val="TF-TEXTO"/>
      </w:pPr>
      <w:r w:rsidRPr="00364676">
        <w:t xml:space="preserve">Para processar a linguagem natural extraída dos registros </w:t>
      </w:r>
      <w:r w:rsidR="004A79AC">
        <w:t xml:space="preserve">clínicos </w:t>
      </w:r>
      <w:r w:rsidRPr="00364676">
        <w:t xml:space="preserve">do paciente foi utilizado o Watson </w:t>
      </w:r>
      <w:r w:rsidR="00A60020" w:rsidRPr="00D53A22">
        <w:t>Watson</w:t>
      </w:r>
      <w:r w:rsidR="00A60020" w:rsidRPr="00A7077B">
        <w:rPr>
          <w:i/>
          <w:iCs/>
        </w:rPr>
        <w:t xml:space="preserve"> </w:t>
      </w:r>
      <w:r w:rsidR="00A60020" w:rsidRPr="009C2293">
        <w:t>Natural Language Understanding</w:t>
      </w:r>
      <w:r w:rsidR="00A60020" w:rsidRPr="00A7077B">
        <w:t xml:space="preserve"> </w:t>
      </w:r>
      <w:r w:rsidR="00A60020">
        <w:t>(NLU)</w:t>
      </w:r>
      <w:r w:rsidRPr="00364676">
        <w:t xml:space="preserve"> e para criar o modelo padrão foi </w:t>
      </w:r>
      <w:r w:rsidR="008D77A0">
        <w:t>usado</w:t>
      </w:r>
      <w:r w:rsidRPr="00364676">
        <w:t xml:space="preserve"> o </w:t>
      </w:r>
      <w:r w:rsidR="00DC16FA">
        <w:t>WKS</w:t>
      </w:r>
      <w:r w:rsidR="00990286">
        <w:t xml:space="preserve"> </w:t>
      </w:r>
      <w:r w:rsidRPr="00364676">
        <w:t>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Pr="00364676">
        <w:t xml:space="preserve"> 2019).</w:t>
      </w:r>
      <w:r w:rsidR="008D386D">
        <w:t xml:space="preserve"> </w:t>
      </w:r>
      <w:r w:rsidR="00236E95">
        <w:t xml:space="preserve">As linguagens de programação utilizadas no trabalho de Balestrin, Kuretzki e Webber (2019) não foram mencionadas. </w:t>
      </w:r>
      <w:r w:rsidR="008D386D">
        <w:t xml:space="preserve">Balestrin, Kuretzki e Webber (2019) </w:t>
      </w:r>
      <w:r w:rsidR="00236E95">
        <w:t>relatam</w:t>
      </w:r>
      <w:r w:rsidR="008D386D">
        <w:t xml:space="preserve"> que </w:t>
      </w:r>
      <w:r w:rsidR="00454EF0">
        <w:t>o</w:t>
      </w:r>
      <w:r w:rsidR="00454EF0" w:rsidRPr="00454EF0">
        <w:t xml:space="preserve"> modelo d</w:t>
      </w:r>
      <w:r w:rsidR="003734DA">
        <w:t xml:space="preserve">e aprendizado de máquina </w:t>
      </w:r>
      <w:r w:rsidR="00BA08B3">
        <w:t>foi</w:t>
      </w:r>
      <w:r w:rsidR="00454EF0" w:rsidRPr="00454EF0">
        <w:t xml:space="preserve"> treinado pelo WKS para extrair automaticamente as informações a partir do aprendizado com os documentos</w:t>
      </w:r>
      <w:r w:rsidR="00181F01" w:rsidRPr="00B663A8">
        <w:t>.</w:t>
      </w:r>
    </w:p>
    <w:p w14:paraId="7C4F5BA8" w14:textId="3FAE9EF0" w:rsidR="00645506" w:rsidRDefault="00645506" w:rsidP="001C1A42">
      <w:pPr>
        <w:pStyle w:val="TF-TEXTO"/>
      </w:pPr>
      <w:r w:rsidRPr="00F362E9">
        <w:t xml:space="preserve">Os registros clínicos </w:t>
      </w:r>
      <w:r w:rsidR="0090789B" w:rsidRPr="00F362E9">
        <w:t xml:space="preserve">do paciente </w:t>
      </w:r>
      <w:r w:rsidRPr="00F362E9">
        <w:t xml:space="preserve">são compostos de informações sobre o peso, altura, histórico </w:t>
      </w:r>
      <w:r w:rsidR="0090789B" w:rsidRPr="00F362E9">
        <w:t>familiar</w:t>
      </w:r>
      <w:r w:rsidRPr="00F362E9">
        <w:t>, hábitos e doenças</w:t>
      </w:r>
      <w:r w:rsidR="005C3CF9" w:rsidRPr="00F362E9">
        <w:t>. Quanto mais complexo</w:t>
      </w:r>
      <w:r w:rsidR="00B7466D" w:rsidRPr="00F362E9">
        <w:t>s</w:t>
      </w:r>
      <w:r w:rsidR="005C3CF9" w:rsidRPr="00F362E9">
        <w:t xml:space="preserve"> for</w:t>
      </w:r>
      <w:r w:rsidR="000713AE" w:rsidRPr="00F362E9">
        <w:t xml:space="preserve">em os </w:t>
      </w:r>
      <w:r w:rsidR="00547024" w:rsidRPr="00F362E9">
        <w:t>registros</w:t>
      </w:r>
      <w:r w:rsidR="000713AE" w:rsidRPr="00F362E9">
        <w:t xml:space="preserve"> do paciente, maiores quantidades de entidades e relacionamentos seriam </w:t>
      </w:r>
      <w:r w:rsidR="00E6184B" w:rsidRPr="00F362E9">
        <w:t>criadas</w:t>
      </w:r>
      <w:r w:rsidR="00C556EC" w:rsidRPr="00F362E9">
        <w:t>, formando</w:t>
      </w:r>
      <w:r w:rsidR="007D514C" w:rsidRPr="00F362E9">
        <w:t xml:space="preserve"> documentos variados e diversificados para realizar </w:t>
      </w:r>
      <w:r w:rsidR="006E652D" w:rsidRPr="00F362E9">
        <w:t>treinamento do WKS</w:t>
      </w:r>
      <w:r w:rsidR="009170E9" w:rsidRPr="00F362E9">
        <w:t xml:space="preserve"> (</w:t>
      </w:r>
      <w:r w:rsidR="00DC2D87" w:rsidRPr="00F362E9">
        <w:t>BALESTRIN; KUTEZKI; WEBBER,</w:t>
      </w:r>
      <w:r w:rsidR="009170E9" w:rsidRPr="00F362E9">
        <w:t xml:space="preserve"> 2019)</w:t>
      </w:r>
      <w:r w:rsidR="000713AE" w:rsidRPr="00F362E9">
        <w:t xml:space="preserve">. </w:t>
      </w:r>
      <w:r w:rsidR="00CB5B55" w:rsidRPr="00F362E9">
        <w:t xml:space="preserve">Outro ponto contemplado por Balestrin, Kuretzki e Webber (2019) </w:t>
      </w:r>
      <w:r w:rsidR="00A22DC9" w:rsidRPr="00F362E9">
        <w:t xml:space="preserve">foi a ligação entre o paciente e seus medicamentos, </w:t>
      </w:r>
      <w:r w:rsidR="007D4639" w:rsidRPr="00F362E9">
        <w:t>formando ligações entre as entidades permitindo a criação de relacionamentos entre os registros clínicos d</w:t>
      </w:r>
      <w:r w:rsidR="00DB3EA8" w:rsidRPr="00F362E9">
        <w:t>e outros</w:t>
      </w:r>
      <w:r w:rsidR="007D4639" w:rsidRPr="00F362E9">
        <w:t xml:space="preserve"> paciente</w:t>
      </w:r>
      <w:r w:rsidR="00DB3EA8" w:rsidRPr="00F362E9">
        <w:t>s</w:t>
      </w:r>
      <w:r w:rsidR="007D4639" w:rsidRPr="00F362E9">
        <w:t xml:space="preserve">, aumentando a capacidade do WKS </w:t>
      </w:r>
      <w:r w:rsidR="00375C3F" w:rsidRPr="00F362E9">
        <w:t>na hora de diagnostica</w:t>
      </w:r>
      <w:r w:rsidR="00DB3EA8" w:rsidRPr="00F362E9">
        <w:t>r</w:t>
      </w:r>
      <w:r w:rsidR="00375C3F" w:rsidRPr="00F362E9">
        <w:t xml:space="preserve"> o</w:t>
      </w:r>
      <w:r w:rsidR="00D12C52" w:rsidRPr="00F362E9">
        <w:t>s</w:t>
      </w:r>
      <w:r w:rsidR="00375C3F" w:rsidRPr="00F362E9">
        <w:t xml:space="preserve"> paciente</w:t>
      </w:r>
      <w:r w:rsidR="00D12C52" w:rsidRPr="00F362E9">
        <w:t>s</w:t>
      </w:r>
      <w:r w:rsidR="00375C3F">
        <w:t>.</w:t>
      </w:r>
    </w:p>
    <w:p w14:paraId="2B04BC9A" w14:textId="27E7B697" w:rsidR="006B766F" w:rsidRPr="00C01B26" w:rsidRDefault="009F2DD3" w:rsidP="004C4077">
      <w:pPr>
        <w:pStyle w:val="TF-TEXTO"/>
        <w:rPr>
          <w:u w:val="single"/>
        </w:rPr>
      </w:pPr>
      <w:r>
        <w:t xml:space="preserve">De acordo com </w:t>
      </w:r>
      <w:r w:rsidR="00F46091">
        <w:t xml:space="preserve">Balestrin, Kuretzki e Webber </w:t>
      </w:r>
      <w:r>
        <w:t xml:space="preserve">(2019), </w:t>
      </w:r>
      <w:r w:rsidR="009967B0">
        <w:t xml:space="preserve">o WKS </w:t>
      </w:r>
      <w:r w:rsidR="00E27995">
        <w:t xml:space="preserve">possui suporte para a língua portuguesa, mas no momento de </w:t>
      </w:r>
      <w:r w:rsidR="00010159">
        <w:t xml:space="preserve">classificar os diagnósticos do paciente, </w:t>
      </w:r>
      <w:r w:rsidR="008F6429">
        <w:t xml:space="preserve">não </w:t>
      </w:r>
      <w:r w:rsidR="008F6429" w:rsidRPr="00892C98">
        <w:t>identificava</w:t>
      </w:r>
      <w:r w:rsidR="008F6429">
        <w:t xml:space="preserve"> corretamente as doenças. Assim, </w:t>
      </w:r>
      <w:r w:rsidR="00F46091">
        <w:t xml:space="preserve">Balestrin, Kuretzki e Webber </w:t>
      </w:r>
      <w:r w:rsidR="008F6429">
        <w:t>(2019)</w:t>
      </w:r>
      <w:r w:rsidR="00CB3042">
        <w:t xml:space="preserve"> traduzem a</w:t>
      </w:r>
      <w:r w:rsidR="00B45643">
        <w:t xml:space="preserve"> </w:t>
      </w:r>
      <w:r w:rsidR="000017BD">
        <w:t xml:space="preserve">linguagem natural </w:t>
      </w:r>
      <w:r w:rsidR="00227CE0">
        <w:t>para a língua inglesa</w:t>
      </w:r>
      <w:r w:rsidR="004F5451">
        <w:t xml:space="preserve"> </w:t>
      </w:r>
      <w:r w:rsidR="006206A1">
        <w:t>e envia</w:t>
      </w:r>
      <w:r w:rsidR="00CB3042">
        <w:t>m</w:t>
      </w:r>
      <w:r w:rsidR="006206A1">
        <w:t xml:space="preserve"> para o </w:t>
      </w:r>
      <w:r w:rsidR="00890A88">
        <w:t xml:space="preserve">Watson. Mesmo com os termos médicos traduzidos </w:t>
      </w:r>
      <w:r w:rsidR="00962A3B">
        <w:t xml:space="preserve">de português para o inglês, o resultado foi satisfatório, </w:t>
      </w:r>
      <w:r w:rsidR="00490697">
        <w:t xml:space="preserve">sendo </w:t>
      </w:r>
      <w:r w:rsidR="00C01B26">
        <w:t>possível prever a existência de determinadas doenças a partir dos dados clínicos do paciente</w:t>
      </w:r>
      <w:r w:rsidR="003A2F29">
        <w:t xml:space="preserve">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3A2F29">
        <w:t xml:space="preserve"> 2019)</w:t>
      </w:r>
      <w:r w:rsidR="00C01B26">
        <w:t>.</w:t>
      </w:r>
    </w:p>
    <w:p w14:paraId="22793A85" w14:textId="76EB5E49" w:rsidR="00A44581" w:rsidRDefault="002833D8" w:rsidP="00692455">
      <w:pPr>
        <w:pStyle w:val="Ttulo2"/>
      </w:pPr>
      <w:r w:rsidRPr="002833D8">
        <w:lastRenderedPageBreak/>
        <w:t>UTILIZAÇÃO DO APLICATIVO WHATSAPP COMO FERRAMENTA DE TELEMEDICINA NA ÁREA DA TELEULTRASSONOGRAFIA</w:t>
      </w:r>
      <w:r w:rsidR="00A44581">
        <w:t xml:space="preserve"> </w:t>
      </w:r>
    </w:p>
    <w:p w14:paraId="1FC6C541" w14:textId="10D005B5" w:rsidR="00A44581" w:rsidRDefault="00CB6602" w:rsidP="00CB6602">
      <w:pPr>
        <w:pStyle w:val="TF-TEXTO"/>
        <w:ind w:firstLine="567"/>
      </w:pPr>
      <w:r w:rsidRPr="00CB6602">
        <w:t xml:space="preserve">Amaral </w:t>
      </w:r>
      <w:r w:rsidRPr="004E2FB3">
        <w:rPr>
          <w:i/>
          <w:iCs/>
        </w:rPr>
        <w:t>et al</w:t>
      </w:r>
      <w:r w:rsidRPr="00CB6602">
        <w:t xml:space="preserve">. (2014) </w:t>
      </w:r>
      <w:r w:rsidR="00D60A3D">
        <w:t xml:space="preserve">utilizaram no desenvolvimento </w:t>
      </w:r>
      <w:r w:rsidR="00CA14B7">
        <w:t xml:space="preserve">de seu trabalho </w:t>
      </w:r>
      <w:r w:rsidR="00D60A3D">
        <w:t>a</w:t>
      </w:r>
      <w:r w:rsidRPr="00CB6602">
        <w:t xml:space="preserve"> plataforma Whats</w:t>
      </w:r>
      <w:r w:rsidR="004C5483">
        <w:t>A</w:t>
      </w:r>
      <w:r w:rsidRPr="00CB6602">
        <w:t>pp</w:t>
      </w:r>
      <w:r w:rsidR="00022AB8">
        <w:t xml:space="preserve"> Messenger</w:t>
      </w:r>
      <w:r w:rsidRPr="00CB6602">
        <w:t xml:space="preserve"> como ferramenta de telemedicina no diagnóstico por imagem</w:t>
      </w:r>
      <w:r w:rsidR="0085379F">
        <w:t xml:space="preserve">, </w:t>
      </w:r>
      <w:r w:rsidR="00B530B7">
        <w:t xml:space="preserve">usando </w:t>
      </w:r>
      <w:r w:rsidRPr="00CB6602">
        <w:t>a funcionalidade de chats em grupo.</w:t>
      </w:r>
      <w:r w:rsidR="009F1E81">
        <w:t xml:space="preserve"> Algumas das principais características </w:t>
      </w:r>
      <w:r w:rsidR="003734DA">
        <w:t>de</w:t>
      </w:r>
      <w:r w:rsidR="009F1E81">
        <w:t xml:space="preserve"> </w:t>
      </w:r>
      <w:r w:rsidR="009F1E81" w:rsidRPr="00CB6602">
        <w:t xml:space="preserve">Amaral </w:t>
      </w:r>
      <w:r w:rsidR="009F1E81" w:rsidRPr="006175BC">
        <w:rPr>
          <w:i/>
          <w:iCs/>
        </w:rPr>
        <w:t>et al.</w:t>
      </w:r>
      <w:r w:rsidR="009F1E81" w:rsidRPr="00CB6602">
        <w:t xml:space="preserve"> (2014)</w:t>
      </w:r>
      <w:r w:rsidR="00791399">
        <w:t xml:space="preserve"> são</w:t>
      </w:r>
      <w:r w:rsidR="009F1E81">
        <w:t>:</w:t>
      </w:r>
      <w:r w:rsidR="006343C0">
        <w:t xml:space="preserve"> </w:t>
      </w:r>
      <w:r w:rsidR="007B1253">
        <w:t>fazer o uso de um aplicativo de mensagens</w:t>
      </w:r>
      <w:r w:rsidR="00791399">
        <w:t>;</w:t>
      </w:r>
      <w:r w:rsidR="007B1253">
        <w:t xml:space="preserve"> pode</w:t>
      </w:r>
      <w:r w:rsidR="002F69E1">
        <w:t>r</w:t>
      </w:r>
      <w:r w:rsidR="007B1253">
        <w:t xml:space="preserve"> ser utilizado em plataformas móveis</w:t>
      </w:r>
      <w:r w:rsidR="00791399">
        <w:t>;</w:t>
      </w:r>
      <w:r w:rsidR="007B1253">
        <w:t xml:space="preserve"> </w:t>
      </w:r>
      <w:r w:rsidR="00791399">
        <w:t>objetiva</w:t>
      </w:r>
      <w:r w:rsidR="004F7822">
        <w:t>r</w:t>
      </w:r>
      <w:r w:rsidR="007B1253">
        <w:t xml:space="preserve"> o diagnóstico médico</w:t>
      </w:r>
      <w:r w:rsidR="00791399">
        <w:t>;</w:t>
      </w:r>
      <w:r w:rsidR="00450081">
        <w:t xml:space="preserve"> </w:t>
      </w:r>
      <w:r w:rsidR="002A4A26">
        <w:t xml:space="preserve">utilizar </w:t>
      </w:r>
      <w:r w:rsidR="009F45D1">
        <w:t>registros</w:t>
      </w:r>
      <w:r w:rsidR="00450081">
        <w:t xml:space="preserve"> clínicos do paciente.</w:t>
      </w:r>
    </w:p>
    <w:p w14:paraId="13B8E596" w14:textId="6D60053C" w:rsidR="00450081" w:rsidRDefault="00E62EEE" w:rsidP="000124B1">
      <w:pPr>
        <w:pStyle w:val="TF-TEXTO"/>
        <w:ind w:firstLine="567"/>
      </w:pPr>
      <w:r>
        <w:t xml:space="preserve">Segundo </w:t>
      </w:r>
      <w:r w:rsidR="002178F9" w:rsidRPr="002178F9">
        <w:t xml:space="preserve">Amaral </w:t>
      </w:r>
      <w:r w:rsidR="002178F9" w:rsidRPr="006175BC">
        <w:rPr>
          <w:i/>
          <w:iCs/>
        </w:rPr>
        <w:t>et al.</w:t>
      </w:r>
      <w:r w:rsidR="002178F9" w:rsidRPr="002178F9">
        <w:t xml:space="preserve"> (2014), o aplicativo WhatsApp</w:t>
      </w:r>
      <w:r w:rsidR="00346602">
        <w:t xml:space="preserve"> Messenger</w:t>
      </w:r>
      <w:r w:rsidR="002178F9" w:rsidRPr="002178F9">
        <w:t xml:space="preserve"> tornou-se uma poderosa ferramenta no cotidiano dos médicos, </w:t>
      </w:r>
      <w:r w:rsidR="003734DA">
        <w:t xml:space="preserve">devido a permitir </w:t>
      </w:r>
      <w:r w:rsidR="009D17DC">
        <w:t xml:space="preserve">o </w:t>
      </w:r>
      <w:r w:rsidR="009D17DC" w:rsidRPr="009D17DC">
        <w:t>compartilhamento de técnicas</w:t>
      </w:r>
      <w:r w:rsidR="00354CFC">
        <w:t xml:space="preserve"> medicinais</w:t>
      </w:r>
      <w:r w:rsidR="009D17DC" w:rsidRPr="009D17DC">
        <w:t>, a orientação de médicos mais novos no grupo</w:t>
      </w:r>
      <w:r w:rsidR="009C448A">
        <w:t xml:space="preserve"> e</w:t>
      </w:r>
      <w:r w:rsidR="009D17DC" w:rsidRPr="009D17DC">
        <w:t xml:space="preserve"> a troca de informações sobre casos complexos entre os membros de uma equipe.</w:t>
      </w:r>
      <w:r w:rsidR="002178F9" w:rsidRPr="002178F9">
        <w:t xml:space="preserve"> A partir deste aplicativo foram montados dois grupos de mensagens formados por professores e alunos de um centro de aperfeiçoamento em diagnóstico por imagem. Nestes grupos, </w:t>
      </w:r>
      <w:r w:rsidR="001604C2">
        <w:t>foram</w:t>
      </w:r>
      <w:r w:rsidR="002178F9" w:rsidRPr="002178F9">
        <w:t xml:space="preserve"> enviados imagens e vídeos de partes do corpo de pacientes</w:t>
      </w:r>
      <w:r w:rsidR="000124B1">
        <w:t xml:space="preserve"> </w:t>
      </w:r>
      <w:r w:rsidR="002178F9" w:rsidRPr="002178F9">
        <w:t>para que os profissionais dessem seus pareceres sobre os casos, indicando possíveis diagnósticos</w:t>
      </w:r>
      <w:r w:rsidR="00CF22AA">
        <w:t xml:space="preserve"> </w:t>
      </w:r>
      <w:r w:rsidR="002178F9" w:rsidRPr="002178F9">
        <w:t xml:space="preserve">(AMARAL </w:t>
      </w:r>
      <w:r w:rsidR="002178F9" w:rsidRPr="006175BC">
        <w:rPr>
          <w:i/>
          <w:iCs/>
        </w:rPr>
        <w:t>et al</w:t>
      </w:r>
      <w:r w:rsidR="002178F9" w:rsidRPr="002178F9">
        <w:t>.</w:t>
      </w:r>
      <w:r w:rsidR="00425DDB">
        <w:t>,</w:t>
      </w:r>
      <w:r w:rsidR="002178F9" w:rsidRPr="002178F9">
        <w:t xml:space="preserve"> 2014).</w:t>
      </w:r>
    </w:p>
    <w:p w14:paraId="0B50DA53" w14:textId="2F522C0F" w:rsidR="00450081" w:rsidRDefault="002B3FA0" w:rsidP="00BB1232">
      <w:pPr>
        <w:pStyle w:val="TF-TEXTO"/>
        <w:ind w:firstLine="567"/>
      </w:pPr>
      <w:r w:rsidRPr="002B3FA0">
        <w:t xml:space="preserve">Dados apontados por Amaral </w:t>
      </w:r>
      <w:r w:rsidRPr="002F3E5A">
        <w:rPr>
          <w:i/>
          <w:iCs/>
        </w:rPr>
        <w:t>et al.</w:t>
      </w:r>
      <w:r w:rsidRPr="002B3FA0">
        <w:t xml:space="preserve"> (2014) mostram que atualmente cerca de 90% dos médicos possuem dispositivos móveis</w:t>
      </w:r>
      <w:r w:rsidR="008F02CD">
        <w:t xml:space="preserve"> com acesso à internet</w:t>
      </w:r>
      <w:r w:rsidR="005A2F7A">
        <w:t xml:space="preserve">. </w:t>
      </w:r>
      <w:r w:rsidR="00376212" w:rsidRPr="00AE5F38">
        <w:t>E</w:t>
      </w:r>
      <w:r w:rsidR="005F2B81" w:rsidRPr="00AE5F38">
        <w:t xml:space="preserve">ste tipo de </w:t>
      </w:r>
      <w:r w:rsidR="00F461D8" w:rsidRPr="00AE5F38">
        <w:t>aplicativo móvel</w:t>
      </w:r>
      <w:r w:rsidR="00C51271" w:rsidRPr="00AE5F38">
        <w:t xml:space="preserve"> </w:t>
      </w:r>
      <w:r w:rsidR="00F04883" w:rsidRPr="00AE5F38">
        <w:t xml:space="preserve">possibilitou a junção da mobilidade com o aprendizado, </w:t>
      </w:r>
      <w:r w:rsidR="00446516" w:rsidRPr="00AE5F38">
        <w:t>pois muitas vezes os alunos podem estar distantes uns dos outros e de seus espaços de ensino</w:t>
      </w:r>
      <w:r w:rsidR="00F04883" w:rsidRPr="00AE5F38">
        <w:t xml:space="preserve">, </w:t>
      </w:r>
      <w:r w:rsidR="001510F4" w:rsidRPr="00AE5F38">
        <w:t xml:space="preserve">além de viabilizar um tempo menor de resposta </w:t>
      </w:r>
      <w:r w:rsidR="00BB1232" w:rsidRPr="00AE5F38">
        <w:t xml:space="preserve">e troca de informações </w:t>
      </w:r>
      <w:r w:rsidR="00857525" w:rsidRPr="00AE5F38">
        <w:t>sobre casos</w:t>
      </w:r>
      <w:r w:rsidR="008D22C2" w:rsidRPr="00AE5F38">
        <w:t xml:space="preserve"> de pacientes </w:t>
      </w:r>
      <w:r w:rsidR="001510F4" w:rsidRPr="00AE5F38">
        <w:t xml:space="preserve">em </w:t>
      </w:r>
      <w:r w:rsidR="008D22C2" w:rsidRPr="00AE5F38">
        <w:t>estados</w:t>
      </w:r>
      <w:r w:rsidR="00E81383" w:rsidRPr="00AE5F38">
        <w:t xml:space="preserve"> </w:t>
      </w:r>
      <w:r w:rsidR="00BD076F" w:rsidRPr="00AE5F38">
        <w:t>críticos</w:t>
      </w:r>
      <w:r w:rsidR="00344632" w:rsidRPr="00AE5F38">
        <w:t xml:space="preserve"> </w:t>
      </w:r>
      <w:r w:rsidR="00BB1232" w:rsidRPr="00AE5F38">
        <w:t xml:space="preserve">(AMARAL </w:t>
      </w:r>
      <w:r w:rsidR="00BB1232" w:rsidRPr="00AE5F38">
        <w:rPr>
          <w:i/>
          <w:iCs/>
        </w:rPr>
        <w:t>et al</w:t>
      </w:r>
      <w:r w:rsidR="00BB1232" w:rsidRPr="00AE5F38">
        <w:t>.</w:t>
      </w:r>
      <w:r w:rsidR="00611461" w:rsidRPr="00AE5F38">
        <w:t>,</w:t>
      </w:r>
      <w:r w:rsidR="00BB1232" w:rsidRPr="00AE5F38">
        <w:t xml:space="preserve"> 2014).</w:t>
      </w:r>
    </w:p>
    <w:p w14:paraId="4D6B3EEF" w14:textId="62437A56" w:rsidR="001526A4" w:rsidRDefault="001526A4" w:rsidP="001526A4">
      <w:pPr>
        <w:pStyle w:val="TF-TEXTO"/>
        <w:ind w:firstLine="567"/>
      </w:pPr>
      <w:r>
        <w:t>Para que os registros clínicos fossem analisados da melhor forma possível, a qualidade das imagens e vídeos deveriam ser boa</w:t>
      </w:r>
      <w:r w:rsidR="003E2C3F">
        <w:t xml:space="preserve">s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Em todos os casos, como menciona </w:t>
      </w:r>
      <w:r w:rsidRPr="002B3FA0">
        <w:t xml:space="preserve">Amaral </w:t>
      </w:r>
      <w:r w:rsidRPr="00165F4D">
        <w:rPr>
          <w:i/>
          <w:iCs/>
        </w:rPr>
        <w:t>et al</w:t>
      </w:r>
      <w:r w:rsidRPr="002B3FA0">
        <w:t>. (2014)</w:t>
      </w:r>
      <w:r>
        <w:t>,</w:t>
      </w:r>
      <w:r w:rsidRPr="002B3FA0">
        <w:t xml:space="preserve"> </w:t>
      </w:r>
      <w:r>
        <w:t xml:space="preserve">os usuários as consideraram como regulares e passíveis de diagnóstico. </w:t>
      </w:r>
      <w:r w:rsidRPr="00FC7559">
        <w:t>Nenhum dos casos a qualidade das imagens/vídeos impediu que o caso fosse analisado e classificado pelos participantes</w:t>
      </w:r>
      <w:r>
        <w:t xml:space="preserve">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mencionam que a utilização do WhatsApp Messenger foi eficaz no diagnóstico médico por imagem e mostrou-se como uma ferramenta de auxílio ao médico, contudo, </w:t>
      </w:r>
      <w:r w:rsidR="00E5555D">
        <w:t xml:space="preserve">por motivos judiciais, </w:t>
      </w:r>
      <w:r w:rsidRPr="004E5769">
        <w:t>ainda não é possível utilizar esta ferramenta na rotina médica</w:t>
      </w:r>
      <w:r w:rsidR="004711D3">
        <w:t>.</w:t>
      </w:r>
    </w:p>
    <w:p w14:paraId="07474713" w14:textId="4CB856AF" w:rsidR="006A6392" w:rsidRPr="00421A2B" w:rsidRDefault="001526A4" w:rsidP="00421A2B">
      <w:pPr>
        <w:pStyle w:val="TF-TEXTO"/>
        <w:ind w:firstLine="567"/>
      </w:pPr>
      <w:r>
        <w:t xml:space="preserve">Para obter os resultados,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utilizaram 60 registros clínicos de exames ultrassonográficos de áreas distintas, que já haviam sido estudados e resolvidos por profissionais da área. Desta forma, os envolvidos nos grupos do WhatsApp Messenger </w:t>
      </w:r>
      <w:r>
        <w:lastRenderedPageBreak/>
        <w:t>conseguiriam realizar suas avaliações sobre os casos, bem como dar os possíveis diagnósticos e suas resoluções</w:t>
      </w:r>
      <w:r w:rsidR="00421A2B">
        <w:t>.</w:t>
      </w:r>
    </w:p>
    <w:p w14:paraId="278A0649" w14:textId="01504C4C" w:rsidR="00A44581" w:rsidRDefault="0028093B" w:rsidP="00692455">
      <w:pPr>
        <w:pStyle w:val="Ttulo2"/>
      </w:pPr>
      <w:r w:rsidRPr="0028093B">
        <w:t>EMPRESA DIGITAL PARA RASTREAMENTO DE DOENÇAS DERMATOLÓGICAS</w:t>
      </w:r>
      <w:r w:rsidR="00A44581">
        <w:t xml:space="preserve"> </w:t>
      </w:r>
    </w:p>
    <w:p w14:paraId="751FF6C8" w14:textId="650334A7" w:rsidR="00A44581" w:rsidRPr="00236E95" w:rsidRDefault="0028093B" w:rsidP="00236E95">
      <w:pPr>
        <w:pStyle w:val="TF-TEXTO"/>
      </w:pPr>
      <w:r w:rsidRPr="00236E95">
        <w:t xml:space="preserve">O trabalho desenvolvido por </w:t>
      </w:r>
      <w:r w:rsidR="00F01DA6" w:rsidRPr="00236E95">
        <w:t xml:space="preserve">Manso (2019) teve como objetivo desenvolver um </w:t>
      </w:r>
      <w:r w:rsidR="001457FA" w:rsidRPr="00236E95">
        <w:t>aplicativo</w:t>
      </w:r>
      <w:r w:rsidR="00A621FF" w:rsidRPr="00236E95">
        <w:t xml:space="preserve"> que </w:t>
      </w:r>
      <w:r w:rsidR="00DA7C39" w:rsidRPr="00236E95">
        <w:t xml:space="preserve">a partir de fotografias de lesões da pele </w:t>
      </w:r>
      <w:r w:rsidR="001457FA" w:rsidRPr="00236E95">
        <w:t>informasse possíveis diagnósticos par</w:t>
      </w:r>
      <w:r w:rsidR="000B05A6" w:rsidRPr="00236E95">
        <w:t xml:space="preserve">a o paciente. </w:t>
      </w:r>
      <w:r w:rsidR="009E29D1" w:rsidRPr="00236E95">
        <w:t xml:space="preserve">Manso (2019) </w:t>
      </w:r>
      <w:r w:rsidR="00041438" w:rsidRPr="00236E95">
        <w:t>informa que são apenas hipóteses de diagnósticos</w:t>
      </w:r>
      <w:r w:rsidR="00E774AF" w:rsidRPr="00236E95">
        <w:t xml:space="preserve"> para o problema do paciente, com o objetivo de auxiliar o médico</w:t>
      </w:r>
      <w:r w:rsidR="005A67E9" w:rsidRPr="00236E95">
        <w:t xml:space="preserve">. Algumas das principais características </w:t>
      </w:r>
      <w:r w:rsidR="001526A4">
        <w:t>de</w:t>
      </w:r>
      <w:r w:rsidR="005A67E9" w:rsidRPr="00236E95">
        <w:t xml:space="preserve"> Manso (2019)</w:t>
      </w:r>
      <w:r w:rsidR="00A24FBA">
        <w:t xml:space="preserve"> </w:t>
      </w:r>
      <w:r w:rsidR="00FA4746">
        <w:t>são:</w:t>
      </w:r>
      <w:r w:rsidR="005A67E9" w:rsidRPr="00236E95">
        <w:t xml:space="preserve"> </w:t>
      </w:r>
      <w:r w:rsidR="000E05C3" w:rsidRPr="00236E95">
        <w:t xml:space="preserve">a </w:t>
      </w:r>
      <w:r w:rsidR="00950DE4" w:rsidRPr="00236E95">
        <w:t xml:space="preserve">criação de um aplicativo </w:t>
      </w:r>
      <w:r w:rsidR="00823559" w:rsidRPr="00236E95">
        <w:t xml:space="preserve">para plataformas </w:t>
      </w:r>
      <w:r w:rsidR="00950DE4" w:rsidRPr="00236E95">
        <w:t>móve</w:t>
      </w:r>
      <w:r w:rsidR="00823559" w:rsidRPr="00236E95">
        <w:t>is</w:t>
      </w:r>
      <w:r w:rsidR="00A24FBA">
        <w:t>;</w:t>
      </w:r>
      <w:r w:rsidR="00950DE4" w:rsidRPr="00236E95">
        <w:t xml:space="preserve"> </w:t>
      </w:r>
      <w:r w:rsidR="006C0AD6" w:rsidRPr="00236E95">
        <w:t xml:space="preserve">a </w:t>
      </w:r>
      <w:r w:rsidR="00F61CA6" w:rsidRPr="00236E95">
        <w:t>análise de dados clínicos do paciente</w:t>
      </w:r>
      <w:r w:rsidR="005D2943">
        <w:t>;</w:t>
      </w:r>
      <w:r w:rsidR="006C0AD6" w:rsidRPr="00236E95">
        <w:t xml:space="preserve"> a informação de possíveis diagnósticos do paciente</w:t>
      </w:r>
      <w:r w:rsidR="005D2943">
        <w:t>;</w:t>
      </w:r>
      <w:r w:rsidR="00D8037C" w:rsidRPr="00236E95">
        <w:t xml:space="preserve"> utilização de inteligência artificial</w:t>
      </w:r>
      <w:r w:rsidR="005D2943">
        <w:t>;</w:t>
      </w:r>
      <w:r w:rsidR="00AC6961" w:rsidRPr="00236E95">
        <w:t xml:space="preserve"> uso do ban</w:t>
      </w:r>
      <w:r w:rsidR="005D2943">
        <w:t>c</w:t>
      </w:r>
      <w:r w:rsidR="00AC6961" w:rsidRPr="00236E95">
        <w:t>o de dados do Watson.</w:t>
      </w:r>
    </w:p>
    <w:p w14:paraId="37F7DDFA" w14:textId="420AAB8B" w:rsidR="00BD4060" w:rsidRPr="00236E95" w:rsidRDefault="00BD4060" w:rsidP="00236E95">
      <w:pPr>
        <w:pStyle w:val="TF-TEXTO"/>
      </w:pPr>
      <w:r w:rsidRPr="00236E95">
        <w:t>Com o intuito de auxiliar os profissionais médicos, Manso</w:t>
      </w:r>
      <w:r w:rsidR="00D25F0C" w:rsidRPr="00236E95">
        <w:t xml:space="preserve"> </w:t>
      </w:r>
      <w:r w:rsidRPr="00236E95">
        <w:t>(2019) desenvolveu o aplicativo Diagnology</w:t>
      </w:r>
      <w:r w:rsidR="0074115C" w:rsidRPr="00236E95">
        <w:t xml:space="preserve"> para plataformas móveis</w:t>
      </w:r>
      <w:r w:rsidRPr="00236E95">
        <w:t>, que possui a funcionalidade de bater fotos das lesões de pele do paciente</w:t>
      </w:r>
      <w:r w:rsidR="00C2740F">
        <w:t>.</w:t>
      </w:r>
      <w:r w:rsidRPr="00236E95">
        <w:t xml:space="preserve"> </w:t>
      </w:r>
      <w:r w:rsidR="00C2740F">
        <w:t>A</w:t>
      </w:r>
      <w:r w:rsidRPr="00236E95">
        <w:t xml:space="preserve"> partir </w:t>
      </w:r>
      <w:r w:rsidR="00796B43" w:rsidRPr="00236E95">
        <w:t>destes dados clínicos,</w:t>
      </w:r>
      <w:r w:rsidRPr="00236E95">
        <w:t xml:space="preserve"> compara</w:t>
      </w:r>
      <w:r w:rsidR="00D25F0C" w:rsidRPr="00236E95">
        <w:t>r</w:t>
      </w:r>
      <w:r w:rsidRPr="00236E95">
        <w:t xml:space="preserve"> a imagem da lesão com o banco de dados do Watson e aconselha</w:t>
      </w:r>
      <w:r w:rsidR="00D25F0C" w:rsidRPr="00236E95">
        <w:t>r</w:t>
      </w:r>
      <w:r w:rsidRPr="00236E95">
        <w:t xml:space="preserve"> o médico com os possíveis diagnósticos. Manso (2019) </w:t>
      </w:r>
      <w:r w:rsidR="00530101" w:rsidRPr="00236E95">
        <w:t>destaca</w:t>
      </w:r>
      <w:r w:rsidRPr="00236E95">
        <w:t xml:space="preserve"> que o objetivo do aplicativo é apenas auxiliar o diagnóstico do paciente</w:t>
      </w:r>
      <w:r w:rsidR="001526A4">
        <w:t>, cabendo</w:t>
      </w:r>
      <w:r w:rsidRPr="00236E95">
        <w:t xml:space="preserve"> ao médico decidir se </w:t>
      </w:r>
      <w:r w:rsidR="00CE157F">
        <w:t xml:space="preserve">a sugestão é válida </w:t>
      </w:r>
      <w:r w:rsidRPr="00236E95">
        <w:t xml:space="preserve">para aquela situação ou não. Além disso, </w:t>
      </w:r>
      <w:r w:rsidR="00490697">
        <w:t>Man</w:t>
      </w:r>
      <w:r w:rsidR="000C0CB4">
        <w:t>s</w:t>
      </w:r>
      <w:r w:rsidR="00490697">
        <w:t xml:space="preserve">o (2019) considera o </w:t>
      </w:r>
      <w:r w:rsidRPr="00236E95">
        <w:t xml:space="preserve">aplicativo </w:t>
      </w:r>
      <w:r w:rsidR="00490697">
        <w:t>como um</w:t>
      </w:r>
      <w:r w:rsidRPr="00236E95">
        <w:t xml:space="preserve"> complemento na formação de profissionais especializados em dermatologia, auxiliando na ide</w:t>
      </w:r>
      <w:r w:rsidR="00922D13">
        <w:t>ntificação do problema</w:t>
      </w:r>
      <w:r w:rsidRPr="00236E95">
        <w:t>.</w:t>
      </w:r>
    </w:p>
    <w:p w14:paraId="4252C32E" w14:textId="2E955882" w:rsidR="00530101" w:rsidRDefault="00530101" w:rsidP="00236E95">
      <w:pPr>
        <w:pStyle w:val="TF-TEXTO"/>
      </w:pPr>
      <w:r w:rsidRPr="00236E95">
        <w:t xml:space="preserve">O aplicativo </w:t>
      </w:r>
      <w:r w:rsidR="00490697">
        <w:t xml:space="preserve">contém </w:t>
      </w:r>
      <w:r w:rsidRPr="00236E95">
        <w:t xml:space="preserve">duas versões, a versão </w:t>
      </w:r>
      <w:r w:rsidR="00D143DA" w:rsidRPr="00236E95">
        <w:t>gratuita</w:t>
      </w:r>
      <w:r w:rsidR="005B34E0" w:rsidRPr="00236E95">
        <w:t xml:space="preserve"> e a versão </w:t>
      </w:r>
      <w:r w:rsidR="005B34E0" w:rsidRPr="00461589">
        <w:rPr>
          <w:i/>
          <w:iCs/>
        </w:rPr>
        <w:t>premium</w:t>
      </w:r>
      <w:r w:rsidR="005B34E0" w:rsidRPr="00236E95">
        <w:t xml:space="preserve">. </w:t>
      </w:r>
      <w:r w:rsidR="005C26C4" w:rsidRPr="00236E95">
        <w:t>Na</w:t>
      </w:r>
      <w:r w:rsidR="005B34E0" w:rsidRPr="00236E95">
        <w:t xml:space="preserve"> vers</w:t>
      </w:r>
      <w:r w:rsidR="00D3305B" w:rsidRPr="00236E95">
        <w:t xml:space="preserve">ão </w:t>
      </w:r>
      <w:r w:rsidR="00490697">
        <w:t>gratuita</w:t>
      </w:r>
      <w:r w:rsidR="00D3305B" w:rsidRPr="00236E95">
        <w:t>, o médico poderá realizar a consulta de apenas três fotos por dia</w:t>
      </w:r>
      <w:r w:rsidR="00A72FAD" w:rsidRPr="00236E95">
        <w:t xml:space="preserve"> (MANSO, 2019)</w:t>
      </w:r>
      <w:r w:rsidR="000130D9" w:rsidRPr="00236E95">
        <w:t>.</w:t>
      </w:r>
      <w:r w:rsidR="00EC3889" w:rsidRPr="00236E95">
        <w:t xml:space="preserve"> Na </w:t>
      </w:r>
      <w:r w:rsidR="00B30286">
        <w:fldChar w:fldCharType="begin"/>
      </w:r>
      <w:r w:rsidR="00B30286">
        <w:instrText xml:space="preserve"> REF _Ref55922904 \h </w:instrText>
      </w:r>
      <w:r w:rsidR="00B30286">
        <w:fldChar w:fldCharType="separate"/>
      </w:r>
      <w:r w:rsidR="00B30286" w:rsidRPr="00A806F6">
        <w:t xml:space="preserve">Figura </w:t>
      </w:r>
      <w:r w:rsidR="00B30286">
        <w:rPr>
          <w:noProof/>
        </w:rPr>
        <w:t>1</w:t>
      </w:r>
      <w:r w:rsidR="00B30286">
        <w:fldChar w:fldCharType="end"/>
      </w:r>
      <w:r w:rsidR="0061025D" w:rsidRPr="00236E95">
        <w:t xml:space="preserve"> </w:t>
      </w:r>
      <w:r w:rsidR="002439E3" w:rsidRPr="00236E95">
        <w:t xml:space="preserve">é mostrado </w:t>
      </w:r>
      <w:r w:rsidR="00EB6570" w:rsidRPr="00236E95">
        <w:t>um protótipo</w:t>
      </w:r>
      <w:r w:rsidR="00453B39" w:rsidRPr="00236E95">
        <w:t xml:space="preserve"> </w:t>
      </w:r>
      <w:r w:rsidR="002439E3" w:rsidRPr="00236E95">
        <w:t xml:space="preserve">das telas. </w:t>
      </w:r>
      <w:r w:rsidR="005F76A1" w:rsidRPr="00236E95">
        <w:t xml:space="preserve">A </w:t>
      </w:r>
      <w:r w:rsidR="00B30286">
        <w:fldChar w:fldCharType="begin"/>
      </w:r>
      <w:r w:rsidR="00B30286">
        <w:instrText xml:space="preserve"> REF _Ref55922904 \h </w:instrText>
      </w:r>
      <w:r w:rsidR="00B30286">
        <w:fldChar w:fldCharType="separate"/>
      </w:r>
      <w:r w:rsidR="00B30286" w:rsidRPr="00A806F6">
        <w:t xml:space="preserve">Figura </w:t>
      </w:r>
      <w:r w:rsidR="00B30286">
        <w:rPr>
          <w:noProof/>
        </w:rPr>
        <w:t>1</w:t>
      </w:r>
      <w:r w:rsidR="00B30286">
        <w:fldChar w:fldCharType="end"/>
      </w:r>
      <w:r w:rsidR="0061025D">
        <w:t xml:space="preserve"> (a)</w:t>
      </w:r>
      <w:r w:rsidR="005F76A1" w:rsidRPr="00236E95">
        <w:t xml:space="preserve"> </w:t>
      </w:r>
      <w:r w:rsidR="0061025D">
        <w:t xml:space="preserve">traz a tela que </w:t>
      </w:r>
      <w:r w:rsidR="009B1534" w:rsidRPr="00236E95">
        <w:t xml:space="preserve">o médico pode decidir se deseja bater uma foto nova, </w:t>
      </w:r>
      <w:r w:rsidR="00024628">
        <w:t>identificado pel</w:t>
      </w:r>
      <w:r w:rsidR="009B1534" w:rsidRPr="00236E95">
        <w:t>o número 1, ou se deseja escolher uma imagem de sua galer</w:t>
      </w:r>
      <w:r w:rsidR="00D30593" w:rsidRPr="00236E95">
        <w:t>i</w:t>
      </w:r>
      <w:r w:rsidR="009B1534" w:rsidRPr="00236E95">
        <w:t xml:space="preserve">a, </w:t>
      </w:r>
      <w:r w:rsidR="00024628">
        <w:t xml:space="preserve">identificado pelo </w:t>
      </w:r>
      <w:r w:rsidR="009B1534" w:rsidRPr="00236E95">
        <w:t xml:space="preserve">número 2. </w:t>
      </w:r>
      <w:r w:rsidR="00D30593" w:rsidRPr="00236E95">
        <w:t xml:space="preserve">Caso ele escolha tirar uma foto, será redirecionado </w:t>
      </w:r>
      <w:r w:rsidR="0061025D">
        <w:t xml:space="preserve">para a </w:t>
      </w:r>
      <w:r w:rsidR="001714AF">
        <w:t>tela</w:t>
      </w:r>
      <w:r w:rsidR="0061025D">
        <w:t xml:space="preserve"> apresentada n</w:t>
      </w:r>
      <w:r w:rsidR="00D30593" w:rsidRPr="00236E95">
        <w:t xml:space="preserve">a </w:t>
      </w:r>
      <w:r w:rsidR="00220F77">
        <w:fldChar w:fldCharType="begin"/>
      </w:r>
      <w:r w:rsidR="00220F77">
        <w:instrText xml:space="preserve"> REF _Ref55922904 \h </w:instrText>
      </w:r>
      <w:r w:rsidR="00220F77">
        <w:fldChar w:fldCharType="separate"/>
      </w:r>
      <w:r w:rsidR="00220F77" w:rsidRPr="00A806F6">
        <w:t xml:space="preserve">Figura </w:t>
      </w:r>
      <w:r w:rsidR="00220F77">
        <w:rPr>
          <w:noProof/>
        </w:rPr>
        <w:t>1</w:t>
      </w:r>
      <w:r w:rsidR="00220F77">
        <w:fldChar w:fldCharType="end"/>
      </w:r>
      <w:r w:rsidR="0061025D">
        <w:t xml:space="preserve"> (</w:t>
      </w:r>
      <w:r w:rsidR="005201B5">
        <w:t>b</w:t>
      </w:r>
      <w:r w:rsidR="0061025D">
        <w:t>),</w:t>
      </w:r>
      <w:r w:rsidR="00D30593" w:rsidRPr="00236E95">
        <w:t xml:space="preserve"> que é a câmera de seu dispositivo móvel. Após bater a foto</w:t>
      </w:r>
      <w:r w:rsidR="00983334" w:rsidRPr="00236E95">
        <w:t xml:space="preserve">, o médico será redirecionado a </w:t>
      </w:r>
      <w:r w:rsidR="00220F77">
        <w:fldChar w:fldCharType="begin"/>
      </w:r>
      <w:r w:rsidR="00220F77">
        <w:instrText xml:space="preserve"> REF _Ref55922904 \h </w:instrText>
      </w:r>
      <w:r w:rsidR="00220F77">
        <w:fldChar w:fldCharType="separate"/>
      </w:r>
      <w:r w:rsidR="00220F77" w:rsidRPr="00A806F6">
        <w:t xml:space="preserve">Figura </w:t>
      </w:r>
      <w:r w:rsidR="00220F77">
        <w:rPr>
          <w:noProof/>
        </w:rPr>
        <w:t>1</w:t>
      </w:r>
      <w:r w:rsidR="00220F77">
        <w:fldChar w:fldCharType="end"/>
      </w:r>
      <w:r w:rsidR="00220F77">
        <w:t xml:space="preserve"> </w:t>
      </w:r>
      <w:r w:rsidR="0061025D">
        <w:t>(</w:t>
      </w:r>
      <w:r w:rsidR="005201B5">
        <w:t>c</w:t>
      </w:r>
      <w:r w:rsidR="0061025D">
        <w:t xml:space="preserve">) </w:t>
      </w:r>
      <w:r w:rsidR="00983334" w:rsidRPr="00236E95">
        <w:t>que apresentará os possíveis diagnósticos do paciente</w:t>
      </w:r>
      <w:r w:rsidR="007F3E37" w:rsidRPr="00236E95">
        <w:t xml:space="preserve"> com imagens de casos semelhantes</w:t>
      </w:r>
      <w:r w:rsidR="00983334" w:rsidRPr="00236E95">
        <w:t>.</w:t>
      </w:r>
    </w:p>
    <w:p w14:paraId="06CC1B92" w14:textId="77777777" w:rsidR="005677AF" w:rsidRPr="009549E2" w:rsidRDefault="005677AF" w:rsidP="005677AF">
      <w:pPr>
        <w:pStyle w:val="TF-TEXTO"/>
      </w:pPr>
      <w:r w:rsidRPr="001526A4">
        <w:t>Na</w:t>
      </w:r>
      <w:r w:rsidRPr="009549E2">
        <w:t xml:space="preserve"> versão </w:t>
      </w:r>
      <w:r w:rsidRPr="00461589">
        <w:rPr>
          <w:i/>
          <w:iCs/>
        </w:rPr>
        <w:t>premium</w:t>
      </w:r>
      <w:r w:rsidRPr="009549E2">
        <w:t xml:space="preserve">, além de todas as funcionalidades da versão gratuita, o aplicativo possui outras funcionalidades como não ter limite no envio de imagens, um mini prontuário do paciente, o compartilhamento dos casos dentro de uma comunidade para discussão, um bulário eletrônico, acesso a protocolos médicos e uma plataforma de pesquisa clínica. O valor mensal do Diagnology na versão </w:t>
      </w:r>
      <w:r w:rsidRPr="00410A0C">
        <w:rPr>
          <w:i/>
          <w:iCs/>
        </w:rPr>
        <w:t>premium</w:t>
      </w:r>
      <w:r w:rsidRPr="009549E2">
        <w:t xml:space="preserve"> </w:t>
      </w:r>
      <w:r>
        <w:t>é de</w:t>
      </w:r>
      <w:r w:rsidRPr="009549E2">
        <w:t xml:space="preserve"> R$69,90 (MANSO, 2019).</w:t>
      </w:r>
    </w:p>
    <w:p w14:paraId="5F4A714D" w14:textId="77777777" w:rsidR="005677AF" w:rsidRPr="00596730" w:rsidRDefault="005677AF" w:rsidP="005677AF">
      <w:pPr>
        <w:pStyle w:val="TF-TEXTO"/>
      </w:pPr>
      <w:r>
        <w:t>No</w:t>
      </w:r>
      <w:r w:rsidRPr="009549E2">
        <w:t xml:space="preserve"> Diagnology, conforme explica Manso (2019), para gerar os possíveis diagnósticos do paciente, utiliz</w:t>
      </w:r>
      <w:r>
        <w:t>ou</w:t>
      </w:r>
      <w:r w:rsidRPr="009549E2">
        <w:t xml:space="preserve"> </w:t>
      </w:r>
      <w:r>
        <w:t>d</w:t>
      </w:r>
      <w:r w:rsidRPr="009549E2">
        <w:t xml:space="preserve">a tecnologia </w:t>
      </w:r>
      <w:r>
        <w:t>de aprendizado de máquina, criando</w:t>
      </w:r>
      <w:r w:rsidRPr="009549E2">
        <w:t xml:space="preserve"> redes neurais com uma </w:t>
      </w:r>
      <w:r w:rsidRPr="009549E2">
        <w:lastRenderedPageBreak/>
        <w:t xml:space="preserve">base de imagens já diagnosticadas. A base de imagens para comparação de casos </w:t>
      </w:r>
      <w:r>
        <w:t>foi a</w:t>
      </w:r>
      <w:r w:rsidRPr="009549E2">
        <w:t xml:space="preserve"> do Watson </w:t>
      </w:r>
      <w:r>
        <w:t>que disponibiliza</w:t>
      </w:r>
      <w:r w:rsidRPr="009549E2">
        <w:t xml:space="preserve"> uma base de dados de diagnósticos dermatológicos (MANSO, 2019).</w:t>
      </w:r>
      <w:r>
        <w:t xml:space="preserve"> Como tecnologia de desenvolvimento, o </w:t>
      </w:r>
      <w:r w:rsidRPr="0030051B">
        <w:rPr>
          <w:i/>
          <w:iCs/>
        </w:rPr>
        <w:t>back-end</w:t>
      </w:r>
      <w:r>
        <w:t xml:space="preserve"> foi desenvolvido em Phyton ou Node e foi utilizado o GitHub para gerenciar o código fonte tanto do </w:t>
      </w:r>
      <w:r>
        <w:rPr>
          <w:i/>
          <w:iCs/>
        </w:rPr>
        <w:t>front-end</w:t>
      </w:r>
      <w:r>
        <w:t xml:space="preserve"> como do </w:t>
      </w:r>
      <w:r w:rsidRPr="0030051B">
        <w:rPr>
          <w:i/>
          <w:iCs/>
        </w:rPr>
        <w:t>back-end</w:t>
      </w:r>
      <w:r w:rsidRPr="009549E2">
        <w:t xml:space="preserve"> (MANSO, 2019)</w:t>
      </w:r>
      <w:r>
        <w:rPr>
          <w:i/>
          <w:iCs/>
        </w:rPr>
        <w:t xml:space="preserve">.  </w:t>
      </w:r>
    </w:p>
    <w:p w14:paraId="04D66286" w14:textId="7CFD149D" w:rsidR="001526A4" w:rsidRPr="00CC31DF" w:rsidRDefault="001526A4" w:rsidP="00CC31DF">
      <w:pPr>
        <w:pStyle w:val="TF-LEGENDA"/>
      </w:pPr>
      <w:bookmarkStart w:id="24" w:name="_Ref55922904"/>
      <w:r w:rsidRPr="00A806F6">
        <w:t xml:space="preserve">Figura </w:t>
      </w:r>
      <w:fldSimple w:instr=" SEQ Figura \* ARABIC ">
        <w:r w:rsidR="007D7A93">
          <w:rPr>
            <w:noProof/>
          </w:rPr>
          <w:t>1</w:t>
        </w:r>
      </w:fldSimple>
      <w:bookmarkEnd w:id="24"/>
      <w:r w:rsidRPr="00CC31DF">
        <w:t xml:space="preserve"> - Telas do protótipo da versão grátis</w:t>
      </w:r>
    </w:p>
    <w:p w14:paraId="420DC028" w14:textId="0B4F7EE8" w:rsidR="00AC6961" w:rsidRDefault="00C040C7" w:rsidP="005201B5">
      <w:pPr>
        <w:pStyle w:val="TF-FIGURA"/>
      </w:pPr>
      <w:r>
        <w:rPr>
          <w:noProof/>
        </w:rPr>
        <w:drawing>
          <wp:inline distT="0" distB="0" distL="0" distR="0" wp14:anchorId="52DA6E4B" wp14:editId="150210E9">
            <wp:extent cx="5743575" cy="3476625"/>
            <wp:effectExtent l="19050" t="1905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76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63A06F" w14:textId="0D409A17" w:rsidR="007C1A04" w:rsidRPr="001526A4" w:rsidRDefault="007C1A04">
      <w:pPr>
        <w:pStyle w:val="TF-FONTE"/>
      </w:pPr>
      <w:r w:rsidRPr="001526A4">
        <w:t xml:space="preserve">Fonte: </w:t>
      </w:r>
      <w:r w:rsidR="001526A4" w:rsidRPr="001526A4">
        <w:t>a</w:t>
      </w:r>
      <w:r w:rsidRPr="001526A4">
        <w:t>daptad</w:t>
      </w:r>
      <w:r w:rsidR="00466737" w:rsidRPr="001526A4">
        <w:t>a</w:t>
      </w:r>
      <w:r w:rsidRPr="001526A4">
        <w:t xml:space="preserve"> de Man</w:t>
      </w:r>
      <w:r w:rsidR="001E5368" w:rsidRPr="001526A4">
        <w:t>s</w:t>
      </w:r>
      <w:r w:rsidRPr="001526A4">
        <w:t>o (2019)</w:t>
      </w:r>
      <w:r w:rsidR="004C7FB2" w:rsidRPr="001526A4">
        <w:t>.</w:t>
      </w:r>
    </w:p>
    <w:p w14:paraId="664B55CF" w14:textId="77777777" w:rsidR="00451B94" w:rsidRDefault="00451B94" w:rsidP="00FC4A9F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</w:p>
    <w:p w14:paraId="64D4CB31" w14:textId="4A3C0C36" w:rsidR="00712603" w:rsidRPr="00394D43" w:rsidRDefault="00712603" w:rsidP="00394D43">
      <w:pPr>
        <w:pStyle w:val="TF-TEXTO"/>
      </w:pPr>
      <w:r w:rsidRPr="00394D43">
        <w:t>Nest</w:t>
      </w:r>
      <w:r w:rsidR="00712237">
        <w:t xml:space="preserve">a seção </w:t>
      </w:r>
      <w:r w:rsidRPr="00394D43">
        <w:t>serão apresentadas as justificativas para a realização do trabalho proposto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_Ref52885764 \r \h </w:instrText>
      </w:r>
      <w:r w:rsidR="00712237">
        <w:fldChar w:fldCharType="separate"/>
      </w:r>
      <w:r w:rsidR="007D7A93">
        <w:t>3.1</w:t>
      </w:r>
      <w:r w:rsidR="00712237">
        <w:fldChar w:fldCharType="end"/>
      </w:r>
      <w:r w:rsidR="00712237">
        <w:t>)</w:t>
      </w:r>
      <w:r w:rsidR="00394D43">
        <w:t>,</w:t>
      </w:r>
      <w:r w:rsidRPr="00394D43">
        <w:t xml:space="preserve"> bem como serão expostos os requisitos principais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_Ref52885794 \r \h </w:instrText>
      </w:r>
      <w:r w:rsidR="00712237">
        <w:fldChar w:fldCharType="separate"/>
      </w:r>
      <w:r w:rsidR="007D7A93">
        <w:t>3.2</w:t>
      </w:r>
      <w:r w:rsidR="00712237">
        <w:fldChar w:fldCharType="end"/>
      </w:r>
      <w:r w:rsidR="00712237">
        <w:t>)</w:t>
      </w:r>
      <w:r w:rsidR="0058347D">
        <w:t>.</w:t>
      </w:r>
      <w:r w:rsidRPr="00394D43">
        <w:t xml:space="preserve"> </w:t>
      </w:r>
      <w:r w:rsidR="008A62FA">
        <w:t>Por fim, são apresentadas</w:t>
      </w:r>
      <w:r w:rsidRPr="00394D43">
        <w:t xml:space="preserve"> a metodologia e o cronograma planejado para o desenvolvimento do trabalho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_Ref52885813 \r \h </w:instrText>
      </w:r>
      <w:r w:rsidR="00712237">
        <w:fldChar w:fldCharType="separate"/>
      </w:r>
      <w:r w:rsidR="007D7A93">
        <w:t>3.3</w:t>
      </w:r>
      <w:r w:rsidR="00712237">
        <w:fldChar w:fldCharType="end"/>
      </w:r>
      <w:r w:rsidR="00712237">
        <w:t>)</w:t>
      </w:r>
      <w:r w:rsidRPr="00394D43">
        <w:t>.</w:t>
      </w:r>
    </w:p>
    <w:p w14:paraId="58694102" w14:textId="77777777" w:rsidR="00451B94" w:rsidRDefault="00451B94" w:rsidP="00692455">
      <w:pPr>
        <w:pStyle w:val="Ttulo2"/>
      </w:pPr>
      <w:bookmarkStart w:id="32" w:name="_Ref52885764"/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  <w:bookmarkEnd w:id="32"/>
    </w:p>
    <w:p w14:paraId="58EFD4F3" w14:textId="6234D37E" w:rsidR="00B51846" w:rsidRDefault="00712237" w:rsidP="00451B94">
      <w:pPr>
        <w:pStyle w:val="TF-TEXTO"/>
      </w:pPr>
      <w:r>
        <w:t>Nas seções</w:t>
      </w:r>
      <w:r w:rsidR="00A816FE" w:rsidRPr="0089152B">
        <w:t xml:space="preserve"> </w:t>
      </w:r>
      <w:r w:rsidR="00394D43">
        <w:t xml:space="preserve">1 </w:t>
      </w:r>
      <w:r w:rsidR="00A816FE">
        <w:t xml:space="preserve">e </w:t>
      </w:r>
      <w:r w:rsidR="00A816FE" w:rsidRPr="0089152B">
        <w:t>2 fo</w:t>
      </w:r>
      <w:r w:rsidR="00A816FE">
        <w:t xml:space="preserve">ram </w:t>
      </w:r>
      <w:r w:rsidR="00A816FE" w:rsidRPr="0089152B">
        <w:t>evidenciada</w:t>
      </w:r>
      <w:r w:rsidR="00A816FE">
        <w:t>s</w:t>
      </w:r>
      <w:r w:rsidR="00A816FE" w:rsidRPr="0089152B">
        <w:t xml:space="preserve"> a relevância do tema da propost</w:t>
      </w:r>
      <w:r w:rsidR="00035BFF">
        <w:t>a</w:t>
      </w:r>
      <w:r w:rsidR="00A816FE">
        <w:t>.</w:t>
      </w:r>
      <w:r w:rsidR="00394D43">
        <w:t xml:space="preserve"> </w:t>
      </w:r>
      <w:r w:rsidR="00E513A0" w:rsidRPr="00E513A0">
        <w:t xml:space="preserve">Manso (2019) afirma que existe um atraso significativo </w:t>
      </w:r>
      <w:r w:rsidR="00D84947">
        <w:t xml:space="preserve">para </w:t>
      </w:r>
      <w:r w:rsidR="00F92C10">
        <w:t xml:space="preserve">que o médico </w:t>
      </w:r>
      <w:r w:rsidR="00D84947">
        <w:t>cons</w:t>
      </w:r>
      <w:r w:rsidR="00F92C10">
        <w:t>iga</w:t>
      </w:r>
      <w:r w:rsidR="00E513A0" w:rsidRPr="00E513A0">
        <w:t xml:space="preserve"> diagn</w:t>
      </w:r>
      <w:r w:rsidR="00D84947">
        <w:t>o</w:t>
      </w:r>
      <w:r w:rsidR="00E513A0" w:rsidRPr="00E513A0">
        <w:t>stic</w:t>
      </w:r>
      <w:r w:rsidR="00D84947">
        <w:t>ar</w:t>
      </w:r>
      <w:r w:rsidR="00E513A0" w:rsidRPr="00E513A0">
        <w:t xml:space="preserve"> o paciente, pois a grande parte das doenças precisam de exames clínicos para a sua confirmação</w:t>
      </w:r>
      <w:r>
        <w:t xml:space="preserve">. Com isso, se leva </w:t>
      </w:r>
      <w:r w:rsidR="00E513A0" w:rsidRPr="00E513A0">
        <w:t xml:space="preserve">um certo tempo até que o </w:t>
      </w:r>
      <w:r w:rsidR="00157404">
        <w:t>profissional</w:t>
      </w:r>
      <w:r w:rsidR="00E513A0" w:rsidRPr="00E513A0">
        <w:t xml:space="preserve"> responsável pelo paciente consiga fazer o tratamento adequado. Neste sentido Balestrin, Kuretzki e Webber (2019), Amaral </w:t>
      </w:r>
      <w:r w:rsidR="00E513A0" w:rsidRPr="0091558F">
        <w:rPr>
          <w:i/>
          <w:iCs/>
        </w:rPr>
        <w:t>et al.</w:t>
      </w:r>
      <w:r w:rsidR="00E513A0" w:rsidRPr="00E513A0">
        <w:t xml:space="preserve"> (2014) e Manso (2019) encontraram uma forma de </w:t>
      </w:r>
      <w:r w:rsidR="00E20EEC">
        <w:t xml:space="preserve">auxiliar o médico na hora de diagnosticar o paciente </w:t>
      </w:r>
      <w:r w:rsidR="00E20EEC">
        <w:lastRenderedPageBreak/>
        <w:t>e ao mesmo tempo diminui</w:t>
      </w:r>
      <w:r w:rsidR="00907825">
        <w:t>r</w:t>
      </w:r>
      <w:r w:rsidR="00E20EEC">
        <w:t xml:space="preserve"> este</w:t>
      </w:r>
      <w:r w:rsidR="00CB41F9">
        <w:t xml:space="preserve"> atraso</w:t>
      </w:r>
      <w:r w:rsidR="00E513A0" w:rsidRPr="00E513A0">
        <w:t>, utilizando a tecnologia como uma forma de alcançar este objetivo.</w:t>
      </w:r>
      <w:r>
        <w:t xml:space="preserve"> </w:t>
      </w:r>
      <w:r w:rsidRPr="0038487E">
        <w:t xml:space="preserve">No </w:t>
      </w:r>
      <w:r w:rsidR="00B23EC6">
        <w:fldChar w:fldCharType="begin"/>
      </w:r>
      <w:r w:rsidR="00B23EC6">
        <w:instrText xml:space="preserve"> REF _Ref55925540 \h </w:instrText>
      </w:r>
      <w:r w:rsidR="00B23EC6">
        <w:fldChar w:fldCharType="separate"/>
      </w:r>
      <w:r w:rsidR="00B23EC6">
        <w:t xml:space="preserve">Quadro </w:t>
      </w:r>
      <w:r w:rsidR="00B23EC6">
        <w:rPr>
          <w:noProof/>
        </w:rPr>
        <w:t>1</w:t>
      </w:r>
      <w:r w:rsidR="00B23EC6">
        <w:fldChar w:fldCharType="end"/>
      </w:r>
      <w:r w:rsidR="00B23EC6">
        <w:t xml:space="preserve"> </w:t>
      </w:r>
      <w:r w:rsidRPr="0038487E">
        <w:t>é apresentado um comparativo entre os trabalhos correlatos, de modo que as linhas representam as características e as colunas os trabalhos relacionados.</w:t>
      </w:r>
    </w:p>
    <w:p w14:paraId="647E43C0" w14:textId="09DCB153" w:rsidR="00181137" w:rsidRDefault="00B23EC6" w:rsidP="00B23EC6">
      <w:pPr>
        <w:pStyle w:val="TF-LEGENDA"/>
      </w:pPr>
      <w:bookmarkStart w:id="40" w:name="_Ref55925540"/>
      <w:r>
        <w:t xml:space="preserve">Quadro </w:t>
      </w:r>
      <w:fldSimple w:instr=" SEQ Quadro \* ARABIC ">
        <w:r w:rsidR="005677AF">
          <w:rPr>
            <w:noProof/>
          </w:rPr>
          <w:t>1</w:t>
        </w:r>
      </w:fldSimple>
      <w:bookmarkEnd w:id="40"/>
      <w:r w:rsidR="00181137" w:rsidRPr="007E0D87">
        <w:t xml:space="preserve">- </w:t>
      </w:r>
      <w:r w:rsidR="00181137">
        <w:t>Comparativo entre os trabalhos correlatos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405"/>
        <w:gridCol w:w="2581"/>
        <w:gridCol w:w="1530"/>
        <w:gridCol w:w="2499"/>
      </w:tblGrid>
      <w:tr w:rsidR="009539DA" w:rsidRPr="007E0D87" w14:paraId="6126C8EF" w14:textId="77777777" w:rsidTr="004F235A">
        <w:trPr>
          <w:cantSplit/>
          <w:trHeight w:val="55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1A32E0AC" w14:textId="77777777" w:rsidR="009539DA" w:rsidRPr="007E0D87" w:rsidRDefault="009539DA" w:rsidP="00181137">
            <w:pPr>
              <w:pStyle w:val="TF-TEXTOQUADRO"/>
              <w:jc w:val="right"/>
            </w:pPr>
            <w:r>
              <w:t>Correlatos</w:t>
            </w:r>
          </w:p>
          <w:p w14:paraId="2CE1DDB5" w14:textId="77777777" w:rsidR="009539DA" w:rsidRPr="007E0D87" w:rsidRDefault="009539DA" w:rsidP="00181137">
            <w:pPr>
              <w:pStyle w:val="TF-TEXTOQUADRO"/>
            </w:pPr>
            <w:r>
              <w:t>Características</w:t>
            </w:r>
          </w:p>
        </w:tc>
        <w:tc>
          <w:tcPr>
            <w:tcW w:w="2581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75DFB8E" w14:textId="33186F67" w:rsidR="009539DA" w:rsidRPr="007E0D87" w:rsidRDefault="00657072" w:rsidP="00181137">
            <w:pPr>
              <w:pStyle w:val="TF-FIGURA"/>
            </w:pPr>
            <w:r w:rsidRPr="00657072">
              <w:rPr>
                <w:sz w:val="22"/>
              </w:rPr>
              <w:t>Balestrin, Kuretzki e Webber (2019)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7B88579D" w14:textId="41955744" w:rsidR="009539DA" w:rsidRPr="007E0D87" w:rsidRDefault="00657072" w:rsidP="00181137">
            <w:pPr>
              <w:pStyle w:val="TF-TEXTOQUADROCentralizado"/>
            </w:pPr>
            <w:r w:rsidRPr="002B3FA0">
              <w:t xml:space="preserve">Amaral </w:t>
            </w:r>
            <w:r w:rsidRPr="002F3E5A">
              <w:rPr>
                <w:i/>
                <w:iCs/>
              </w:rPr>
              <w:t>et al.</w:t>
            </w:r>
            <w:r w:rsidRPr="002B3FA0">
              <w:t xml:space="preserve"> (2014)</w:t>
            </w:r>
          </w:p>
        </w:tc>
        <w:tc>
          <w:tcPr>
            <w:tcW w:w="2499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4B20E64" w14:textId="77777777" w:rsidR="00657072" w:rsidRDefault="00657072" w:rsidP="00181137">
            <w:pPr>
              <w:pStyle w:val="TF-TEXTOQUADROCentralizado"/>
            </w:pPr>
            <w:r w:rsidRPr="00FE75E2">
              <w:t>Manso</w:t>
            </w:r>
          </w:p>
          <w:p w14:paraId="73F6E11B" w14:textId="7DDEFAC6" w:rsidR="009539DA" w:rsidRPr="007E0D87" w:rsidRDefault="00657072" w:rsidP="00181137">
            <w:pPr>
              <w:pStyle w:val="TF-TEXTOQUADROCentralizado"/>
            </w:pPr>
            <w:r w:rsidRPr="00FE75E2">
              <w:t>(2019)</w:t>
            </w:r>
          </w:p>
        </w:tc>
      </w:tr>
      <w:tr w:rsidR="009539DA" w:rsidRPr="007E0D87" w14:paraId="71C7AC9C" w14:textId="77777777" w:rsidTr="004F235A">
        <w:trPr>
          <w:trHeight w:val="28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F76A0B" w14:textId="43B9E2D0" w:rsidR="009539DA" w:rsidRPr="007E0D87" w:rsidRDefault="00FB461D" w:rsidP="00181137">
            <w:pPr>
              <w:pStyle w:val="TF-TEXTOQUADRO"/>
              <w:rPr>
                <w:bCs/>
              </w:rPr>
            </w:pPr>
            <w:r>
              <w:rPr>
                <w:bCs/>
              </w:rPr>
              <w:t>Inteligência artificial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vAlign w:val="center"/>
          </w:tcPr>
          <w:p w14:paraId="59ABED14" w14:textId="7FAD9424" w:rsidR="009539DA" w:rsidRPr="00730BF5" w:rsidRDefault="00B72434" w:rsidP="00730BF5">
            <w:pPr>
              <w:pStyle w:val="TF-TEXTOQUADROCentralizado"/>
            </w:pPr>
            <w:r>
              <w:t>Aprendizado de máquina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B3043D" w14:textId="1859A3F8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center"/>
          </w:tcPr>
          <w:p w14:paraId="75B6682E" w14:textId="0E4562B4" w:rsidR="009539DA" w:rsidRPr="00730BF5" w:rsidRDefault="00730BF5" w:rsidP="00730BF5">
            <w:pPr>
              <w:pStyle w:val="TF-TEXTOQUADROCentralizado"/>
            </w:pPr>
            <w:r>
              <w:t>Aprendizado de máquina</w:t>
            </w:r>
          </w:p>
        </w:tc>
      </w:tr>
      <w:tr w:rsidR="009539DA" w:rsidRPr="007E0D87" w14:paraId="2F98BD67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1435DF46" w14:textId="06101E1A" w:rsidR="009539DA" w:rsidRDefault="00FB461D" w:rsidP="00181137">
            <w:pPr>
              <w:pStyle w:val="TF-TEXTOQUADRO"/>
            </w:pPr>
            <w:r>
              <w:t>Diagnóstico médico</w:t>
            </w:r>
          </w:p>
        </w:tc>
        <w:tc>
          <w:tcPr>
            <w:tcW w:w="2581" w:type="dxa"/>
            <w:tcBorders>
              <w:top w:val="single" w:sz="4" w:space="0" w:color="auto"/>
            </w:tcBorders>
            <w:vAlign w:val="center"/>
          </w:tcPr>
          <w:p w14:paraId="71C34AFB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C20751E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3439FC81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5F966647" w14:textId="77777777" w:rsidTr="004F235A">
        <w:trPr>
          <w:trHeight w:val="79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11A6D869" w14:textId="48DBA9AD" w:rsidR="009539DA" w:rsidRPr="007E0D87" w:rsidRDefault="00FB461D" w:rsidP="00181137">
            <w:pPr>
              <w:pStyle w:val="TF-TEXTOQUADRO"/>
            </w:pPr>
            <w:r>
              <w:t>Aplicativo de mensagens</w:t>
            </w:r>
          </w:p>
        </w:tc>
        <w:tc>
          <w:tcPr>
            <w:tcW w:w="2581" w:type="dxa"/>
            <w:tcBorders>
              <w:top w:val="single" w:sz="4" w:space="0" w:color="auto"/>
            </w:tcBorders>
            <w:vAlign w:val="center"/>
          </w:tcPr>
          <w:p w14:paraId="48C8EC44" w14:textId="4D322D96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1CC86A" w14:textId="36D6B54E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6E4170EF" w14:textId="77777777" w:rsidR="009539DA" w:rsidRPr="007E0D87" w:rsidRDefault="009539DA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</w:tr>
      <w:tr w:rsidR="009539DA" w:rsidRPr="007E0D87" w14:paraId="72DAED9F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27DE8989" w14:textId="27A1EF3C" w:rsidR="009539DA" w:rsidRPr="007E0D87" w:rsidRDefault="00FB461D" w:rsidP="00181137">
            <w:pPr>
              <w:pStyle w:val="TF-TEXTOQUADRO"/>
            </w:pPr>
            <w:r>
              <w:t>Registros clínicos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vAlign w:val="center"/>
          </w:tcPr>
          <w:p w14:paraId="1F4F1B26" w14:textId="36851A0C" w:rsidR="009539DA" w:rsidRPr="0089152B" w:rsidRDefault="00FB461D" w:rsidP="00181137">
            <w:pPr>
              <w:pStyle w:val="TF-TEXTOQUADROCentralizado"/>
              <w:rPr>
                <w:color w:val="FF0000"/>
              </w:rPr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8D13422" w14:textId="159E641D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center"/>
          </w:tcPr>
          <w:p w14:paraId="4CC9C016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EB4F5DF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53DAE09A" w14:textId="79518FEF" w:rsidR="009539DA" w:rsidRPr="007E0D87" w:rsidRDefault="00FB461D" w:rsidP="00181137">
            <w:pPr>
              <w:pStyle w:val="TF-TEXTOQUADRO"/>
            </w:pPr>
            <w:r>
              <w:t>Watson</w:t>
            </w:r>
          </w:p>
        </w:tc>
        <w:tc>
          <w:tcPr>
            <w:tcW w:w="2581" w:type="dxa"/>
            <w:vAlign w:val="center"/>
          </w:tcPr>
          <w:p w14:paraId="0EE746E5" w14:textId="00B7FC6B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530" w:type="dxa"/>
            <w:vAlign w:val="center"/>
          </w:tcPr>
          <w:p w14:paraId="59977597" w14:textId="18B157A3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499" w:type="dxa"/>
            <w:vAlign w:val="center"/>
          </w:tcPr>
          <w:p w14:paraId="2286F6C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742F8636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6F4948D8" w14:textId="1139D396" w:rsidR="009539DA" w:rsidRDefault="00FB461D" w:rsidP="00181137">
            <w:pPr>
              <w:pStyle w:val="TF-TEXTOQUADRO"/>
            </w:pPr>
            <w:r>
              <w:t>Plataformas móveis</w:t>
            </w:r>
          </w:p>
        </w:tc>
        <w:tc>
          <w:tcPr>
            <w:tcW w:w="2581" w:type="dxa"/>
            <w:vAlign w:val="center"/>
          </w:tcPr>
          <w:p w14:paraId="697C88B1" w14:textId="71550C1A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1530" w:type="dxa"/>
            <w:vAlign w:val="center"/>
          </w:tcPr>
          <w:p w14:paraId="6994E2D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vAlign w:val="center"/>
          </w:tcPr>
          <w:p w14:paraId="0FCE30B7" w14:textId="501DEEB1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4B42CFC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5E3CCC7D" w14:textId="77777777" w:rsidR="009539DA" w:rsidRDefault="009539DA" w:rsidP="00181137">
            <w:pPr>
              <w:pStyle w:val="TF-TEXTOQUADRO"/>
            </w:pPr>
            <w:r>
              <w:t>Plataforma</w:t>
            </w:r>
          </w:p>
        </w:tc>
        <w:tc>
          <w:tcPr>
            <w:tcW w:w="2581" w:type="dxa"/>
            <w:vAlign w:val="center"/>
          </w:tcPr>
          <w:p w14:paraId="5D7DAF73" w14:textId="7621EEB2" w:rsidR="009539DA" w:rsidRDefault="00CB41F9" w:rsidP="00181137">
            <w:pPr>
              <w:pStyle w:val="TF-TEXTOQUADROCentralizado"/>
            </w:pPr>
            <w:r>
              <w:t>Não menciona</w:t>
            </w:r>
          </w:p>
        </w:tc>
        <w:tc>
          <w:tcPr>
            <w:tcW w:w="1530" w:type="dxa"/>
            <w:vAlign w:val="center"/>
          </w:tcPr>
          <w:p w14:paraId="39C0B907" w14:textId="25C01A8B" w:rsidR="009539DA" w:rsidRDefault="00CB41F9" w:rsidP="00181137">
            <w:pPr>
              <w:pStyle w:val="TF-TEXTOQUADROCentralizado"/>
            </w:pPr>
            <w:r>
              <w:t>Não tem</w:t>
            </w:r>
          </w:p>
        </w:tc>
        <w:tc>
          <w:tcPr>
            <w:tcW w:w="2499" w:type="dxa"/>
            <w:vAlign w:val="center"/>
          </w:tcPr>
          <w:p w14:paraId="31870AC0" w14:textId="081F6C89" w:rsidR="009539DA" w:rsidRDefault="00A25998" w:rsidP="00181137">
            <w:pPr>
              <w:pStyle w:val="TF-TEXTOQUADROCentralizado"/>
            </w:pPr>
            <w:r>
              <w:t>Python ou Node</w:t>
            </w:r>
          </w:p>
        </w:tc>
      </w:tr>
    </w:tbl>
    <w:p w14:paraId="15C61A32" w14:textId="30D56C19" w:rsidR="00C353E5" w:rsidRDefault="008B671D" w:rsidP="00BA378E">
      <w:pPr>
        <w:pStyle w:val="TF-FONTE"/>
      </w:pPr>
      <w:r>
        <w:t xml:space="preserve">Fonte: </w:t>
      </w:r>
      <w:r w:rsidRPr="00F362E9">
        <w:t>elaborado</w:t>
      </w:r>
      <w:r>
        <w:t xml:space="preserve"> pelo autor.</w:t>
      </w:r>
    </w:p>
    <w:p w14:paraId="33E49511" w14:textId="6E2AC45C" w:rsidR="00C353E5" w:rsidRDefault="00C353E5" w:rsidP="00BA378E">
      <w:pPr>
        <w:pStyle w:val="TF-TEXTO"/>
      </w:pPr>
      <w:r>
        <w:tab/>
        <w:t xml:space="preserve">Conforme </w:t>
      </w:r>
      <w:r w:rsidRPr="00BA378E">
        <w:t>demonstrado</w:t>
      </w:r>
      <w:r>
        <w:t xml:space="preserve"> no</w:t>
      </w:r>
      <w:r w:rsidR="008A62FA">
        <w:t xml:space="preserve"> </w:t>
      </w:r>
      <w:r w:rsidR="008A62FA">
        <w:fldChar w:fldCharType="begin"/>
      </w:r>
      <w:r w:rsidR="008A62FA">
        <w:instrText xml:space="preserve"> REF _Ref55925540 \h </w:instrText>
      </w:r>
      <w:r w:rsidR="008A62FA">
        <w:fldChar w:fldCharType="separate"/>
      </w:r>
      <w:r w:rsidR="008A62FA">
        <w:t xml:space="preserve">Quadro </w:t>
      </w:r>
      <w:r w:rsidR="008A62FA">
        <w:rPr>
          <w:noProof/>
        </w:rPr>
        <w:t>1</w:t>
      </w:r>
      <w:r w:rsidR="008A62FA">
        <w:fldChar w:fldCharType="end"/>
      </w:r>
      <w:r w:rsidR="00756C92">
        <w:t xml:space="preserve">, percebe-se que </w:t>
      </w:r>
      <w:r w:rsidR="00756C92" w:rsidRPr="00E513A0">
        <w:t xml:space="preserve">Balestrin, Kuretzki e Webber (2019), Amaral </w:t>
      </w:r>
      <w:r w:rsidR="00756C92" w:rsidRPr="0091558F">
        <w:rPr>
          <w:i/>
          <w:iCs/>
        </w:rPr>
        <w:t>et al.</w:t>
      </w:r>
      <w:r w:rsidR="00756C92" w:rsidRPr="00E513A0">
        <w:t xml:space="preserve"> (2014) e Manso (2019)</w:t>
      </w:r>
      <w:r w:rsidR="00833D60">
        <w:t xml:space="preserve"> possuem objetivos semelhantes no que diz respeito tanto pelo </w:t>
      </w:r>
      <w:r w:rsidR="0033254D">
        <w:t>diagnóstico médico quanto por utilizar os registros clínicos do paciente</w:t>
      </w:r>
      <w:r w:rsidR="00A21302">
        <w:t xml:space="preserve">. </w:t>
      </w:r>
      <w:r w:rsidR="00F92E38">
        <w:t>Estas</w:t>
      </w:r>
      <w:r w:rsidR="00A21302">
        <w:t xml:space="preserve"> características </w:t>
      </w:r>
      <w:r w:rsidR="00F92E38">
        <w:t xml:space="preserve">foram identificadas nos três correlatos </w:t>
      </w:r>
      <w:r w:rsidR="006A4D1F">
        <w:t>sendo consideradas partes fundamentais para alcançar seus objetivos.</w:t>
      </w:r>
    </w:p>
    <w:p w14:paraId="2E5C0065" w14:textId="183EE793" w:rsidR="008E2214" w:rsidRDefault="008E2214" w:rsidP="00F362E9">
      <w:pPr>
        <w:pStyle w:val="TF-TEXTO"/>
      </w:pPr>
      <w:r>
        <w:tab/>
        <w:t>A característica</w:t>
      </w:r>
      <w:r w:rsidR="00167444">
        <w:t xml:space="preserve"> d</w:t>
      </w:r>
      <w:r w:rsidR="00940AD2">
        <w:t>o</w:t>
      </w:r>
      <w:r w:rsidR="00BB07AC">
        <w:t xml:space="preserve"> </w:t>
      </w:r>
      <w:r w:rsidR="002E1D2E">
        <w:t xml:space="preserve">aplicativo </w:t>
      </w:r>
      <w:r w:rsidR="0091558F">
        <w:t xml:space="preserve">de mensagens foi encontrada somente em </w:t>
      </w:r>
      <w:r w:rsidR="0091558F" w:rsidRPr="00E513A0">
        <w:t xml:space="preserve">Amaral </w:t>
      </w:r>
      <w:r w:rsidR="0091558F" w:rsidRPr="0091558F">
        <w:rPr>
          <w:i/>
          <w:iCs/>
        </w:rPr>
        <w:t>et al.</w:t>
      </w:r>
      <w:r w:rsidR="0091558F" w:rsidRPr="00E513A0">
        <w:t xml:space="preserve"> (2014)</w:t>
      </w:r>
      <w:r w:rsidR="008A7CD0">
        <w:t xml:space="preserve">. Essa </w:t>
      </w:r>
      <w:r w:rsidR="00DD393F">
        <w:t>característica des</w:t>
      </w:r>
      <w:r w:rsidR="00102782">
        <w:t xml:space="preserve">tacou-se </w:t>
      </w:r>
      <w:r w:rsidR="002F3709">
        <w:t xml:space="preserve">neste trabalho, pois foi o ponto principal no </w:t>
      </w:r>
      <w:r w:rsidR="006807E4">
        <w:t xml:space="preserve">seu </w:t>
      </w:r>
      <w:r w:rsidR="002F3709">
        <w:t>desenvolvimento</w:t>
      </w:r>
      <w:r w:rsidR="007C627C">
        <w:t xml:space="preserve"> como forma de</w:t>
      </w:r>
      <w:r w:rsidR="00F7458E">
        <w:t xml:space="preserve"> alcançar seus objetivos</w:t>
      </w:r>
      <w:r w:rsidR="007055DB">
        <w:t xml:space="preserve">, utilizando o </w:t>
      </w:r>
      <w:r w:rsidR="00AC79FC">
        <w:t xml:space="preserve">aplicativo </w:t>
      </w:r>
      <w:r w:rsidR="007055DB">
        <w:t>Whats</w:t>
      </w:r>
      <w:r w:rsidR="00AC79FC">
        <w:t>App Messenger.</w:t>
      </w:r>
      <w:r w:rsidR="005F6705">
        <w:t xml:space="preserve"> </w:t>
      </w:r>
      <w:r w:rsidR="00911E93" w:rsidRPr="00402A26">
        <w:t xml:space="preserve">Contudo, Amaral </w:t>
      </w:r>
      <w:r w:rsidR="00911E93" w:rsidRPr="00402A26">
        <w:rPr>
          <w:i/>
          <w:iCs/>
        </w:rPr>
        <w:t>et al.</w:t>
      </w:r>
      <w:r w:rsidR="00911E93" w:rsidRPr="00402A26">
        <w:t xml:space="preserve"> (2014) fo</w:t>
      </w:r>
      <w:r w:rsidR="008B087E">
        <w:t xml:space="preserve">ram </w:t>
      </w:r>
      <w:r w:rsidR="00911E93" w:rsidRPr="00402A26">
        <w:t>o</w:t>
      </w:r>
      <w:r w:rsidR="008B087E">
        <w:t>s</w:t>
      </w:r>
      <w:r w:rsidR="00911E93" w:rsidRPr="00402A26">
        <w:t xml:space="preserve"> único</w:t>
      </w:r>
      <w:r w:rsidR="008B087E">
        <w:t>s</w:t>
      </w:r>
      <w:r w:rsidR="00911E93" w:rsidRPr="00402A26">
        <w:t xml:space="preserve"> que </w:t>
      </w:r>
      <w:r w:rsidR="00477548" w:rsidRPr="00402A26">
        <w:t>não utiliz</w:t>
      </w:r>
      <w:r w:rsidR="008B087E">
        <w:t>aram</w:t>
      </w:r>
      <w:r w:rsidR="00477548" w:rsidRPr="00402A26">
        <w:t xml:space="preserve"> </w:t>
      </w:r>
      <w:r w:rsidR="002225F2" w:rsidRPr="00402A26">
        <w:t>inteligência artificial no trabalho</w:t>
      </w:r>
      <w:r w:rsidR="00B204F2">
        <w:t xml:space="preserve">, </w:t>
      </w:r>
      <w:r w:rsidR="003A1961">
        <w:t xml:space="preserve">esta </w:t>
      </w:r>
      <w:r w:rsidR="00B204F2">
        <w:t xml:space="preserve">que </w:t>
      </w:r>
      <w:r w:rsidR="00A86E24">
        <w:t xml:space="preserve">foi utilizada nos trabalhos de </w:t>
      </w:r>
      <w:r w:rsidR="00A86E24" w:rsidRPr="00E513A0">
        <w:t>Balestrin, Kuretzki e Webber (2019)</w:t>
      </w:r>
      <w:r w:rsidR="00A86E24">
        <w:t xml:space="preserve"> e </w:t>
      </w:r>
      <w:r w:rsidR="00A86E24" w:rsidRPr="00E513A0">
        <w:t>Manso (2019)</w:t>
      </w:r>
      <w:r w:rsidR="00A86E24">
        <w:t xml:space="preserve"> como uma forma </w:t>
      </w:r>
      <w:r w:rsidR="00F41E78">
        <w:t>de aprendizado de máquina</w:t>
      </w:r>
      <w:r w:rsidR="0016544E">
        <w:t xml:space="preserve"> para trabalhar em conjunto com bases de dados </w:t>
      </w:r>
      <w:r w:rsidR="00F37F14">
        <w:t>e conseguir diagnosticar o paciente.</w:t>
      </w:r>
    </w:p>
    <w:p w14:paraId="5811B85C" w14:textId="2E97F929" w:rsidR="00F37F14" w:rsidRDefault="00F37F14" w:rsidP="00F362E9">
      <w:pPr>
        <w:pStyle w:val="TF-TEXTO"/>
      </w:pPr>
      <w:r>
        <w:tab/>
      </w:r>
      <w:r w:rsidR="005037BB" w:rsidRPr="00E513A0">
        <w:t>Balestrin, Kuretzki e Webber (2019)</w:t>
      </w:r>
      <w:r w:rsidR="005037BB">
        <w:t xml:space="preserve"> e </w:t>
      </w:r>
      <w:r w:rsidR="005037BB" w:rsidRPr="00E513A0">
        <w:t>Manso (2019)</w:t>
      </w:r>
      <w:r w:rsidR="00D97035">
        <w:t xml:space="preserve"> utilizaram do IBM Watson</w:t>
      </w:r>
      <w:r w:rsidR="00FC429A">
        <w:t xml:space="preserve"> como parte fundamental em seus trabalhos. </w:t>
      </w:r>
      <w:r w:rsidR="00FC429A" w:rsidRPr="00E513A0">
        <w:t>Balestrin, Kuretzki e Webber (2019)</w:t>
      </w:r>
      <w:r w:rsidR="00FC429A">
        <w:t xml:space="preserve"> utilizaram dest</w:t>
      </w:r>
      <w:r w:rsidR="00AD286F">
        <w:t>a</w:t>
      </w:r>
      <w:r w:rsidR="00897835">
        <w:t xml:space="preserve"> inteligência artificial tanto para extrai</w:t>
      </w:r>
      <w:r w:rsidR="00817552">
        <w:t>r</w:t>
      </w:r>
      <w:r w:rsidR="00897835">
        <w:t xml:space="preserve"> os dados clínicos d</w:t>
      </w:r>
      <w:r w:rsidR="005A1056">
        <w:t>o</w:t>
      </w:r>
      <w:r w:rsidR="00897835">
        <w:t xml:space="preserve"> paciente como para</w:t>
      </w:r>
      <w:r w:rsidR="00817552">
        <w:t xml:space="preserve"> treinar o</w:t>
      </w:r>
      <w:r w:rsidR="00ED0C42">
        <w:t xml:space="preserve"> modelo de</w:t>
      </w:r>
      <w:r w:rsidR="00DF6F60">
        <w:t xml:space="preserve"> aprendizado de máquina </w:t>
      </w:r>
      <w:r w:rsidR="005A1056">
        <w:t xml:space="preserve">e gerar os diagnósticos. </w:t>
      </w:r>
      <w:r w:rsidR="00712237">
        <w:t xml:space="preserve">Já </w:t>
      </w:r>
      <w:r w:rsidR="005A1056" w:rsidRPr="00E513A0">
        <w:t>Manso (2019)</w:t>
      </w:r>
      <w:r w:rsidR="005A1056">
        <w:t xml:space="preserve"> utilizou do Watson como base de dados</w:t>
      </w:r>
      <w:r w:rsidR="009C0B7A">
        <w:t xml:space="preserve"> de doenças e imagens de lesões da pele, sendo utilizado em conjunto com um algoritmo desenvolvido para o seu trabalho.</w:t>
      </w:r>
      <w:r w:rsidR="006961AE">
        <w:t xml:space="preserve"> </w:t>
      </w:r>
      <w:r w:rsidR="006961AE" w:rsidRPr="001018CD">
        <w:t>Ainda,</w:t>
      </w:r>
      <w:r w:rsidR="006469CF" w:rsidRPr="001018CD">
        <w:t xml:space="preserve"> </w:t>
      </w:r>
      <w:r w:rsidR="006961AE" w:rsidRPr="001018CD">
        <w:t xml:space="preserve">Balestrin, Kuretzki e Webber (2019) </w:t>
      </w:r>
      <w:r w:rsidR="006469CF" w:rsidRPr="001018CD">
        <w:t>fo</w:t>
      </w:r>
      <w:r w:rsidR="00991B95" w:rsidRPr="001018CD">
        <w:t xml:space="preserve">ram </w:t>
      </w:r>
      <w:r w:rsidR="006469CF" w:rsidRPr="001018CD">
        <w:t>o</w:t>
      </w:r>
      <w:r w:rsidR="00991B95" w:rsidRPr="001018CD">
        <w:t>s</w:t>
      </w:r>
      <w:r w:rsidR="006469CF" w:rsidRPr="001018CD">
        <w:t xml:space="preserve"> único</w:t>
      </w:r>
      <w:r w:rsidR="00991B95" w:rsidRPr="001018CD">
        <w:t>s</w:t>
      </w:r>
      <w:r w:rsidR="006469CF" w:rsidRPr="001018CD">
        <w:t xml:space="preserve"> que não </w:t>
      </w:r>
      <w:r w:rsidR="00E66CFE" w:rsidRPr="001018CD">
        <w:t>desenvolveram seu trabalho em plataformas móveis</w:t>
      </w:r>
      <w:r w:rsidR="001018CD">
        <w:t>.</w:t>
      </w:r>
    </w:p>
    <w:p w14:paraId="2D918D66" w14:textId="4046BB62" w:rsidR="003C40C1" w:rsidRDefault="00712237" w:rsidP="00F362E9">
      <w:pPr>
        <w:pStyle w:val="TF-TEXTO"/>
      </w:pPr>
      <w:r>
        <w:t>Cabe destacar, que l</w:t>
      </w:r>
      <w:r w:rsidR="003C40C1" w:rsidRPr="003C40C1">
        <w:t xml:space="preserve">evando em consideração os três correlatos que foram apresentados, esta proposta possui semelhança com todos. </w:t>
      </w:r>
      <w:r>
        <w:t>O aplicativo</w:t>
      </w:r>
      <w:r w:rsidR="003C40C1" w:rsidRPr="003C40C1">
        <w:t xml:space="preserve"> propost</w:t>
      </w:r>
      <w:r>
        <w:t>o</w:t>
      </w:r>
      <w:r w:rsidR="003C40C1" w:rsidRPr="003C40C1">
        <w:t xml:space="preserve"> neste trabalho busca desenvolver um </w:t>
      </w:r>
      <w:r w:rsidR="003C40C1" w:rsidRPr="003022A5">
        <w:rPr>
          <w:i/>
          <w:iCs/>
        </w:rPr>
        <w:t>chatbot</w:t>
      </w:r>
      <w:r w:rsidR="003C40C1" w:rsidRPr="003C40C1">
        <w:t xml:space="preserve"> para o aplicativo WhatsApp Messenger, que </w:t>
      </w:r>
      <w:r w:rsidR="008B087E">
        <w:t>visa auxiliar</w:t>
      </w:r>
      <w:r w:rsidR="008B087E" w:rsidRPr="003C40C1">
        <w:t xml:space="preserve"> </w:t>
      </w:r>
      <w:r w:rsidR="003C40C1" w:rsidRPr="003C40C1">
        <w:t>o médico no diagnóstico do paciente. O médico digitar</w:t>
      </w:r>
      <w:r w:rsidR="004A678D">
        <w:t>á</w:t>
      </w:r>
      <w:r w:rsidR="003C40C1" w:rsidRPr="003C40C1">
        <w:t xml:space="preserve"> os dados clínicos</w:t>
      </w:r>
      <w:r w:rsidR="00815E3A">
        <w:t xml:space="preserve"> do indivíduo</w:t>
      </w:r>
      <w:r w:rsidR="003C40C1" w:rsidRPr="003C40C1">
        <w:t xml:space="preserve">, apontando os </w:t>
      </w:r>
      <w:r w:rsidR="003C40C1" w:rsidRPr="003C40C1">
        <w:lastRenderedPageBreak/>
        <w:t>sintomas dele</w:t>
      </w:r>
      <w:r w:rsidR="00014A08">
        <w:t>.</w:t>
      </w:r>
      <w:r w:rsidR="003C40C1" w:rsidRPr="003C40C1">
        <w:t xml:space="preserve"> </w:t>
      </w:r>
      <w:r w:rsidR="00014A08">
        <w:t>O</w:t>
      </w:r>
      <w:r w:rsidR="003C40C1" w:rsidRPr="003C40C1">
        <w:t xml:space="preserve"> </w:t>
      </w:r>
      <w:r w:rsidR="003C40C1" w:rsidRPr="003022A5">
        <w:rPr>
          <w:i/>
          <w:iCs/>
        </w:rPr>
        <w:t>chatbot</w:t>
      </w:r>
      <w:r w:rsidR="003C40C1" w:rsidRPr="003C40C1">
        <w:t xml:space="preserve"> irá extrair estas informações</w:t>
      </w:r>
      <w:r w:rsidR="00E5555D">
        <w:t xml:space="preserve"> e</w:t>
      </w:r>
      <w:r w:rsidR="003C40C1" w:rsidRPr="003C40C1">
        <w:t xml:space="preserve"> encaminhar a </w:t>
      </w:r>
      <w:r w:rsidRPr="00712237">
        <w:t>Application Programming Interface</w:t>
      </w:r>
      <w:r>
        <w:t xml:space="preserve"> (</w:t>
      </w:r>
      <w:r w:rsidR="003C40C1" w:rsidRPr="003C40C1">
        <w:t>API</w:t>
      </w:r>
      <w:r>
        <w:t>)</w:t>
      </w:r>
      <w:r w:rsidR="003C40C1" w:rsidRPr="003C40C1">
        <w:t xml:space="preserve"> do Watson</w:t>
      </w:r>
      <w:r w:rsidR="00E5555D">
        <w:t>.</w:t>
      </w:r>
      <w:r w:rsidR="003C40C1" w:rsidRPr="003C40C1">
        <w:t xml:space="preserve"> </w:t>
      </w:r>
      <w:r w:rsidR="00E5555D">
        <w:t xml:space="preserve">A API irá comparar os sintomas </w:t>
      </w:r>
      <w:r w:rsidR="005576E2">
        <w:t>do paciente</w:t>
      </w:r>
      <w:r w:rsidR="00E5555D">
        <w:t xml:space="preserve"> com outros casos no seu banco de dados e retornará </w:t>
      </w:r>
      <w:r w:rsidR="003C40C1" w:rsidRPr="003C40C1">
        <w:t>com os possíveis diagnósticos, que serão transmitidos na conversa com o médico</w:t>
      </w:r>
      <w:r w:rsidR="00CA3FBA">
        <w:t xml:space="preserve">, </w:t>
      </w:r>
      <w:r w:rsidR="006258E3">
        <w:t>que por conseguinte decidirá se são apropriados ou não para diagnosticar o paciente</w:t>
      </w:r>
      <w:r w:rsidR="003C40C1" w:rsidRPr="003C40C1">
        <w:t>.</w:t>
      </w:r>
    </w:p>
    <w:p w14:paraId="3358EB4E" w14:textId="3720AD22" w:rsidR="003672C2" w:rsidRDefault="003672C2" w:rsidP="00F362E9">
      <w:pPr>
        <w:pStyle w:val="TF-TEXTO"/>
      </w:pPr>
      <w:r>
        <w:t xml:space="preserve">Com base nestas características, bem como foram apresentadas no </w:t>
      </w:r>
      <w:r w:rsidR="0059788B">
        <w:fldChar w:fldCharType="begin"/>
      </w:r>
      <w:r w:rsidR="0059788B">
        <w:instrText xml:space="preserve"> REF _Ref55925540 \h </w:instrText>
      </w:r>
      <w:r w:rsidR="0059788B">
        <w:fldChar w:fldCharType="separate"/>
      </w:r>
      <w:r w:rsidR="0059788B">
        <w:t xml:space="preserve">Quadro </w:t>
      </w:r>
      <w:r w:rsidR="0059788B">
        <w:rPr>
          <w:noProof/>
        </w:rPr>
        <w:t>1</w:t>
      </w:r>
      <w:r w:rsidR="0059788B">
        <w:fldChar w:fldCharType="end"/>
      </w:r>
      <w:r>
        <w:t xml:space="preserve">, </w:t>
      </w:r>
      <w:r w:rsidR="0066110B">
        <w:t xml:space="preserve">observa-se que o trabalho proposto é relevante </w:t>
      </w:r>
      <w:r w:rsidR="00F64803">
        <w:t xml:space="preserve">para auxiliar o médico ao diagnosticar o paciente, proporcionando </w:t>
      </w:r>
      <w:r w:rsidR="00990622">
        <w:t xml:space="preserve">possíveis </w:t>
      </w:r>
      <w:r w:rsidR="00F3774B">
        <w:t xml:space="preserve">diagnósticos de acordo com </w:t>
      </w:r>
      <w:r w:rsidR="00B66177">
        <w:t>os dados clínicos transmitidos</w:t>
      </w:r>
      <w:r w:rsidR="00F3774B">
        <w:t xml:space="preserve">, podendo trazer outra visão </w:t>
      </w:r>
      <w:r w:rsidR="00E812B6">
        <w:t>sobre o</w:t>
      </w:r>
      <w:r w:rsidR="00F3774B">
        <w:t xml:space="preserve"> problema. </w:t>
      </w:r>
      <w:r w:rsidR="005D0A88">
        <w:t xml:space="preserve">Além disso, como será utilizado uma base de dados do Watson, os diagnósticos apresentados já foram previamente analisados e </w:t>
      </w:r>
      <w:r w:rsidR="00814100">
        <w:t>interligados com as características do problema do paciente, assim trazendo uma confiança na plataforma</w:t>
      </w:r>
      <w:r w:rsidR="008D6B6F">
        <w:t>, mas não retirando a responsabilidade do médico de decidir se são adequados ou não.</w:t>
      </w:r>
      <w:r w:rsidR="00A27ED8">
        <w:t xml:space="preserve"> </w:t>
      </w:r>
    </w:p>
    <w:p w14:paraId="10E795C2" w14:textId="2E9A4504" w:rsidR="005C3D6A" w:rsidRPr="00D260EA" w:rsidRDefault="000A2B4D" w:rsidP="00D260EA">
      <w:pPr>
        <w:pStyle w:val="TF-TEXTO"/>
      </w:pPr>
      <w:r w:rsidRPr="000A2B4D">
        <w:t xml:space="preserve">A proposta trará como contribuição acadêmica a possibilidade de utilizar o trabalho a ser desenvolvido como uma fonte de informações sobre como construir um </w:t>
      </w:r>
      <w:r w:rsidRPr="00692455">
        <w:rPr>
          <w:i/>
          <w:iCs/>
        </w:rPr>
        <w:t>chatbot</w:t>
      </w:r>
      <w:r w:rsidRPr="000A2B4D">
        <w:t xml:space="preserve"> </w:t>
      </w:r>
      <w:r w:rsidR="00DC64F8">
        <w:t xml:space="preserve">para o </w:t>
      </w:r>
      <w:r w:rsidR="00705425">
        <w:t>WhatsApp</w:t>
      </w:r>
      <w:r w:rsidR="00DC64F8">
        <w:t xml:space="preserve"> </w:t>
      </w:r>
      <w:r w:rsidR="005E4B2C">
        <w:t>Messenger e como realizar a</w:t>
      </w:r>
      <w:r w:rsidRPr="000A2B4D">
        <w:t xml:space="preserve"> integração </w:t>
      </w:r>
      <w:r w:rsidR="005E4B2C">
        <w:t>com o</w:t>
      </w:r>
      <w:r w:rsidRPr="000A2B4D">
        <w:t xml:space="preserve"> Watson da IBM, podendo considerar como fundamento para novas pesquisas. </w:t>
      </w:r>
      <w:r w:rsidR="00FC022E">
        <w:t>T</w:t>
      </w:r>
      <w:r w:rsidR="00FC022E" w:rsidRPr="00FC022E">
        <w:t>ambém contribuirá ao demonstrar o Método RURUCAg, que servirá de apoio a outros trabalhos que desejam modelar a conexão entre os requisitos do sistema e práticas no design de interface como as heurísticas de Nielsen, assim como analisar praticidade e a experiência de uso de usuários em sistemas tecnológicos.</w:t>
      </w:r>
      <w:r w:rsidRPr="00D260EA">
        <w:t xml:space="preserve"> Além disso, traz a contribuição acadêmica ao trazer a fundamentação necessária para que se possa aplicar as avaliações com os usuários finais, sendo eles os especialistas do sistema. </w:t>
      </w:r>
    </w:p>
    <w:p w14:paraId="3D5FC623" w14:textId="59C01FBF" w:rsidR="00A27ED8" w:rsidRPr="00D260EA" w:rsidRDefault="000A2B4D" w:rsidP="00D260EA">
      <w:pPr>
        <w:pStyle w:val="TF-TEXTO"/>
      </w:pPr>
      <w:r w:rsidRPr="00D260EA">
        <w:t xml:space="preserve">Como contribuição social, pode-se enfatizar </w:t>
      </w:r>
      <w:r w:rsidR="005C3D6A" w:rsidRPr="00D260EA">
        <w:t xml:space="preserve">a </w:t>
      </w:r>
      <w:r w:rsidRPr="00D260EA">
        <w:t xml:space="preserve">maior agilidade no atendimento do paciente, pois com a possibilidade de obter auxílio no diagnóstico, será economizado um tempo precioso, assim diminuindo a fila de espera dos hospitais e possivelmente ajudando a salvar vidas. Como contribuição tecnológica pode-se destacar o desenvolvimento de um </w:t>
      </w:r>
      <w:r w:rsidRPr="00692455">
        <w:rPr>
          <w:i/>
          <w:iCs/>
        </w:rPr>
        <w:t>chatbot</w:t>
      </w:r>
      <w:r w:rsidRPr="00D260EA">
        <w:t xml:space="preserve"> para o aplicativo WhatsApp Messenger utilizando o Genexus e o desenvolvimento de uma integração com a API Watson da IBM.</w:t>
      </w:r>
    </w:p>
    <w:p w14:paraId="212D208A" w14:textId="1533A6B3" w:rsidR="00451B94" w:rsidRDefault="00451B94" w:rsidP="00692455">
      <w:pPr>
        <w:pStyle w:val="Ttulo2"/>
      </w:pPr>
      <w:bookmarkStart w:id="41" w:name="_Ref52885794"/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  <w:bookmarkEnd w:id="41"/>
    </w:p>
    <w:p w14:paraId="798EDA58" w14:textId="373E711D" w:rsidR="005F25DC" w:rsidRPr="005F25DC" w:rsidRDefault="005F25DC" w:rsidP="002C1778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 w:rsidR="007C4427">
        <w:t xml:space="preserve">, conforme </w:t>
      </w:r>
      <w:r w:rsidR="000A2B74">
        <w:fldChar w:fldCharType="begin"/>
      </w:r>
      <w:r w:rsidR="000A2B74">
        <w:instrText xml:space="preserve"> REF _Ref55925801 \h </w:instrText>
      </w:r>
      <w:r w:rsidR="000A2B74">
        <w:fldChar w:fldCharType="separate"/>
      </w:r>
      <w:r w:rsidR="000A2B74">
        <w:t xml:space="preserve">Quadro </w:t>
      </w:r>
      <w:r w:rsidR="000A2B74">
        <w:rPr>
          <w:noProof/>
        </w:rPr>
        <w:t>2</w:t>
      </w:r>
      <w:r w:rsidR="000A2B74">
        <w:fldChar w:fldCharType="end"/>
      </w:r>
      <w:r w:rsidR="007C4427">
        <w:t>.</w:t>
      </w:r>
    </w:p>
    <w:p w14:paraId="408CF81B" w14:textId="36800B22" w:rsidR="005F25DC" w:rsidRDefault="00D82FFF" w:rsidP="002C1778">
      <w:pPr>
        <w:pStyle w:val="TF-LEGENDA"/>
      </w:pPr>
      <w:bookmarkStart w:id="42" w:name="_Ref55925801"/>
      <w:r>
        <w:lastRenderedPageBreak/>
        <w:t xml:space="preserve">Quadro </w:t>
      </w:r>
      <w:fldSimple w:instr=" SEQ Quadro \* ARABIC ">
        <w:r w:rsidR="005677AF">
          <w:rPr>
            <w:noProof/>
          </w:rPr>
          <w:t>2</w:t>
        </w:r>
      </w:fldSimple>
      <w:bookmarkEnd w:id="42"/>
      <w:r w:rsidR="005F25DC">
        <w:t xml:space="preserve"> - Principais </w:t>
      </w:r>
      <w:r w:rsidR="005F25DC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D65951" w:rsidRPr="007E0D87" w14:paraId="3C92C99C" w14:textId="35C6E15B" w:rsidTr="002C177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A8DE896" w14:textId="533C703D" w:rsidR="00D65951" w:rsidRPr="002C1778" w:rsidRDefault="007C4427" w:rsidP="00D65951">
            <w:pPr>
              <w:pStyle w:val="TF-TEXTOQUADRO"/>
              <w:rPr>
                <w:b/>
                <w:bCs/>
              </w:rPr>
            </w:pPr>
            <w:r w:rsidRPr="007C4427">
              <w:rPr>
                <w:b/>
                <w:bCs/>
              </w:rPr>
              <w:t>O aplicativo 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29C03C4C" w14:textId="7B12D6F8" w:rsidR="00D65951" w:rsidRPr="002C1778" w:rsidRDefault="00D65951" w:rsidP="002C1778">
            <w:pPr>
              <w:pStyle w:val="TF-TEXTOQUADRO"/>
              <w:jc w:val="center"/>
              <w:rPr>
                <w:b/>
                <w:bCs/>
              </w:rPr>
            </w:pPr>
            <w:r w:rsidRPr="002C1778">
              <w:rPr>
                <w:b/>
                <w:bCs/>
              </w:rPr>
              <w:t>Tipo</w:t>
            </w:r>
          </w:p>
        </w:tc>
      </w:tr>
      <w:tr w:rsidR="00D65951" w:rsidRPr="007E0D87" w14:paraId="580D4847" w14:textId="4ED5FA16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6F3B54" w14:textId="427994C6" w:rsidR="00D65951" w:rsidRPr="007E0D87" w:rsidRDefault="007C4427" w:rsidP="002C1778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o </w:t>
            </w:r>
            <w:r w:rsidR="002C1778">
              <w:rPr>
                <w:bCs/>
              </w:rPr>
              <w:t xml:space="preserve">médico </w:t>
            </w:r>
            <w:r>
              <w:rPr>
                <w:bCs/>
              </w:rPr>
              <w:t xml:space="preserve">inicie </w:t>
            </w:r>
            <w:r w:rsidR="00D65951" w:rsidRPr="00D65951">
              <w:rPr>
                <w:bCs/>
              </w:rPr>
              <w:t xml:space="preserve">uma conversa com o </w:t>
            </w:r>
            <w:r w:rsidR="00D65951" w:rsidRPr="00692455">
              <w:rPr>
                <w:bCs/>
                <w:i/>
                <w:iCs/>
              </w:rPr>
              <w:t>chatbot</w:t>
            </w:r>
            <w:r w:rsidR="00D65951" w:rsidRPr="00D65951">
              <w:rPr>
                <w:bCs/>
              </w:rPr>
              <w:t xml:space="preserve"> no WhatsApp Messenger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1E80CF7" w14:textId="22C8782F" w:rsidR="00D65951" w:rsidRPr="00D65951" w:rsidRDefault="00D65951" w:rsidP="002C1778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42CA56D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0D53CF" w14:textId="4D4D3B75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 w:rsidRPr="001018CD">
              <w:rPr>
                <w:bCs/>
              </w:rPr>
              <w:t>médico</w:t>
            </w:r>
            <w:r w:rsidRPr="001018CD">
              <w:rPr>
                <w:bCs/>
              </w:rPr>
              <w:t xml:space="preserve"> </w:t>
            </w:r>
            <w:r w:rsidR="005F25DC" w:rsidRPr="001018CD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5F25DC" w:rsidRPr="001018CD">
              <w:rPr>
                <w:bCs/>
              </w:rPr>
              <w:t xml:space="preserve"> o histórico de conversa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4F866" w14:textId="1FD1966C" w:rsidR="00D65951" w:rsidRDefault="005F25DC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63732C34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3294313" w14:textId="26EED4F1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médico </w:t>
            </w:r>
            <w:r w:rsidR="00D65951" w:rsidRPr="001018CD">
              <w:rPr>
                <w:bCs/>
              </w:rPr>
              <w:t>digit</w:t>
            </w:r>
            <w:r w:rsidR="0027581D">
              <w:rPr>
                <w:bCs/>
              </w:rPr>
              <w:t>e</w:t>
            </w:r>
            <w:r w:rsidR="00D65951" w:rsidRPr="001018CD">
              <w:rPr>
                <w:bCs/>
              </w:rPr>
              <w:t xml:space="preserve"> as informações clínicas do paciente em formato de linguagem natural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FF0BC4" w14:textId="5D747D00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F915FCA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72D6BC6" w14:textId="336BE86F" w:rsidR="00D65951" w:rsidRPr="00D65951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>
              <w:rPr>
                <w:bCs/>
              </w:rPr>
              <w:t xml:space="preserve"> </w:t>
            </w:r>
            <w:r w:rsidR="00D65951" w:rsidRPr="00D65951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D65951" w:rsidRPr="00D65951">
              <w:rPr>
                <w:bCs/>
              </w:rPr>
              <w:t xml:space="preserve"> os diagnósticos sugeridos a partir da mensagem de informações clínicas enviada</w:t>
            </w:r>
            <w:r w:rsidR="007C4427">
              <w:rPr>
                <w:bCs/>
              </w:rPr>
              <w:t>s pelo</w:t>
            </w:r>
            <w:r w:rsidR="002C1778">
              <w:rPr>
                <w:bCs/>
              </w:rPr>
              <w:t xml:space="preserve"> médico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48C9087" w14:textId="61F1FFA8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57E8C9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8D5763B" w14:textId="4DC0BDB8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utilizar a API da IBM Watson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025641E" w14:textId="30D89F4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75D0B40B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A6C37A" w14:textId="70344359" w:rsidR="00D65951" w:rsidRPr="00D65951" w:rsidRDefault="007C4427" w:rsidP="00D65951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</w:t>
            </w:r>
            <w:r w:rsidR="00D65951" w:rsidRPr="00D65951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 w:rsidR="00D65951" w:rsidRPr="00D65951">
              <w:rPr>
                <w:bCs/>
              </w:rPr>
              <w:t xml:space="preserve"> </w:t>
            </w:r>
            <w:r>
              <w:rPr>
                <w:bCs/>
              </w:rPr>
              <w:t>envie</w:t>
            </w:r>
            <w:r w:rsidR="00D65951" w:rsidRPr="00D65951">
              <w:rPr>
                <w:bCs/>
              </w:rPr>
              <w:t xml:space="preserve"> quantas solicitações de diagnósticos que desejar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BA5E1B6" w14:textId="0150D56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66181BBF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D8258E" w14:textId="763B1C0C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6AA3">
              <w:t xml:space="preserve">construir o </w:t>
            </w:r>
            <w:r w:rsidRPr="00D66AA3">
              <w:rPr>
                <w:i/>
                <w:iCs/>
              </w:rPr>
              <w:t>chatbot</w:t>
            </w:r>
            <w:r w:rsidRPr="00D66AA3">
              <w:t xml:space="preserve"> utilizando o Gene</w:t>
            </w:r>
            <w:r w:rsidR="00ED0F69">
              <w:t>X</w:t>
            </w:r>
            <w:r w:rsidRPr="00D66AA3">
              <w:t>us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925B185" w14:textId="4A934777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04CA006D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4EB9F6" w14:textId="2008914A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trabalhar com o formato das mensagens em JSON com a API da IBM Watson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40D8CC" w14:textId="6E741034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AD84700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7DE295B" w14:textId="03BA835A" w:rsidR="00D65951" w:rsidRPr="00D65951" w:rsidRDefault="003D6784" w:rsidP="002C1778">
            <w:pPr>
              <w:pStyle w:val="TF-TEXTOQUADRO"/>
              <w:jc w:val="both"/>
              <w:rPr>
                <w:bCs/>
              </w:rPr>
            </w:pPr>
            <w:r>
              <w:t xml:space="preserve">ter a </w:t>
            </w:r>
            <w:r w:rsidR="00D65951">
              <w:t>p</w:t>
            </w:r>
            <w:r w:rsidR="00D65951" w:rsidRPr="00924A2F">
              <w:t xml:space="preserve">ossibilidade de conversar com o </w:t>
            </w:r>
            <w:r w:rsidR="00D65951" w:rsidRPr="00395F0B">
              <w:rPr>
                <w:i/>
                <w:iCs/>
              </w:rPr>
              <w:t>chatbot</w:t>
            </w:r>
            <w:r w:rsidR="00D65951" w:rsidRPr="00924A2F">
              <w:t xml:space="preserve"> tanto pelo aplicativo móvel quanto pela versão desktop</w:t>
            </w:r>
            <w:r w:rsidR="001D020A">
              <w:t xml:space="preserve"> </w:t>
            </w:r>
            <w:r w:rsidR="001411DF">
              <w:t>d</w:t>
            </w:r>
            <w:r w:rsidR="000D6181">
              <w:t xml:space="preserve">o </w:t>
            </w:r>
            <w:r w:rsidR="00976B61">
              <w:t>WhatsApp</w:t>
            </w:r>
            <w:r w:rsidR="000D6181">
              <w:t xml:space="preserve"> Messenger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0E56172" w14:textId="1CE180E2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3A873D29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0823C" w14:textId="254DC167" w:rsidR="00D65951" w:rsidRPr="008F6C3D" w:rsidRDefault="00D65951" w:rsidP="002C1778">
            <w:pPr>
              <w:pStyle w:val="TF-TEXTOQUADRO"/>
              <w:jc w:val="both"/>
              <w:rPr>
                <w:bCs/>
                <w:highlight w:val="yellow"/>
              </w:rPr>
            </w:pPr>
            <w:r w:rsidRPr="007F66F7">
              <w:t>tradu</w:t>
            </w:r>
            <w:r w:rsidR="000728E5" w:rsidRPr="007F66F7">
              <w:t>zir</w:t>
            </w:r>
            <w:r w:rsidRPr="007F66F7">
              <w:t xml:space="preserve"> o texto em formato de linguagem natural</w:t>
            </w:r>
            <w:r w:rsidR="000728E5" w:rsidRPr="007F66F7">
              <w:t>, escrito em</w:t>
            </w:r>
            <w:r w:rsidRPr="007F66F7">
              <w:t xml:space="preserve"> português</w:t>
            </w:r>
            <w:r w:rsidR="003D6784" w:rsidRPr="007F66F7">
              <w:t>,</w:t>
            </w:r>
            <w:r w:rsidRPr="007F66F7">
              <w:t xml:space="preserve"> para o inglês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9C0F517" w14:textId="72028881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6138BF6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17FF36D" w14:textId="33015E9E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 xml:space="preserve">disponibilizar o </w:t>
            </w:r>
            <w:r w:rsidRPr="007058CB">
              <w:rPr>
                <w:i/>
                <w:iCs/>
              </w:rPr>
              <w:t>chatbot</w:t>
            </w:r>
            <w:r>
              <w:t xml:space="preserve"> para o WhatsApp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AA588A" w14:textId="32AB3F95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7C4427" w:rsidRPr="007E0D87" w14:paraId="711AEDFE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9D68B24" w14:textId="569790D7" w:rsidR="007C4427" w:rsidRDefault="007C4427" w:rsidP="00D65951">
            <w:pPr>
              <w:pStyle w:val="TF-TEXTOQUADRO"/>
              <w:jc w:val="both"/>
            </w:pPr>
            <w:r w:rsidRPr="007C4427"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6A488A6" w14:textId="6CFC5B90" w:rsidR="007C4427" w:rsidRDefault="007C4427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</w:tbl>
    <w:p w14:paraId="4C0E1C58" w14:textId="77777777" w:rsidR="00D65951" w:rsidRDefault="00D65951" w:rsidP="002C1778">
      <w:pPr>
        <w:pStyle w:val="TF-FONTE"/>
      </w:pPr>
      <w:r>
        <w:t>Fonte: elaborado pelo autor.</w:t>
      </w:r>
    </w:p>
    <w:p w14:paraId="2AA9AD76" w14:textId="77777777" w:rsidR="00451B94" w:rsidRDefault="00451B94" w:rsidP="00692455">
      <w:pPr>
        <w:pStyle w:val="Ttulo2"/>
      </w:pPr>
      <w:bookmarkStart w:id="43" w:name="_Ref52885813"/>
      <w:r>
        <w:t>METODOLOGIA</w:t>
      </w:r>
      <w:bookmarkEnd w:id="43"/>
    </w:p>
    <w:p w14:paraId="3D5191A2" w14:textId="77777777" w:rsidR="00E33DAD" w:rsidRDefault="00E33DAD" w:rsidP="00355F82">
      <w:pPr>
        <w:pStyle w:val="TF-TEXTO"/>
      </w:pPr>
      <w:r>
        <w:t xml:space="preserve">O trabalho será </w:t>
      </w:r>
      <w:r w:rsidRPr="00355F82">
        <w:t>desenvolvido</w:t>
      </w:r>
      <w:r>
        <w:t xml:space="preserve"> observando as seguintes etapas:</w:t>
      </w:r>
    </w:p>
    <w:p w14:paraId="7D4CC020" w14:textId="748F754A" w:rsidR="00E33DAD" w:rsidRDefault="008B087E" w:rsidP="00355F82">
      <w:pPr>
        <w:pStyle w:val="TF-ALNEA"/>
        <w:numPr>
          <w:ilvl w:val="0"/>
          <w:numId w:val="23"/>
        </w:numPr>
      </w:pPr>
      <w:r>
        <w:rPr>
          <w:bCs/>
        </w:rPr>
        <w:t>p</w:t>
      </w:r>
      <w:r w:rsidR="00E33DAD" w:rsidRPr="00355F82">
        <w:rPr>
          <w:bCs/>
        </w:rPr>
        <w:t xml:space="preserve">esquisa na </w:t>
      </w:r>
      <w:r w:rsidR="00E33DAD" w:rsidRPr="00355F82">
        <w:t>literatura</w:t>
      </w:r>
      <w:r w:rsidR="00E33DAD" w:rsidRPr="00355F82">
        <w:rPr>
          <w:bCs/>
        </w:rPr>
        <w:t>:</w:t>
      </w:r>
      <w:r w:rsidR="00E33DAD">
        <w:t xml:space="preserve"> </w:t>
      </w:r>
      <w:r w:rsidR="00E33DAD" w:rsidRPr="00CC3E33">
        <w:t>realizar uma revisão mais aprofundada da literatura sobre os assuntos citados na revisão bibliográfica e trabalhos correlatos</w:t>
      </w:r>
      <w:r w:rsidR="007D12B4">
        <w:t>;</w:t>
      </w:r>
    </w:p>
    <w:p w14:paraId="04738862" w14:textId="3E939E28" w:rsidR="00E33DAD" w:rsidRDefault="008B087E" w:rsidP="00E33DAD">
      <w:pPr>
        <w:pStyle w:val="TF-ALNEA"/>
        <w:numPr>
          <w:ilvl w:val="0"/>
          <w:numId w:val="5"/>
        </w:numPr>
      </w:pPr>
      <w:r>
        <w:t>l</w:t>
      </w:r>
      <w:r w:rsidR="00E33DAD" w:rsidRPr="00C31A80">
        <w:t>evantamento dos requisitos</w:t>
      </w:r>
      <w:r w:rsidR="00E33DAD">
        <w:t xml:space="preserve">: </w:t>
      </w:r>
      <w:r w:rsidR="00E33DAD" w:rsidRPr="00A9319C">
        <w:t xml:space="preserve">reavaliar </w:t>
      </w:r>
      <w:r w:rsidR="00E33DAD" w:rsidRPr="00702227">
        <w:t>os</w:t>
      </w:r>
      <w:r w:rsidR="00E33DAD" w:rsidRPr="00A9319C">
        <w:t xml:space="preserve"> requisitos funcionais e não funcionais já definidos</w:t>
      </w:r>
      <w:r w:rsidR="007D12B4">
        <w:t>;</w:t>
      </w:r>
    </w:p>
    <w:p w14:paraId="5F43DBB6" w14:textId="40272B30" w:rsidR="00E33DAD" w:rsidRDefault="008B087E" w:rsidP="00E33DAD">
      <w:pPr>
        <w:pStyle w:val="TF-ALNEA"/>
        <w:numPr>
          <w:ilvl w:val="0"/>
          <w:numId w:val="5"/>
        </w:numPr>
      </w:pPr>
      <w:r>
        <w:t>e</w:t>
      </w:r>
      <w:r w:rsidR="00E33DAD" w:rsidRPr="00C31A80">
        <w:t>specificação e análise</w:t>
      </w:r>
      <w:r w:rsidR="00E33DAD" w:rsidRPr="00CC3E33">
        <w:rPr>
          <w:b/>
          <w:bCs/>
        </w:rPr>
        <w:t>:</w:t>
      </w:r>
      <w:r w:rsidR="00E33DAD">
        <w:t xml:space="preserve"> </w:t>
      </w:r>
      <w:r w:rsidR="00E33DAD" w:rsidRPr="00CC3E33">
        <w:t xml:space="preserve">formalizar as funcionalidades da ferramenta por meio de casos de uso e diagramas de atividade da Unified Modeling </w:t>
      </w:r>
      <w:r w:rsidR="00E33DAD" w:rsidRPr="00702227">
        <w:t>Language</w:t>
      </w:r>
      <w:r w:rsidR="00E33DAD" w:rsidRPr="00CC3E33">
        <w:t xml:space="preserve"> (UML), utilizando a ferramenta Astah Community</w:t>
      </w:r>
      <w:r w:rsidR="007D12B4">
        <w:t>;</w:t>
      </w:r>
    </w:p>
    <w:p w14:paraId="4950B33A" w14:textId="39B0B54B" w:rsidR="00E33DAD" w:rsidRDefault="008B087E" w:rsidP="00E33DAD">
      <w:pPr>
        <w:pStyle w:val="TF-ALNEA"/>
        <w:numPr>
          <w:ilvl w:val="0"/>
          <w:numId w:val="5"/>
        </w:numPr>
      </w:pPr>
      <w:r>
        <w:t>i</w:t>
      </w:r>
      <w:r w:rsidR="00E33DAD" w:rsidRPr="00C31A80">
        <w:t xml:space="preserve">mplementação do </w:t>
      </w:r>
      <w:r w:rsidR="00E33DAD" w:rsidRPr="00C31A80">
        <w:rPr>
          <w:i/>
          <w:iCs/>
        </w:rPr>
        <w:t>chatbot</w:t>
      </w:r>
      <w:r w:rsidR="00E33DAD" w:rsidRPr="00C31A80">
        <w:t xml:space="preserve"> para o WhatsApp Messe</w:t>
      </w:r>
      <w:r w:rsidR="00A170E7">
        <w:t>n</w:t>
      </w:r>
      <w:r w:rsidR="00E33DAD" w:rsidRPr="00C31A80">
        <w:t>ger:</w:t>
      </w:r>
      <w:r w:rsidR="00E33DAD">
        <w:t xml:space="preserve"> </w:t>
      </w:r>
      <w:r w:rsidR="00E33DAD" w:rsidRPr="00CC3E33">
        <w:t xml:space="preserve">implementar um </w:t>
      </w:r>
      <w:r w:rsidR="00E33DAD" w:rsidRPr="00ED0F69">
        <w:rPr>
          <w:i/>
          <w:iCs/>
        </w:rPr>
        <w:t xml:space="preserve">chatbot </w:t>
      </w:r>
      <w:r w:rsidR="00E33DAD" w:rsidRPr="00CC3E33">
        <w:t>utilizando a plataforma de geração de código Gene</w:t>
      </w:r>
      <w:r w:rsidR="00E33DAD">
        <w:t>X</w:t>
      </w:r>
      <w:r w:rsidR="00E33DAD" w:rsidRPr="00CC3E33">
        <w:t>us</w:t>
      </w:r>
      <w:r w:rsidR="007D12B4">
        <w:t>;</w:t>
      </w:r>
    </w:p>
    <w:p w14:paraId="3ED9E0C3" w14:textId="4B27C474" w:rsidR="00E33DAD" w:rsidRDefault="008B087E" w:rsidP="00E33DAD">
      <w:pPr>
        <w:pStyle w:val="TF-ALNEA"/>
        <w:numPr>
          <w:ilvl w:val="0"/>
          <w:numId w:val="5"/>
        </w:numPr>
      </w:pPr>
      <w:r>
        <w:t>i</w:t>
      </w:r>
      <w:r w:rsidR="00E33DAD" w:rsidRPr="00C31A80">
        <w:t>mplementação da integração com a API Watson da IBM:</w:t>
      </w:r>
      <w:r w:rsidR="00E33DAD">
        <w:t xml:space="preserve"> </w:t>
      </w:r>
      <w:r w:rsidR="00E33DAD" w:rsidRPr="00702227">
        <w:t>implementar</w:t>
      </w:r>
      <w:r w:rsidR="00E33DAD" w:rsidRPr="00CC3E33">
        <w:t xml:space="preserve"> a integração entre o </w:t>
      </w:r>
      <w:r w:rsidR="00E33DAD" w:rsidRPr="00ED0F69">
        <w:rPr>
          <w:i/>
          <w:iCs/>
        </w:rPr>
        <w:t>chatbot</w:t>
      </w:r>
      <w:r w:rsidR="00E33DAD" w:rsidRPr="00CC3E33">
        <w:t xml:space="preserve"> </w:t>
      </w:r>
      <w:r w:rsidR="00E33DAD">
        <w:t>proposto</w:t>
      </w:r>
      <w:r w:rsidR="00E33DAD" w:rsidRPr="00CC3E33">
        <w:t xml:space="preserve"> com o </w:t>
      </w:r>
      <w:r w:rsidR="00E33DAD" w:rsidRPr="00702227">
        <w:t>Genexus</w:t>
      </w:r>
      <w:r w:rsidR="00E33DAD" w:rsidRPr="00CC3E33">
        <w:t xml:space="preserve"> e a API Watson para ocorrer a troca de informações entre essas plataformas</w:t>
      </w:r>
      <w:r w:rsidR="00A170E7">
        <w:t>;</w:t>
      </w:r>
    </w:p>
    <w:p w14:paraId="10AA213C" w14:textId="4FA8778C" w:rsidR="00E33DAD" w:rsidRDefault="008B087E" w:rsidP="00E33DAD">
      <w:pPr>
        <w:pStyle w:val="TF-ALNEA"/>
        <w:numPr>
          <w:ilvl w:val="0"/>
          <w:numId w:val="5"/>
        </w:numPr>
      </w:pPr>
      <w:r>
        <w:t>v</w:t>
      </w:r>
      <w:r w:rsidR="00E33DAD" w:rsidRPr="00C31A80">
        <w:t xml:space="preserve">erificação e validação: </w:t>
      </w:r>
      <w:r w:rsidR="00E33DAD" w:rsidRPr="00CC3E33">
        <w:t xml:space="preserve">validar a usabilidade da solução pelo </w:t>
      </w:r>
      <w:r w:rsidR="00E33DAD" w:rsidRPr="00702227">
        <w:t>Método</w:t>
      </w:r>
      <w:r w:rsidR="00E33DAD" w:rsidRPr="00CC3E33">
        <w:t xml:space="preserve"> RURUCAg.</w:t>
      </w:r>
    </w:p>
    <w:p w14:paraId="28091ADB" w14:textId="72ADE5EF" w:rsidR="00DC5B64" w:rsidRDefault="00DC5B64" w:rsidP="00DC5B64">
      <w:pPr>
        <w:pStyle w:val="TF-TEXTO"/>
      </w:pPr>
      <w:r w:rsidRPr="00DC5B64">
        <w:t>As etapas serão realizadas nos períodos relacionados no</w:t>
      </w:r>
      <w:r>
        <w:t xml:space="preserve"> </w:t>
      </w:r>
      <w:r>
        <w:fldChar w:fldCharType="begin"/>
      </w:r>
      <w:r>
        <w:instrText xml:space="preserve"> REF _Ref55925850 \h </w:instrText>
      </w:r>
      <w:r>
        <w:fldChar w:fldCharType="separate"/>
      </w:r>
      <w:r>
        <w:t xml:space="preserve">Quadro </w:t>
      </w:r>
      <w:r>
        <w:rPr>
          <w:noProof/>
        </w:rPr>
        <w:t>3</w:t>
      </w:r>
      <w:r>
        <w:fldChar w:fldCharType="end"/>
      </w:r>
      <w:r w:rsidRPr="00DC5B64">
        <w:t>.</w:t>
      </w:r>
    </w:p>
    <w:p w14:paraId="41309A40" w14:textId="0D0F3725" w:rsidR="00A056F0" w:rsidRDefault="000A2B74" w:rsidP="000A2B74">
      <w:pPr>
        <w:pStyle w:val="TF-LEGENDA"/>
      </w:pPr>
      <w:bookmarkStart w:id="44" w:name="_Ref55925850"/>
      <w:r>
        <w:lastRenderedPageBreak/>
        <w:t xml:space="preserve">Quadro </w:t>
      </w:r>
      <w:fldSimple w:instr=" SEQ Quadro \* ARABIC ">
        <w:r w:rsidR="005677AF">
          <w:rPr>
            <w:noProof/>
          </w:rPr>
          <w:t>3</w:t>
        </w:r>
      </w:fldSimple>
      <w:bookmarkEnd w:id="44"/>
      <w:r>
        <w:t xml:space="preserve"> </w:t>
      </w:r>
      <w:r w:rsidR="00A056F0">
        <w:t>–</w:t>
      </w:r>
      <w:r w:rsidR="00A056F0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A056F0" w:rsidRPr="007E0D87" w14:paraId="5373AAE2" w14:textId="77777777" w:rsidTr="008B087E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09A5A67" w14:textId="77777777" w:rsidR="00A056F0" w:rsidRDefault="00A056F0" w:rsidP="008B087E">
            <w:pPr>
              <w:pStyle w:val="TF-TEXTOQUADRO"/>
              <w:jc w:val="right"/>
            </w:pPr>
            <w:r>
              <w:t>Q</w:t>
            </w:r>
            <w:r w:rsidRPr="007E0D87">
              <w:t>uinzenas</w:t>
            </w:r>
          </w:p>
          <w:p w14:paraId="3C8ACA08" w14:textId="77777777" w:rsidR="00A056F0" w:rsidRDefault="00A056F0" w:rsidP="008B087E">
            <w:pPr>
              <w:pStyle w:val="TF-TEXTOQUADRO"/>
            </w:pPr>
          </w:p>
          <w:p w14:paraId="3375599E" w14:textId="77777777" w:rsidR="00A056F0" w:rsidRPr="007E0D87" w:rsidRDefault="00A056F0" w:rsidP="008B087E">
            <w:pPr>
              <w:pStyle w:val="TF-TEXTOQUADRO"/>
            </w:pPr>
            <w:r>
              <w:t>E</w:t>
            </w:r>
            <w:r w:rsidRPr="007E0D87">
              <w:t>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FBD6FE" w14:textId="1A4864D6" w:rsidR="00A056F0" w:rsidRPr="007E0D87" w:rsidRDefault="00A056F0" w:rsidP="008B087E">
            <w:pPr>
              <w:pStyle w:val="TF-TEXTOQUADROCentralizado"/>
            </w:pPr>
            <w:r>
              <w:t>20</w:t>
            </w:r>
            <w:r w:rsidR="00173C2C">
              <w:t>21</w:t>
            </w:r>
          </w:p>
        </w:tc>
      </w:tr>
      <w:tr w:rsidR="00A056F0" w:rsidRPr="007E0D87" w14:paraId="7011E8F0" w14:textId="77777777" w:rsidTr="008B087E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76F8D6D" w14:textId="77777777" w:rsidR="00A056F0" w:rsidRPr="007E0D87" w:rsidRDefault="00A056F0" w:rsidP="008B087E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D914299" w14:textId="77777777" w:rsidR="00A056F0" w:rsidRPr="007E0D87" w:rsidRDefault="00A056F0" w:rsidP="008B087E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8B4C3AB" w14:textId="77777777" w:rsidR="00A056F0" w:rsidRPr="007E0D87" w:rsidRDefault="00A056F0" w:rsidP="008B087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9C35A08" w14:textId="77777777" w:rsidR="00A056F0" w:rsidRPr="007E0D87" w:rsidRDefault="00A056F0" w:rsidP="008B087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6618F64" w14:textId="77777777" w:rsidR="00A056F0" w:rsidRPr="007E0D87" w:rsidRDefault="00A056F0" w:rsidP="008B087E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7C6C8CC" w14:textId="77777777" w:rsidR="00A056F0" w:rsidRPr="007E0D87" w:rsidRDefault="00A056F0" w:rsidP="008B087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A056F0" w:rsidRPr="007E0D87" w14:paraId="763F0541" w14:textId="77777777" w:rsidTr="008B087E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A222D2E" w14:textId="77777777" w:rsidR="00A056F0" w:rsidRPr="007E0D87" w:rsidRDefault="00A056F0" w:rsidP="008B087E">
            <w:pPr>
              <w:pStyle w:val="TF-TEXTOQUADRO"/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0C2C306E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4AA309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5D5727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E54690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D0E285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D8EEAD9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ED45B34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BBA199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0333DE6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DAA028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</w:tr>
      <w:tr w:rsidR="00A056F0" w:rsidRPr="007E0D87" w14:paraId="2EA0D7E4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AB99003" w14:textId="77777777" w:rsidR="00A056F0" w:rsidRPr="007E0D87" w:rsidRDefault="00A056F0" w:rsidP="008B087E">
            <w:pPr>
              <w:pStyle w:val="TF-TEXTOQUADRO"/>
              <w:rPr>
                <w:bCs/>
              </w:rPr>
            </w:pPr>
            <w:r>
              <w:rPr>
                <w:bCs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BD6B79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4E7A1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AEBAF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47842D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A6822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DBB071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CA13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917D5D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83569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259DB7CC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14AC380C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8703F1" w14:textId="77777777" w:rsidR="00A056F0" w:rsidRPr="007E0D87" w:rsidDel="00EE38F6" w:rsidRDefault="00A056F0" w:rsidP="008B087E">
            <w:pPr>
              <w:pStyle w:val="TF-TEXTOQUADRO"/>
              <w:rPr>
                <w:bCs/>
              </w:rPr>
            </w:pPr>
            <w:r>
              <w:t>Levantamento dos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AF24A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1D9D9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3386E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CBAFC7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326ED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9956CC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A39DF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FB5A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83529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1FBC44E8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4D18742C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EEEDF1" w14:textId="77777777" w:rsidR="00A056F0" w:rsidRPr="007E0D87" w:rsidDel="00EE38F6" w:rsidRDefault="00A056F0" w:rsidP="008B087E">
            <w:pPr>
              <w:pStyle w:val="TF-TEXTOQUADRO"/>
              <w:rPr>
                <w:bCs/>
              </w:rPr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22AF84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58307A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C90E99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41CC4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46078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9B69B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33304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CFE05E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F686C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37B59B6D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389F77C8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E2D9214" w14:textId="14747EA1" w:rsidR="00A056F0" w:rsidRPr="007E0D87" w:rsidRDefault="00A056F0" w:rsidP="008B087E">
            <w:pPr>
              <w:pStyle w:val="TF-TEXTOQUADRO"/>
            </w:pPr>
            <w:r>
              <w:t xml:space="preserve">Implementação </w:t>
            </w:r>
            <w:r w:rsidRPr="00A9319C">
              <w:t>do chatbot para o WhatsApp</w:t>
            </w:r>
            <w:r w:rsidR="004E73AA">
              <w:t xml:space="preserve"> </w:t>
            </w:r>
            <w:r w:rsidRPr="00A9319C">
              <w:t>Messe</w:t>
            </w:r>
            <w:r w:rsidR="003C0CCF">
              <w:t>n</w:t>
            </w:r>
            <w:r w:rsidRPr="00A9319C">
              <w:t>ger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7549D7C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CE8480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61F56A8" w14:textId="77777777" w:rsidR="00A056F0" w:rsidRPr="007E0D87" w:rsidRDefault="00A056F0" w:rsidP="008B087E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4C5461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1A4DF5E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BDFE25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FAA5EE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BC6724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CD951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0FDD5200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555827DA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8C30CD2" w14:textId="77777777" w:rsidR="00A056F0" w:rsidRPr="007E0D87" w:rsidRDefault="00A056F0" w:rsidP="008B087E">
            <w:pPr>
              <w:pStyle w:val="TF-TEXTOQUADRO"/>
            </w:pPr>
            <w:r>
              <w:t>I</w:t>
            </w:r>
            <w:r w:rsidRPr="00A9319C">
              <w:t>mplementação da integração com a API Watson da IBM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DCFB3F9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382F9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85E541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DB8DA10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7925D6C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516C842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0D6584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FC551E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5A236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560D3FDF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4E73AA" w:rsidRPr="007E0D87" w14:paraId="6F302CFD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FDA7DE" w14:textId="77777777" w:rsidR="004E73AA" w:rsidRPr="007E0D87" w:rsidRDefault="004E73AA" w:rsidP="004E73AA">
            <w:pPr>
              <w:pStyle w:val="TF-TEXTOQUADRO"/>
            </w:pPr>
            <w:r>
              <w:t>Verificação e validação</w:t>
            </w:r>
          </w:p>
        </w:tc>
        <w:tc>
          <w:tcPr>
            <w:tcW w:w="273" w:type="dxa"/>
          </w:tcPr>
          <w:p w14:paraId="6B1DC909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70B652DB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1D958DAD" w14:textId="77777777" w:rsidR="004E73AA" w:rsidRPr="007E0D87" w:rsidRDefault="004E73AA" w:rsidP="004E73AA">
            <w:pPr>
              <w:pStyle w:val="TF-TEXTOQUADROCentralizado"/>
              <w:jc w:val="left"/>
            </w:pPr>
          </w:p>
        </w:tc>
        <w:tc>
          <w:tcPr>
            <w:tcW w:w="284" w:type="dxa"/>
          </w:tcPr>
          <w:p w14:paraId="0D68F1E7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0E14EC69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53BE222E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403214BB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C52117D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375D428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9" w:type="dxa"/>
            <w:shd w:val="clear" w:color="auto" w:fill="A6A6A6"/>
          </w:tcPr>
          <w:p w14:paraId="6A58E403" w14:textId="77777777" w:rsidR="004E73AA" w:rsidRPr="007E0D87" w:rsidRDefault="004E73AA" w:rsidP="004E73AA">
            <w:pPr>
              <w:pStyle w:val="TF-TEXTOQUADROCentralizado"/>
            </w:pPr>
          </w:p>
        </w:tc>
      </w:tr>
    </w:tbl>
    <w:p w14:paraId="263AE750" w14:textId="77777777" w:rsidR="00A056F0" w:rsidRDefault="00A056F0" w:rsidP="00A056F0">
      <w:pPr>
        <w:pStyle w:val="TF-FONTE"/>
      </w:pPr>
      <w:r>
        <w:t>Fonte: elaborado pelo autor.</w:t>
      </w:r>
    </w:p>
    <w:p w14:paraId="6B4B4205" w14:textId="77777777" w:rsidR="00A056F0" w:rsidRPr="00A056F0" w:rsidRDefault="00A056F0" w:rsidP="00A056F0"/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39785996" w14:textId="3108D361" w:rsidR="0037046F" w:rsidRDefault="00F50FF0" w:rsidP="0037046F">
      <w:pPr>
        <w:pStyle w:val="TF-TEXTO"/>
      </w:pPr>
      <w:r w:rsidRPr="00F50FF0">
        <w:t>Nest</w:t>
      </w:r>
      <w:r w:rsidR="007C4427">
        <w:t>a seção</w:t>
      </w:r>
      <w:r w:rsidRPr="00F50FF0">
        <w:t xml:space="preserve"> são apresentados os conceitos e fundamentos mais importantes para a pesquisa em questão</w:t>
      </w:r>
      <w:r w:rsidR="008E020A">
        <w:t xml:space="preserve">, sendo eles: o </w:t>
      </w:r>
      <w:r>
        <w:t>diagnóstico</w:t>
      </w:r>
      <w:r w:rsidR="00B91593">
        <w:t xml:space="preserve"> médico e dos registros clínicos</w:t>
      </w:r>
      <w:r w:rsidR="008B087E">
        <w:t xml:space="preserve"> (subseção </w:t>
      </w:r>
      <w:r w:rsidR="008B087E">
        <w:fldChar w:fldCharType="begin"/>
      </w:r>
      <w:r w:rsidR="008B087E">
        <w:instrText xml:space="preserve"> REF _Ref57055051 \r \h </w:instrText>
      </w:r>
      <w:r w:rsidR="008B087E">
        <w:fldChar w:fldCharType="separate"/>
      </w:r>
      <w:r w:rsidR="008B087E">
        <w:t>4.1</w:t>
      </w:r>
      <w:r w:rsidR="008B087E">
        <w:fldChar w:fldCharType="end"/>
      </w:r>
      <w:r w:rsidR="008B087E">
        <w:t>)</w:t>
      </w:r>
      <w:r w:rsidRPr="00F50FF0">
        <w:t xml:space="preserve">; o conceito </w:t>
      </w:r>
      <w:r w:rsidR="00B91593">
        <w:t>da inteligência artificial e do IBM Watson</w:t>
      </w:r>
      <w:r w:rsidR="008B087E">
        <w:t xml:space="preserve"> (subseção </w:t>
      </w:r>
      <w:r w:rsidR="008B087E">
        <w:fldChar w:fldCharType="begin"/>
      </w:r>
      <w:r w:rsidR="008B087E">
        <w:instrText xml:space="preserve"> REF _Ref57055118 \r \h </w:instrText>
      </w:r>
      <w:r w:rsidR="008B087E">
        <w:fldChar w:fldCharType="separate"/>
      </w:r>
      <w:r w:rsidR="008B087E">
        <w:t>4.2</w:t>
      </w:r>
      <w:r w:rsidR="008B087E">
        <w:fldChar w:fldCharType="end"/>
      </w:r>
      <w:r w:rsidR="008B087E">
        <w:t>)</w:t>
      </w:r>
      <w:r w:rsidRPr="00F50FF0">
        <w:t xml:space="preserve">; e </w:t>
      </w:r>
      <w:r w:rsidR="00CC3E33">
        <w:t xml:space="preserve">por fim, será abordado </w:t>
      </w:r>
      <w:bookmarkStart w:id="45" w:name="_Hlk53519247"/>
      <w:r w:rsidR="00CC3E33">
        <w:t>os</w:t>
      </w:r>
      <w:r w:rsidR="0061025D">
        <w:t xml:space="preserve"> aplicativos </w:t>
      </w:r>
      <w:r w:rsidR="00680D7F">
        <w:t xml:space="preserve">móveis </w:t>
      </w:r>
      <w:r w:rsidR="006C071D">
        <w:t xml:space="preserve">e </w:t>
      </w:r>
      <w:r w:rsidR="002537F2">
        <w:t>suas</w:t>
      </w:r>
      <w:r w:rsidR="006C071D">
        <w:t xml:space="preserve"> usabilidades</w:t>
      </w:r>
      <w:bookmarkEnd w:id="45"/>
      <w:r w:rsidR="008B087E">
        <w:t xml:space="preserve"> (subseção </w:t>
      </w:r>
      <w:r w:rsidR="008B087E">
        <w:fldChar w:fldCharType="begin"/>
      </w:r>
      <w:r w:rsidR="008B087E">
        <w:instrText xml:space="preserve"> REF _Ref57055139 \r \h </w:instrText>
      </w:r>
      <w:r w:rsidR="008B087E">
        <w:fldChar w:fldCharType="separate"/>
      </w:r>
      <w:r w:rsidR="008B087E">
        <w:t>4.3</w:t>
      </w:r>
      <w:r w:rsidR="008B087E">
        <w:fldChar w:fldCharType="end"/>
      </w:r>
      <w:r w:rsidR="008B087E">
        <w:t>)</w:t>
      </w:r>
      <w:r w:rsidR="0061025D">
        <w:t>.</w:t>
      </w:r>
    </w:p>
    <w:p w14:paraId="1C5A6033" w14:textId="1CBC3818" w:rsidR="000D54CB" w:rsidRDefault="00387391" w:rsidP="001874AB">
      <w:pPr>
        <w:pStyle w:val="Ttulo2"/>
      </w:pPr>
      <w:bookmarkStart w:id="46" w:name="_Ref57055051"/>
      <w:r>
        <w:t>Diagnóstico médico e dados clínicos</w:t>
      </w:r>
      <w:bookmarkEnd w:id="46"/>
    </w:p>
    <w:p w14:paraId="57ED013C" w14:textId="77777777" w:rsidR="00010380" w:rsidRDefault="009F06D1" w:rsidP="00511385">
      <w:pPr>
        <w:pStyle w:val="TF-TEXTO"/>
      </w:pPr>
      <w:bookmarkStart w:id="47" w:name="_Hlk57140684"/>
      <w:r w:rsidRPr="009F06D1">
        <w:t>O diagnóstico do paciente, conforme Andrade</w:t>
      </w:r>
      <w:r>
        <w:t xml:space="preserve"> </w:t>
      </w:r>
      <w:r w:rsidRPr="009F06D1">
        <w:t xml:space="preserve">(1999), </w:t>
      </w:r>
      <w:r w:rsidR="003224C2">
        <w:t>é</w:t>
      </w:r>
      <w:r w:rsidRPr="009F06D1">
        <w:t xml:space="preserve"> </w:t>
      </w:r>
      <w:r w:rsidR="00D13749" w:rsidRPr="00D13749">
        <w:t xml:space="preserve">uma série de procedimentos e análises do caso do paciente </w:t>
      </w:r>
      <w:r w:rsidR="00427E73">
        <w:t>por meio</w:t>
      </w:r>
      <w:r w:rsidR="00D13749" w:rsidRPr="00D13749">
        <w:t xml:space="preserve"> dos quais se define a resposta do problema clínico</w:t>
      </w:r>
      <w:r w:rsidRPr="009F06D1">
        <w:t xml:space="preserve">. </w:t>
      </w:r>
      <w:r w:rsidR="008E020A">
        <w:t>Para</w:t>
      </w:r>
      <w:r w:rsidRPr="009F06D1">
        <w:t xml:space="preserve"> </w:t>
      </w:r>
      <w:r w:rsidR="008D77A0" w:rsidRPr="009F06D1">
        <w:t>Harvey</w:t>
      </w:r>
      <w:r>
        <w:t xml:space="preserve"> </w:t>
      </w:r>
      <w:r w:rsidRPr="009F06D1">
        <w:t xml:space="preserve">(1972), diagnóstico é a </w:t>
      </w:r>
      <w:r w:rsidR="00125817" w:rsidRPr="00C76892">
        <w:t>“</w:t>
      </w:r>
      <w:r w:rsidR="00CF0032" w:rsidRPr="00C76892">
        <w:t>[..</w:t>
      </w:r>
      <w:r w:rsidR="00C94DE8" w:rsidRPr="00C76892">
        <w:t xml:space="preserve">.] </w:t>
      </w:r>
      <w:r w:rsidRPr="00C76892">
        <w:t>arte de distinguir uma doença de outras, estabelecendo uma ou mais causas bem definidas para explicar as alterações apresentadas pelo paciente</w:t>
      </w:r>
      <w:r w:rsidR="00427E73" w:rsidRPr="00C76892">
        <w:t>.</w:t>
      </w:r>
      <w:r w:rsidR="00DC1D29" w:rsidRPr="00C76892">
        <w:t>”</w:t>
      </w:r>
      <w:r w:rsidRPr="009F06D1">
        <w:t xml:space="preserve"> (apud ANDRADE, 1999, p.</w:t>
      </w:r>
      <w:r w:rsidR="00C94DE8">
        <w:t xml:space="preserve"> </w:t>
      </w:r>
      <w:r w:rsidRPr="009F06D1">
        <w:t>538).</w:t>
      </w:r>
    </w:p>
    <w:p w14:paraId="457497A8" w14:textId="7E1348AB" w:rsidR="00511385" w:rsidRDefault="00985724" w:rsidP="00511385">
      <w:pPr>
        <w:pStyle w:val="TF-TEXTO"/>
      </w:pPr>
      <w:r>
        <w:t xml:space="preserve">Em outra </w:t>
      </w:r>
      <w:r w:rsidR="00BA378E">
        <w:t>vertente,</w:t>
      </w:r>
      <w:r>
        <w:t xml:space="preserve"> mas no mesmo contexto estão os r</w:t>
      </w:r>
      <w:r w:rsidR="00511385">
        <w:t>egistros clínicos do paciente</w:t>
      </w:r>
      <w:r>
        <w:t>,</w:t>
      </w:r>
      <w:r w:rsidR="00511385">
        <w:t xml:space="preserve"> </w:t>
      </w:r>
      <w:r>
        <w:t xml:space="preserve">que </w:t>
      </w:r>
      <w:r w:rsidR="00511385">
        <w:t xml:space="preserve">são dados físicos, sua história clínica e evolutiva. Estes dados geralmente estão alocados em um prontuário, que é um documento único que contém informações </w:t>
      </w:r>
      <w:r w:rsidR="000B4CD1">
        <w:t>“</w:t>
      </w:r>
      <w:r w:rsidR="00C3597E">
        <w:t xml:space="preserve">[...] </w:t>
      </w:r>
      <w:r w:rsidR="00511385" w:rsidRPr="002F7C9F">
        <w:t>geradas com base em fatos, acontecimentos e situações sobre a saúde do paciente e a assistência a ele prestada, de caráter legal, sigiloso e científico, que possibilita a comunicação entre membros da equipe multiprofissional e a continuidade da assistência prestada</w:t>
      </w:r>
      <w:r w:rsidR="00CA290E">
        <w:t xml:space="preserve"> </w:t>
      </w:r>
      <w:r w:rsidR="002F7C9F">
        <w:t>[...]</w:t>
      </w:r>
      <w:r w:rsidR="002F7C9F" w:rsidRPr="002F7C9F">
        <w:t>”</w:t>
      </w:r>
      <w:r w:rsidR="002F7C9F">
        <w:t xml:space="preserve"> ao paciente</w:t>
      </w:r>
      <w:r w:rsidR="00511385" w:rsidRPr="002F7C9F">
        <w:t xml:space="preserve"> </w:t>
      </w:r>
      <w:r w:rsidR="00C3597E">
        <w:t>(</w:t>
      </w:r>
      <w:r w:rsidR="00511385">
        <w:t>GRIBEL</w:t>
      </w:r>
      <w:r w:rsidR="00A650D7">
        <w:t>;</w:t>
      </w:r>
      <w:r w:rsidR="00511385">
        <w:t xml:space="preserve"> MORAES</w:t>
      </w:r>
      <w:r w:rsidR="00A650D7">
        <w:t xml:space="preserve">; </w:t>
      </w:r>
      <w:r w:rsidR="00511385">
        <w:t>VASCONCELLOS, 2008</w:t>
      </w:r>
      <w:r w:rsidR="00D87318">
        <w:t>, p. 173</w:t>
      </w:r>
      <w:r w:rsidR="00511385">
        <w:t>).</w:t>
      </w:r>
    </w:p>
    <w:p w14:paraId="428C4C46" w14:textId="2E8DFE16" w:rsidR="00F16D42" w:rsidRDefault="009D0E87" w:rsidP="00511385">
      <w:pPr>
        <w:pStyle w:val="TF-TEXTO"/>
      </w:pPr>
      <w:r w:rsidRPr="009D0E87">
        <w:t>Com a tecnologia cada vez mais presente no âmbito hospitalar, existem diversos sistemas de informação que buscam integrar dados clínicos e administrativos, com o objetivo de otimizar o tempo de atendimento, a melhorar a qualidade e reduzir custos do hospital. Neste sentido, existe o Prontuário Eletrônico do Paciente (PEP) que é uma das principais ferramentas para a equipe clínica. O PEP guarda todos os registros clínicos do</w:t>
      </w:r>
      <w:r>
        <w:t>s</w:t>
      </w:r>
      <w:r w:rsidRPr="009D0E87">
        <w:t xml:space="preserve"> pacientes, de uma forma que </w:t>
      </w:r>
      <w:r w:rsidRPr="009D0E87">
        <w:lastRenderedPageBreak/>
        <w:t>estas informações estejam sempre disponíveis e atualizadas para quando o médico precisar (CANÊO; RONDINA, 2014).</w:t>
      </w:r>
    </w:p>
    <w:p w14:paraId="18594FBC" w14:textId="0029EF50" w:rsidR="003B26E1" w:rsidRDefault="00902767" w:rsidP="00511385">
      <w:pPr>
        <w:pStyle w:val="TF-TEXTO"/>
      </w:pPr>
      <w:r w:rsidRPr="00902767">
        <w:t xml:space="preserve">Em outras palavras, Pinto (2007) descreve que o PEP é um registro digital do paciente que contém um conjunto de informações, tratamentos e cuidados prestados a ele. Esta ferramenta possui um papel fundamental no processo de atendimento ao paciente, com ela o médico pode avaliar quadro clínico do indivíduo de </w:t>
      </w:r>
      <w:r w:rsidR="004004F6">
        <w:t xml:space="preserve">uma </w:t>
      </w:r>
      <w:r w:rsidRPr="00902767">
        <w:t>forma mais rápida e generalizada, e a partir disso realizar o tratamento adequado. O PEP pode atuar como um instrumento de suporte a decisão clínica, auxiliando no diagnóstico e no tratamento do paciente, fornecendo todo o histórico de saúde do paciente</w:t>
      </w:r>
      <w:r>
        <w:t xml:space="preserve"> </w:t>
      </w:r>
      <w:r w:rsidR="00FD0F21">
        <w:t xml:space="preserve">como consulta </w:t>
      </w:r>
      <w:r w:rsidR="00692926">
        <w:t xml:space="preserve">ao médico </w:t>
      </w:r>
      <w:r w:rsidRPr="00902767">
        <w:t>(MOURÃO; NEVES, 2007).</w:t>
      </w:r>
      <w:r w:rsidR="00111564">
        <w:t xml:space="preserve"> </w:t>
      </w:r>
    </w:p>
    <w:p w14:paraId="2CD750C1" w14:textId="139DAA39" w:rsidR="00387391" w:rsidRDefault="00387391" w:rsidP="00387391">
      <w:pPr>
        <w:pStyle w:val="Ttulo2"/>
      </w:pPr>
      <w:bookmarkStart w:id="48" w:name="_Ref57055118"/>
      <w:bookmarkEnd w:id="47"/>
      <w:r>
        <w:t>Inteligência artificial e Watson</w:t>
      </w:r>
      <w:bookmarkEnd w:id="48"/>
    </w:p>
    <w:p w14:paraId="053FD9CA" w14:textId="3F5FFEC6" w:rsidR="000D5DFF" w:rsidRDefault="00F62023" w:rsidP="00F62023">
      <w:pPr>
        <w:pStyle w:val="TF-TEXTO"/>
      </w:pPr>
      <w:r>
        <w:t xml:space="preserve">Inteligência </w:t>
      </w:r>
      <w:r w:rsidR="001D6673">
        <w:t>A</w:t>
      </w:r>
      <w:r>
        <w:t xml:space="preserve">rtificial (IA) é um ramo da </w:t>
      </w:r>
      <w:r w:rsidR="006207D7">
        <w:t>C</w:t>
      </w:r>
      <w:r>
        <w:t xml:space="preserve">iência da </w:t>
      </w:r>
      <w:r w:rsidR="006207D7">
        <w:t>C</w:t>
      </w:r>
      <w:r>
        <w:t>omputação que utiliza algoritmos inteligentes para realizar uma determinada tarefa, propondo desenvolver um sistema que simule a mente humana na resoluç</w:t>
      </w:r>
      <w:r w:rsidR="00D3350B">
        <w:t>ão</w:t>
      </w:r>
      <w:r>
        <w:t xml:space="preserve"> de problemas, ajudando na tomad</w:t>
      </w:r>
      <w:r w:rsidR="00BD74E3">
        <w:t>a de</w:t>
      </w:r>
      <w:r>
        <w:t xml:space="preserve"> decis</w:t>
      </w:r>
      <w:r w:rsidR="00BD74E3">
        <w:t>ão</w:t>
      </w:r>
      <w:r w:rsidR="00D3350B">
        <w:t xml:space="preserve"> </w:t>
      </w:r>
      <w:r>
        <w:t xml:space="preserve">(LOBO, 2018). A IA parte do princípio </w:t>
      </w:r>
      <w:r w:rsidR="00D77679">
        <w:t>de que</w:t>
      </w:r>
      <w:r>
        <w:t xml:space="preserve"> especialistas no problema precisam fornecer informações para o computador, </w:t>
      </w:r>
      <w:r w:rsidR="00D3350B">
        <w:t>ensinando-o</w:t>
      </w:r>
      <w:r>
        <w:t xml:space="preserve"> a seguir o</w:t>
      </w:r>
      <w:r w:rsidR="00D3350B">
        <w:t>s</w:t>
      </w:r>
      <w:r>
        <w:t xml:space="preserve"> algoritmos e assim </w:t>
      </w:r>
      <w:r w:rsidR="00D3350B">
        <w:t>melhorando</w:t>
      </w:r>
      <w:r>
        <w:t xml:space="preserve"> o processo de decisão</w:t>
      </w:r>
      <w:r w:rsidR="00D3350B">
        <w:t xml:space="preserve"> </w:t>
      </w:r>
      <w:r>
        <w:t>(ELAZHARY, 2019</w:t>
      </w:r>
      <w:r w:rsidR="0032020B">
        <w:t xml:space="preserve"> apud MANSO, 2019, p. 42</w:t>
      </w:r>
      <w:r>
        <w:t>).</w:t>
      </w:r>
      <w:r w:rsidR="007C4427">
        <w:t xml:space="preserve"> </w:t>
      </w:r>
    </w:p>
    <w:p w14:paraId="60BDBA29" w14:textId="5BFEC940" w:rsidR="00282EDE" w:rsidRDefault="00282EDE" w:rsidP="00F62023">
      <w:pPr>
        <w:pStyle w:val="TF-TEXTO"/>
      </w:pPr>
      <w:r w:rsidRPr="00282EDE">
        <w:t>Dentro do contexto da IA, existe o aprendizado de máquina (AM) que busca estudar novas formas de obter conhecimento, novas habilidades e novos meios de organizar as informações a partir de métodos computacionais (MITCHEL, 1997 apud BATISTA, 2003, p. 12). Em outras palavras, Amori</w:t>
      </w:r>
      <w:r w:rsidR="0057754F">
        <w:t>m</w:t>
      </w:r>
      <w:r w:rsidRPr="00282EDE">
        <w:t>, Barone, Mansur (2008, p.1) definem o AM como "</w:t>
      </w:r>
      <w:r w:rsidR="0061457C">
        <w:t xml:space="preserve">[...] </w:t>
      </w:r>
      <w:r w:rsidRPr="00282EDE">
        <w:t>um sub-campo da inteligência artificial dedicado ao desenvolvimento de algoritmos e técnicas que permitam ao computador aprender, isto é, que permitam ao computador aperfeiçoar seu desempenho em alguma tarefa."</w:t>
      </w:r>
      <w:r w:rsidR="0061457C">
        <w:t>.</w:t>
      </w:r>
    </w:p>
    <w:p w14:paraId="09221B9C" w14:textId="5155F799" w:rsidR="000B12B2" w:rsidRDefault="00F62023" w:rsidP="00F62023">
      <w:pPr>
        <w:pStyle w:val="TF-TEXTO"/>
      </w:pPr>
      <w:r>
        <w:t xml:space="preserve">Neste </w:t>
      </w:r>
      <w:r w:rsidRPr="00C458D1">
        <w:t>sentido enquadra-se o supercomputador da International Business Machines (IBM) Watson, que é uma plataforma</w:t>
      </w:r>
      <w:r>
        <w:t xml:space="preserve"> tecnológica que utiliza algoritmos de </w:t>
      </w:r>
      <w:r w:rsidR="00070400">
        <w:t>IA</w:t>
      </w:r>
      <w:r>
        <w:t xml:space="preserve"> para processar bases de informações e gerar resultados a partir disto (SHADER, 2016). Este supercomputador consegue lidar com dados não-estruturados, que são mais de 80% dos dados da internet, para atingir seu objetivo</w:t>
      </w:r>
      <w:r w:rsidR="003872CF">
        <w:t xml:space="preserve"> </w:t>
      </w:r>
      <w:r>
        <w:t>(CHOZAS</w:t>
      </w:r>
      <w:r w:rsidR="00E75216">
        <w:t>;</w:t>
      </w:r>
      <w:r>
        <w:t xml:space="preserve"> MEMETI</w:t>
      </w:r>
      <w:r w:rsidR="00E75216">
        <w:t>;</w:t>
      </w:r>
      <w:r>
        <w:t xml:space="preserve"> PLLANA, 2017).</w:t>
      </w:r>
    </w:p>
    <w:p w14:paraId="6A087741" w14:textId="40BA1A6C" w:rsidR="00AC219E" w:rsidRDefault="00AC219E" w:rsidP="00F62023">
      <w:pPr>
        <w:pStyle w:val="TF-TEXTO"/>
      </w:pPr>
      <w:r w:rsidRPr="00AC219E">
        <w:t>Existe a funcionalidade Annotator for Clinical Data (</w:t>
      </w:r>
      <w:r w:rsidR="00031815">
        <w:t>ACD</w:t>
      </w:r>
      <w:r w:rsidRPr="00AC219E">
        <w:t xml:space="preserve">) dentro do Watson que gera informações significativas, dentro do contexto da saúde, a partir de dados não estruturados. Esta funcionalidade extrai os principais conceitos clínicos de textos em linguagem natural, como condições, medicamentos, alergias e procedimentos. Esses recursos são enriquecidos e analisados de acordo com fontes de dados como notas clínicas, resumos de alta, protocolos de </w:t>
      </w:r>
      <w:r w:rsidRPr="00AC219E">
        <w:lastRenderedPageBreak/>
        <w:t>ensaios clínicos e dados da literatura, a fim de fornecer uma visão mais completa dos dados disponíveis (IBM</w:t>
      </w:r>
      <w:r w:rsidR="006A45BF">
        <w:t>,</w:t>
      </w:r>
      <w:r w:rsidR="000D1403">
        <w:t xml:space="preserve"> </w:t>
      </w:r>
      <w:r w:rsidR="00671A02">
        <w:t>2020</w:t>
      </w:r>
      <w:r w:rsidRPr="00AC219E">
        <w:t>).</w:t>
      </w:r>
    </w:p>
    <w:p w14:paraId="1778193D" w14:textId="79A24E06" w:rsidR="00921E50" w:rsidRDefault="00921E50" w:rsidP="00F62023">
      <w:pPr>
        <w:pStyle w:val="TF-TEXTO"/>
      </w:pPr>
      <w:r>
        <w:t>Conforme menciona Amodeo</w:t>
      </w:r>
      <w:r w:rsidR="006B1ACD">
        <w:t xml:space="preserve"> </w:t>
      </w:r>
      <w:r>
        <w:t>(</w:t>
      </w:r>
      <w:r w:rsidR="006B1ACD">
        <w:t>2020</w:t>
      </w:r>
      <w:r>
        <w:t>)</w:t>
      </w:r>
      <w:r w:rsidR="006B1ACD">
        <w:t xml:space="preserve">, </w:t>
      </w:r>
      <w:r w:rsidR="00913EB2">
        <w:t>n</w:t>
      </w:r>
      <w:r w:rsidR="00913EB2" w:rsidRPr="00913EB2">
        <w:t xml:space="preserve">o mundo globalizado de hoje, o tratamento </w:t>
      </w:r>
      <w:r w:rsidR="00254292">
        <w:t xml:space="preserve">de um paciente </w:t>
      </w:r>
      <w:r w:rsidR="00913EB2" w:rsidRPr="00913EB2">
        <w:t>pode até ser realizado por médicos e enfermeiras do outro lado do globo.</w:t>
      </w:r>
      <w:r w:rsidR="00C83D13">
        <w:t xml:space="preserve"> </w:t>
      </w:r>
      <w:r w:rsidR="00BF2D18">
        <w:t>Neste sentido</w:t>
      </w:r>
      <w:r w:rsidR="00913EB2">
        <w:t xml:space="preserve">, o ACD foi utilizado </w:t>
      </w:r>
      <w:r w:rsidR="006F7A09" w:rsidRPr="006F7A09">
        <w:t xml:space="preserve">para auxiliar no combate ao </w:t>
      </w:r>
      <w:r w:rsidR="008B737A">
        <w:t xml:space="preserve">vírus </w:t>
      </w:r>
      <w:r w:rsidR="006F7A09">
        <w:t>COVID</w:t>
      </w:r>
      <w:r w:rsidR="006F7A09" w:rsidRPr="006F7A09">
        <w:t>-19, fornecendo informações</w:t>
      </w:r>
      <w:r w:rsidR="00BF2D18">
        <w:t xml:space="preserve"> aos pesquisadores n</w:t>
      </w:r>
      <w:r w:rsidR="00CF1B34">
        <w:t>o estudo da vacina contra este vírus</w:t>
      </w:r>
      <w:r w:rsidR="00254292">
        <w:t xml:space="preserve">, gerando mais de 10 milhões </w:t>
      </w:r>
      <w:r w:rsidR="004A78C2">
        <w:t>de informações clínicas</w:t>
      </w:r>
      <w:r w:rsidR="005677AF">
        <w:t xml:space="preserve"> (AMODEO, 2020)</w:t>
      </w:r>
      <w:r w:rsidR="004A78C2">
        <w:t>.</w:t>
      </w:r>
    </w:p>
    <w:p w14:paraId="3CD5D68A" w14:textId="73C526F7" w:rsidR="00387391" w:rsidRDefault="0026371A" w:rsidP="0026371A">
      <w:pPr>
        <w:pStyle w:val="Ttulo2"/>
      </w:pPr>
      <w:bookmarkStart w:id="49" w:name="_Ref57055139"/>
      <w:r>
        <w:t>Aplicativos móveis</w:t>
      </w:r>
      <w:r w:rsidR="008E32B3">
        <w:t xml:space="preserve"> e </w:t>
      </w:r>
      <w:r w:rsidR="00AC2C9B">
        <w:t>suas</w:t>
      </w:r>
      <w:r w:rsidR="0064371F">
        <w:t xml:space="preserve"> usabilidades</w:t>
      </w:r>
      <w:bookmarkEnd w:id="49"/>
    </w:p>
    <w:p w14:paraId="748A2689" w14:textId="327E3DEB" w:rsidR="008036CF" w:rsidRDefault="0064371F" w:rsidP="00C458D1">
      <w:pPr>
        <w:pStyle w:val="TF-TEXTO"/>
      </w:pPr>
      <w:r>
        <w:t>S</w:t>
      </w:r>
      <w:r w:rsidR="00ED0F69">
        <w:t xml:space="preserve">egundo </w:t>
      </w:r>
      <w:r w:rsidR="00F21E28" w:rsidRPr="00C458D1">
        <w:t>Pagnoncelli</w:t>
      </w:r>
      <w:r w:rsidR="00B4187E" w:rsidRPr="00C458D1">
        <w:t xml:space="preserve"> </w:t>
      </w:r>
      <w:r w:rsidR="00F21E28" w:rsidRPr="00C458D1">
        <w:t>(2018), o relacionamento entre as pessoa</w:t>
      </w:r>
      <w:r w:rsidR="0052344F" w:rsidRPr="00C458D1">
        <w:t>s</w:t>
      </w:r>
      <w:r w:rsidR="00F21E28" w:rsidRPr="00C458D1">
        <w:t xml:space="preserve"> tem-se alterado com o surgimento de meios de comunicação em massa pela internet. Kemp</w:t>
      </w:r>
      <w:r w:rsidR="00B4187E" w:rsidRPr="00C458D1">
        <w:t xml:space="preserve"> </w:t>
      </w:r>
      <w:r w:rsidR="00F21E28" w:rsidRPr="00C458D1">
        <w:t>(2020)</w:t>
      </w:r>
      <w:r w:rsidR="00ED0F69">
        <w:t xml:space="preserve"> complementa que</w:t>
      </w:r>
      <w:r w:rsidR="00F21E28" w:rsidRPr="00C458D1">
        <w:t xml:space="preserve"> quase 60% da população mundial já possui acesso </w:t>
      </w:r>
      <w:r w:rsidR="0052344F" w:rsidRPr="00C458D1">
        <w:t>à</w:t>
      </w:r>
      <w:r w:rsidR="00F21E28" w:rsidRPr="00C458D1">
        <w:t xml:space="preserve"> internet e está on</w:t>
      </w:r>
      <w:r w:rsidR="00985724" w:rsidRPr="00C458D1">
        <w:t>-</w:t>
      </w:r>
      <w:r w:rsidR="00F21E28" w:rsidRPr="00C458D1">
        <w:t xml:space="preserve">line. Os brasileiros passam em torno de </w:t>
      </w:r>
      <w:r w:rsidR="00985724" w:rsidRPr="00C458D1">
        <w:t>nove</w:t>
      </w:r>
      <w:r w:rsidR="00F21E28" w:rsidRPr="00C458D1">
        <w:t xml:space="preserve"> horas por dia na internet e </w:t>
      </w:r>
      <w:r w:rsidR="00985724" w:rsidRPr="00C458D1">
        <w:t>três</w:t>
      </w:r>
      <w:r w:rsidR="00F21E28" w:rsidRPr="00C458D1">
        <w:t xml:space="preserve"> destas horas é acessando as redes sociais. Outro dado apontado por Kemp (2020), é que o aplicativo WhatsApp Messenger foi o aplicativo com o maior número de usuários ativos em 2019.</w:t>
      </w:r>
      <w:r w:rsidR="0061025D">
        <w:t xml:space="preserve"> </w:t>
      </w:r>
    </w:p>
    <w:p w14:paraId="3628303C" w14:textId="7C9C354C" w:rsidR="00DF774D" w:rsidRDefault="00A95FEC" w:rsidP="00DF774D">
      <w:pPr>
        <w:pStyle w:val="TF-TEXTO"/>
      </w:pPr>
      <w:r w:rsidRPr="00C458D1">
        <w:t xml:space="preserve">No Brasil, conforme dados apontados por Almeida </w:t>
      </w:r>
      <w:r w:rsidRPr="002C1778">
        <w:rPr>
          <w:i/>
          <w:iCs/>
        </w:rPr>
        <w:t>et al</w:t>
      </w:r>
      <w:r w:rsidRPr="00C458D1">
        <w:t xml:space="preserve">. (2019), 48% da população utiliza o aplicativo WhatsApp Messenger e para a grande maioria dos usuários, este aplicativo é a principal fonte de informações, seja por mensagens ou imagens veiculadas por ele. A popularidade deste aplicativo pode ser explicada por suas funcionalidades, como menciona Benevenuto (2019), com ele é possível manter contato com amigos e familiares, fazer negócios, ler notícias e se informar, e isso pode ser feito </w:t>
      </w:r>
      <w:r w:rsidR="00985724" w:rsidRPr="00C458D1">
        <w:t>por meio</w:t>
      </w:r>
      <w:r w:rsidRPr="00C458D1">
        <w:t xml:space="preserve"> de mensagens privadas ou mensagens veiculadas em grupos com várias pessoas.</w:t>
      </w:r>
    </w:p>
    <w:p w14:paraId="0FB5A890" w14:textId="1A45C85A" w:rsidR="00DF774D" w:rsidRDefault="00DF774D" w:rsidP="00DF774D">
      <w:pPr>
        <w:pStyle w:val="TF-TEXTO"/>
      </w:pPr>
      <w:r>
        <w:t xml:space="preserve">Outra funcionalidade que está cada vez mais presente </w:t>
      </w:r>
      <w:r w:rsidR="00C02A47">
        <w:t xml:space="preserve">nos aplicativos de mensagens, principalmente </w:t>
      </w:r>
      <w:r w:rsidR="00721AE1">
        <w:t>n</w:t>
      </w:r>
      <w:r w:rsidR="00C02A47">
        <w:t>o WhatsApp Messenger</w:t>
      </w:r>
      <w:r w:rsidR="00721AE1">
        <w:t>,</w:t>
      </w:r>
      <w:r w:rsidR="00C02A47">
        <w:t xml:space="preserve"> </w:t>
      </w:r>
      <w:r w:rsidR="00C74B4A">
        <w:t xml:space="preserve">são os </w:t>
      </w:r>
      <w:r w:rsidR="00F45A42" w:rsidRPr="00ED6281">
        <w:rPr>
          <w:i/>
          <w:iCs/>
        </w:rPr>
        <w:t>chatbot</w:t>
      </w:r>
      <w:r w:rsidR="00534B59" w:rsidRPr="00ED6281">
        <w:rPr>
          <w:i/>
          <w:iCs/>
        </w:rPr>
        <w:t>s</w:t>
      </w:r>
      <w:r w:rsidR="00F45A42">
        <w:t>, que</w:t>
      </w:r>
      <w:r w:rsidR="00ED6281">
        <w:t xml:space="preserve"> é, </w:t>
      </w:r>
      <w:r w:rsidR="00F45A42">
        <w:t>conforme</w:t>
      </w:r>
      <w:r w:rsidR="00534B59">
        <w:t xml:space="preserve"> menciona Barbosa (2020</w:t>
      </w:r>
      <w:r w:rsidR="000D4DB7">
        <w:t>, p.</w:t>
      </w:r>
      <w:r w:rsidR="00B310CB">
        <w:t xml:space="preserve"> </w:t>
      </w:r>
      <w:r w:rsidR="000D4DB7">
        <w:t>6</w:t>
      </w:r>
      <w:r w:rsidR="00534B59">
        <w:t>)</w:t>
      </w:r>
      <w:r w:rsidR="00ED6281">
        <w:t>, “</w:t>
      </w:r>
      <w:r w:rsidR="00AD2179">
        <w:t xml:space="preserve">[...] o </w:t>
      </w:r>
      <w:r w:rsidR="00ED6281" w:rsidRPr="00ED6281">
        <w:t>processo de comunicação/conversação homem-máquina,  utilizado  em  diferentes áreas  de  negócios  por  meio  da  formulação  de perguntas respondidas pelo programa que simulam uma linguagem natura</w:t>
      </w:r>
      <w:r w:rsidR="00AD2179">
        <w:t>l</w:t>
      </w:r>
      <w:r w:rsidR="00ED6281">
        <w:t>”</w:t>
      </w:r>
      <w:r w:rsidR="00AD2179">
        <w:t>.</w:t>
      </w:r>
    </w:p>
    <w:p w14:paraId="6EF082D6" w14:textId="35E4B993" w:rsidR="00B6711B" w:rsidRDefault="00A0743C" w:rsidP="00DF774D">
      <w:pPr>
        <w:pStyle w:val="TF-TEXTO"/>
      </w:pPr>
      <w:r>
        <w:t xml:space="preserve">Pensando em </w:t>
      </w:r>
      <w:r w:rsidR="00150E0E">
        <w:t>se aproximar mais do público jovem e trabalhar com novas tecnologias, a</w:t>
      </w:r>
      <w:r w:rsidR="008868D0" w:rsidRPr="008868D0">
        <w:t xml:space="preserve"> rede de fast</w:t>
      </w:r>
      <w:r w:rsidR="000A212D">
        <w:t>-</w:t>
      </w:r>
      <w:r w:rsidR="008868D0" w:rsidRPr="008868D0">
        <w:t>food árabe</w:t>
      </w:r>
      <w:r w:rsidR="002329D5" w:rsidRPr="002329D5">
        <w:t xml:space="preserve"> Habib's</w:t>
      </w:r>
      <w:r w:rsidR="00610AAA">
        <w:t xml:space="preserve"> </w:t>
      </w:r>
      <w:r w:rsidR="00336621">
        <w:t xml:space="preserve">implementou um </w:t>
      </w:r>
      <w:r w:rsidR="00336621" w:rsidRPr="00336621">
        <w:rPr>
          <w:i/>
          <w:iCs/>
        </w:rPr>
        <w:t>chatbot</w:t>
      </w:r>
      <w:r w:rsidR="00336621">
        <w:t xml:space="preserve"> junto ao aplicativo WhatsApp Messenger</w:t>
      </w:r>
      <w:r w:rsidR="00A85318">
        <w:t xml:space="preserve"> para realizar todo o processo de </w:t>
      </w:r>
      <w:r w:rsidR="00B573D6">
        <w:t>agendamento de pedidos</w:t>
      </w:r>
      <w:r w:rsidR="00AC2C9B">
        <w:t xml:space="preserve">. </w:t>
      </w:r>
      <w:r w:rsidR="003B793A">
        <w:t xml:space="preserve">Para realizar o pedido, o usuário apenas precisa adicionar o número do telefone do </w:t>
      </w:r>
      <w:r w:rsidR="003B793A" w:rsidRPr="003B793A">
        <w:rPr>
          <w:i/>
          <w:iCs/>
        </w:rPr>
        <w:t>chatbot</w:t>
      </w:r>
      <w:r w:rsidR="003B793A">
        <w:t xml:space="preserve"> </w:t>
      </w:r>
      <w:r w:rsidR="001F7AC7">
        <w:t xml:space="preserve">ao celular que já consegue conversar com ele. </w:t>
      </w:r>
      <w:r w:rsidR="00AC2C9B">
        <w:t xml:space="preserve">O </w:t>
      </w:r>
      <w:r w:rsidR="00AC2C9B" w:rsidRPr="00AC2C9B">
        <w:rPr>
          <w:i/>
          <w:iCs/>
        </w:rPr>
        <w:t>chatbot</w:t>
      </w:r>
      <w:r w:rsidR="00AC2C9B">
        <w:rPr>
          <w:i/>
          <w:iCs/>
        </w:rPr>
        <w:t xml:space="preserve"> </w:t>
      </w:r>
      <w:r w:rsidR="00A70E21">
        <w:t xml:space="preserve">informa aos usuários desde o cardápio até </w:t>
      </w:r>
      <w:r w:rsidR="00E63A41">
        <w:t>a confirmação do pedido</w:t>
      </w:r>
      <w:r w:rsidR="00761903">
        <w:t xml:space="preserve"> </w:t>
      </w:r>
      <w:r w:rsidR="00740DB3" w:rsidRPr="00740DB3">
        <w:t>(</w:t>
      </w:r>
      <w:r w:rsidR="002201F2">
        <w:t>MACIEL</w:t>
      </w:r>
      <w:r w:rsidR="00740DB3" w:rsidRPr="00740DB3">
        <w:t>, 2019).</w:t>
      </w:r>
    </w:p>
    <w:p w14:paraId="22AFFA85" w14:textId="1240A863" w:rsidR="000D4DB7" w:rsidRDefault="000D4DB7" w:rsidP="00DF774D">
      <w:pPr>
        <w:pStyle w:val="TF-TEXTO"/>
      </w:pPr>
      <w:r w:rsidRPr="000D4DB7">
        <w:lastRenderedPageBreak/>
        <w:t xml:space="preserve">Em outra vertente, mas no mesmo contexto de usabilidade, para validar as funcionalidades de um sistema </w:t>
      </w:r>
      <w:r w:rsidR="005677AF">
        <w:t xml:space="preserve">bem com as interfaces, </w:t>
      </w:r>
      <w:r w:rsidRPr="000D4DB7">
        <w:t>existe o método RURUCAg</w:t>
      </w:r>
      <w:r w:rsidR="005677AF">
        <w:t xml:space="preserve"> de Costa (2018). Para realizar a avaliação</w:t>
      </w:r>
      <w:r w:rsidR="00813482">
        <w:t>,</w:t>
      </w:r>
      <w:r w:rsidR="005677AF">
        <w:t xml:space="preserve"> o método está embasado nas heurísticas de Nielsen (</w:t>
      </w:r>
      <w:r w:rsidR="005677AF">
        <w:fldChar w:fldCharType="begin"/>
      </w:r>
      <w:r w:rsidR="005677AF">
        <w:instrText xml:space="preserve"> REF _Ref57296378 \h </w:instrText>
      </w:r>
      <w:r w:rsidR="005677AF">
        <w:fldChar w:fldCharType="separate"/>
      </w:r>
      <w:r w:rsidR="005677AF">
        <w:t xml:space="preserve">Quadro </w:t>
      </w:r>
      <w:r w:rsidR="005677AF">
        <w:rPr>
          <w:noProof/>
        </w:rPr>
        <w:t>4</w:t>
      </w:r>
      <w:r w:rsidR="005677AF">
        <w:fldChar w:fldCharType="end"/>
      </w:r>
      <w:r w:rsidR="005677AF">
        <w:t xml:space="preserve">), no Modelo 3C de Colaboração, nas expressões de comunicabilidade e pelo </w:t>
      </w:r>
      <w:r w:rsidR="005677AF" w:rsidRPr="005677AF">
        <w:t>Experience Sampling Method</w:t>
      </w:r>
      <w:r w:rsidRPr="000D4DB7">
        <w:t xml:space="preserve">. Com este método é possível avaliar a usabilidade em aplicativos para dispositivos móveis, dispositivos para a web e para </w:t>
      </w:r>
      <w:r w:rsidR="005677AF">
        <w:t>S</w:t>
      </w:r>
      <w:r w:rsidRPr="000D4DB7">
        <w:t xml:space="preserve">istemas </w:t>
      </w:r>
      <w:r w:rsidR="005677AF">
        <w:t>C</w:t>
      </w:r>
      <w:r w:rsidRPr="000D4DB7">
        <w:t xml:space="preserve">olaborativos. </w:t>
      </w:r>
      <w:r w:rsidR="005677AF">
        <w:t xml:space="preserve">Cabe destacar, que o </w:t>
      </w:r>
      <w:r w:rsidRPr="000D4DB7">
        <w:t xml:space="preserve">método sugere utilizar a escala Likert nas respostas quantitativas, identificando por imagens </w:t>
      </w:r>
      <w:r w:rsidR="004F235A">
        <w:t>(</w:t>
      </w:r>
      <w:r w:rsidR="004F235A" w:rsidRPr="004F235A">
        <w:rPr>
          <w:i/>
          <w:iCs/>
        </w:rPr>
        <w:t>emoticons</w:t>
      </w:r>
      <w:r w:rsidR="004F235A">
        <w:t xml:space="preserve">) </w:t>
      </w:r>
      <w:r w:rsidRPr="000D4DB7">
        <w:t>ao invés de texto (COSTA, 2018).</w:t>
      </w:r>
      <w:r w:rsidR="004F235A">
        <w:t xml:space="preserve"> Costa (2018) ainda coloca que as respostas devem ser par, para que o participante da avaliação se posicione de forma positiva ou negativa. </w:t>
      </w:r>
    </w:p>
    <w:p w14:paraId="5743CE1B" w14:textId="558F5746" w:rsidR="005677AF" w:rsidRDefault="005677AF" w:rsidP="005677AF">
      <w:pPr>
        <w:pStyle w:val="TF-LEGENDA"/>
      </w:pPr>
      <w:bookmarkStart w:id="50" w:name="_Ref57296378"/>
      <w:r>
        <w:t xml:space="preserve">Quadro </w:t>
      </w:r>
      <w:fldSimple w:instr=" SEQ Quadro \* ARABIC ">
        <w:r>
          <w:rPr>
            <w:noProof/>
          </w:rPr>
          <w:t>4</w:t>
        </w:r>
      </w:fldSimple>
      <w:bookmarkEnd w:id="50"/>
      <w:r>
        <w:t xml:space="preserve"> - Heurísticas de Nielsen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1881"/>
        <w:gridCol w:w="6775"/>
      </w:tblGrid>
      <w:tr w:rsidR="005677AF" w:rsidRPr="00E85E7B" w14:paraId="54BC19E6" w14:textId="77777777" w:rsidTr="005677AF">
        <w:trPr>
          <w:trHeight w:val="102"/>
        </w:trPr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C7C9A3" w14:textId="77777777" w:rsidR="005677AF" w:rsidRPr="00531409" w:rsidRDefault="005677AF" w:rsidP="005677AF">
            <w:pPr>
              <w:pStyle w:val="TF-TEXTO"/>
              <w:spacing w:before="0" w:line="240" w:lineRule="auto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Heurística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A8F40F7" w14:textId="77777777" w:rsidR="005677AF" w:rsidRPr="00531409" w:rsidRDefault="005677AF" w:rsidP="005677AF">
            <w:pPr>
              <w:pStyle w:val="TF-TEXTO"/>
              <w:spacing w:before="0" w:line="240" w:lineRule="auto"/>
              <w:jc w:val="left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Explicação</w:t>
            </w:r>
          </w:p>
        </w:tc>
      </w:tr>
      <w:tr w:rsidR="005677AF" w:rsidRPr="00E85E7B" w14:paraId="6444F7CF" w14:textId="77777777" w:rsidTr="005677AF">
        <w:trPr>
          <w:trHeight w:val="30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A620C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049D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Visibilidade do estado do sistema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E8585" w14:textId="57074178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sempre manter os usuários informados sobre o que está acontecendo, por meio de um </w:t>
            </w:r>
            <w:r w:rsidRPr="00531409">
              <w:rPr>
                <w:iCs/>
                <w:sz w:val="20"/>
              </w:rPr>
              <w:t>feedback</w:t>
            </w:r>
            <w:r w:rsidRPr="00531409">
              <w:rPr>
                <w:sz w:val="20"/>
              </w:rPr>
              <w:t xml:space="preserve"> apropriado dentro de um tempo razoável.</w:t>
            </w:r>
          </w:p>
        </w:tc>
      </w:tr>
      <w:tr w:rsidR="005677AF" w:rsidRPr="00E85E7B" w14:paraId="3D46913A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3BEC1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9C3EF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Concordância entre o sistema e o mundo real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E8F27" w14:textId="07BD06E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utilizar a linguagem do usuário, com palavras, frases e conceitos familiares ao usuário. Seguir as convenções do mundo real e fazer a informação aparecer na ordem natural e lógica.</w:t>
            </w:r>
          </w:p>
        </w:tc>
      </w:tr>
      <w:tr w:rsidR="005677AF" w:rsidRPr="00E85E7B" w14:paraId="0EC6B9EB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E318A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F6250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Controle e liberdade ao usuário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B4F1B" w14:textId="11A255AC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dar apoio a ações como desfazer e refazer, funções que permitam ao usuário utilizar “saídas de emergência” em caso de escolhas de funções erradas ou para sair de um estado não esperado.</w:t>
            </w:r>
          </w:p>
        </w:tc>
      </w:tr>
      <w:tr w:rsidR="005677AF" w:rsidRPr="00E85E7B" w14:paraId="11E95014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730A1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17C88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Consistência e padrões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36AEA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Devem ser seguidas convenções da plataforma de desenvolvimento e padrões de interface normalmente aceitos. Usuários não devem ter que adivinhar se palavras, situações ou ações diferentes significam a mesma coisa.</w:t>
            </w:r>
          </w:p>
        </w:tc>
      </w:tr>
      <w:tr w:rsidR="005677AF" w:rsidRPr="00E85E7B" w14:paraId="190E6D2B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1C42A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623D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Prevenção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895F9" w14:textId="286F9726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evitar a ocorrência de erros na sua utilização. Melhor do que apresentar boas mensagens de erro, é ter um projeto cuidadoso que evite a ocorrência de um problema.</w:t>
            </w:r>
          </w:p>
        </w:tc>
      </w:tr>
      <w:tr w:rsidR="005677AF" w:rsidRPr="00E85E7B" w14:paraId="3C13EECF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EB9E6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6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E9DF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Reconhecer ao invés de lembrar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019A0" w14:textId="1522F3B9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Tornar objetos, ações e opções visíveis, para que o usuário não tenha que se lembrar de informações de uma parte do diálogo para outra. Instruções para uso d</w:t>
            </w:r>
            <w:r>
              <w:rPr>
                <w:sz w:val="20"/>
              </w:rPr>
              <w:t xml:space="preserve">o sistema </w:t>
            </w:r>
            <w:r w:rsidRPr="00531409">
              <w:rPr>
                <w:sz w:val="20"/>
              </w:rPr>
              <w:t>devem estar visíveis, ou facilmente recuperáveis, quando necessário.</w:t>
            </w:r>
          </w:p>
        </w:tc>
      </w:tr>
      <w:tr w:rsidR="005677AF" w:rsidRPr="00E85E7B" w14:paraId="76B28047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D5350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21547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Flexibilidade e eficiência de uso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7303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Aceleradores (abreviações, teclas de função)  podem tornar mais rápida a interação com o usuário.  Permitir aos usuários customizar ações frequentes.</w:t>
            </w:r>
          </w:p>
        </w:tc>
      </w:tr>
      <w:tr w:rsidR="005677AF" w:rsidRPr="00E85E7B" w14:paraId="401C36AA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0281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FD858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Projeto minimalista e estético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B92D1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Diálogos não devem conter informação irrelevante ou raramente necessária. Todas as unidades extras de informações em um diálogo competem com aquelas que são realmente relevantes, e diminuem sua visibilidade relativa.</w:t>
            </w:r>
          </w:p>
        </w:tc>
      </w:tr>
      <w:tr w:rsidR="005677AF" w:rsidRPr="00E85E7B" w14:paraId="1B082825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9F053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56E74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Reconhecimento, diagnóstico e recuperação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B2ADC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Mensagens de erro devem ser expressas em linguagem simples (sem códigos), indicando precisamente o problema, e sugerindo construtivamente uma solução.</w:t>
            </w:r>
          </w:p>
        </w:tc>
      </w:tr>
      <w:tr w:rsidR="005677AF" w:rsidRPr="00E85E7B" w14:paraId="1EA4BA44" w14:textId="77777777" w:rsidTr="005677AF">
        <w:trPr>
          <w:trHeight w:val="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8CE56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08A3D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Ajuda e documentação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42D90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As informações de ajuda e documentação devem ser fáceis de procurar, com foco na tarefa do usuário, listando passos concretos que devem ser seguidos e não serem grandes demais.</w:t>
            </w:r>
          </w:p>
        </w:tc>
      </w:tr>
    </w:tbl>
    <w:p w14:paraId="308A8B16" w14:textId="07B08202" w:rsidR="005677AF" w:rsidRDefault="005677AF" w:rsidP="005677AF">
      <w:pPr>
        <w:pStyle w:val="TF-FONTE"/>
      </w:pPr>
      <w:r w:rsidRPr="00E85E7B">
        <w:t xml:space="preserve">Fonte: </w:t>
      </w:r>
      <w:r>
        <w:t xml:space="preserve">Costa (2018) </w:t>
      </w:r>
      <w:r w:rsidRPr="00776071">
        <w:t>elaborado</w:t>
      </w:r>
      <w:r>
        <w:t xml:space="preserve"> de Nielsen (2002</w:t>
      </w:r>
      <w:r w:rsidRPr="00E85E7B">
        <w:t>).</w:t>
      </w:r>
    </w:p>
    <w:p w14:paraId="0AA3185D" w14:textId="241E100B" w:rsidR="00A95FEC" w:rsidRPr="00A95FEC" w:rsidRDefault="00451B94" w:rsidP="005677AF">
      <w:pPr>
        <w:pStyle w:val="TF-refernciasbibliogrficasTTULO"/>
        <w:spacing w:before="240"/>
      </w:pPr>
      <w:bookmarkStart w:id="51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51"/>
    </w:p>
    <w:p w14:paraId="39E07F40" w14:textId="574FFCF9" w:rsidR="001A01F6" w:rsidRPr="00D903A2" w:rsidRDefault="001A01F6" w:rsidP="00F46591">
      <w:pPr>
        <w:pStyle w:val="TF-refernciasITEM"/>
        <w:rPr>
          <w:lang w:val="en-US"/>
        </w:rPr>
      </w:pPr>
      <w:r w:rsidRPr="00B07B92">
        <w:t>ALMEIDA, Jussara</w:t>
      </w:r>
      <w:r w:rsidR="00732366">
        <w:t xml:space="preserve"> </w:t>
      </w:r>
      <w:r w:rsidR="00732366" w:rsidRPr="0054321D">
        <w:rPr>
          <w:i/>
          <w:iCs/>
        </w:rPr>
        <w:t>et al</w:t>
      </w:r>
      <w:r w:rsidRPr="00B07B92">
        <w:t xml:space="preserve">. </w:t>
      </w:r>
      <w:r w:rsidRPr="00D903A2">
        <w:rPr>
          <w:lang w:val="en-US"/>
        </w:rPr>
        <w:t>WhatsApp Monitor: A Fact-Checking System for WhatsApp. </w:t>
      </w:r>
      <w:r w:rsidRPr="00D903A2">
        <w:rPr>
          <w:b/>
          <w:bCs/>
          <w:lang w:val="en-US"/>
        </w:rPr>
        <w:t>Proceedings of the International AAAI Conference on Web and Social Media</w:t>
      </w:r>
      <w:r w:rsidRPr="00D903A2">
        <w:rPr>
          <w:lang w:val="en-US"/>
        </w:rPr>
        <w:t xml:space="preserve">, v. 13, n. 01, p. 676-677, 6 </w:t>
      </w:r>
      <w:r w:rsidR="00EB030A" w:rsidRPr="00D903A2">
        <w:rPr>
          <w:lang w:val="en-US"/>
        </w:rPr>
        <w:t>jul.</w:t>
      </w:r>
      <w:r w:rsidRPr="00D903A2">
        <w:rPr>
          <w:lang w:val="en-US"/>
        </w:rPr>
        <w:t xml:space="preserve"> 2019.</w:t>
      </w:r>
    </w:p>
    <w:p w14:paraId="699334E4" w14:textId="6D8ACE81" w:rsidR="00427E73" w:rsidRDefault="00427E73" w:rsidP="00427E73">
      <w:pPr>
        <w:pStyle w:val="TF-refernciasITEM"/>
      </w:pPr>
      <w:r>
        <w:t>AMARAL</w:t>
      </w:r>
      <w:r w:rsidRPr="003E0A5D">
        <w:t xml:space="preserve">, </w:t>
      </w:r>
      <w:r>
        <w:t>Waldemar N.</w:t>
      </w:r>
      <w:r w:rsidRPr="003E0A5D">
        <w:t xml:space="preserve"> </w:t>
      </w:r>
      <w:r w:rsidRPr="0054321D">
        <w:rPr>
          <w:i/>
          <w:iCs/>
        </w:rPr>
        <w:t>et al</w:t>
      </w:r>
      <w:r w:rsidRPr="003E0A5D">
        <w:t xml:space="preserve">. Utilização do aplicativo whatsapp® como ferramenta de telemedicina na área da teleultrassonografia. </w:t>
      </w:r>
      <w:r w:rsidRPr="000C5D7A">
        <w:rPr>
          <w:b/>
          <w:bCs/>
        </w:rPr>
        <w:t>Revista da Sociedade Brasileira de Ultrassonografia</w:t>
      </w:r>
      <w:r w:rsidRPr="003E0A5D">
        <w:t>, v. 17, nº 1, p. 17-20, 2014.</w:t>
      </w:r>
    </w:p>
    <w:p w14:paraId="01212ED1" w14:textId="6ACF7EE7" w:rsidR="00B17535" w:rsidRDefault="00B17535" w:rsidP="00427E73">
      <w:pPr>
        <w:pStyle w:val="TF-refernciasITEM"/>
      </w:pPr>
      <w:r w:rsidRPr="00B17535">
        <w:lastRenderedPageBreak/>
        <w:t xml:space="preserve">AMODEO, Ben. </w:t>
      </w:r>
      <w:r w:rsidRPr="00813482">
        <w:rPr>
          <w:b/>
          <w:bCs/>
          <w:lang w:val="en-US"/>
        </w:rPr>
        <w:t>IBM Watson Annotator for Clinical Data Is Now Generally Available</w:t>
      </w:r>
      <w:r w:rsidRPr="00813482">
        <w:rPr>
          <w:lang w:val="en-US"/>
        </w:rPr>
        <w:t xml:space="preserve">. </w:t>
      </w:r>
      <w:r w:rsidRPr="00B17535">
        <w:t>2020. Disponível em: https://www.ibm.com/cloud/blog/announcements/ibm-watson-annotator-for-clinical-data-is-now-generally-available. Acesso em: 12 nov. 2020.</w:t>
      </w:r>
    </w:p>
    <w:p w14:paraId="35444CBE" w14:textId="311BF874" w:rsidR="007D1276" w:rsidRDefault="007D1276" w:rsidP="00427E73">
      <w:pPr>
        <w:pStyle w:val="TF-refernciasITEM"/>
      </w:pPr>
      <w:r w:rsidRPr="007D1276">
        <w:t xml:space="preserve">AMORIM, Maurício J. V.; BARONE, Dante; MANSUR, André U. Técnicas de Aprendizado de Máquina Aplicadas na Previsão de Evasão Acadêmica. </w:t>
      </w:r>
      <w:r w:rsidRPr="007D1276">
        <w:rPr>
          <w:b/>
          <w:bCs/>
        </w:rPr>
        <w:t>Brazilian Symposium on Computers in Education (Simpósio Brasileiro de Informática na Educação - SBIE)</w:t>
      </w:r>
      <w:r w:rsidRPr="007D1276">
        <w:t>, [S.l.], p. 666-674, nov. 2008.</w:t>
      </w:r>
    </w:p>
    <w:p w14:paraId="567BE1D3" w14:textId="6C95596B" w:rsidR="00427E73" w:rsidRDefault="00427E73" w:rsidP="00F46591">
      <w:pPr>
        <w:pStyle w:val="TF-refernciasITEM"/>
      </w:pPr>
      <w:r w:rsidRPr="00813482">
        <w:rPr>
          <w:lang w:val="en-US"/>
        </w:rPr>
        <w:t xml:space="preserve">ANDRADE, Pedro J. N. Specialized computer support systems for medical diagnosis. </w:t>
      </w:r>
      <w:r w:rsidRPr="00D903A2">
        <w:rPr>
          <w:lang w:val="en-US"/>
        </w:rPr>
        <w:t>Relationship with the Bayes' theorem and with logical diagnostic thinking. </w:t>
      </w:r>
      <w:r w:rsidRPr="00C076C5">
        <w:rPr>
          <w:b/>
          <w:bCs/>
        </w:rPr>
        <w:t>Arq. Bras. Cardiol.</w:t>
      </w:r>
      <w:r w:rsidRPr="00C076C5">
        <w:t>, São Paulo, v. 73, n. 6, p. 545-552, </w:t>
      </w:r>
      <w:r>
        <w:t>dez</w:t>
      </w:r>
      <w:r w:rsidRPr="00C076C5">
        <w:t>.</w:t>
      </w:r>
      <w:r>
        <w:t xml:space="preserve"> </w:t>
      </w:r>
      <w:r w:rsidRPr="00C076C5">
        <w:t xml:space="preserve">1999. </w:t>
      </w:r>
    </w:p>
    <w:p w14:paraId="479C2D80" w14:textId="56A298E0" w:rsidR="00DE4B02" w:rsidRDefault="00F46591" w:rsidP="00F46591">
      <w:pPr>
        <w:pStyle w:val="TF-refernciasITEM"/>
      </w:pPr>
      <w:r w:rsidRPr="00F46591">
        <w:t>BALESTRIN, Mateus; WEBBER, Filipe; KURETZKI, Carlos. Utilização de Modelo de Extração de Texto em Registros Clínicos. </w:t>
      </w:r>
      <w:r w:rsidRPr="00F46591">
        <w:rPr>
          <w:rStyle w:val="nfase"/>
          <w:i w:val="0"/>
          <w:iCs w:val="0"/>
        </w:rPr>
        <w:t>In</w:t>
      </w:r>
      <w:r w:rsidRPr="00F46591">
        <w:t>: E</w:t>
      </w:r>
      <w:r w:rsidR="00C040C7" w:rsidRPr="00F46591">
        <w:t xml:space="preserve">scola Regional </w:t>
      </w:r>
      <w:r w:rsidR="00C040C7">
        <w:t>d</w:t>
      </w:r>
      <w:r w:rsidR="00C040C7" w:rsidRPr="00F46591">
        <w:t xml:space="preserve">e Informática </w:t>
      </w:r>
      <w:r w:rsidR="00C040C7">
        <w:t>de</w:t>
      </w:r>
      <w:r w:rsidR="00C040C7" w:rsidRPr="00F46591">
        <w:t xml:space="preserve"> Mato Grosso </w:t>
      </w:r>
      <w:r w:rsidRPr="00F46591">
        <w:t>(ERI-MT), 10. 2019, Cuiabá. </w:t>
      </w:r>
      <w:r w:rsidRPr="004844E4">
        <w:rPr>
          <w:rStyle w:val="Forte"/>
        </w:rPr>
        <w:t>Anais</w:t>
      </w:r>
      <w:r w:rsidRPr="00F46591">
        <w:t> [...]. Porto Alegre: Sociedade Brasileira de Computação, 2019. p. 178-180.</w:t>
      </w:r>
    </w:p>
    <w:p w14:paraId="36CFA5C3" w14:textId="46642B37" w:rsidR="00F34290" w:rsidRPr="00813482" w:rsidRDefault="00F34290" w:rsidP="00222F30">
      <w:pPr>
        <w:pStyle w:val="TF-refernciasITEM"/>
        <w:rPr>
          <w:rStyle w:val="Hyperlink"/>
          <w:noProof w:val="0"/>
          <w:color w:val="auto"/>
          <w:u w:val="none"/>
          <w:lang w:val="en-US"/>
        </w:rPr>
      </w:pPr>
      <w:r w:rsidRPr="00222F30">
        <w:rPr>
          <w:rStyle w:val="Hyperlink"/>
          <w:noProof w:val="0"/>
          <w:color w:val="auto"/>
          <w:u w:val="none"/>
        </w:rPr>
        <w:t>BARBOSA, Uender C</w:t>
      </w:r>
      <w:r w:rsidR="008C5517" w:rsidRPr="00222F30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et al. IGrãos: desenvolvimento de chatbot em redes sociais para classificação de soja destinado aos sojicultores. </w:t>
      </w:r>
      <w:r w:rsidRPr="00813482">
        <w:rPr>
          <w:rStyle w:val="Hyperlink"/>
          <w:b/>
          <w:bCs/>
          <w:noProof w:val="0"/>
          <w:color w:val="auto"/>
          <w:u w:val="none"/>
          <w:lang w:val="en-US"/>
        </w:rPr>
        <w:t>Research, Society And Development</w:t>
      </w:r>
      <w:r w:rsidRPr="00813482">
        <w:rPr>
          <w:rStyle w:val="Hyperlink"/>
          <w:noProof w:val="0"/>
          <w:color w:val="auto"/>
          <w:u w:val="none"/>
          <w:lang w:val="en-US"/>
        </w:rPr>
        <w:t>, [S.L.], v. 9, n. 10, p. 10-20, 26 set. 2020.</w:t>
      </w:r>
    </w:p>
    <w:p w14:paraId="0BDAB746" w14:textId="65EA732D" w:rsidR="004B4D07" w:rsidRPr="00222F30" w:rsidRDefault="004B4D07" w:rsidP="00222F30">
      <w:pPr>
        <w:pStyle w:val="TF-refernciasITEM"/>
        <w:rPr>
          <w:rStyle w:val="Hyperlink"/>
          <w:noProof w:val="0"/>
          <w:color w:val="auto"/>
          <w:u w:val="none"/>
        </w:rPr>
      </w:pPr>
      <w:r w:rsidRPr="00222F30">
        <w:rPr>
          <w:rStyle w:val="Hyperlink"/>
          <w:noProof w:val="0"/>
          <w:color w:val="auto"/>
          <w:u w:val="none"/>
        </w:rPr>
        <w:t>BATISTA, Gustavo E</w:t>
      </w:r>
      <w:r w:rsidR="006F0EED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A</w:t>
      </w:r>
      <w:r w:rsidR="006F0EED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P</w:t>
      </w:r>
      <w:r w:rsidR="006F0EED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A. </w:t>
      </w:r>
      <w:r w:rsidRPr="00222F30">
        <w:rPr>
          <w:rStyle w:val="Hyperlink"/>
          <w:b/>
          <w:bCs/>
          <w:noProof w:val="0"/>
          <w:color w:val="auto"/>
          <w:u w:val="none"/>
        </w:rPr>
        <w:t>Pré-processamento de dados em aprendizado de máquina supervisionado</w:t>
      </w:r>
      <w:r w:rsidRPr="00222F30">
        <w:rPr>
          <w:rStyle w:val="Hyperlink"/>
          <w:noProof w:val="0"/>
          <w:color w:val="auto"/>
          <w:u w:val="none"/>
        </w:rPr>
        <w:t>. 2003. Tese (Doutorado em Ciências de Computação e Matemática Computacional) - Instituto de Ciências Matemáticas e de Computação, Universidade de São Paulo, São Carlos, 2003</w:t>
      </w:r>
    </w:p>
    <w:p w14:paraId="7488E8FD" w14:textId="703F7D10" w:rsidR="00B07B92" w:rsidRDefault="001A01F6" w:rsidP="00B07B92">
      <w:pPr>
        <w:pStyle w:val="TF-refernciasITEM"/>
      </w:pPr>
      <w:r w:rsidRPr="00B07B92">
        <w:t>BENEVENUTO, Fabricio</w:t>
      </w:r>
      <w:r w:rsidR="00A44219">
        <w:t xml:space="preserve"> </w:t>
      </w:r>
      <w:r w:rsidR="00A44219" w:rsidRPr="0054321D">
        <w:rPr>
          <w:i/>
          <w:iCs/>
        </w:rPr>
        <w:t>et al</w:t>
      </w:r>
      <w:r w:rsidR="007628E2" w:rsidRPr="00B07B92">
        <w:t>. O Paradoxo da Viralização de Informação Criptografada no WhatsApp. </w:t>
      </w:r>
      <w:r w:rsidR="007628E2" w:rsidRPr="00B07B92">
        <w:rPr>
          <w:rStyle w:val="nfase"/>
          <w:i w:val="0"/>
          <w:iCs w:val="0"/>
        </w:rPr>
        <w:t>In</w:t>
      </w:r>
      <w:r w:rsidR="007628E2" w:rsidRPr="00B07B92">
        <w:t xml:space="preserve">: </w:t>
      </w:r>
      <w:r w:rsidR="00C040C7">
        <w:t>A</w:t>
      </w:r>
      <w:r w:rsidR="00C040C7" w:rsidRPr="00B07B92">
        <w:t>nais principais do</w:t>
      </w:r>
      <w:r w:rsidR="007628E2" w:rsidRPr="00B07B92">
        <w:t xml:space="preserve"> </w:t>
      </w:r>
      <w:r w:rsidR="00C040C7" w:rsidRPr="00B07B92">
        <w:t xml:space="preserve">Simpósio Brasileiro </w:t>
      </w:r>
      <w:r w:rsidR="00C040C7">
        <w:t>d</w:t>
      </w:r>
      <w:r w:rsidR="00C040C7" w:rsidRPr="00B07B92">
        <w:t xml:space="preserve">e Redes </w:t>
      </w:r>
      <w:r w:rsidR="00C040C7">
        <w:t>d</w:t>
      </w:r>
      <w:r w:rsidR="00C040C7" w:rsidRPr="00B07B92">
        <w:t>e Computadores</w:t>
      </w:r>
      <w:r w:rsidR="00C040C7">
        <w:t xml:space="preserve"> e</w:t>
      </w:r>
      <w:r w:rsidR="00C040C7" w:rsidRPr="00B07B92">
        <w:t xml:space="preserve"> Sistemas Distribuídos (</w:t>
      </w:r>
      <w:r w:rsidR="007628E2" w:rsidRPr="00B07B92">
        <w:t>SBRC), 37., 2019, Gramado. </w:t>
      </w:r>
      <w:r w:rsidR="007628E2" w:rsidRPr="00121E04">
        <w:rPr>
          <w:rStyle w:val="Forte"/>
        </w:rPr>
        <w:t>Anais</w:t>
      </w:r>
      <w:r w:rsidR="007628E2" w:rsidRPr="00B07B92">
        <w:t>. Porto Alegre: Sociedade Brasileira de Computação, 2019. p. 403-416</w:t>
      </w:r>
      <w:r w:rsidR="00B07B92" w:rsidRPr="00B07B92">
        <w:t>.</w:t>
      </w:r>
    </w:p>
    <w:p w14:paraId="4EADC5DF" w14:textId="4E4BC6BF" w:rsidR="00C73B37" w:rsidRPr="00813482" w:rsidRDefault="00C73B37" w:rsidP="00B07B92">
      <w:pPr>
        <w:pStyle w:val="TF-refernciasITEM"/>
        <w:rPr>
          <w:lang w:val="en-US"/>
        </w:rPr>
      </w:pPr>
      <w:r w:rsidRPr="00C73B37">
        <w:t>CAN</w:t>
      </w:r>
      <w:r>
        <w:t>Ê</w:t>
      </w:r>
      <w:r w:rsidRPr="00C73B37">
        <w:t>O, Paula K</w:t>
      </w:r>
      <w:r>
        <w:t>.</w:t>
      </w:r>
      <w:r w:rsidRPr="00C73B37">
        <w:t xml:space="preserve">; RONDINA, João M. Prontuário Eletrônico do Paciente: conhecendo as experiências de sua implantação. </w:t>
      </w:r>
      <w:r w:rsidRPr="00813482">
        <w:rPr>
          <w:b/>
          <w:bCs/>
          <w:lang w:val="en-US"/>
        </w:rPr>
        <w:t>Journal Of Health Informatics</w:t>
      </w:r>
      <w:r w:rsidRPr="00813482">
        <w:rPr>
          <w:lang w:val="en-US"/>
        </w:rPr>
        <w:t xml:space="preserve">. [S. L.], </w:t>
      </w:r>
      <w:r w:rsidR="008E0C67" w:rsidRPr="00813482">
        <w:rPr>
          <w:lang w:val="en-US"/>
        </w:rPr>
        <w:t>v. 6, n. 2</w:t>
      </w:r>
      <w:r w:rsidR="00D05EAD" w:rsidRPr="00813482">
        <w:rPr>
          <w:lang w:val="en-US"/>
        </w:rPr>
        <w:t xml:space="preserve">, </w:t>
      </w:r>
      <w:r w:rsidRPr="00813482">
        <w:rPr>
          <w:lang w:val="en-US"/>
        </w:rPr>
        <w:t>p. 67-71. abr. 2014.</w:t>
      </w:r>
    </w:p>
    <w:p w14:paraId="4A423699" w14:textId="3E9ACBBF" w:rsidR="00F8663E" w:rsidRDefault="00F8663E" w:rsidP="00B07B92">
      <w:pPr>
        <w:pStyle w:val="TF-refernciasITEM"/>
      </w:pPr>
      <w:r w:rsidRPr="00F8663E">
        <w:t xml:space="preserve">CARRAPATO, Pedro; CORREIA, Pedro; GARCIA, Bruno. Determinante da saúde no Brasil: a procura da equidade na saúde. </w:t>
      </w:r>
      <w:r w:rsidRPr="009429E9">
        <w:rPr>
          <w:b/>
          <w:bCs/>
        </w:rPr>
        <w:t>Saude soc.</w:t>
      </w:r>
      <w:r w:rsidRPr="00F8663E">
        <w:t>, São Paulo,</w:t>
      </w:r>
      <w:r w:rsidR="009429E9">
        <w:t xml:space="preserve"> </w:t>
      </w:r>
      <w:r w:rsidRPr="00F8663E">
        <w:t>v. 26, n. 3, p. 676-689, set.  2017.</w:t>
      </w:r>
    </w:p>
    <w:p w14:paraId="53873215" w14:textId="1FA0CDA6" w:rsidR="004E77D7" w:rsidRDefault="004E77D7" w:rsidP="004E77D7">
      <w:pPr>
        <w:pStyle w:val="TF-refernciasITEM"/>
      </w:pPr>
      <w:r w:rsidRPr="004E77D7">
        <w:t>CHOZAS, Adrián C</w:t>
      </w:r>
      <w:r w:rsidR="00096FAA">
        <w:t>.</w:t>
      </w:r>
      <w:r w:rsidRPr="004E77D7">
        <w:t xml:space="preserve">; MEMETI, Suejb; PLLANA, Sabri. </w:t>
      </w:r>
      <w:r w:rsidRPr="00D903A2">
        <w:rPr>
          <w:lang w:val="en-US"/>
        </w:rPr>
        <w:t>Using Cognitive Computing for Learning Parallel Programming: an ibm watson solution. </w:t>
      </w:r>
      <w:r w:rsidRPr="004E77D7">
        <w:rPr>
          <w:rStyle w:val="Forte"/>
        </w:rPr>
        <w:t>Procedia Computer Science</w:t>
      </w:r>
      <w:r w:rsidRPr="004E77D7">
        <w:t>, [S.L.], v. 108, p. 2121-2130, 2017.</w:t>
      </w:r>
    </w:p>
    <w:p w14:paraId="76FE0E6D" w14:textId="7AB25A2F" w:rsidR="000D4DB7" w:rsidRPr="004E77D7" w:rsidRDefault="000D4DB7" w:rsidP="004E77D7">
      <w:pPr>
        <w:pStyle w:val="TF-refernciasITEM"/>
      </w:pPr>
      <w:r>
        <w:t xml:space="preserve">COSTA, Simone Erbs da. </w:t>
      </w:r>
      <w:r w:rsidRPr="009C122E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13FA3D4E" w14:textId="60D166F8" w:rsidR="00262B4E" w:rsidRDefault="00262B4E" w:rsidP="00B07B92">
      <w:pPr>
        <w:pStyle w:val="TF-refernciasITEM"/>
      </w:pPr>
      <w:r w:rsidRPr="00650E11">
        <w:t>EBERHARD, P</w:t>
      </w:r>
      <w:r>
        <w:t>atrick</w:t>
      </w:r>
      <w:r w:rsidRPr="00650E11">
        <w:t xml:space="preserve"> V</w:t>
      </w:r>
      <w:r>
        <w:t xml:space="preserve">.; </w:t>
      </w:r>
      <w:r w:rsidRPr="00650E11">
        <w:t>ROSA, A</w:t>
      </w:r>
      <w:r>
        <w:t>lisson</w:t>
      </w:r>
      <w:r w:rsidRPr="00650E11">
        <w:t xml:space="preserve"> J. S. Responsabilidade civil do médico por erro de diagnóstico. </w:t>
      </w:r>
      <w:r w:rsidRPr="00CC5FFA">
        <w:rPr>
          <w:b/>
          <w:bCs/>
        </w:rPr>
        <w:t>Anuário Pesquisa e Extensão Unoesc São Miguel do Oeste</w:t>
      </w:r>
      <w:r w:rsidRPr="00650E11">
        <w:t>, v. 4, p. e21221, 8 jul. 2019.</w:t>
      </w:r>
    </w:p>
    <w:p w14:paraId="40BB3224" w14:textId="31D08B47" w:rsidR="00EC6BE3" w:rsidRDefault="00EC6BE3" w:rsidP="00B07B92">
      <w:pPr>
        <w:pStyle w:val="TF-refernciasITEM"/>
      </w:pPr>
      <w:r w:rsidRPr="0062298F">
        <w:t>GRIBEL, Else B</w:t>
      </w:r>
      <w:r>
        <w:t>.</w:t>
      </w:r>
      <w:r w:rsidRPr="0062298F">
        <w:t>;</w:t>
      </w:r>
      <w:r>
        <w:t xml:space="preserve"> </w:t>
      </w:r>
      <w:r w:rsidRPr="0062298F">
        <w:t>VASCONCELLOS, Miguel M</w:t>
      </w:r>
      <w:r>
        <w:t>.</w:t>
      </w:r>
      <w:r w:rsidRPr="0062298F">
        <w:t>; MORAES, Ilara H</w:t>
      </w:r>
      <w:r>
        <w:t>.</w:t>
      </w:r>
      <w:r w:rsidRPr="0062298F">
        <w:t xml:space="preserve"> S. Registros em saúde: avaliação da qualidade do prontuário do paciente na atenção básica, Rio de Janeiro, Brasil. </w:t>
      </w:r>
      <w:r w:rsidRPr="001E2954">
        <w:rPr>
          <w:b/>
          <w:bCs/>
        </w:rPr>
        <w:t>Cad. Saúde Pública</w:t>
      </w:r>
      <w:r w:rsidRPr="0062298F">
        <w:t xml:space="preserve">, Rio de Janeiro, v. 24, supl. 1, p. s173-s182, 2008. </w:t>
      </w:r>
    </w:p>
    <w:p w14:paraId="287BF7B0" w14:textId="780C4ABD" w:rsidR="00B464F1" w:rsidRDefault="00B464F1" w:rsidP="00B07B92">
      <w:pPr>
        <w:pStyle w:val="TF-refernciasITEM"/>
      </w:pPr>
      <w:r w:rsidRPr="00813482">
        <w:rPr>
          <w:lang w:val="en-US"/>
        </w:rPr>
        <w:lastRenderedPageBreak/>
        <w:t xml:space="preserve">IBM (org.). </w:t>
      </w:r>
      <w:r w:rsidRPr="00813482">
        <w:rPr>
          <w:b/>
          <w:bCs/>
          <w:lang w:val="en-US"/>
        </w:rPr>
        <w:t>IBM Watson Annotator for Clinical Data</w:t>
      </w:r>
      <w:r w:rsidRPr="00813482">
        <w:rPr>
          <w:lang w:val="en-US"/>
        </w:rPr>
        <w:t xml:space="preserve">. 2020. </w:t>
      </w:r>
      <w:r w:rsidRPr="00B464F1">
        <w:t>Disponível em: https://www.ibm.com/cloud/watson-annotator-for-clinical-data. Acesso em: 13 nov. 2020.</w:t>
      </w:r>
    </w:p>
    <w:p w14:paraId="30B1025A" w14:textId="2CC8C0DD" w:rsidR="00AF2E89" w:rsidRDefault="00AF2E89" w:rsidP="00B07B92">
      <w:pPr>
        <w:pStyle w:val="TF-refernciasITEM"/>
      </w:pPr>
      <w:r w:rsidRPr="00AF2E89">
        <w:t>INSTITUTO DE ESTUDOS DE SAÚDE SUPLEMENTAR</w:t>
      </w:r>
      <w:r w:rsidRPr="00AF2E89">
        <w:rPr>
          <w:b/>
          <w:bCs/>
        </w:rPr>
        <w:t>. 2° Anuário da segurança assistencial hospitalar no Brasil</w:t>
      </w:r>
      <w:r w:rsidRPr="00AF2E89">
        <w:t>. Belo Horizonte, 2018</w:t>
      </w:r>
      <w:r w:rsidR="00932955">
        <w:t>.</w:t>
      </w:r>
    </w:p>
    <w:p w14:paraId="66722CD3" w14:textId="158B3B26" w:rsidR="001A01F6" w:rsidRDefault="001A01F6" w:rsidP="00B07B92">
      <w:pPr>
        <w:pStyle w:val="TF-refernciasITEM"/>
      </w:pPr>
      <w:r w:rsidRPr="00081C1D">
        <w:t xml:space="preserve">KEMP, Simon. </w:t>
      </w:r>
      <w:r w:rsidR="000F79D4" w:rsidRPr="00081C1D">
        <w:rPr>
          <w:b/>
          <w:bCs/>
        </w:rPr>
        <w:t>Digital 2020</w:t>
      </w:r>
      <w:r w:rsidR="000F79D4" w:rsidRPr="00081C1D">
        <w:t>:</w:t>
      </w:r>
      <w:r w:rsidR="000F79D4" w:rsidRPr="00081C1D">
        <w:rPr>
          <w:b/>
          <w:bCs/>
        </w:rPr>
        <w:t xml:space="preserve"> </w:t>
      </w:r>
      <w:r w:rsidR="000F79D4" w:rsidRPr="00081C1D">
        <w:t>Global Digital Overview</w:t>
      </w:r>
      <w:r w:rsidRPr="00081C1D">
        <w:t xml:space="preserve">. </w:t>
      </w:r>
      <w:r w:rsidRPr="005F2F01">
        <w:t>Jan. 2020. Disponível em: https://datareportal.com/reports/digital-2020-global-digital-overview. Acesso em: 27 set. 2020.</w:t>
      </w:r>
    </w:p>
    <w:p w14:paraId="2DDE3FF0" w14:textId="55B395D2" w:rsidR="008F4A2A" w:rsidRDefault="008F4A2A" w:rsidP="00B07B92">
      <w:pPr>
        <w:pStyle w:val="TF-refernciasITEM"/>
      </w:pPr>
      <w:r w:rsidRPr="008F4A2A">
        <w:t xml:space="preserve">LOBO, L. C. Inteligência artificial, o Futuro da Medicina e a Educação Médica. </w:t>
      </w:r>
      <w:r w:rsidRPr="003C2F88">
        <w:rPr>
          <w:b/>
          <w:bCs/>
        </w:rPr>
        <w:t>Rev. bras. educ. med</w:t>
      </w:r>
      <w:r w:rsidRPr="008F4A2A">
        <w:t>., Brasília, v. 42, n. 3, p. 3-8, 2018.</w:t>
      </w:r>
    </w:p>
    <w:p w14:paraId="658784E2" w14:textId="675BE8BC" w:rsidR="009D3123" w:rsidRDefault="009D3123" w:rsidP="00B07B92">
      <w:pPr>
        <w:pStyle w:val="TF-refernciasITEM"/>
      </w:pPr>
      <w:r w:rsidRPr="009D3123">
        <w:t xml:space="preserve">MACIEL, Rui. </w:t>
      </w:r>
      <w:r w:rsidRPr="009D3123">
        <w:rPr>
          <w:b/>
          <w:bCs/>
        </w:rPr>
        <w:t>Habib's lança serviço de delivery via WhatsApp</w:t>
      </w:r>
      <w:r w:rsidRPr="009D3123">
        <w:t>. 2019. Disponível em: https://olhardigital.com.br/noticia/habib-s-lanca-servico-de-delivery-via-whatsapp/81277. Acesso em: 13 nov. 2020.</w:t>
      </w:r>
    </w:p>
    <w:p w14:paraId="35C58821" w14:textId="6BFC5FFD" w:rsidR="00B21A91" w:rsidRDefault="00B21A91" w:rsidP="00B07B92">
      <w:pPr>
        <w:pStyle w:val="TF-refernciasITEM"/>
      </w:pPr>
      <w:r w:rsidRPr="00B21A91">
        <w:t xml:space="preserve">MANSO, Mariane M. </w:t>
      </w:r>
      <w:r w:rsidR="000F79D4" w:rsidRPr="00865A21">
        <w:rPr>
          <w:b/>
          <w:bCs/>
        </w:rPr>
        <w:t xml:space="preserve">Empresa Digital </w:t>
      </w:r>
      <w:r w:rsidR="000F79D4">
        <w:rPr>
          <w:b/>
          <w:bCs/>
        </w:rPr>
        <w:t>p</w:t>
      </w:r>
      <w:r w:rsidR="000F79D4" w:rsidRPr="00865A21">
        <w:rPr>
          <w:b/>
          <w:bCs/>
        </w:rPr>
        <w:t xml:space="preserve">ara Rastreamento </w:t>
      </w:r>
      <w:r w:rsidR="000F79D4">
        <w:rPr>
          <w:b/>
          <w:bCs/>
        </w:rPr>
        <w:t>d</w:t>
      </w:r>
      <w:r w:rsidR="000F79D4" w:rsidRPr="00865A21">
        <w:rPr>
          <w:b/>
          <w:bCs/>
        </w:rPr>
        <w:t>e Doenças Dermatológicas</w:t>
      </w:r>
      <w:r w:rsidRPr="00B21A91">
        <w:t xml:space="preserve">. 2019. 99 f. Dissertação (Mestrado) - Curso de Gestão Para A Competitividade, </w:t>
      </w:r>
      <w:r w:rsidR="00F07C25">
        <w:t>Fundação Getúlio Vargas</w:t>
      </w:r>
      <w:r w:rsidRPr="00B21A91">
        <w:t>, São Paulo, 2019.</w:t>
      </w:r>
    </w:p>
    <w:p w14:paraId="4BFB4EEA" w14:textId="405E7251" w:rsidR="000C6726" w:rsidRDefault="000C6726" w:rsidP="00B07B92">
      <w:pPr>
        <w:pStyle w:val="TF-refernciasITEM"/>
      </w:pPr>
      <w:r w:rsidRPr="000C6726">
        <w:t xml:space="preserve">MOURÃO, A. D.; NEVES, J. T. R. Impactos da Implantação do Prontuário Eletrônico do Paciente sobre o Trabalho dos Profissionais de Saúde da Prefeitura Municipal de Belo Horizonte. In: Simpósio de Excelência em Gestão e Tecnologia SEGET 2007, 2007, Resende. </w:t>
      </w:r>
      <w:r w:rsidRPr="00603C8C">
        <w:rPr>
          <w:b/>
          <w:bCs/>
        </w:rPr>
        <w:t>Anais</w:t>
      </w:r>
      <w:r w:rsidR="00DF5F46" w:rsidRPr="00DF5F46">
        <w:t>[</w:t>
      </w:r>
      <w:r w:rsidRPr="00DF5F46">
        <w:t>...</w:t>
      </w:r>
      <w:r w:rsidR="00DF5F46" w:rsidRPr="00DF5F46">
        <w:t>]</w:t>
      </w:r>
      <w:r w:rsidR="00DF5F46">
        <w:t>.</w:t>
      </w:r>
      <w:r w:rsidRPr="000C6726">
        <w:t xml:space="preserve"> Resende: AEDB, 2007.      </w:t>
      </w:r>
    </w:p>
    <w:p w14:paraId="2EE3EFDF" w14:textId="51EAC473" w:rsidR="003D06C7" w:rsidRDefault="00EA0167" w:rsidP="003D06C7">
      <w:pPr>
        <w:pStyle w:val="TF-refernciasITEM"/>
      </w:pPr>
      <w:r>
        <w:t>ORGANIZAÇÃO MUNDIAL DA SAÚDE</w:t>
      </w:r>
      <w:r w:rsidR="00926E53">
        <w:t xml:space="preserve">. </w:t>
      </w:r>
      <w:r w:rsidR="003D06C7">
        <w:t>Biblioteca Virtual de Direitos humanos da Universidade</w:t>
      </w:r>
      <w:r w:rsidR="00926E53">
        <w:t xml:space="preserve"> de São Paulo</w:t>
      </w:r>
      <w:r w:rsidR="00214196">
        <w:t>, 1946</w:t>
      </w:r>
      <w:r w:rsidR="003D06C7">
        <w:t xml:space="preserve">. </w:t>
      </w:r>
      <w:r w:rsidR="003D06C7" w:rsidRPr="003D06C7">
        <w:rPr>
          <w:b/>
          <w:bCs/>
        </w:rPr>
        <w:t>Constituição da Organização Mundial da Saúde (OMS/WHO</w:t>
      </w:r>
      <w:r w:rsidR="003D06C7" w:rsidRPr="00280F47">
        <w:rPr>
          <w:b/>
          <w:bCs/>
        </w:rPr>
        <w:t>)</w:t>
      </w:r>
      <w:r w:rsidR="000972EE" w:rsidRPr="00280F47">
        <w:rPr>
          <w:b/>
          <w:bCs/>
        </w:rPr>
        <w:t xml:space="preserve"> -</w:t>
      </w:r>
      <w:r w:rsidR="00280F47">
        <w:rPr>
          <w:b/>
          <w:bCs/>
        </w:rPr>
        <w:t xml:space="preserve"> </w:t>
      </w:r>
      <w:r w:rsidR="003D06C7" w:rsidRPr="00280F47">
        <w:rPr>
          <w:b/>
          <w:bCs/>
        </w:rPr>
        <w:t>1946</w:t>
      </w:r>
      <w:r w:rsidR="003D06C7">
        <w:t>. Disponível em: http://www.direitoshumanos.usp.br/index.php/OMS-Organiza%C3%A7%C3%A3o-Mundial-da-Sa%C3%BAde/constituicao-da-organizacao-mundial-da-saude-omswho.html. Acesso em: 27 set. 2020.</w:t>
      </w:r>
    </w:p>
    <w:p w14:paraId="5852938E" w14:textId="785E6B1E" w:rsidR="00450D07" w:rsidRDefault="00450D07" w:rsidP="00B07B92">
      <w:pPr>
        <w:pStyle w:val="TF-refernciasITEM"/>
      </w:pPr>
      <w:r w:rsidRPr="00B07B92">
        <w:t xml:space="preserve">PAGNONCELLI, Willian A. </w:t>
      </w:r>
      <w:r w:rsidRPr="00121E04">
        <w:rPr>
          <w:b/>
          <w:bCs/>
        </w:rPr>
        <w:t>Considerações sobre a responsabilidade civil dos médicos nos aplicativos de mensagem instantânea</w:t>
      </w:r>
      <w:r w:rsidRPr="00B07B92">
        <w:t>. 2018. 23 f. Trabalho de Conclusão de Curso (Direito) – Faculdade de Direito e Relações Internacionais, Universidade Federal da Grande Dourados, Dourados, MS, 2018.</w:t>
      </w:r>
    </w:p>
    <w:p w14:paraId="594052B6" w14:textId="1BB10BA5" w:rsidR="009C59B7" w:rsidRDefault="009C59B7" w:rsidP="00B07B92">
      <w:pPr>
        <w:pStyle w:val="TF-refernciasITEM"/>
      </w:pPr>
      <w:r w:rsidRPr="009C59B7">
        <w:t xml:space="preserve">PINTO, V. B. Prontuário eletrônico do paciente: documento técnico de informação e comunicação do domínio da saúde. </w:t>
      </w:r>
      <w:r w:rsidRPr="007F5D6C">
        <w:rPr>
          <w:b/>
          <w:bCs/>
        </w:rPr>
        <w:t>Pesquisa Brasileira em Ciência da Informação e Biblioteconomia</w:t>
      </w:r>
      <w:r w:rsidRPr="009C59B7">
        <w:t>, v. 1, n. 2, 2006</w:t>
      </w:r>
      <w:r w:rsidR="007F5D6C">
        <w:t>.</w:t>
      </w:r>
    </w:p>
    <w:p w14:paraId="1FDB35B5" w14:textId="58FAA195" w:rsidR="00183EB3" w:rsidRDefault="00183EB3" w:rsidP="00183EB3">
      <w:pPr>
        <w:pStyle w:val="TF-refernciasITEM"/>
      </w:pPr>
      <w:r w:rsidRPr="00D903A2">
        <w:rPr>
          <w:lang w:val="en-US"/>
        </w:rPr>
        <w:t>SHADER, Richard I. Some Reflections on IBM Watson and on Women’s Health. </w:t>
      </w:r>
      <w:r w:rsidRPr="00183EB3">
        <w:rPr>
          <w:rStyle w:val="Forte"/>
        </w:rPr>
        <w:t>Clinical Therapeutics</w:t>
      </w:r>
      <w:r w:rsidRPr="00183EB3">
        <w:t>, [S.L.], v. 38, n. 1, p. 1-2, jan. 2016</w:t>
      </w:r>
      <w:r w:rsidR="002804D0">
        <w:t>.</w:t>
      </w:r>
    </w:p>
    <w:p w14:paraId="56359980" w14:textId="2C814E3B" w:rsidR="00F83A19" w:rsidRDefault="00F83A19" w:rsidP="00F83A19">
      <w:pPr>
        <w:pStyle w:val="TF-refernciasbibliogrficasTTULO"/>
      </w:pPr>
      <w:r>
        <w:t>ASSINATURAS</w:t>
      </w:r>
    </w:p>
    <w:p w14:paraId="614EA2CF" w14:textId="77777777" w:rsidR="00F83A19" w:rsidRDefault="00F83A19" w:rsidP="004F235A">
      <w:pPr>
        <w:pStyle w:val="TF-LEGENDA"/>
        <w:spacing w:after="240"/>
      </w:pPr>
      <w:r>
        <w:t>(Atenção: todas as folhas devem estar rubricadas)</w:t>
      </w:r>
    </w:p>
    <w:p w14:paraId="150E2DAA" w14:textId="52F5AF80" w:rsidR="00F83A19" w:rsidRDefault="00F83A19" w:rsidP="004F235A">
      <w:pPr>
        <w:pStyle w:val="TF-LEGENDA"/>
        <w:spacing w:after="240"/>
      </w:pPr>
      <w:r>
        <w:t>Assinatura do(a) Aluno(a): _____________________________________________________</w:t>
      </w:r>
    </w:p>
    <w:p w14:paraId="3774E105" w14:textId="77777777" w:rsidR="00F83A19" w:rsidRDefault="00F83A19" w:rsidP="004F235A">
      <w:pPr>
        <w:pStyle w:val="TF-LEGENDA"/>
        <w:spacing w:after="240"/>
      </w:pPr>
      <w:r>
        <w:t>Assinatura do(a) Orientador(a): _________________________________________________</w:t>
      </w: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523E9820" w:rsidR="007222F7" w:rsidRDefault="007222F7" w:rsidP="007222F7">
      <w:pPr>
        <w:pStyle w:val="TF-TEXTOQUADRO"/>
      </w:pPr>
    </w:p>
    <w:p w14:paraId="465ED7D8" w14:textId="77777777" w:rsidR="004F235A" w:rsidRDefault="004F235A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4F235A">
        <w:tc>
          <w:tcPr>
            <w:tcW w:w="9062" w:type="dxa"/>
            <w:shd w:val="clear" w:color="auto" w:fill="auto"/>
          </w:tcPr>
          <w:p w14:paraId="34AA39DD" w14:textId="195EF0BF" w:rsidR="007222F7" w:rsidRDefault="007222F7" w:rsidP="000C1626">
            <w:pPr>
              <w:jc w:val="center"/>
            </w:pPr>
            <w:r>
              <w:t>Observações do orientador em relação a itens não atendidos do pré-projeto (se houver):</w:t>
            </w:r>
          </w:p>
        </w:tc>
      </w:tr>
    </w:tbl>
    <w:p w14:paraId="5898AA15" w14:textId="77777777" w:rsidR="007222F7" w:rsidRDefault="007222F7" w:rsidP="007222F7">
      <w:pPr>
        <w:jc w:val="center"/>
      </w:pPr>
    </w:p>
    <w:p w14:paraId="41C9084A" w14:textId="77777777" w:rsidR="00320BFA" w:rsidRDefault="00320BFA" w:rsidP="004F235A">
      <w:pPr>
        <w:pStyle w:val="TF-LEGENDA"/>
        <w:jc w:val="left"/>
        <w:sectPr w:rsidR="00320BFA" w:rsidSect="00F31359">
          <w:headerReference w:type="default" r:id="rId12"/>
          <w:headerReference w:type="first" r:id="rId1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429429B8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4"/>
      <w:footerReference w:type="default" r:id="rId15"/>
      <w:headerReference w:type="first" r:id="rId1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B0613" w14:textId="77777777" w:rsidR="006109D3" w:rsidRDefault="006109D3">
      <w:r>
        <w:separator/>
      </w:r>
    </w:p>
  </w:endnote>
  <w:endnote w:type="continuationSeparator" w:id="0">
    <w:p w14:paraId="08900F48" w14:textId="77777777" w:rsidR="006109D3" w:rsidRDefault="0061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5677AF" w:rsidRPr="0000224C" w:rsidRDefault="005677AF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78BD5" w14:textId="77777777" w:rsidR="006109D3" w:rsidRDefault="006109D3">
      <w:r>
        <w:separator/>
      </w:r>
    </w:p>
  </w:footnote>
  <w:footnote w:type="continuationSeparator" w:id="0">
    <w:p w14:paraId="3930199C" w14:textId="77777777" w:rsidR="006109D3" w:rsidRDefault="00610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5677AF" w:rsidRDefault="005677AF" w:rsidP="007E46A1">
    <w:pPr>
      <w:pStyle w:val="Cabealho"/>
      <w:jc w:val="right"/>
    </w:pPr>
  </w:p>
  <w:p w14:paraId="3864A01A" w14:textId="77777777" w:rsidR="005677AF" w:rsidRDefault="005677AF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5677AF" w:rsidRDefault="005677AF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5677AF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5677AF" w:rsidRDefault="005677AF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5677AF" w14:paraId="2B5A6639" w14:textId="77777777" w:rsidTr="008F2DC1">
      <w:tc>
        <w:tcPr>
          <w:tcW w:w="5778" w:type="dxa"/>
          <w:shd w:val="clear" w:color="auto" w:fill="auto"/>
        </w:tcPr>
        <w:p w14:paraId="2F9E20EE" w14:textId="1D2AB457" w:rsidR="005677AF" w:rsidRPr="003C5262" w:rsidRDefault="005677AF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) PRÉ-PROJETO     (</w:t>
          </w:r>
          <w:r>
            <w:t xml:space="preserve">  X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185D4041" w:rsidR="005677AF" w:rsidRDefault="005677AF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6105879" w14:textId="77777777" w:rsidR="005677AF" w:rsidRDefault="005677A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5677AF" w:rsidRDefault="005677AF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5677AF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5677AF" w:rsidRDefault="005677AF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5677AF" w:rsidRDefault="005677A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5677AF" w:rsidRDefault="005677A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5677AF" w:rsidRDefault="005677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E98D4E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4E498C"/>
    <w:multiLevelType w:val="hybridMultilevel"/>
    <w:tmpl w:val="2396999E"/>
    <w:lvl w:ilvl="0" w:tplc="E8768EC2">
      <w:start w:val="1"/>
      <w:numFmt w:val="lowerLetter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52"/>
    <w:rsid w:val="0000045D"/>
    <w:rsid w:val="000017BD"/>
    <w:rsid w:val="0000224C"/>
    <w:rsid w:val="00010071"/>
    <w:rsid w:val="00010159"/>
    <w:rsid w:val="00010380"/>
    <w:rsid w:val="000119E4"/>
    <w:rsid w:val="000124B1"/>
    <w:rsid w:val="00012922"/>
    <w:rsid w:val="00012D55"/>
    <w:rsid w:val="000130D9"/>
    <w:rsid w:val="00014A08"/>
    <w:rsid w:val="0001575C"/>
    <w:rsid w:val="00017481"/>
    <w:rsid w:val="000179B5"/>
    <w:rsid w:val="00017B62"/>
    <w:rsid w:val="000204E7"/>
    <w:rsid w:val="00021A05"/>
    <w:rsid w:val="00022AB8"/>
    <w:rsid w:val="00023FA0"/>
    <w:rsid w:val="00024628"/>
    <w:rsid w:val="0002602F"/>
    <w:rsid w:val="00030E4A"/>
    <w:rsid w:val="00031815"/>
    <w:rsid w:val="00031A27"/>
    <w:rsid w:val="00031EE0"/>
    <w:rsid w:val="00034120"/>
    <w:rsid w:val="0003465C"/>
    <w:rsid w:val="00035BFF"/>
    <w:rsid w:val="00041438"/>
    <w:rsid w:val="0004144D"/>
    <w:rsid w:val="0004641A"/>
    <w:rsid w:val="00052A07"/>
    <w:rsid w:val="000533DA"/>
    <w:rsid w:val="0005457F"/>
    <w:rsid w:val="00056EF0"/>
    <w:rsid w:val="000608E9"/>
    <w:rsid w:val="00061FEB"/>
    <w:rsid w:val="000627B0"/>
    <w:rsid w:val="000636AE"/>
    <w:rsid w:val="00064D8A"/>
    <w:rsid w:val="000662E4"/>
    <w:rsid w:val="000667DF"/>
    <w:rsid w:val="00070400"/>
    <w:rsid w:val="00070FAD"/>
    <w:rsid w:val="0007116F"/>
    <w:rsid w:val="000713AE"/>
    <w:rsid w:val="0007209B"/>
    <w:rsid w:val="000728E5"/>
    <w:rsid w:val="00073C63"/>
    <w:rsid w:val="00075792"/>
    <w:rsid w:val="00075AEE"/>
    <w:rsid w:val="00076EAB"/>
    <w:rsid w:val="00077DF1"/>
    <w:rsid w:val="00080F9C"/>
    <w:rsid w:val="000814CC"/>
    <w:rsid w:val="0008197F"/>
    <w:rsid w:val="00081C1D"/>
    <w:rsid w:val="000826B3"/>
    <w:rsid w:val="0008579A"/>
    <w:rsid w:val="00086AA8"/>
    <w:rsid w:val="0008732D"/>
    <w:rsid w:val="000927CB"/>
    <w:rsid w:val="00096FAA"/>
    <w:rsid w:val="000972EE"/>
    <w:rsid w:val="0009735C"/>
    <w:rsid w:val="00097B67"/>
    <w:rsid w:val="000A00F9"/>
    <w:rsid w:val="000A0552"/>
    <w:rsid w:val="000A104C"/>
    <w:rsid w:val="000A19DE"/>
    <w:rsid w:val="000A212D"/>
    <w:rsid w:val="000A2B4D"/>
    <w:rsid w:val="000A2B74"/>
    <w:rsid w:val="000A3EAB"/>
    <w:rsid w:val="000B05A6"/>
    <w:rsid w:val="000B0F30"/>
    <w:rsid w:val="000B12B2"/>
    <w:rsid w:val="000B3868"/>
    <w:rsid w:val="000B4CD1"/>
    <w:rsid w:val="000B5D6F"/>
    <w:rsid w:val="000C0CB4"/>
    <w:rsid w:val="000C1626"/>
    <w:rsid w:val="000C1926"/>
    <w:rsid w:val="000C1A18"/>
    <w:rsid w:val="000C5D7A"/>
    <w:rsid w:val="000C648D"/>
    <w:rsid w:val="000C6726"/>
    <w:rsid w:val="000C686D"/>
    <w:rsid w:val="000D1294"/>
    <w:rsid w:val="000D1403"/>
    <w:rsid w:val="000D407E"/>
    <w:rsid w:val="000D4DB7"/>
    <w:rsid w:val="000D54CB"/>
    <w:rsid w:val="000D57DF"/>
    <w:rsid w:val="000D5DFF"/>
    <w:rsid w:val="000D6181"/>
    <w:rsid w:val="000D77C2"/>
    <w:rsid w:val="000E039E"/>
    <w:rsid w:val="000E03C7"/>
    <w:rsid w:val="000E05C3"/>
    <w:rsid w:val="000E21AF"/>
    <w:rsid w:val="000E27F9"/>
    <w:rsid w:val="000E2B1E"/>
    <w:rsid w:val="000E311F"/>
    <w:rsid w:val="000E3A68"/>
    <w:rsid w:val="000E4507"/>
    <w:rsid w:val="000E6084"/>
    <w:rsid w:val="000E6CE0"/>
    <w:rsid w:val="000F40FE"/>
    <w:rsid w:val="000F77E3"/>
    <w:rsid w:val="000F79D4"/>
    <w:rsid w:val="001018CD"/>
    <w:rsid w:val="00102782"/>
    <w:rsid w:val="00103B2C"/>
    <w:rsid w:val="00107921"/>
    <w:rsid w:val="00107B02"/>
    <w:rsid w:val="00107CE9"/>
    <w:rsid w:val="00111564"/>
    <w:rsid w:val="00111FE7"/>
    <w:rsid w:val="001131D6"/>
    <w:rsid w:val="0011363A"/>
    <w:rsid w:val="00113A3F"/>
    <w:rsid w:val="001164FE"/>
    <w:rsid w:val="001165B6"/>
    <w:rsid w:val="001166D2"/>
    <w:rsid w:val="00121E04"/>
    <w:rsid w:val="00123E10"/>
    <w:rsid w:val="00125084"/>
    <w:rsid w:val="00125277"/>
    <w:rsid w:val="00125817"/>
    <w:rsid w:val="001269D9"/>
    <w:rsid w:val="001375F7"/>
    <w:rsid w:val="001411DF"/>
    <w:rsid w:val="00144FAB"/>
    <w:rsid w:val="001457FA"/>
    <w:rsid w:val="00147954"/>
    <w:rsid w:val="00150D38"/>
    <w:rsid w:val="00150E0E"/>
    <w:rsid w:val="001510F4"/>
    <w:rsid w:val="0015238A"/>
    <w:rsid w:val="001526A4"/>
    <w:rsid w:val="00154CDD"/>
    <w:rsid w:val="001554E9"/>
    <w:rsid w:val="00157404"/>
    <w:rsid w:val="001604C2"/>
    <w:rsid w:val="0016282B"/>
    <w:rsid w:val="00162BF1"/>
    <w:rsid w:val="00163D2C"/>
    <w:rsid w:val="0016544E"/>
    <w:rsid w:val="0016560C"/>
    <w:rsid w:val="00165F4D"/>
    <w:rsid w:val="00167444"/>
    <w:rsid w:val="001714AF"/>
    <w:rsid w:val="00173C2C"/>
    <w:rsid w:val="00175228"/>
    <w:rsid w:val="0017724D"/>
    <w:rsid w:val="00177814"/>
    <w:rsid w:val="00181137"/>
    <w:rsid w:val="00181F01"/>
    <w:rsid w:val="00181FF4"/>
    <w:rsid w:val="00183EB3"/>
    <w:rsid w:val="00186092"/>
    <w:rsid w:val="001874AB"/>
    <w:rsid w:val="00187C21"/>
    <w:rsid w:val="00193A97"/>
    <w:rsid w:val="0019410B"/>
    <w:rsid w:val="001948BE"/>
    <w:rsid w:val="00195092"/>
    <w:rsid w:val="0019547B"/>
    <w:rsid w:val="00197F91"/>
    <w:rsid w:val="001A01F6"/>
    <w:rsid w:val="001A0320"/>
    <w:rsid w:val="001A12CE"/>
    <w:rsid w:val="001A5205"/>
    <w:rsid w:val="001A6292"/>
    <w:rsid w:val="001A7511"/>
    <w:rsid w:val="001A7DA6"/>
    <w:rsid w:val="001B2F1E"/>
    <w:rsid w:val="001B5B45"/>
    <w:rsid w:val="001B600D"/>
    <w:rsid w:val="001C1A42"/>
    <w:rsid w:val="001C33B0"/>
    <w:rsid w:val="001C3D6A"/>
    <w:rsid w:val="001C57E6"/>
    <w:rsid w:val="001C5904"/>
    <w:rsid w:val="001C5CBB"/>
    <w:rsid w:val="001D020A"/>
    <w:rsid w:val="001D27AE"/>
    <w:rsid w:val="001D6234"/>
    <w:rsid w:val="001D6673"/>
    <w:rsid w:val="001E2954"/>
    <w:rsid w:val="001E35F3"/>
    <w:rsid w:val="001E5368"/>
    <w:rsid w:val="001E646A"/>
    <w:rsid w:val="001E682E"/>
    <w:rsid w:val="001F007F"/>
    <w:rsid w:val="001F03ED"/>
    <w:rsid w:val="001F0D36"/>
    <w:rsid w:val="001F290C"/>
    <w:rsid w:val="001F3542"/>
    <w:rsid w:val="001F4A38"/>
    <w:rsid w:val="001F64F1"/>
    <w:rsid w:val="001F7AC7"/>
    <w:rsid w:val="00202F3F"/>
    <w:rsid w:val="00204A84"/>
    <w:rsid w:val="00205479"/>
    <w:rsid w:val="002063B4"/>
    <w:rsid w:val="00210884"/>
    <w:rsid w:val="00211FB2"/>
    <w:rsid w:val="00214196"/>
    <w:rsid w:val="00214B3B"/>
    <w:rsid w:val="00216FC5"/>
    <w:rsid w:val="002178F9"/>
    <w:rsid w:val="002201F2"/>
    <w:rsid w:val="00220F77"/>
    <w:rsid w:val="00220FCD"/>
    <w:rsid w:val="00221919"/>
    <w:rsid w:val="002225F2"/>
    <w:rsid w:val="00222F30"/>
    <w:rsid w:val="00224BB2"/>
    <w:rsid w:val="00225564"/>
    <w:rsid w:val="00227CE0"/>
    <w:rsid w:val="002329D5"/>
    <w:rsid w:val="00234C20"/>
    <w:rsid w:val="00235240"/>
    <w:rsid w:val="002368FD"/>
    <w:rsid w:val="00236E95"/>
    <w:rsid w:val="0024110F"/>
    <w:rsid w:val="0024125F"/>
    <w:rsid w:val="002423AB"/>
    <w:rsid w:val="002439E3"/>
    <w:rsid w:val="002440B0"/>
    <w:rsid w:val="00250247"/>
    <w:rsid w:val="002537F2"/>
    <w:rsid w:val="00254292"/>
    <w:rsid w:val="00256078"/>
    <w:rsid w:val="00262B4E"/>
    <w:rsid w:val="00262FE3"/>
    <w:rsid w:val="0026371A"/>
    <w:rsid w:val="0026539F"/>
    <w:rsid w:val="002654B0"/>
    <w:rsid w:val="00265730"/>
    <w:rsid w:val="0027141C"/>
    <w:rsid w:val="0027581D"/>
    <w:rsid w:val="0027792D"/>
    <w:rsid w:val="002804D0"/>
    <w:rsid w:val="0028093B"/>
    <w:rsid w:val="00280F47"/>
    <w:rsid w:val="00282723"/>
    <w:rsid w:val="00282788"/>
    <w:rsid w:val="00282AE0"/>
    <w:rsid w:val="00282EDE"/>
    <w:rsid w:val="002833D8"/>
    <w:rsid w:val="00283A12"/>
    <w:rsid w:val="00284F71"/>
    <w:rsid w:val="0028617A"/>
    <w:rsid w:val="0029608A"/>
    <w:rsid w:val="002A033E"/>
    <w:rsid w:val="002A4A26"/>
    <w:rsid w:val="002A61DB"/>
    <w:rsid w:val="002A6617"/>
    <w:rsid w:val="002A6FEA"/>
    <w:rsid w:val="002A7B50"/>
    <w:rsid w:val="002A7E1B"/>
    <w:rsid w:val="002B0EDC"/>
    <w:rsid w:val="002B336F"/>
    <w:rsid w:val="002B3859"/>
    <w:rsid w:val="002B3FA0"/>
    <w:rsid w:val="002B4718"/>
    <w:rsid w:val="002B7718"/>
    <w:rsid w:val="002C1778"/>
    <w:rsid w:val="002C4B34"/>
    <w:rsid w:val="002C556D"/>
    <w:rsid w:val="002D0057"/>
    <w:rsid w:val="002D23F7"/>
    <w:rsid w:val="002D28F2"/>
    <w:rsid w:val="002D3943"/>
    <w:rsid w:val="002D68E5"/>
    <w:rsid w:val="002D7434"/>
    <w:rsid w:val="002D7DD9"/>
    <w:rsid w:val="002E1D2E"/>
    <w:rsid w:val="002E4E89"/>
    <w:rsid w:val="002E6DD1"/>
    <w:rsid w:val="002E6E46"/>
    <w:rsid w:val="002F027E"/>
    <w:rsid w:val="002F11D0"/>
    <w:rsid w:val="002F3709"/>
    <w:rsid w:val="002F396A"/>
    <w:rsid w:val="002F3E5A"/>
    <w:rsid w:val="002F58D5"/>
    <w:rsid w:val="002F69E1"/>
    <w:rsid w:val="002F7100"/>
    <w:rsid w:val="002F7C9F"/>
    <w:rsid w:val="0030051B"/>
    <w:rsid w:val="003022A5"/>
    <w:rsid w:val="00312CEA"/>
    <w:rsid w:val="00313F97"/>
    <w:rsid w:val="0032020B"/>
    <w:rsid w:val="00320BFA"/>
    <w:rsid w:val="003224C2"/>
    <w:rsid w:val="003235EE"/>
    <w:rsid w:val="0032378D"/>
    <w:rsid w:val="00325E48"/>
    <w:rsid w:val="0033254D"/>
    <w:rsid w:val="003332E3"/>
    <w:rsid w:val="00335048"/>
    <w:rsid w:val="00336621"/>
    <w:rsid w:val="00340AD0"/>
    <w:rsid w:val="00340B6D"/>
    <w:rsid w:val="00340C8E"/>
    <w:rsid w:val="00344540"/>
    <w:rsid w:val="00344632"/>
    <w:rsid w:val="00346602"/>
    <w:rsid w:val="00347D98"/>
    <w:rsid w:val="003503DE"/>
    <w:rsid w:val="00351502"/>
    <w:rsid w:val="003519A3"/>
    <w:rsid w:val="00353296"/>
    <w:rsid w:val="0035409A"/>
    <w:rsid w:val="00354CFC"/>
    <w:rsid w:val="00355F82"/>
    <w:rsid w:val="00362443"/>
    <w:rsid w:val="003627E9"/>
    <w:rsid w:val="00364676"/>
    <w:rsid w:val="00365564"/>
    <w:rsid w:val="00365B6B"/>
    <w:rsid w:val="003672C2"/>
    <w:rsid w:val="0037046F"/>
    <w:rsid w:val="003734DA"/>
    <w:rsid w:val="00375C3F"/>
    <w:rsid w:val="00376212"/>
    <w:rsid w:val="00377DA7"/>
    <w:rsid w:val="00380CFC"/>
    <w:rsid w:val="00382E39"/>
    <w:rsid w:val="00383087"/>
    <w:rsid w:val="0038487E"/>
    <w:rsid w:val="003872CF"/>
    <w:rsid w:val="00387391"/>
    <w:rsid w:val="00387D54"/>
    <w:rsid w:val="00394506"/>
    <w:rsid w:val="00394D43"/>
    <w:rsid w:val="00395F0B"/>
    <w:rsid w:val="003A1961"/>
    <w:rsid w:val="003A2B7D"/>
    <w:rsid w:val="003A2F29"/>
    <w:rsid w:val="003A35EC"/>
    <w:rsid w:val="003A390F"/>
    <w:rsid w:val="003A4A75"/>
    <w:rsid w:val="003A5366"/>
    <w:rsid w:val="003B0101"/>
    <w:rsid w:val="003B0510"/>
    <w:rsid w:val="003B26E1"/>
    <w:rsid w:val="003B647A"/>
    <w:rsid w:val="003B7268"/>
    <w:rsid w:val="003B793A"/>
    <w:rsid w:val="003C0A4F"/>
    <w:rsid w:val="003C0CCF"/>
    <w:rsid w:val="003C2F88"/>
    <w:rsid w:val="003C40C1"/>
    <w:rsid w:val="003C5262"/>
    <w:rsid w:val="003D06C7"/>
    <w:rsid w:val="003D1177"/>
    <w:rsid w:val="003D398C"/>
    <w:rsid w:val="003D473B"/>
    <w:rsid w:val="003D4B35"/>
    <w:rsid w:val="003D6784"/>
    <w:rsid w:val="003E0A5D"/>
    <w:rsid w:val="003E1E6C"/>
    <w:rsid w:val="003E2C3F"/>
    <w:rsid w:val="003E4F19"/>
    <w:rsid w:val="003E779A"/>
    <w:rsid w:val="003E7C69"/>
    <w:rsid w:val="003F5F25"/>
    <w:rsid w:val="004004F6"/>
    <w:rsid w:val="00400D57"/>
    <w:rsid w:val="004021A3"/>
    <w:rsid w:val="00402A26"/>
    <w:rsid w:val="0040436D"/>
    <w:rsid w:val="004079D0"/>
    <w:rsid w:val="00407B1A"/>
    <w:rsid w:val="00410543"/>
    <w:rsid w:val="00410A0C"/>
    <w:rsid w:val="004173CC"/>
    <w:rsid w:val="00421A2B"/>
    <w:rsid w:val="0042356B"/>
    <w:rsid w:val="0042420A"/>
    <w:rsid w:val="004243D2"/>
    <w:rsid w:val="00424610"/>
    <w:rsid w:val="00425DDB"/>
    <w:rsid w:val="004264E6"/>
    <w:rsid w:val="0042702D"/>
    <w:rsid w:val="00427E73"/>
    <w:rsid w:val="0043408A"/>
    <w:rsid w:val="00441097"/>
    <w:rsid w:val="00445018"/>
    <w:rsid w:val="004458C3"/>
    <w:rsid w:val="00446516"/>
    <w:rsid w:val="00447E14"/>
    <w:rsid w:val="00450081"/>
    <w:rsid w:val="00450D07"/>
    <w:rsid w:val="00451B94"/>
    <w:rsid w:val="00453B39"/>
    <w:rsid w:val="00454EF0"/>
    <w:rsid w:val="00461589"/>
    <w:rsid w:val="00466737"/>
    <w:rsid w:val="00470C41"/>
    <w:rsid w:val="004711D3"/>
    <w:rsid w:val="0047690F"/>
    <w:rsid w:val="00476C78"/>
    <w:rsid w:val="00477548"/>
    <w:rsid w:val="00477CBC"/>
    <w:rsid w:val="004844E4"/>
    <w:rsid w:val="0048576D"/>
    <w:rsid w:val="00490697"/>
    <w:rsid w:val="0049123D"/>
    <w:rsid w:val="00492C95"/>
    <w:rsid w:val="00493B1A"/>
    <w:rsid w:val="0049495C"/>
    <w:rsid w:val="00495B18"/>
    <w:rsid w:val="00497EF6"/>
    <w:rsid w:val="004A2A07"/>
    <w:rsid w:val="004A4687"/>
    <w:rsid w:val="004A5EA8"/>
    <w:rsid w:val="004A678D"/>
    <w:rsid w:val="004A78C2"/>
    <w:rsid w:val="004A79AC"/>
    <w:rsid w:val="004B1AC8"/>
    <w:rsid w:val="004B42D8"/>
    <w:rsid w:val="004B4D07"/>
    <w:rsid w:val="004B5E26"/>
    <w:rsid w:val="004B6B8F"/>
    <w:rsid w:val="004B7511"/>
    <w:rsid w:val="004C35B7"/>
    <w:rsid w:val="004C4077"/>
    <w:rsid w:val="004C5483"/>
    <w:rsid w:val="004C684F"/>
    <w:rsid w:val="004C7562"/>
    <w:rsid w:val="004C7FB2"/>
    <w:rsid w:val="004D7765"/>
    <w:rsid w:val="004E0680"/>
    <w:rsid w:val="004E1ADF"/>
    <w:rsid w:val="004E23CE"/>
    <w:rsid w:val="004E2FB3"/>
    <w:rsid w:val="004E516B"/>
    <w:rsid w:val="004E5769"/>
    <w:rsid w:val="004E64CF"/>
    <w:rsid w:val="004E73AA"/>
    <w:rsid w:val="004E77D7"/>
    <w:rsid w:val="004F235A"/>
    <w:rsid w:val="004F3DBD"/>
    <w:rsid w:val="004F5451"/>
    <w:rsid w:val="004F72E9"/>
    <w:rsid w:val="004F7822"/>
    <w:rsid w:val="00500539"/>
    <w:rsid w:val="00503373"/>
    <w:rsid w:val="005037BB"/>
    <w:rsid w:val="00503F3F"/>
    <w:rsid w:val="005042B4"/>
    <w:rsid w:val="00511385"/>
    <w:rsid w:val="00514E88"/>
    <w:rsid w:val="005150E4"/>
    <w:rsid w:val="005201B5"/>
    <w:rsid w:val="0052344F"/>
    <w:rsid w:val="00523BE1"/>
    <w:rsid w:val="005270EF"/>
    <w:rsid w:val="00530101"/>
    <w:rsid w:val="00532290"/>
    <w:rsid w:val="00532506"/>
    <w:rsid w:val="00534B59"/>
    <w:rsid w:val="00535DAA"/>
    <w:rsid w:val="00536336"/>
    <w:rsid w:val="00537FDD"/>
    <w:rsid w:val="0054148A"/>
    <w:rsid w:val="005415B7"/>
    <w:rsid w:val="00541CDA"/>
    <w:rsid w:val="00542ED7"/>
    <w:rsid w:val="0054321D"/>
    <w:rsid w:val="00543833"/>
    <w:rsid w:val="00546622"/>
    <w:rsid w:val="00547024"/>
    <w:rsid w:val="00550D4A"/>
    <w:rsid w:val="005535AF"/>
    <w:rsid w:val="005576E2"/>
    <w:rsid w:val="00564A29"/>
    <w:rsid w:val="00564FBC"/>
    <w:rsid w:val="005677AF"/>
    <w:rsid w:val="005705A9"/>
    <w:rsid w:val="00570FF1"/>
    <w:rsid w:val="00571AD7"/>
    <w:rsid w:val="00571B7F"/>
    <w:rsid w:val="00572864"/>
    <w:rsid w:val="00575E40"/>
    <w:rsid w:val="0057754F"/>
    <w:rsid w:val="005809BA"/>
    <w:rsid w:val="0058256A"/>
    <w:rsid w:val="0058347D"/>
    <w:rsid w:val="00584541"/>
    <w:rsid w:val="0058482B"/>
    <w:rsid w:val="0058618A"/>
    <w:rsid w:val="00591019"/>
    <w:rsid w:val="00591611"/>
    <w:rsid w:val="00596730"/>
    <w:rsid w:val="0059788B"/>
    <w:rsid w:val="005A1056"/>
    <w:rsid w:val="005A2F7A"/>
    <w:rsid w:val="005A362B"/>
    <w:rsid w:val="005A4952"/>
    <w:rsid w:val="005A5861"/>
    <w:rsid w:val="005A67E9"/>
    <w:rsid w:val="005B20A1"/>
    <w:rsid w:val="005B2392"/>
    <w:rsid w:val="005B2478"/>
    <w:rsid w:val="005B34E0"/>
    <w:rsid w:val="005C0A54"/>
    <w:rsid w:val="005C21FC"/>
    <w:rsid w:val="005C25D2"/>
    <w:rsid w:val="005C26C4"/>
    <w:rsid w:val="005C30AE"/>
    <w:rsid w:val="005C3CF9"/>
    <w:rsid w:val="005C3D6A"/>
    <w:rsid w:val="005D0A88"/>
    <w:rsid w:val="005D2943"/>
    <w:rsid w:val="005D47B6"/>
    <w:rsid w:val="005E35F3"/>
    <w:rsid w:val="005E400D"/>
    <w:rsid w:val="005E4705"/>
    <w:rsid w:val="005E4B2C"/>
    <w:rsid w:val="005E698D"/>
    <w:rsid w:val="005F09F1"/>
    <w:rsid w:val="005F25DC"/>
    <w:rsid w:val="005F2B81"/>
    <w:rsid w:val="005F2F01"/>
    <w:rsid w:val="005F645A"/>
    <w:rsid w:val="005F6705"/>
    <w:rsid w:val="005F76A1"/>
    <w:rsid w:val="0060060C"/>
    <w:rsid w:val="00600EF0"/>
    <w:rsid w:val="00602887"/>
    <w:rsid w:val="0060322C"/>
    <w:rsid w:val="00603C8C"/>
    <w:rsid w:val="00603F05"/>
    <w:rsid w:val="0061025D"/>
    <w:rsid w:val="006109D3"/>
    <w:rsid w:val="00610AAA"/>
    <w:rsid w:val="00611461"/>
    <w:rsid w:val="006118D1"/>
    <w:rsid w:val="0061251F"/>
    <w:rsid w:val="00612933"/>
    <w:rsid w:val="006136A9"/>
    <w:rsid w:val="0061457C"/>
    <w:rsid w:val="0061733C"/>
    <w:rsid w:val="006175BC"/>
    <w:rsid w:val="006206A1"/>
    <w:rsid w:val="006207D7"/>
    <w:rsid w:val="00620D93"/>
    <w:rsid w:val="006211B6"/>
    <w:rsid w:val="0062298F"/>
    <w:rsid w:val="0062386A"/>
    <w:rsid w:val="0062576D"/>
    <w:rsid w:val="00625788"/>
    <w:rsid w:val="006258E3"/>
    <w:rsid w:val="00627F4D"/>
    <w:rsid w:val="006305AA"/>
    <w:rsid w:val="00630A80"/>
    <w:rsid w:val="00630D46"/>
    <w:rsid w:val="0063277E"/>
    <w:rsid w:val="00633D75"/>
    <w:rsid w:val="00633E00"/>
    <w:rsid w:val="00634198"/>
    <w:rsid w:val="006343C0"/>
    <w:rsid w:val="006364F4"/>
    <w:rsid w:val="006426D5"/>
    <w:rsid w:val="00642924"/>
    <w:rsid w:val="0064371F"/>
    <w:rsid w:val="00644E91"/>
    <w:rsid w:val="00645506"/>
    <w:rsid w:val="00646238"/>
    <w:rsid w:val="006466FF"/>
    <w:rsid w:val="006469CF"/>
    <w:rsid w:val="00646A5F"/>
    <w:rsid w:val="006475C1"/>
    <w:rsid w:val="00650E11"/>
    <w:rsid w:val="00654291"/>
    <w:rsid w:val="006543B0"/>
    <w:rsid w:val="00656C00"/>
    <w:rsid w:val="00657072"/>
    <w:rsid w:val="0066110B"/>
    <w:rsid w:val="00661967"/>
    <w:rsid w:val="00661F61"/>
    <w:rsid w:val="00665E30"/>
    <w:rsid w:val="00666DF8"/>
    <w:rsid w:val="00671A02"/>
    <w:rsid w:val="00671B49"/>
    <w:rsid w:val="00674155"/>
    <w:rsid w:val="006746CA"/>
    <w:rsid w:val="0067781B"/>
    <w:rsid w:val="006807E4"/>
    <w:rsid w:val="00680D7F"/>
    <w:rsid w:val="00683701"/>
    <w:rsid w:val="00692455"/>
    <w:rsid w:val="00692926"/>
    <w:rsid w:val="00695745"/>
    <w:rsid w:val="0069600B"/>
    <w:rsid w:val="006961AE"/>
    <w:rsid w:val="006973A4"/>
    <w:rsid w:val="006A0A1A"/>
    <w:rsid w:val="006A14FD"/>
    <w:rsid w:val="006A45BF"/>
    <w:rsid w:val="006A4D1F"/>
    <w:rsid w:val="006A6392"/>
    <w:rsid w:val="006A6460"/>
    <w:rsid w:val="006B0250"/>
    <w:rsid w:val="006B104E"/>
    <w:rsid w:val="006B1ACD"/>
    <w:rsid w:val="006B5527"/>
    <w:rsid w:val="006B5AEA"/>
    <w:rsid w:val="006B6383"/>
    <w:rsid w:val="006B640D"/>
    <w:rsid w:val="006B766F"/>
    <w:rsid w:val="006B7A56"/>
    <w:rsid w:val="006C071D"/>
    <w:rsid w:val="006C0AD6"/>
    <w:rsid w:val="006C1C78"/>
    <w:rsid w:val="006C5D48"/>
    <w:rsid w:val="006C61FA"/>
    <w:rsid w:val="006C737B"/>
    <w:rsid w:val="006D0896"/>
    <w:rsid w:val="006D499D"/>
    <w:rsid w:val="006E1FDC"/>
    <w:rsid w:val="006E25D2"/>
    <w:rsid w:val="006E4EF8"/>
    <w:rsid w:val="006E652D"/>
    <w:rsid w:val="006F0CC4"/>
    <w:rsid w:val="006F0EED"/>
    <w:rsid w:val="006F7A09"/>
    <w:rsid w:val="007006D8"/>
    <w:rsid w:val="0070184F"/>
    <w:rsid w:val="00701BDA"/>
    <w:rsid w:val="00702227"/>
    <w:rsid w:val="0070391A"/>
    <w:rsid w:val="00705425"/>
    <w:rsid w:val="007055DB"/>
    <w:rsid w:val="007058CB"/>
    <w:rsid w:val="00706486"/>
    <w:rsid w:val="00706E51"/>
    <w:rsid w:val="00712237"/>
    <w:rsid w:val="00712603"/>
    <w:rsid w:val="007149D3"/>
    <w:rsid w:val="00715F76"/>
    <w:rsid w:val="007172EF"/>
    <w:rsid w:val="00720D5F"/>
    <w:rsid w:val="007214E3"/>
    <w:rsid w:val="00721AE1"/>
    <w:rsid w:val="007222F7"/>
    <w:rsid w:val="00723419"/>
    <w:rsid w:val="00724679"/>
    <w:rsid w:val="00725368"/>
    <w:rsid w:val="007255CF"/>
    <w:rsid w:val="007304F3"/>
    <w:rsid w:val="00730839"/>
    <w:rsid w:val="00730BF5"/>
    <w:rsid w:val="00730F60"/>
    <w:rsid w:val="00732366"/>
    <w:rsid w:val="0073330C"/>
    <w:rsid w:val="00733FF9"/>
    <w:rsid w:val="007365F2"/>
    <w:rsid w:val="00740DB3"/>
    <w:rsid w:val="00740DE5"/>
    <w:rsid w:val="0074115C"/>
    <w:rsid w:val="007467EE"/>
    <w:rsid w:val="0075112B"/>
    <w:rsid w:val="00752996"/>
    <w:rsid w:val="007554DF"/>
    <w:rsid w:val="00756C92"/>
    <w:rsid w:val="0075776D"/>
    <w:rsid w:val="00757F51"/>
    <w:rsid w:val="007613FB"/>
    <w:rsid w:val="00761903"/>
    <w:rsid w:val="00761E34"/>
    <w:rsid w:val="007628E2"/>
    <w:rsid w:val="007661ED"/>
    <w:rsid w:val="00770E6A"/>
    <w:rsid w:val="007721EB"/>
    <w:rsid w:val="007722BF"/>
    <w:rsid w:val="0077580B"/>
    <w:rsid w:val="0077591C"/>
    <w:rsid w:val="00776BBB"/>
    <w:rsid w:val="00781167"/>
    <w:rsid w:val="00783F43"/>
    <w:rsid w:val="007854B3"/>
    <w:rsid w:val="0078787D"/>
    <w:rsid w:val="00787FA8"/>
    <w:rsid w:val="00791399"/>
    <w:rsid w:val="007924A7"/>
    <w:rsid w:val="00793B55"/>
    <w:rsid w:val="00793F40"/>
    <w:rsid w:val="007944F8"/>
    <w:rsid w:val="00796B43"/>
    <w:rsid w:val="007973E3"/>
    <w:rsid w:val="007A0794"/>
    <w:rsid w:val="007A0D93"/>
    <w:rsid w:val="007A1883"/>
    <w:rsid w:val="007B1253"/>
    <w:rsid w:val="007B1A33"/>
    <w:rsid w:val="007B34A1"/>
    <w:rsid w:val="007B5FD4"/>
    <w:rsid w:val="007C106F"/>
    <w:rsid w:val="007C1A04"/>
    <w:rsid w:val="007C353E"/>
    <w:rsid w:val="007C4427"/>
    <w:rsid w:val="007C5C41"/>
    <w:rsid w:val="007C627C"/>
    <w:rsid w:val="007D0720"/>
    <w:rsid w:val="007D10F2"/>
    <w:rsid w:val="007D1276"/>
    <w:rsid w:val="007D12B4"/>
    <w:rsid w:val="007D1EE8"/>
    <w:rsid w:val="007D207E"/>
    <w:rsid w:val="007D4639"/>
    <w:rsid w:val="007D4C40"/>
    <w:rsid w:val="007D514C"/>
    <w:rsid w:val="007D6DEC"/>
    <w:rsid w:val="007D7251"/>
    <w:rsid w:val="007D7A93"/>
    <w:rsid w:val="007E4296"/>
    <w:rsid w:val="007E46A1"/>
    <w:rsid w:val="007E6739"/>
    <w:rsid w:val="007E730D"/>
    <w:rsid w:val="007E7311"/>
    <w:rsid w:val="007F332F"/>
    <w:rsid w:val="007F3E37"/>
    <w:rsid w:val="007F403E"/>
    <w:rsid w:val="007F4361"/>
    <w:rsid w:val="007F5D6C"/>
    <w:rsid w:val="007F66F7"/>
    <w:rsid w:val="00801F5F"/>
    <w:rsid w:val="008036CF"/>
    <w:rsid w:val="00805ABA"/>
    <w:rsid w:val="008072AC"/>
    <w:rsid w:val="00810CEA"/>
    <w:rsid w:val="00813482"/>
    <w:rsid w:val="00813D79"/>
    <w:rsid w:val="00814100"/>
    <w:rsid w:val="00815E3A"/>
    <w:rsid w:val="00817552"/>
    <w:rsid w:val="00821021"/>
    <w:rsid w:val="008233E5"/>
    <w:rsid w:val="00823559"/>
    <w:rsid w:val="0083379E"/>
    <w:rsid w:val="00833D60"/>
    <w:rsid w:val="00833DE8"/>
    <w:rsid w:val="00833F47"/>
    <w:rsid w:val="008348C3"/>
    <w:rsid w:val="0083533B"/>
    <w:rsid w:val="008373B4"/>
    <w:rsid w:val="008404C4"/>
    <w:rsid w:val="00842146"/>
    <w:rsid w:val="00846A08"/>
    <w:rsid w:val="00847D37"/>
    <w:rsid w:val="0085001D"/>
    <w:rsid w:val="0085379F"/>
    <w:rsid w:val="00854BC3"/>
    <w:rsid w:val="00857525"/>
    <w:rsid w:val="008579D2"/>
    <w:rsid w:val="00865A21"/>
    <w:rsid w:val="00867280"/>
    <w:rsid w:val="00871854"/>
    <w:rsid w:val="00871A41"/>
    <w:rsid w:val="008721CC"/>
    <w:rsid w:val="008737B8"/>
    <w:rsid w:val="00876EB5"/>
    <w:rsid w:val="00877943"/>
    <w:rsid w:val="00877CA3"/>
    <w:rsid w:val="008868D0"/>
    <w:rsid w:val="00886D76"/>
    <w:rsid w:val="008879BA"/>
    <w:rsid w:val="00890A88"/>
    <w:rsid w:val="00892C98"/>
    <w:rsid w:val="00897019"/>
    <w:rsid w:val="00897835"/>
    <w:rsid w:val="008A166A"/>
    <w:rsid w:val="008A354F"/>
    <w:rsid w:val="008A38E3"/>
    <w:rsid w:val="008A62FA"/>
    <w:rsid w:val="008A7690"/>
    <w:rsid w:val="008A7CD0"/>
    <w:rsid w:val="008B087E"/>
    <w:rsid w:val="008B0A07"/>
    <w:rsid w:val="008B187A"/>
    <w:rsid w:val="008B671D"/>
    <w:rsid w:val="008B737A"/>
    <w:rsid w:val="008B781F"/>
    <w:rsid w:val="008C0069"/>
    <w:rsid w:val="008C1495"/>
    <w:rsid w:val="008C5517"/>
    <w:rsid w:val="008C5E2A"/>
    <w:rsid w:val="008C7E31"/>
    <w:rsid w:val="008D22C2"/>
    <w:rsid w:val="008D386D"/>
    <w:rsid w:val="008D5522"/>
    <w:rsid w:val="008D69C5"/>
    <w:rsid w:val="008D6B6F"/>
    <w:rsid w:val="008D7404"/>
    <w:rsid w:val="008D77A0"/>
    <w:rsid w:val="008E020A"/>
    <w:rsid w:val="008E0C67"/>
    <w:rsid w:val="008E0F86"/>
    <w:rsid w:val="008E13C4"/>
    <w:rsid w:val="008E2214"/>
    <w:rsid w:val="008E2318"/>
    <w:rsid w:val="008E32B3"/>
    <w:rsid w:val="008F02CD"/>
    <w:rsid w:val="008F2906"/>
    <w:rsid w:val="008F2DC1"/>
    <w:rsid w:val="008F3330"/>
    <w:rsid w:val="008F4A2A"/>
    <w:rsid w:val="008F6429"/>
    <w:rsid w:val="008F6C3D"/>
    <w:rsid w:val="008F70AD"/>
    <w:rsid w:val="008F77DB"/>
    <w:rsid w:val="00900DB1"/>
    <w:rsid w:val="009022BF"/>
    <w:rsid w:val="00902767"/>
    <w:rsid w:val="00904DAF"/>
    <w:rsid w:val="00907825"/>
    <w:rsid w:val="0090789B"/>
    <w:rsid w:val="00911C06"/>
    <w:rsid w:val="00911CD9"/>
    <w:rsid w:val="00911E93"/>
    <w:rsid w:val="00912B71"/>
    <w:rsid w:val="00912BED"/>
    <w:rsid w:val="00913EB2"/>
    <w:rsid w:val="0091558F"/>
    <w:rsid w:val="009170E9"/>
    <w:rsid w:val="00921E50"/>
    <w:rsid w:val="00922D13"/>
    <w:rsid w:val="009246F6"/>
    <w:rsid w:val="00924A2F"/>
    <w:rsid w:val="009262F6"/>
    <w:rsid w:val="00926E53"/>
    <w:rsid w:val="00931632"/>
    <w:rsid w:val="00932955"/>
    <w:rsid w:val="00932C92"/>
    <w:rsid w:val="00940AD2"/>
    <w:rsid w:val="009429E9"/>
    <w:rsid w:val="009454E4"/>
    <w:rsid w:val="00945D78"/>
    <w:rsid w:val="00950DE4"/>
    <w:rsid w:val="009511CC"/>
    <w:rsid w:val="009539DA"/>
    <w:rsid w:val="009549E2"/>
    <w:rsid w:val="009562FD"/>
    <w:rsid w:val="0095663E"/>
    <w:rsid w:val="00962A3B"/>
    <w:rsid w:val="0096683A"/>
    <w:rsid w:val="0096698B"/>
    <w:rsid w:val="00967611"/>
    <w:rsid w:val="009735E4"/>
    <w:rsid w:val="0097561E"/>
    <w:rsid w:val="00976326"/>
    <w:rsid w:val="00976B61"/>
    <w:rsid w:val="00982532"/>
    <w:rsid w:val="009830BF"/>
    <w:rsid w:val="00983334"/>
    <w:rsid w:val="00984240"/>
    <w:rsid w:val="00985724"/>
    <w:rsid w:val="00987F2B"/>
    <w:rsid w:val="00990286"/>
    <w:rsid w:val="00990622"/>
    <w:rsid w:val="00991B95"/>
    <w:rsid w:val="00995B07"/>
    <w:rsid w:val="009967B0"/>
    <w:rsid w:val="0099790F"/>
    <w:rsid w:val="009A2619"/>
    <w:rsid w:val="009A52A9"/>
    <w:rsid w:val="009A5850"/>
    <w:rsid w:val="009A5D64"/>
    <w:rsid w:val="009A6347"/>
    <w:rsid w:val="009B10D6"/>
    <w:rsid w:val="009B1534"/>
    <w:rsid w:val="009B36D6"/>
    <w:rsid w:val="009B4A8C"/>
    <w:rsid w:val="009B6B74"/>
    <w:rsid w:val="009C0B7A"/>
    <w:rsid w:val="009C2293"/>
    <w:rsid w:val="009C448A"/>
    <w:rsid w:val="009C4A39"/>
    <w:rsid w:val="009C59B7"/>
    <w:rsid w:val="009C5D52"/>
    <w:rsid w:val="009D0E87"/>
    <w:rsid w:val="009D17DC"/>
    <w:rsid w:val="009D3123"/>
    <w:rsid w:val="009D4D63"/>
    <w:rsid w:val="009D65D0"/>
    <w:rsid w:val="009D7E91"/>
    <w:rsid w:val="009E116E"/>
    <w:rsid w:val="009E135E"/>
    <w:rsid w:val="009E2056"/>
    <w:rsid w:val="009E29D1"/>
    <w:rsid w:val="009E3C92"/>
    <w:rsid w:val="009E54F4"/>
    <w:rsid w:val="009E688A"/>
    <w:rsid w:val="009F007A"/>
    <w:rsid w:val="009F06D1"/>
    <w:rsid w:val="009F1E81"/>
    <w:rsid w:val="009F2BFA"/>
    <w:rsid w:val="009F2DD3"/>
    <w:rsid w:val="009F45D1"/>
    <w:rsid w:val="009F57C8"/>
    <w:rsid w:val="00A02C15"/>
    <w:rsid w:val="00A03A3D"/>
    <w:rsid w:val="00A045C4"/>
    <w:rsid w:val="00A050A9"/>
    <w:rsid w:val="00A056F0"/>
    <w:rsid w:val="00A0743C"/>
    <w:rsid w:val="00A10DFA"/>
    <w:rsid w:val="00A1540C"/>
    <w:rsid w:val="00A170E7"/>
    <w:rsid w:val="00A17250"/>
    <w:rsid w:val="00A21302"/>
    <w:rsid w:val="00A21708"/>
    <w:rsid w:val="00A22362"/>
    <w:rsid w:val="00A22DC9"/>
    <w:rsid w:val="00A235D4"/>
    <w:rsid w:val="00A249BA"/>
    <w:rsid w:val="00A24FBA"/>
    <w:rsid w:val="00A25998"/>
    <w:rsid w:val="00A27ED8"/>
    <w:rsid w:val="00A307C7"/>
    <w:rsid w:val="00A312F5"/>
    <w:rsid w:val="00A34320"/>
    <w:rsid w:val="00A43499"/>
    <w:rsid w:val="00A44219"/>
    <w:rsid w:val="00A44581"/>
    <w:rsid w:val="00A45093"/>
    <w:rsid w:val="00A501A9"/>
    <w:rsid w:val="00A503C6"/>
    <w:rsid w:val="00A50EAF"/>
    <w:rsid w:val="00A50ED4"/>
    <w:rsid w:val="00A56CD8"/>
    <w:rsid w:val="00A60020"/>
    <w:rsid w:val="00A602F9"/>
    <w:rsid w:val="00A6201C"/>
    <w:rsid w:val="00A621FF"/>
    <w:rsid w:val="00A650D7"/>
    <w:rsid w:val="00A650EE"/>
    <w:rsid w:val="00A662C8"/>
    <w:rsid w:val="00A7077B"/>
    <w:rsid w:val="00A70E21"/>
    <w:rsid w:val="00A71157"/>
    <w:rsid w:val="00A72FAD"/>
    <w:rsid w:val="00A74843"/>
    <w:rsid w:val="00A806F6"/>
    <w:rsid w:val="00A816FE"/>
    <w:rsid w:val="00A85318"/>
    <w:rsid w:val="00A86E24"/>
    <w:rsid w:val="00A9319C"/>
    <w:rsid w:val="00A95AA9"/>
    <w:rsid w:val="00A95FEC"/>
    <w:rsid w:val="00A966E6"/>
    <w:rsid w:val="00A971DD"/>
    <w:rsid w:val="00A97F0E"/>
    <w:rsid w:val="00AA3DA2"/>
    <w:rsid w:val="00AB2BE3"/>
    <w:rsid w:val="00AB7834"/>
    <w:rsid w:val="00AC1901"/>
    <w:rsid w:val="00AC219E"/>
    <w:rsid w:val="00AC2C9B"/>
    <w:rsid w:val="00AC3B16"/>
    <w:rsid w:val="00AC4D5F"/>
    <w:rsid w:val="00AC6961"/>
    <w:rsid w:val="00AC79FC"/>
    <w:rsid w:val="00AD00DE"/>
    <w:rsid w:val="00AD0AC5"/>
    <w:rsid w:val="00AD19B6"/>
    <w:rsid w:val="00AD1D2C"/>
    <w:rsid w:val="00AD2179"/>
    <w:rsid w:val="00AD230F"/>
    <w:rsid w:val="00AD286F"/>
    <w:rsid w:val="00AD2DA4"/>
    <w:rsid w:val="00AD7C55"/>
    <w:rsid w:val="00AE0525"/>
    <w:rsid w:val="00AE08DB"/>
    <w:rsid w:val="00AE09F1"/>
    <w:rsid w:val="00AE24F6"/>
    <w:rsid w:val="00AE2729"/>
    <w:rsid w:val="00AE3148"/>
    <w:rsid w:val="00AE3535"/>
    <w:rsid w:val="00AE5AE2"/>
    <w:rsid w:val="00AE5F38"/>
    <w:rsid w:val="00AE7343"/>
    <w:rsid w:val="00AF2E89"/>
    <w:rsid w:val="00B00A13"/>
    <w:rsid w:val="00B00D69"/>
    <w:rsid w:val="00B00E04"/>
    <w:rsid w:val="00B01848"/>
    <w:rsid w:val="00B02094"/>
    <w:rsid w:val="00B05485"/>
    <w:rsid w:val="00B07B92"/>
    <w:rsid w:val="00B10A00"/>
    <w:rsid w:val="00B12B65"/>
    <w:rsid w:val="00B1458E"/>
    <w:rsid w:val="00B14C51"/>
    <w:rsid w:val="00B17535"/>
    <w:rsid w:val="00B20021"/>
    <w:rsid w:val="00B204F2"/>
    <w:rsid w:val="00B20C97"/>
    <w:rsid w:val="00B20FDE"/>
    <w:rsid w:val="00B21A91"/>
    <w:rsid w:val="00B23EC6"/>
    <w:rsid w:val="00B30286"/>
    <w:rsid w:val="00B30727"/>
    <w:rsid w:val="00B310CB"/>
    <w:rsid w:val="00B41355"/>
    <w:rsid w:val="00B4187E"/>
    <w:rsid w:val="00B42041"/>
    <w:rsid w:val="00B43FBF"/>
    <w:rsid w:val="00B44F11"/>
    <w:rsid w:val="00B45643"/>
    <w:rsid w:val="00B464F1"/>
    <w:rsid w:val="00B47444"/>
    <w:rsid w:val="00B5043C"/>
    <w:rsid w:val="00B51846"/>
    <w:rsid w:val="00B52926"/>
    <w:rsid w:val="00B52D93"/>
    <w:rsid w:val="00B530B7"/>
    <w:rsid w:val="00B573D6"/>
    <w:rsid w:val="00B62979"/>
    <w:rsid w:val="00B64A98"/>
    <w:rsid w:val="00B66177"/>
    <w:rsid w:val="00B663A8"/>
    <w:rsid w:val="00B6711B"/>
    <w:rsid w:val="00B70056"/>
    <w:rsid w:val="00B716A5"/>
    <w:rsid w:val="00B71C86"/>
    <w:rsid w:val="00B72434"/>
    <w:rsid w:val="00B739D8"/>
    <w:rsid w:val="00B7466D"/>
    <w:rsid w:val="00B75E88"/>
    <w:rsid w:val="00B823A7"/>
    <w:rsid w:val="00B8578E"/>
    <w:rsid w:val="00B90FA5"/>
    <w:rsid w:val="00B91593"/>
    <w:rsid w:val="00B919F1"/>
    <w:rsid w:val="00B93CC6"/>
    <w:rsid w:val="00BA08B3"/>
    <w:rsid w:val="00BA0D42"/>
    <w:rsid w:val="00BA182F"/>
    <w:rsid w:val="00BA2260"/>
    <w:rsid w:val="00BA378E"/>
    <w:rsid w:val="00BA4588"/>
    <w:rsid w:val="00BA7123"/>
    <w:rsid w:val="00BB07AC"/>
    <w:rsid w:val="00BB1132"/>
    <w:rsid w:val="00BB1232"/>
    <w:rsid w:val="00BB12C1"/>
    <w:rsid w:val="00BB468D"/>
    <w:rsid w:val="00BB4DBE"/>
    <w:rsid w:val="00BB635F"/>
    <w:rsid w:val="00BC0E8D"/>
    <w:rsid w:val="00BC14EF"/>
    <w:rsid w:val="00BC2512"/>
    <w:rsid w:val="00BC3510"/>
    <w:rsid w:val="00BC4F18"/>
    <w:rsid w:val="00BD076F"/>
    <w:rsid w:val="00BD4060"/>
    <w:rsid w:val="00BD74E3"/>
    <w:rsid w:val="00BE57D5"/>
    <w:rsid w:val="00BE6551"/>
    <w:rsid w:val="00BE72C5"/>
    <w:rsid w:val="00BF093B"/>
    <w:rsid w:val="00BF2D18"/>
    <w:rsid w:val="00BF7F5B"/>
    <w:rsid w:val="00C00B88"/>
    <w:rsid w:val="00C01B26"/>
    <w:rsid w:val="00C02A47"/>
    <w:rsid w:val="00C040C7"/>
    <w:rsid w:val="00C065DC"/>
    <w:rsid w:val="00C06B2A"/>
    <w:rsid w:val="00C076C5"/>
    <w:rsid w:val="00C07C20"/>
    <w:rsid w:val="00C1654C"/>
    <w:rsid w:val="00C22D74"/>
    <w:rsid w:val="00C244DB"/>
    <w:rsid w:val="00C2740F"/>
    <w:rsid w:val="00C31A80"/>
    <w:rsid w:val="00C353E5"/>
    <w:rsid w:val="00C3597E"/>
    <w:rsid w:val="00C35E57"/>
    <w:rsid w:val="00C35E80"/>
    <w:rsid w:val="00C36102"/>
    <w:rsid w:val="00C40AA2"/>
    <w:rsid w:val="00C4244F"/>
    <w:rsid w:val="00C428BF"/>
    <w:rsid w:val="00C45602"/>
    <w:rsid w:val="00C458D1"/>
    <w:rsid w:val="00C51271"/>
    <w:rsid w:val="00C52BCD"/>
    <w:rsid w:val="00C53690"/>
    <w:rsid w:val="00C556EC"/>
    <w:rsid w:val="00C556F9"/>
    <w:rsid w:val="00C55843"/>
    <w:rsid w:val="00C56117"/>
    <w:rsid w:val="00C56A86"/>
    <w:rsid w:val="00C632ED"/>
    <w:rsid w:val="00C66150"/>
    <w:rsid w:val="00C70EF5"/>
    <w:rsid w:val="00C738C5"/>
    <w:rsid w:val="00C73B37"/>
    <w:rsid w:val="00C74B4A"/>
    <w:rsid w:val="00C756C5"/>
    <w:rsid w:val="00C756D4"/>
    <w:rsid w:val="00C75EA2"/>
    <w:rsid w:val="00C76892"/>
    <w:rsid w:val="00C82195"/>
    <w:rsid w:val="00C82CAE"/>
    <w:rsid w:val="00C83D13"/>
    <w:rsid w:val="00C8442E"/>
    <w:rsid w:val="00C86A62"/>
    <w:rsid w:val="00C930A8"/>
    <w:rsid w:val="00C94DE8"/>
    <w:rsid w:val="00CA036D"/>
    <w:rsid w:val="00CA108B"/>
    <w:rsid w:val="00CA14B7"/>
    <w:rsid w:val="00CA26A4"/>
    <w:rsid w:val="00CA290E"/>
    <w:rsid w:val="00CA31D5"/>
    <w:rsid w:val="00CA3FBA"/>
    <w:rsid w:val="00CA43B6"/>
    <w:rsid w:val="00CA6CDB"/>
    <w:rsid w:val="00CA7061"/>
    <w:rsid w:val="00CB25CC"/>
    <w:rsid w:val="00CB3042"/>
    <w:rsid w:val="00CB41F9"/>
    <w:rsid w:val="00CB4591"/>
    <w:rsid w:val="00CB58CA"/>
    <w:rsid w:val="00CB5B55"/>
    <w:rsid w:val="00CB5E13"/>
    <w:rsid w:val="00CB6602"/>
    <w:rsid w:val="00CC05DF"/>
    <w:rsid w:val="00CC0721"/>
    <w:rsid w:val="00CC31DF"/>
    <w:rsid w:val="00CC3524"/>
    <w:rsid w:val="00CC3E33"/>
    <w:rsid w:val="00CC5FFA"/>
    <w:rsid w:val="00CD27BE"/>
    <w:rsid w:val="00CD29E9"/>
    <w:rsid w:val="00CD4BBC"/>
    <w:rsid w:val="00CD6F0F"/>
    <w:rsid w:val="00CE0BB7"/>
    <w:rsid w:val="00CE157F"/>
    <w:rsid w:val="00CE3E9A"/>
    <w:rsid w:val="00CE708B"/>
    <w:rsid w:val="00CE7154"/>
    <w:rsid w:val="00CF0032"/>
    <w:rsid w:val="00CF1B34"/>
    <w:rsid w:val="00CF1E2D"/>
    <w:rsid w:val="00CF22AA"/>
    <w:rsid w:val="00CF26B7"/>
    <w:rsid w:val="00CF49B1"/>
    <w:rsid w:val="00CF6E39"/>
    <w:rsid w:val="00CF72DA"/>
    <w:rsid w:val="00D007B4"/>
    <w:rsid w:val="00D05EAD"/>
    <w:rsid w:val="00D0769A"/>
    <w:rsid w:val="00D11E84"/>
    <w:rsid w:val="00D12C52"/>
    <w:rsid w:val="00D13384"/>
    <w:rsid w:val="00D13749"/>
    <w:rsid w:val="00D143DA"/>
    <w:rsid w:val="00D158D2"/>
    <w:rsid w:val="00D15B4E"/>
    <w:rsid w:val="00D16AD1"/>
    <w:rsid w:val="00D177E7"/>
    <w:rsid w:val="00D2079F"/>
    <w:rsid w:val="00D247F7"/>
    <w:rsid w:val="00D25F0C"/>
    <w:rsid w:val="00D260EA"/>
    <w:rsid w:val="00D30593"/>
    <w:rsid w:val="00D32339"/>
    <w:rsid w:val="00D3305B"/>
    <w:rsid w:val="00D3350B"/>
    <w:rsid w:val="00D447EF"/>
    <w:rsid w:val="00D453B5"/>
    <w:rsid w:val="00D457BD"/>
    <w:rsid w:val="00D505E2"/>
    <w:rsid w:val="00D53A22"/>
    <w:rsid w:val="00D566FD"/>
    <w:rsid w:val="00D60A3D"/>
    <w:rsid w:val="00D6446A"/>
    <w:rsid w:val="00D6498F"/>
    <w:rsid w:val="00D65951"/>
    <w:rsid w:val="00D65A8C"/>
    <w:rsid w:val="00D66AA3"/>
    <w:rsid w:val="00D735FB"/>
    <w:rsid w:val="00D7463D"/>
    <w:rsid w:val="00D74FE9"/>
    <w:rsid w:val="00D77378"/>
    <w:rsid w:val="00D77473"/>
    <w:rsid w:val="00D77679"/>
    <w:rsid w:val="00D8037C"/>
    <w:rsid w:val="00D80F5A"/>
    <w:rsid w:val="00D817C3"/>
    <w:rsid w:val="00D82FFF"/>
    <w:rsid w:val="00D83DE8"/>
    <w:rsid w:val="00D842A0"/>
    <w:rsid w:val="00D84943"/>
    <w:rsid w:val="00D84947"/>
    <w:rsid w:val="00D87318"/>
    <w:rsid w:val="00D903A2"/>
    <w:rsid w:val="00D91B37"/>
    <w:rsid w:val="00D91B8D"/>
    <w:rsid w:val="00D92356"/>
    <w:rsid w:val="00D94AE7"/>
    <w:rsid w:val="00D966B3"/>
    <w:rsid w:val="00D97035"/>
    <w:rsid w:val="00D970F0"/>
    <w:rsid w:val="00DA4540"/>
    <w:rsid w:val="00DA587E"/>
    <w:rsid w:val="00DA60F4"/>
    <w:rsid w:val="00DA72D4"/>
    <w:rsid w:val="00DA7C39"/>
    <w:rsid w:val="00DB0E8B"/>
    <w:rsid w:val="00DB0F8B"/>
    <w:rsid w:val="00DB3052"/>
    <w:rsid w:val="00DB3EA8"/>
    <w:rsid w:val="00DC16FA"/>
    <w:rsid w:val="00DC1D29"/>
    <w:rsid w:val="00DC2D17"/>
    <w:rsid w:val="00DC2D87"/>
    <w:rsid w:val="00DC5B64"/>
    <w:rsid w:val="00DC64F8"/>
    <w:rsid w:val="00DD0AF9"/>
    <w:rsid w:val="00DD393F"/>
    <w:rsid w:val="00DD4D79"/>
    <w:rsid w:val="00DD55CE"/>
    <w:rsid w:val="00DE23BF"/>
    <w:rsid w:val="00DE3981"/>
    <w:rsid w:val="00DE3E86"/>
    <w:rsid w:val="00DE40DD"/>
    <w:rsid w:val="00DE4B02"/>
    <w:rsid w:val="00DE6AFD"/>
    <w:rsid w:val="00DE7755"/>
    <w:rsid w:val="00DF059A"/>
    <w:rsid w:val="00DF3D56"/>
    <w:rsid w:val="00DF53B3"/>
    <w:rsid w:val="00DF5F46"/>
    <w:rsid w:val="00DF64E9"/>
    <w:rsid w:val="00DF6D19"/>
    <w:rsid w:val="00DF6ED2"/>
    <w:rsid w:val="00DF6F60"/>
    <w:rsid w:val="00DF70F5"/>
    <w:rsid w:val="00DF774D"/>
    <w:rsid w:val="00E00BF4"/>
    <w:rsid w:val="00E01CE1"/>
    <w:rsid w:val="00E07455"/>
    <w:rsid w:val="00E20EEC"/>
    <w:rsid w:val="00E2252C"/>
    <w:rsid w:val="00E257B0"/>
    <w:rsid w:val="00E270C0"/>
    <w:rsid w:val="00E27995"/>
    <w:rsid w:val="00E32F95"/>
    <w:rsid w:val="00E33DAD"/>
    <w:rsid w:val="00E33EFB"/>
    <w:rsid w:val="00E359A1"/>
    <w:rsid w:val="00E35F88"/>
    <w:rsid w:val="00E36040"/>
    <w:rsid w:val="00E36D82"/>
    <w:rsid w:val="00E40756"/>
    <w:rsid w:val="00E42F5C"/>
    <w:rsid w:val="00E460B9"/>
    <w:rsid w:val="00E5045F"/>
    <w:rsid w:val="00E513A0"/>
    <w:rsid w:val="00E51601"/>
    <w:rsid w:val="00E51965"/>
    <w:rsid w:val="00E5555D"/>
    <w:rsid w:val="00E564AD"/>
    <w:rsid w:val="00E564CC"/>
    <w:rsid w:val="00E60836"/>
    <w:rsid w:val="00E6184B"/>
    <w:rsid w:val="00E62EEE"/>
    <w:rsid w:val="00E63A41"/>
    <w:rsid w:val="00E66CFE"/>
    <w:rsid w:val="00E67121"/>
    <w:rsid w:val="00E70435"/>
    <w:rsid w:val="00E7079C"/>
    <w:rsid w:val="00E70B1E"/>
    <w:rsid w:val="00E70F45"/>
    <w:rsid w:val="00E7198D"/>
    <w:rsid w:val="00E72025"/>
    <w:rsid w:val="00E735AF"/>
    <w:rsid w:val="00E74866"/>
    <w:rsid w:val="00E74CA6"/>
    <w:rsid w:val="00E75216"/>
    <w:rsid w:val="00E75E3D"/>
    <w:rsid w:val="00E76ED3"/>
    <w:rsid w:val="00E774AF"/>
    <w:rsid w:val="00E812B6"/>
    <w:rsid w:val="00E81383"/>
    <w:rsid w:val="00E84491"/>
    <w:rsid w:val="00E8537E"/>
    <w:rsid w:val="00E94CDB"/>
    <w:rsid w:val="00E952E8"/>
    <w:rsid w:val="00E9731C"/>
    <w:rsid w:val="00EA0167"/>
    <w:rsid w:val="00EA04ED"/>
    <w:rsid w:val="00EA210F"/>
    <w:rsid w:val="00EA4E4C"/>
    <w:rsid w:val="00EA6A97"/>
    <w:rsid w:val="00EB030A"/>
    <w:rsid w:val="00EB04B7"/>
    <w:rsid w:val="00EB15B1"/>
    <w:rsid w:val="00EB6262"/>
    <w:rsid w:val="00EB6570"/>
    <w:rsid w:val="00EB7992"/>
    <w:rsid w:val="00EC0104"/>
    <w:rsid w:val="00EC0184"/>
    <w:rsid w:val="00EC2D7A"/>
    <w:rsid w:val="00EC3889"/>
    <w:rsid w:val="00EC633A"/>
    <w:rsid w:val="00EC6BE3"/>
    <w:rsid w:val="00EC6E79"/>
    <w:rsid w:val="00ED0C42"/>
    <w:rsid w:val="00ED0F69"/>
    <w:rsid w:val="00ED1B9D"/>
    <w:rsid w:val="00ED6281"/>
    <w:rsid w:val="00ED677B"/>
    <w:rsid w:val="00EE056F"/>
    <w:rsid w:val="00EE0877"/>
    <w:rsid w:val="00EE2681"/>
    <w:rsid w:val="00EE29E0"/>
    <w:rsid w:val="00EF1377"/>
    <w:rsid w:val="00EF3CAE"/>
    <w:rsid w:val="00EF43F5"/>
    <w:rsid w:val="00F017AF"/>
    <w:rsid w:val="00F01DA6"/>
    <w:rsid w:val="00F02147"/>
    <w:rsid w:val="00F041C4"/>
    <w:rsid w:val="00F04883"/>
    <w:rsid w:val="00F04D55"/>
    <w:rsid w:val="00F07C25"/>
    <w:rsid w:val="00F11278"/>
    <w:rsid w:val="00F12225"/>
    <w:rsid w:val="00F131D8"/>
    <w:rsid w:val="00F14812"/>
    <w:rsid w:val="00F148EE"/>
    <w:rsid w:val="00F1596A"/>
    <w:rsid w:val="00F1598C"/>
    <w:rsid w:val="00F16D42"/>
    <w:rsid w:val="00F20BC6"/>
    <w:rsid w:val="00F21403"/>
    <w:rsid w:val="00F21E28"/>
    <w:rsid w:val="00F2449F"/>
    <w:rsid w:val="00F255FC"/>
    <w:rsid w:val="00F259B0"/>
    <w:rsid w:val="00F25B33"/>
    <w:rsid w:val="00F26A20"/>
    <w:rsid w:val="00F273B0"/>
    <w:rsid w:val="00F276C9"/>
    <w:rsid w:val="00F31359"/>
    <w:rsid w:val="00F322E3"/>
    <w:rsid w:val="00F34290"/>
    <w:rsid w:val="00F362E9"/>
    <w:rsid w:val="00F36CD3"/>
    <w:rsid w:val="00F3774B"/>
    <w:rsid w:val="00F37F14"/>
    <w:rsid w:val="00F40690"/>
    <w:rsid w:val="00F41E78"/>
    <w:rsid w:val="00F42DCC"/>
    <w:rsid w:val="00F43B8F"/>
    <w:rsid w:val="00F4581A"/>
    <w:rsid w:val="00F45A42"/>
    <w:rsid w:val="00F46091"/>
    <w:rsid w:val="00F461D8"/>
    <w:rsid w:val="00F46591"/>
    <w:rsid w:val="00F47C75"/>
    <w:rsid w:val="00F50FF0"/>
    <w:rsid w:val="00F51785"/>
    <w:rsid w:val="00F530D7"/>
    <w:rsid w:val="00F541E6"/>
    <w:rsid w:val="00F5754F"/>
    <w:rsid w:val="00F61CA6"/>
    <w:rsid w:val="00F62023"/>
    <w:rsid w:val="00F62F49"/>
    <w:rsid w:val="00F640BF"/>
    <w:rsid w:val="00F64803"/>
    <w:rsid w:val="00F70754"/>
    <w:rsid w:val="00F7314E"/>
    <w:rsid w:val="00F7458E"/>
    <w:rsid w:val="00F77926"/>
    <w:rsid w:val="00F80DA9"/>
    <w:rsid w:val="00F83A19"/>
    <w:rsid w:val="00F83D35"/>
    <w:rsid w:val="00F84316"/>
    <w:rsid w:val="00F8663E"/>
    <w:rsid w:val="00F87162"/>
    <w:rsid w:val="00F879A1"/>
    <w:rsid w:val="00F908F9"/>
    <w:rsid w:val="00F92C10"/>
    <w:rsid w:val="00F92E38"/>
    <w:rsid w:val="00F92FC4"/>
    <w:rsid w:val="00F9793C"/>
    <w:rsid w:val="00FA0C14"/>
    <w:rsid w:val="00FA137A"/>
    <w:rsid w:val="00FA37B4"/>
    <w:rsid w:val="00FA4746"/>
    <w:rsid w:val="00FA5504"/>
    <w:rsid w:val="00FB0E53"/>
    <w:rsid w:val="00FB461D"/>
    <w:rsid w:val="00FB4B02"/>
    <w:rsid w:val="00FC022E"/>
    <w:rsid w:val="00FC2831"/>
    <w:rsid w:val="00FC2D40"/>
    <w:rsid w:val="00FC3600"/>
    <w:rsid w:val="00FC429A"/>
    <w:rsid w:val="00FC4A9F"/>
    <w:rsid w:val="00FC565B"/>
    <w:rsid w:val="00FC61ED"/>
    <w:rsid w:val="00FC7559"/>
    <w:rsid w:val="00FC7672"/>
    <w:rsid w:val="00FC7966"/>
    <w:rsid w:val="00FC7B32"/>
    <w:rsid w:val="00FD0B9A"/>
    <w:rsid w:val="00FD0F21"/>
    <w:rsid w:val="00FD34D6"/>
    <w:rsid w:val="00FD5ABF"/>
    <w:rsid w:val="00FD79A4"/>
    <w:rsid w:val="00FE006E"/>
    <w:rsid w:val="00FE197E"/>
    <w:rsid w:val="00FE1F37"/>
    <w:rsid w:val="00FE4596"/>
    <w:rsid w:val="00FE63BF"/>
    <w:rsid w:val="00FE75E2"/>
    <w:rsid w:val="00FE7BE6"/>
    <w:rsid w:val="00FF0DF1"/>
    <w:rsid w:val="00FF26AA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692455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11385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7628E2"/>
    <w:rPr>
      <w:i/>
      <w:iCs/>
    </w:rPr>
  </w:style>
  <w:style w:type="character" w:styleId="Forte">
    <w:name w:val="Strong"/>
    <w:uiPriority w:val="22"/>
    <w:qFormat/>
    <w:rsid w:val="007628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1526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6273</Words>
  <Characters>33875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3</cp:revision>
  <cp:lastPrinted>2015-03-26T13:00:00Z</cp:lastPrinted>
  <dcterms:created xsi:type="dcterms:W3CDTF">2020-11-26T22:48:00Z</dcterms:created>
  <dcterms:modified xsi:type="dcterms:W3CDTF">2020-11-30T00:46:00Z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