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132A3" w14:paraId="1CBC1F7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5AA23AF1" w14:textId="77777777" w:rsidR="002132A3" w:rsidRDefault="002132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2132A3" w14:paraId="078BF660"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78110CD9" w14:textId="77777777" w:rsidR="002132A3" w:rsidRDefault="002132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4126C623" w14:textId="77777777" w:rsidR="002132A3" w:rsidRDefault="002132A3">
            <w:pPr>
              <w:pStyle w:val="Cabealho"/>
              <w:tabs>
                <w:tab w:val="clear" w:pos="8640"/>
                <w:tab w:val="right" w:pos="8931"/>
              </w:tabs>
              <w:ind w:right="141"/>
              <w:rPr>
                <w:rStyle w:val="Nmerodepgina"/>
              </w:rPr>
            </w:pPr>
            <w:r>
              <w:rPr>
                <w:rStyle w:val="Nmerodepgina"/>
              </w:rPr>
              <w:t>ANO/SEMESTRE: 2021/2</w:t>
            </w:r>
          </w:p>
        </w:tc>
      </w:tr>
    </w:tbl>
    <w:p w14:paraId="715312EC" w14:textId="77777777" w:rsidR="002132A3" w:rsidRDefault="002132A3" w:rsidP="00490DD7">
      <w:pPr>
        <w:pStyle w:val="TF-TTULO"/>
        <w:ind w:right="567" w:firstLine="567"/>
      </w:pPr>
    </w:p>
    <w:p w14:paraId="147108DD" w14:textId="27AEA094"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 xml:space="preserve">Segundo o Instituto Nacional de Câncer (INCA), </w:t>
      </w:r>
      <w:commentRangeStart w:id="9"/>
      <w:r w:rsidR="00757E6D">
        <w:t>“p</w:t>
      </w:r>
      <w:commentRangeEnd w:id="9"/>
      <w:r w:rsidR="00A53616">
        <w:rPr>
          <w:rStyle w:val="Refdecomentrio"/>
        </w:rPr>
        <w:commentReference w:id="9"/>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r w:rsidR="00D96E64" w:rsidRPr="00D96E64">
        <w:t>dermatoscópio</w:t>
      </w:r>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r w:rsidRPr="00EF5F88">
        <w:t>Miot, Paixão e Wen (</w:t>
      </w:r>
      <w:commentRangeStart w:id="10"/>
      <w:r w:rsidRPr="00EF5F88">
        <w:t>2005</w:t>
      </w:r>
      <w:commentRangeEnd w:id="10"/>
      <w:r w:rsidR="00A53616">
        <w:rPr>
          <w:rStyle w:val="Refdecomentrio"/>
        </w:rPr>
        <w:commentReference w:id="10"/>
      </w:r>
      <w:r w:rsidRPr="00EF5F88">
        <w:t>)</w:t>
      </w:r>
      <w:r>
        <w:t>,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3F0FCA">
        <w:t>A qualidade das fotos influencia decisivamente no diagn</w:t>
      </w:r>
      <w:r w:rsidR="00092E9E">
        <w:t>ó</w:t>
      </w:r>
      <w:r w:rsidR="003F0FCA">
        <w:t xml:space="preserve">stico, </w:t>
      </w:r>
      <w:commentRangeStart w:id="11"/>
      <w:r w:rsidR="003F0FCA">
        <w:t xml:space="preserve">uma </w:t>
      </w:r>
      <w:commentRangeEnd w:id="11"/>
      <w:r w:rsidR="00A53616">
        <w:rPr>
          <w:rStyle w:val="Refdecomentrio"/>
        </w:rPr>
        <w:commentReference w:id="11"/>
      </w:r>
      <w:r w:rsidR="003F0FCA">
        <w:t>das queixas 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0B36B9">
        <w:rPr>
          <w:sz w:val="18"/>
          <w:szCs w:val="18"/>
        </w:rPr>
        <w:t xml:space="preserve">AMARO </w:t>
      </w:r>
      <w:r w:rsidRPr="000B36B9">
        <w:t>JÚNIOR</w:t>
      </w:r>
      <w:r w:rsidRPr="00B24D6A">
        <w:t>; YAMASHITA, 2001)</w:t>
      </w:r>
      <w:r>
        <w:t>. Porém, tal recurso não é aplicado em lesões de pele.</w:t>
      </w:r>
      <w:r w:rsidR="00162822">
        <w:t xml:space="preserve"> </w:t>
      </w:r>
      <w:r w:rsidR="00092E9E">
        <w:t xml:space="preserve">Segundo </w:t>
      </w:r>
      <w:r w:rsidR="00092E9E" w:rsidRPr="00B14041">
        <w:t xml:space="preserve">Benalcazar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xml:space="preserve">: (i) um conjunto de imagens da região a ser reconstruída em diferentes </w:t>
      </w:r>
      <w:commentRangeStart w:id="12"/>
      <w:r w:rsidR="00162822">
        <w:t>perspectivas (</w:t>
      </w:r>
      <w:proofErr w:type="spellStart"/>
      <w:r w:rsidR="00162822">
        <w:t>ii</w:t>
      </w:r>
      <w:proofErr w:type="spellEnd"/>
      <w:r w:rsidR="00162822">
        <w:t>)</w:t>
      </w:r>
      <w:commentRangeEnd w:id="12"/>
      <w:r w:rsidR="00A53616">
        <w:rPr>
          <w:rStyle w:val="Refdecomentrio"/>
        </w:rPr>
        <w:commentReference w:id="12"/>
      </w:r>
      <w:r w:rsidR="00162822">
        <w:t xml:space="preserve"> reconstruir uma nuvem de pontos 3D a partir das imagens obtidas e (iii)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w:t>
      </w:r>
      <w:r>
        <w:lastRenderedPageBreak/>
        <w:t xml:space="preserve">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00A21D70" w:rsidRPr="00162822">
        <w:t xml:space="preserve">Meschender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r w:rsidR="00A21D70" w:rsidRPr="00162822">
        <w:rPr>
          <w:i/>
          <w:iCs/>
        </w:rPr>
        <w:t>multi-view</w:t>
      </w:r>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7D10F2">
        <w:t>OBJETIVOS</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commentRangeStart w:id="27"/>
      <w:r w:rsidRPr="002A5CCD">
        <w:t xml:space="preserve">disponibilizar um mecanismo para visualização de </w:t>
      </w:r>
      <w:r w:rsidR="00E779BC" w:rsidRPr="002A5CCD">
        <w:t>lesão</w:t>
      </w:r>
      <w:r w:rsidRPr="002A5CCD">
        <w:t xml:space="preserve"> </w:t>
      </w:r>
      <w:commentRangeEnd w:id="27"/>
      <w:r w:rsidR="00A53616">
        <w:rPr>
          <w:rStyle w:val="Refdecomentrio"/>
        </w:rPr>
        <w:commentReference w:id="27"/>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8"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w:t>
      </w:r>
      <w:commentRangeStart w:id="29"/>
      <w:r w:rsidR="002F68C4" w:rsidRPr="002A5CCD">
        <w:t xml:space="preserve">apresentado </w:t>
      </w:r>
      <w:commentRangeEnd w:id="29"/>
      <w:r w:rsidR="00A53616">
        <w:rPr>
          <w:rStyle w:val="Refdecomentrio"/>
        </w:rPr>
        <w:commentReference w:id="29"/>
      </w:r>
      <w:r w:rsidR="002F68C4" w:rsidRPr="002A5CCD">
        <w:t>uma 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Surface reconstruction by propagating 3d stereo data in multiple 2d images</w:t>
      </w:r>
    </w:p>
    <w:p w14:paraId="61EE40C6" w14:textId="473FA34C" w:rsidR="00436BCA" w:rsidRDefault="00DE1374"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es pontos são computados a partir de um conjunto de imagens de entrada, onde são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30" w:name="_Ref83984776"/>
      <w:r>
        <w:t xml:space="preserve">Figura </w:t>
      </w:r>
      <w:fldSimple w:instr=" SEQ Figura \* ARABIC ">
        <w:r w:rsidR="006F4C77">
          <w:rPr>
            <w:noProof/>
          </w:rPr>
          <w:t>1</w:t>
        </w:r>
      </w:fldSimple>
      <w:bookmarkEnd w:id="30"/>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1E51C0" w:rsidRDefault="00436BCA" w:rsidP="00BD139E">
      <w:pPr>
        <w:pStyle w:val="TF-FONTE"/>
        <w:rPr>
          <w:lang w:val="en-US"/>
        </w:rPr>
      </w:pPr>
      <w:r w:rsidRPr="001E51C0">
        <w:rPr>
          <w:lang w:val="en-US"/>
        </w:rPr>
        <w:t xml:space="preserve">Fonte: Zeng </w:t>
      </w:r>
      <w:r w:rsidRPr="001E51C0">
        <w:rPr>
          <w:i/>
          <w:iCs/>
          <w:lang w:val="en-US"/>
        </w:rPr>
        <w:t>et al</w:t>
      </w:r>
      <w:r w:rsidRPr="001E51C0">
        <w:rPr>
          <w:lang w:val="en-US"/>
        </w:rPr>
        <w:t>. (2004)</w:t>
      </w:r>
      <w:r w:rsidR="00BD139E" w:rsidRPr="001E51C0">
        <w:rPr>
          <w:lang w:val="en-US"/>
        </w:rPr>
        <w:t>.</w:t>
      </w:r>
    </w:p>
    <w:p w14:paraId="3E6C062D" w14:textId="467BD6D6" w:rsidR="0044480F" w:rsidRDefault="00436BCA" w:rsidP="00A9509B">
      <w:pPr>
        <w:pStyle w:val="TF-TEXTO"/>
      </w:pPr>
      <w:r w:rsidRPr="001E51C0">
        <w:rPr>
          <w:lang w:val="en-US"/>
        </w:rPr>
        <w:t xml:space="preserve">Zeng </w:t>
      </w:r>
      <w:r w:rsidRPr="001E51C0">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w:t>
      </w:r>
      <w:r w:rsidRPr="002A5CCD">
        <w:lastRenderedPageBreak/>
        <w:t xml:space="preserve">a </w:t>
      </w:r>
      <w:commentRangeStart w:id="31"/>
      <w:r w:rsidRPr="002A5CCD">
        <w:t>propagação (</w:t>
      </w:r>
      <w:proofErr w:type="spellStart"/>
      <w:r w:rsidRPr="002A5CCD">
        <w:t>ii</w:t>
      </w:r>
      <w:proofErr w:type="spellEnd"/>
      <w:r w:rsidRPr="002A5CCD">
        <w:t xml:space="preserve">) </w:t>
      </w:r>
      <w:commentRangeEnd w:id="31"/>
      <w:r w:rsidR="00A53616">
        <w:rPr>
          <w:rStyle w:val="Refdecomentrio"/>
        </w:rPr>
        <w:commentReference w:id="31"/>
      </w:r>
      <w:r w:rsidRPr="002A5CCD">
        <w:t xml:space="preserve">geração de um remendo a partir do ponto escolhido e (iii)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32" w:name="_Ref83984883"/>
      <w:r>
        <w:t xml:space="preserve">Figura </w:t>
      </w:r>
      <w:fldSimple w:instr=" SEQ Figura \* ARABIC ">
        <w:r w:rsidR="006F4C77">
          <w:rPr>
            <w:noProof/>
          </w:rPr>
          <w:t>2</w:t>
        </w:r>
      </w:fldSimple>
      <w:bookmarkEnd w:id="32"/>
      <w:r>
        <w:t xml:space="preserve"> </w:t>
      </w:r>
      <w:r w:rsidR="00436BCA">
        <w:t>– Estrutura da abordage</w:t>
      </w:r>
      <w:commentRangeStart w:id="33"/>
      <w:r w:rsidR="00436BCA">
        <w:t>m.</w:t>
      </w:r>
      <w:commentRangeEnd w:id="33"/>
      <w:r w:rsidR="00A53616">
        <w:rPr>
          <w:rStyle w:val="Refdecomentrio"/>
        </w:rPr>
        <w:commentReference w:id="33"/>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Zeng </w:t>
      </w:r>
      <w:r w:rsidRPr="00331C4A">
        <w:rPr>
          <w:i/>
          <w:iCs/>
        </w:rPr>
        <w:t>et al.</w:t>
      </w:r>
      <w:r w:rsidRPr="00331C4A">
        <w:t xml:space="preserve"> (200</w:t>
      </w:r>
      <w:commentRangeStart w:id="34"/>
      <w:r w:rsidRPr="00331C4A">
        <w:t>4)</w:t>
      </w:r>
      <w:commentRangeEnd w:id="34"/>
      <w:r w:rsidR="00A53616">
        <w:rPr>
          <w:rStyle w:val="Refdecomentrio"/>
        </w:rPr>
        <w:commentReference w:id="34"/>
      </w:r>
    </w:p>
    <w:p w14:paraId="335C75E1" w14:textId="3C59713B" w:rsidR="007A233D" w:rsidRPr="002A5CCD" w:rsidRDefault="007A233D"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w:commentRangeStart w:id="35"/>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commentRangeEnd w:id="35"/>
      <w:r w:rsidR="00A53616">
        <w:rPr>
          <w:rStyle w:val="Refdecomentrio"/>
        </w:rPr>
        <w:commentReference w:id="35"/>
      </w:r>
    </w:p>
    <w:p w14:paraId="34F4A2B6" w14:textId="1988F62D" w:rsidR="00436BCA" w:rsidRDefault="00436BCA" w:rsidP="00541DBE">
      <w:pPr>
        <w:pStyle w:val="TF-TEXTO"/>
      </w:pPr>
      <w:r w:rsidRPr="002A5CCD">
        <w:t xml:space="preserve">Zeng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commentRangeStart w:id="36"/>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commentRangeEnd w:id="36"/>
      <w:r w:rsidR="002F53B1">
        <w:rPr>
          <w:rStyle w:val="Refdecomentrio"/>
        </w:rPr>
        <w:commentReference w:id="36"/>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8D194B">
      <w:pPr>
        <w:pStyle w:val="TF-LEGENDA"/>
      </w:pPr>
      <w:bookmarkStart w:id="37" w:name="_Ref83985056"/>
      <w:commentRangeStart w:id="38"/>
      <w:r>
        <w:t xml:space="preserve">Figura </w:t>
      </w:r>
      <w:fldSimple w:instr=" SEQ Figura \* ARABIC ">
        <w:r w:rsidR="006F4C77">
          <w:rPr>
            <w:noProof/>
          </w:rPr>
          <w:t>3</w:t>
        </w:r>
      </w:fldSimple>
      <w:bookmarkEnd w:id="37"/>
      <w:r>
        <w:t xml:space="preserve"> </w:t>
      </w:r>
      <w:r w:rsidR="00436BCA">
        <w:t xml:space="preserve">– </w:t>
      </w:r>
      <w:commentRangeEnd w:id="38"/>
      <w:r w:rsidR="00A53616">
        <w:rPr>
          <w:rStyle w:val="Refdecomentrio"/>
        </w:rPr>
        <w:commentReference w:id="38"/>
      </w:r>
      <w:r w:rsidR="00436BCA">
        <w:t>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7"/>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r w:rsidR="00B005F4">
              <w:t>Kutulakos e Seitz (2000)</w:t>
            </w:r>
          </w:p>
        </w:tc>
        <w:tc>
          <w:tcPr>
            <w:tcW w:w="2410" w:type="dxa"/>
          </w:tcPr>
          <w:p w14:paraId="6AAA4C09" w14:textId="2C764E3F" w:rsidR="007D664B" w:rsidRDefault="008D194B" w:rsidP="008D194B">
            <w:pPr>
              <w:pStyle w:val="TF-TEXTO"/>
              <w:spacing w:after="0"/>
              <w:ind w:firstLine="0"/>
              <w:jc w:val="center"/>
            </w:pPr>
            <w:r>
              <w:t xml:space="preserve">(b) </w:t>
            </w:r>
            <w:r w:rsidR="00B005F4">
              <w:t xml:space="preserve">Quan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r w:rsidR="00B005F4">
              <w:t xml:space="preserve">Zeng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w:t>
      </w:r>
      <w:commentRangeStart w:id="39"/>
      <w:r w:rsidRPr="002A5CCD">
        <w:t>superfície e o método</w:t>
      </w:r>
      <w:commentRangeEnd w:id="39"/>
      <w:r w:rsidR="00A53616">
        <w:rPr>
          <w:rStyle w:val="Refdecomentrio"/>
        </w:rPr>
        <w:commentReference w:id="39"/>
      </w:r>
      <w:r w:rsidRPr="002A5CCD">
        <w:t xml:space="preserve"> de conjunto de níveis (QUAN </w:t>
      </w:r>
      <w:r w:rsidRPr="002A5CCD">
        <w:rPr>
          <w:i/>
          <w:iCs/>
        </w:rPr>
        <w:t>et al.</w:t>
      </w:r>
      <w:r w:rsidRPr="002A5CCD">
        <w:t xml:space="preserve">, 2003) e a abordagem </w:t>
      </w:r>
      <w:commentRangeStart w:id="40"/>
      <w:r w:rsidRPr="002A5CCD">
        <w:t xml:space="preserve">desenvolvida, que ambas utilizam </w:t>
      </w:r>
      <w:commentRangeEnd w:id="40"/>
      <w:r w:rsidR="00A53616">
        <w:rPr>
          <w:rStyle w:val="Refdecomentrio"/>
        </w:rPr>
        <w:commentReference w:id="40"/>
      </w:r>
      <w:r w:rsidRPr="002A5CCD">
        <w:t xml:space="preserve">informações 3D e 2D para a </w:t>
      </w:r>
      <w:commentRangeStart w:id="41"/>
      <w:r w:rsidRPr="002A5CCD">
        <w:t>reconstrução</w:t>
      </w:r>
      <w:r w:rsidR="00AA657C">
        <w:t xml:space="preserve">, o resultado </w:t>
      </w:r>
      <w:commentRangeEnd w:id="41"/>
      <w:r w:rsidR="00A53616">
        <w:rPr>
          <w:rStyle w:val="Refdecomentrio"/>
        </w:rPr>
        <w:commentReference w:id="41"/>
      </w:r>
      <w:r w:rsidR="00AA657C">
        <w:t xml:space="preserve">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Os autores de </w:t>
      </w:r>
      <w:r w:rsidR="00870711">
        <w:t>destacam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2003)</w:t>
      </w:r>
      <w:commentRangeStart w:id="42"/>
      <w:r w:rsidR="0044480F">
        <w:t xml:space="preserve">, </w:t>
      </w:r>
      <w:commentRangeEnd w:id="42"/>
      <w:r w:rsidR="00A53616">
        <w:rPr>
          <w:rStyle w:val="Refdecomentrio"/>
        </w:rPr>
        <w:commentReference w:id="42"/>
      </w:r>
      <w:r w:rsidR="0044480F">
        <w:t xml:space="preserve">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o método desenvolvido por Zeng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lastRenderedPageBreak/>
        <w:t>occupancy networks: learning 3d reconstruction in function space</w:t>
      </w:r>
    </w:p>
    <w:p w14:paraId="067FC5D4" w14:textId="1E027915" w:rsidR="00163823" w:rsidRPr="002A5CCD" w:rsidRDefault="0001625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r w:rsidRPr="002A5CCD">
        <w:t xml:space="preserve">Meschender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proofErr w:type="spellStart"/>
      <w:r w:rsidRPr="002A5CCD">
        <w:rPr>
          <w:i/>
          <w:iCs/>
        </w:rPr>
        <w:t>Multiresolution</w:t>
      </w:r>
      <w:proofErr w:type="spellEnd"/>
      <w:r w:rsidRPr="002A5CCD">
        <w:rPr>
          <w:i/>
          <w:iCs/>
        </w:rPr>
        <w:t xml:space="preserve"> </w:t>
      </w:r>
      <w:proofErr w:type="spellStart"/>
      <w:r w:rsidRPr="002A5CCD">
        <w:rPr>
          <w:i/>
          <w:iCs/>
        </w:rPr>
        <w:t>IsoSurface</w:t>
      </w:r>
      <w:proofErr w:type="spellEnd"/>
      <w:r w:rsidRPr="002A5CCD">
        <w:rPr>
          <w:i/>
          <w:iCs/>
        </w:rPr>
        <w:t xml:space="preserve"> </w:t>
      </w:r>
      <w:proofErr w:type="spellStart"/>
      <w:r w:rsidRPr="002A5CCD">
        <w:rPr>
          <w:i/>
          <w:iCs/>
        </w:rPr>
        <w:t>Extraction</w:t>
      </w:r>
      <w:proofErr w:type="spellEnd"/>
      <w:r w:rsidRPr="002A5CCD">
        <w:rPr>
          <w:i/>
          <w:iCs/>
        </w:rPr>
        <w:t xml:space="preserve">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w:t>
      </w:r>
      <w:commentRangeStart w:id="43"/>
      <w:r w:rsidRPr="002A5CCD">
        <w:t xml:space="preserve">1, os demais </w:t>
      </w:r>
      <w:commentRangeEnd w:id="43"/>
      <w:r w:rsidR="00A53616">
        <w:rPr>
          <w:rStyle w:val="Refdecomentrio"/>
        </w:rPr>
        <w:commentReference w:id="43"/>
      </w:r>
      <w:r w:rsidRPr="002A5CCD">
        <w:t>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r>
        <w:rPr>
          <w:i/>
          <w:iCs/>
        </w:rPr>
        <w:t>subvoxels</w:t>
      </w:r>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44" w:name="_Ref83985553"/>
      <w:r>
        <w:t xml:space="preserve">Figura </w:t>
      </w:r>
      <w:fldSimple w:instr=" SEQ Figura \* ARABIC ">
        <w:r w:rsidR="006F4C77">
          <w:rPr>
            <w:noProof/>
          </w:rPr>
          <w:t>4</w:t>
        </w:r>
      </w:fldSimple>
      <w:bookmarkEnd w:id="44"/>
      <w:r>
        <w:t xml:space="preserve"> </w:t>
      </w:r>
      <w:r w:rsidR="00016257" w:rsidRPr="0071567B">
        <w:t>– Algoritmo MIS</w:t>
      </w:r>
      <w:commentRangeStart w:id="45"/>
      <w:r w:rsidR="00016257" w:rsidRPr="0071567B">
        <w:t>E</w:t>
      </w:r>
      <w:r w:rsidR="00016257" w:rsidRPr="00AD2D30">
        <w:t>.</w:t>
      </w:r>
      <w:commentRangeEnd w:id="45"/>
      <w:r w:rsidR="00A53616">
        <w:rPr>
          <w:rStyle w:val="Refdecomentrio"/>
        </w:rPr>
        <w:commentReference w:id="45"/>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Meschender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Meschender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proofErr w:type="spellStart"/>
      <w:r>
        <w:rPr>
          <w:i/>
          <w:iCs/>
        </w:rPr>
        <w:t>Marching</w:t>
      </w:r>
      <w:proofErr w:type="spellEnd"/>
      <w:r>
        <w:rPr>
          <w:i/>
          <w:iCs/>
        </w:rPr>
        <w:t xml:space="preserve"> cubes</w:t>
      </w:r>
      <w:r>
        <w:t xml:space="preserve"> (LORENSEN; CLINE, 1987) que cria modelos triangulares de superfícies constantes a partir de dados 3D e</w:t>
      </w:r>
      <w:r w:rsidR="00091FF9">
        <w:t>,</w:t>
      </w:r>
      <w:r>
        <w:t xml:space="preserve"> em seguida</w:t>
      </w:r>
      <w:r w:rsidR="00091FF9">
        <w:t>,</w:t>
      </w:r>
      <w:r>
        <w:t xml:space="preserve"> a malha extraída passa pelo algoritmo </w:t>
      </w:r>
      <w:proofErr w:type="spellStart"/>
      <w:r>
        <w:rPr>
          <w:i/>
          <w:iCs/>
        </w:rPr>
        <w:t>Fast-</w:t>
      </w:r>
      <w:r w:rsidRPr="002A5CCD">
        <w:rPr>
          <w:i/>
          <w:iCs/>
        </w:rPr>
        <w:t>Quadric-Mesh-Simplification</w:t>
      </w:r>
      <w:proofErr w:type="spellEnd"/>
      <w:r w:rsidRPr="002A5CCD">
        <w:rPr>
          <w:i/>
          <w:iCs/>
        </w:rPr>
        <w:t xml:space="preserve"> </w:t>
      </w:r>
      <w:r w:rsidRPr="002A5CCD">
        <w:t xml:space="preserve">(GARLAND; HECKBERT, </w:t>
      </w:r>
      <w:commentRangeStart w:id="46"/>
      <w:r w:rsidRPr="002A5CCD">
        <w:t>2000</w:t>
      </w:r>
      <w:commentRangeEnd w:id="46"/>
      <w:r w:rsidR="00A53616">
        <w:rPr>
          <w:rStyle w:val="Refdecomentrio"/>
        </w:rPr>
        <w:commentReference w:id="46"/>
      </w:r>
      <w:r w:rsidRPr="002A5CCD">
        <w:t xml:space="preserve">)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Meschender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r w:rsidRPr="002A5CCD">
        <w:rPr>
          <w:i/>
          <w:iCs/>
        </w:rPr>
        <w:t>Double-</w:t>
      </w:r>
      <w:proofErr w:type="spellStart"/>
      <w:r w:rsidRPr="002A5CCD">
        <w:rPr>
          <w:i/>
          <w:iCs/>
        </w:rPr>
        <w:t>Backpropagation</w:t>
      </w:r>
      <w:proofErr w:type="spellEnd"/>
      <w:r w:rsidRPr="002A5CCD">
        <w:t xml:space="preserve"> (DRUCKER</w:t>
      </w:r>
      <w:r>
        <w:t xml:space="preserve">; CUN, 1992). Os autores ressaltam que essa última etapa remove os artefatos da </w:t>
      </w:r>
      <w:proofErr w:type="spellStart"/>
      <w:r w:rsidRPr="00016257">
        <w:t>discretização</w:t>
      </w:r>
      <w:proofErr w:type="spellEnd"/>
      <w:r>
        <w:t xml:space="preserve"> do algoritmo </w:t>
      </w:r>
      <w:proofErr w:type="spellStart"/>
      <w:r>
        <w:rPr>
          <w:i/>
          <w:iCs/>
        </w:rPr>
        <w:t>Marching</w:t>
      </w:r>
      <w:proofErr w:type="spellEnd"/>
      <w:r>
        <w:rPr>
          <w:i/>
          <w:iCs/>
        </w:rPr>
        <w:t xml:space="preserve"> cubes</w:t>
      </w:r>
      <w:r>
        <w:t xml:space="preserve"> (LORENSEN; CLINE, 1987) e que não seria possível apenas com uma representação baseada em </w:t>
      </w:r>
      <w:r>
        <w:rPr>
          <w:i/>
          <w:iCs/>
        </w:rPr>
        <w:t>voxel</w:t>
      </w:r>
      <w:r>
        <w:t>.</w:t>
      </w:r>
    </w:p>
    <w:p w14:paraId="1D5760D7" w14:textId="16FEC59C" w:rsidR="00BD0E57" w:rsidRDefault="003127A6" w:rsidP="003127A6">
      <w:pPr>
        <w:pStyle w:val="TF-LEGENDA"/>
      </w:pPr>
      <w:bookmarkStart w:id="47" w:name="_Ref83985638"/>
      <w:commentRangeStart w:id="48"/>
      <w:r>
        <w:lastRenderedPageBreak/>
        <w:t>Figura</w:t>
      </w:r>
      <w:commentRangeEnd w:id="48"/>
      <w:r w:rsidR="00A53616">
        <w:rPr>
          <w:rStyle w:val="Refdecomentrio"/>
        </w:rPr>
        <w:commentReference w:id="48"/>
      </w:r>
      <w:r>
        <w:t xml:space="preserve"> </w:t>
      </w:r>
      <w:fldSimple w:instr=" SEQ Figura \* ARABIC ">
        <w:r w:rsidR="006F4C77">
          <w:rPr>
            <w:noProof/>
          </w:rPr>
          <w:t>5</w:t>
        </w:r>
      </w:fldSimple>
      <w:bookmarkEnd w:id="47"/>
      <w:r>
        <w:t xml:space="preserve"> </w:t>
      </w:r>
      <w:r w:rsidR="00BD0E57">
        <w:t>– Operação de minimização</w:t>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9"/>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1E51C0" w:rsidRDefault="00BD0E5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00E438CA" w14:textId="546D6D08" w:rsidR="0071567B" w:rsidRDefault="00016257" w:rsidP="00016257">
      <w:pPr>
        <w:pStyle w:val="TF-TEXTO"/>
        <w:ind w:firstLine="0"/>
      </w:pPr>
      <w:r w:rsidRPr="001E51C0">
        <w:rPr>
          <w:lang w:val="en-US"/>
        </w:rPr>
        <w:tab/>
      </w:r>
      <w:proofErr w:type="spellStart"/>
      <w:r w:rsidR="0071567B" w:rsidRPr="001E51C0">
        <w:rPr>
          <w:lang w:val="en-US"/>
        </w:rPr>
        <w:t>Meschender</w:t>
      </w:r>
      <w:proofErr w:type="spellEnd"/>
      <w:r w:rsidR="0071567B" w:rsidRPr="001E51C0">
        <w:rPr>
          <w:lang w:val="en-US"/>
        </w:rPr>
        <w:t xml:space="preserve"> </w:t>
      </w:r>
      <w:r w:rsidR="0071567B" w:rsidRPr="001E51C0">
        <w:rPr>
          <w:i/>
          <w:iCs/>
          <w:lang w:val="en-US"/>
        </w:rPr>
        <w:t>et al.</w:t>
      </w:r>
      <w:r w:rsidR="0071567B" w:rsidRPr="001E51C0">
        <w:rPr>
          <w:lang w:val="en-US"/>
        </w:rPr>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Pr>
          <w:i/>
          <w:iCs/>
        </w:rPr>
        <w:t xml:space="preserve">Online </w:t>
      </w:r>
      <w:proofErr w:type="spellStart"/>
      <w:r w:rsidR="0071567B">
        <w:rPr>
          <w:i/>
          <w:iCs/>
        </w:rPr>
        <w:t>Products</w:t>
      </w:r>
      <w:proofErr w:type="spellEnd"/>
      <w:r w:rsidR="00BD0E57">
        <w:t xml:space="preserve"> (SONG </w:t>
      </w:r>
      <w:r w:rsidR="00BD0E57">
        <w:rPr>
          <w:i/>
          <w:iCs/>
        </w:rPr>
        <w:t>et al.</w:t>
      </w:r>
      <w:r w:rsidR="00BD0E57">
        <w:t xml:space="preserve">, </w:t>
      </w:r>
      <w:commentRangeStart w:id="49"/>
      <w:r w:rsidR="00BD0E57">
        <w:t>2015</w:t>
      </w:r>
      <w:commentRangeEnd w:id="49"/>
      <w:r w:rsidR="00A53616">
        <w:rPr>
          <w:rStyle w:val="Refdecomentrio"/>
        </w:rPr>
        <w:commentReference w:id="49"/>
      </w:r>
      <w:r w:rsidR="00BD0E57">
        <w:t>)</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r w:rsidR="00816F59" w:rsidRPr="002A5CCD">
        <w:rPr>
          <w:i/>
          <w:iCs/>
        </w:rPr>
        <w:t xml:space="preserve">Online </w:t>
      </w:r>
      <w:proofErr w:type="spellStart"/>
      <w:r w:rsidR="00816F59" w:rsidRPr="002A5CCD">
        <w:rPr>
          <w:i/>
          <w:iCs/>
        </w:rPr>
        <w:t>Produc</w:t>
      </w:r>
      <w:r w:rsidR="00816F59">
        <w:rPr>
          <w:i/>
          <w:iCs/>
        </w:rPr>
        <w:t>ts</w:t>
      </w:r>
      <w:proofErr w:type="spellEnd"/>
      <w:r w:rsidR="00816F59">
        <w:t xml:space="preserve"> (SONG </w:t>
      </w:r>
      <w:r w:rsidR="00816F59">
        <w:rPr>
          <w:i/>
          <w:iCs/>
        </w:rPr>
        <w:t>et al.</w:t>
      </w:r>
      <w:r w:rsidR="00816F59">
        <w:t xml:space="preserve">, </w:t>
      </w:r>
      <w:commentRangeStart w:id="50"/>
      <w:r w:rsidR="00816F59">
        <w:t>2015</w:t>
      </w:r>
      <w:commentRangeEnd w:id="50"/>
      <w:r w:rsidR="00A53616">
        <w:rPr>
          <w:rStyle w:val="Refdecomentrio"/>
        </w:rPr>
        <w:commentReference w:id="50"/>
      </w:r>
      <w:r w:rsidR="00816F59">
        <w:t>)</w:t>
      </w:r>
      <w:r w:rsidR="0071567B">
        <w:t>, os autores aplicaram o mesmo modelo pré-treinado.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r w:rsidR="002A5CCD">
        <w:rPr>
          <w:i/>
          <w:iCs/>
        </w:rPr>
        <w:t xml:space="preserve">Online </w:t>
      </w:r>
      <w:proofErr w:type="spellStart"/>
      <w:r w:rsidR="002A5CCD">
        <w:rPr>
          <w:i/>
          <w:iCs/>
        </w:rPr>
        <w:t>Products</w:t>
      </w:r>
      <w:proofErr w:type="spellEnd"/>
      <w:r w:rsidR="002A5CCD">
        <w:t xml:space="preserve"> (SONG </w:t>
      </w:r>
      <w:r w:rsidR="002A5CCD">
        <w:rPr>
          <w:i/>
          <w:iCs/>
        </w:rPr>
        <w:t>et al.</w:t>
      </w:r>
      <w:r w:rsidR="002A5CCD">
        <w:t xml:space="preserve">, </w:t>
      </w:r>
      <w:commentRangeStart w:id="51"/>
      <w:r w:rsidR="002A5CCD">
        <w:t>2015</w:t>
      </w:r>
      <w:commentRangeEnd w:id="51"/>
      <w:r w:rsidR="00E45D78">
        <w:rPr>
          <w:rStyle w:val="Refdecomentrio"/>
        </w:rPr>
        <w:commentReference w:id="51"/>
      </w:r>
      <w:r w:rsidR="002A5CCD">
        <w:t>).</w:t>
      </w:r>
    </w:p>
    <w:p w14:paraId="229C213C" w14:textId="2E6849DC" w:rsidR="0071567B" w:rsidRPr="00AD2D30" w:rsidRDefault="003127A6" w:rsidP="003127A6">
      <w:pPr>
        <w:pStyle w:val="TF-LEGENDA"/>
        <w:rPr>
          <w:i/>
          <w:iCs/>
        </w:rPr>
      </w:pPr>
      <w:bookmarkStart w:id="52" w:name="_Ref83985754"/>
      <w:r>
        <w:t xml:space="preserve">Figura </w:t>
      </w:r>
      <w:fldSimple w:instr=" SEQ Figura \* ARABIC ">
        <w:r w:rsidR="006F4C77">
          <w:rPr>
            <w:noProof/>
          </w:rPr>
          <w:t>6</w:t>
        </w:r>
      </w:fldSimple>
      <w:bookmarkEnd w:id="52"/>
      <w:r>
        <w:t xml:space="preserve"> </w:t>
      </w:r>
      <w:r w:rsidR="0071567B" w:rsidRPr="0071567B">
        <w:t xml:space="preserve">– </w:t>
      </w:r>
      <w:r w:rsidR="00F629DD">
        <w:t>Resultados dos teste</w:t>
      </w:r>
      <w:commentRangeStart w:id="53"/>
      <w:r w:rsidR="00F629DD">
        <w:t>s</w:t>
      </w:r>
      <w:r w:rsidR="0071567B" w:rsidRPr="00AD2D30">
        <w:t>.</w:t>
      </w:r>
      <w:commentRangeEnd w:id="53"/>
      <w:r w:rsidR="00E45D78">
        <w:rPr>
          <w:rStyle w:val="Refdecomentrio"/>
        </w:rPr>
        <w:commentReference w:id="53"/>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20"/>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Su e Guibas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Fan, Su e Guibas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r w:rsidR="002F68C4" w:rsidRPr="002A5CCD">
        <w:t>Fan, Su e Guibas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Figu</w:t>
      </w:r>
      <w:r w:rsidR="006F4C77">
        <w:t>r</w:t>
      </w:r>
      <w:r w:rsidR="006F4C77">
        <w:t xml:space="preserve">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54" w:name="_Ref83985874"/>
      <w:r>
        <w:t xml:space="preserve">Figura </w:t>
      </w:r>
      <w:fldSimple w:instr=" SEQ Figura \* ARABIC ">
        <w:r>
          <w:rPr>
            <w:noProof/>
          </w:rPr>
          <w:t>7</w:t>
        </w:r>
      </w:fldSimple>
      <w:bookmarkEnd w:id="54"/>
      <w:r>
        <w:t xml:space="preserve"> </w:t>
      </w:r>
      <w:r w:rsidR="002F68C4">
        <w:t>– Representação da estrutur</w:t>
      </w:r>
      <w:commentRangeStart w:id="55"/>
      <w:r w:rsidR="002F68C4">
        <w:t>a.</w:t>
      </w:r>
      <w:commentRangeEnd w:id="55"/>
      <w:r w:rsidR="00E45D78">
        <w:rPr>
          <w:rStyle w:val="Refdecomentrio"/>
        </w:rPr>
        <w:commentReference w:id="55"/>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21"/>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Fonte: Fan, Su e Guibas (2017).</w:t>
      </w:r>
    </w:p>
    <w:p w14:paraId="11CE6FE9" w14:textId="5B06E623" w:rsidR="001C4379" w:rsidRPr="002A5CCD" w:rsidRDefault="008E49EF" w:rsidP="001C4379">
      <w:pPr>
        <w:pStyle w:val="TF-TEXTO"/>
      </w:pPr>
      <w:bookmarkStart w:id="56" w:name="_Toc54164921"/>
      <w:bookmarkStart w:id="57" w:name="_Toc54165675"/>
      <w:bookmarkStart w:id="58" w:name="_Toc54169333"/>
      <w:bookmarkStart w:id="59" w:name="_Toc96347439"/>
      <w:bookmarkStart w:id="60" w:name="_Toc96357723"/>
      <w:bookmarkStart w:id="61" w:name="_Toc96491866"/>
      <w:bookmarkStart w:id="62" w:name="_Toc411603107"/>
      <w:bookmarkEnd w:id="28"/>
      <w:r w:rsidRPr="002A5CCD">
        <w:lastRenderedPageBreak/>
        <w:t>Segundo Fan, Su e Guibas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r w:rsidRPr="002A5CCD">
        <w:t>Fan, Su e Guibas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r w:rsidR="001C4379" w:rsidRPr="002A5CCD">
        <w:rPr>
          <w:i/>
          <w:iCs/>
        </w:rPr>
        <w:t>vanilla version</w:t>
      </w:r>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r w:rsidR="002C0979">
        <w:t>de</w:t>
      </w:r>
      <w:r w:rsidR="001C4379">
        <w:t>convolução.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r>
        <w:t>Fan, Su e Guibas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diferenciável em relação às localizações dos </w:t>
      </w:r>
      <w:commentRangeStart w:id="63"/>
      <w:r>
        <w:t>pontos (</w:t>
      </w:r>
      <w:proofErr w:type="spellStart"/>
      <w:r>
        <w:t>ii</w:t>
      </w:r>
      <w:proofErr w:type="spellEnd"/>
      <w:r>
        <w:t xml:space="preserve">) </w:t>
      </w:r>
      <w:commentRangeEnd w:id="63"/>
      <w:r w:rsidR="00E45D78">
        <w:rPr>
          <w:rStyle w:val="Refdecomentrio"/>
        </w:rPr>
        <w:commentReference w:id="63"/>
      </w:r>
      <w:r>
        <w:t>eficiente para computar e (iii)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r w:rsidRPr="00413D88">
        <w:rPr>
          <w:i/>
          <w:iCs/>
        </w:rPr>
        <w:t>chamfer distance</w:t>
      </w:r>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r w:rsidRPr="002A5CCD">
        <w:rPr>
          <w:i/>
          <w:iCs/>
        </w:rPr>
        <w:t>earth Mover’s distance</w:t>
      </w:r>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desenvolvida originalmente por Bertsekas (</w:t>
      </w:r>
      <w:r w:rsidR="00014CC4" w:rsidRPr="002A5CCD">
        <w:t>1985).</w:t>
      </w:r>
    </w:p>
    <w:p w14:paraId="5AC2895E" w14:textId="23E64E27" w:rsidR="00014CC4" w:rsidRPr="002A5CCD" w:rsidRDefault="00B05110" w:rsidP="004122C0">
      <w:pPr>
        <w:pStyle w:val="TF-TEXTO"/>
      </w:pPr>
      <w:r w:rsidRPr="002A5CCD">
        <w:t>De acordo com Fan, Su e Guibas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onde os autores encontraram problemas de regressão e ambiguidades. Para </w:t>
      </w:r>
      <w:r w:rsidR="0044480F" w:rsidRPr="002A5CCD">
        <w:t>modelar</w:t>
      </w:r>
      <w:r w:rsidR="004122C0" w:rsidRPr="002A5CCD">
        <w:t xml:space="preserve"> a melhor representação do objeto oculto, os autores aplicaram o método </w:t>
      </w:r>
      <w:r w:rsidR="004122C0" w:rsidRPr="002A5CCD">
        <w:rPr>
          <w:i/>
          <w:iCs/>
        </w:rPr>
        <w:t>Min-</w:t>
      </w:r>
      <w:proofErr w:type="spellStart"/>
      <w:r w:rsidR="004122C0" w:rsidRPr="002A5CCD">
        <w:rPr>
          <w:i/>
          <w:iCs/>
        </w:rPr>
        <w:t>of</w:t>
      </w:r>
      <w:proofErr w:type="spellEnd"/>
      <w:r w:rsidR="004122C0" w:rsidRPr="002A5CCD">
        <w:rPr>
          <w:i/>
          <w:iCs/>
        </w:rPr>
        <w:t>-N</w:t>
      </w:r>
      <w:r w:rsidR="0044480F" w:rsidRPr="002A5CCD">
        <w:t xml:space="preserve"> que </w:t>
      </w:r>
      <w:r w:rsidR="004122C0" w:rsidRPr="002A5CCD">
        <w:t xml:space="preserve">calcula o mínimo de </w:t>
      </w:r>
      <m:oMath>
        <m:r>
          <w:rPr>
            <w:rFonts w:ascii="Cambria Math" w:hAnsi="Cambria Math"/>
          </w:rPr>
          <m:t>n</m:t>
        </m:r>
      </m:oMath>
      <w:r w:rsidR="004122C0" w:rsidRPr="002A5CCD">
        <w:t xml:space="preserve"> </w:t>
      </w:r>
      <w:commentRangeStart w:id="64"/>
      <w:r w:rsidR="004122C0" w:rsidRPr="002A5CCD">
        <w:t>distancias</w:t>
      </w:r>
      <w:commentRangeEnd w:id="64"/>
      <w:r w:rsidR="00E45D78">
        <w:rPr>
          <w:rStyle w:val="Refdecomentrio"/>
        </w:rPr>
        <w:commentReference w:id="64"/>
      </w:r>
      <w:r w:rsidR="004122C0" w:rsidRPr="002A5CCD">
        <w:t>.</w:t>
      </w:r>
    </w:p>
    <w:p w14:paraId="215FE3BD" w14:textId="49985C68" w:rsidR="004122C0" w:rsidRDefault="004573F3" w:rsidP="004122C0">
      <w:pPr>
        <w:pStyle w:val="TF-TEXTO"/>
      </w:pPr>
      <w:r w:rsidRPr="002A5CCD">
        <w:t xml:space="preserve">Nos </w:t>
      </w:r>
      <w:r w:rsidR="004122C0" w:rsidRPr="002A5CCD">
        <w:t xml:space="preserve">experimentos, Fan, Su e Guibas (2017) utilizaram o conjunto de dados </w:t>
      </w:r>
      <w:proofErr w:type="spellStart"/>
      <w:r w:rsidR="004122C0" w:rsidRPr="002A5CCD">
        <w:rPr>
          <w:i/>
          <w:iCs/>
        </w:rPr>
        <w:t>ShapeNet</w:t>
      </w:r>
      <w:proofErr w:type="spellEnd"/>
      <w:r w:rsidR="004122C0" w:rsidRPr="002A5CCD">
        <w:t xml:space="preserve"> (CHANG </w:t>
      </w:r>
      <w:r w:rsidR="004122C0" w:rsidRPr="002A5CCD">
        <w:rPr>
          <w:i/>
          <w:iCs/>
        </w:rPr>
        <w:t>et al.</w:t>
      </w:r>
      <w:r w:rsidR="004122C0" w:rsidRPr="002A5CCD">
        <w:t xml:space="preserve">, 2015) que possui um grande volume de modelos de objetos 3D, </w:t>
      </w:r>
      <w:r w:rsidR="00D629DD" w:rsidRPr="002A5CCD">
        <w:t xml:space="preserve">ao qual foram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renderizado utilizando a fórmula de sombreamento de </w:t>
      </w:r>
      <w:proofErr w:type="spellStart"/>
      <w:r w:rsidR="004122C0" w:rsidRPr="002A5CCD">
        <w:rPr>
          <w:i/>
          <w:iCs/>
        </w:rPr>
        <w:t>Blinn</w:t>
      </w:r>
      <w:proofErr w:type="spellEnd"/>
      <w:r w:rsidR="004122C0" w:rsidRPr="002A5CCD">
        <w:rPr>
          <w:i/>
          <w:iCs/>
        </w:rPr>
        <w:t>-Phong</w:t>
      </w:r>
      <w:r w:rsidR="004122C0" w:rsidRPr="002A5CCD">
        <w:t>. Fan, Su e Guibas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w:t>
      </w:r>
      <w:commentRangeStart w:id="65"/>
      <w:r w:rsidR="00C7522E" w:rsidRPr="002A5CCD">
        <w:t>Figura 8</w:t>
      </w:r>
      <w:commentRangeEnd w:id="65"/>
      <w:r w:rsidR="002F53B1">
        <w:rPr>
          <w:rStyle w:val="Refdecomentrio"/>
        </w:rPr>
        <w:commentReference w:id="65"/>
      </w:r>
      <w:r w:rsidR="00C7522E" w:rsidRPr="002A5CCD">
        <w:t>.</w:t>
      </w:r>
    </w:p>
    <w:p w14:paraId="1815FD67" w14:textId="2B091F6D" w:rsidR="00C7522E" w:rsidRDefault="00C7522E" w:rsidP="00C7522E">
      <w:pPr>
        <w:pStyle w:val="TF-LEGENDA"/>
      </w:pPr>
      <w:r>
        <w:t>Figura 8 – Resultados da compara</w:t>
      </w:r>
      <w:commentRangeStart w:id="66"/>
      <w:r>
        <w:t>ção</w:t>
      </w:r>
      <w:commentRangeEnd w:id="66"/>
      <w:r w:rsidR="00E45D78">
        <w:rPr>
          <w:rStyle w:val="Refdecomentrio"/>
        </w:rPr>
        <w:commentReference w:id="66"/>
      </w:r>
      <w:r>
        <w:t>.</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22"/>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Fonte: Fan, Su e Guibas (2017).</w:t>
      </w:r>
    </w:p>
    <w:p w14:paraId="0E4C4915" w14:textId="2ECBF4D9" w:rsidR="00014CC4" w:rsidRPr="00014CC4" w:rsidRDefault="00014CC4" w:rsidP="009A35E3">
      <w:pPr>
        <w:pStyle w:val="TF-TEXTO"/>
      </w:pPr>
      <w:r>
        <w:tab/>
      </w:r>
      <w:r w:rsidR="00C7522E">
        <w:t xml:space="preserve">Com base nos resultados obtidos, Fan, Su e Guibas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w:t>
      </w:r>
      <w:r w:rsidR="005A6BC5" w:rsidRPr="002A5CCD">
        <w:lastRenderedPageBreak/>
        <w:t xml:space="preserve">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t>proposta</w:t>
      </w:r>
      <w:r w:rsidR="00FF3B94">
        <w:t xml:space="preserve"> do método</w:t>
      </w:r>
    </w:p>
    <w:p w14:paraId="300D71BC" w14:textId="09845BC4" w:rsidR="00016257" w:rsidRDefault="00B234DA" w:rsidP="00016257">
      <w:pPr>
        <w:pStyle w:val="TF-TEXTO"/>
      </w:pPr>
      <w:bookmarkStart w:id="67" w:name="_Toc54164915"/>
      <w:bookmarkStart w:id="68" w:name="_Toc54165669"/>
      <w:bookmarkStart w:id="69" w:name="_Toc54169327"/>
      <w:bookmarkStart w:id="70" w:name="_Toc96347433"/>
      <w:bookmarkStart w:id="71" w:name="_Toc96357717"/>
      <w:bookmarkStart w:id="72" w:name="_Toc96491860"/>
      <w:bookmarkStart w:id="73" w:name="_Toc351015594"/>
      <w:commentRangeStart w:id="74"/>
      <w:r>
        <w:t xml:space="preserve">Esse capítulo </w:t>
      </w:r>
      <w:commentRangeEnd w:id="74"/>
      <w:r w:rsidR="00E45D78">
        <w:rPr>
          <w:rStyle w:val="Refdecomentrio"/>
        </w:rPr>
        <w:commentReference w:id="74"/>
      </w:r>
      <w:r>
        <w:t xml:space="preserve">tem como objetivo apresentar a proposta e a justificativa para a elaboração desse trabalho, assim como os requisitos e metodologias que serão adotadas. </w:t>
      </w:r>
      <w:commentRangeStart w:id="75"/>
      <w:r>
        <w:t>Também serão apresentadas breves revisões bibliográficas das principais áreas de estudo que serão explorados.</w:t>
      </w:r>
      <w:commentRangeEnd w:id="75"/>
      <w:r w:rsidR="00E45D78">
        <w:rPr>
          <w:rStyle w:val="Refdecomentrio"/>
        </w:rPr>
        <w:commentReference w:id="75"/>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76"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76"/>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77" w:name="_Ref52025161"/>
      <w:r>
        <w:t xml:space="preserve">Quadro </w:t>
      </w:r>
      <w:fldSimple w:instr=" SEQ Quadro \* ARABIC ">
        <w:r w:rsidR="0073636B">
          <w:rPr>
            <w:noProof/>
          </w:rPr>
          <w:t>1</w:t>
        </w:r>
      </w:fldSimple>
      <w:bookmarkEnd w:id="77"/>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r>
              <w:t xml:space="preserve">Zeng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r>
              <w:t xml:space="preserve">Meschender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Fan, Su e Guibas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w:t>
            </w:r>
            <w:commentRangeStart w:id="78"/>
            <w:r>
              <w:t>D.</w:t>
            </w:r>
            <w:commentRangeEnd w:id="78"/>
            <w:r w:rsidR="00E45D78">
              <w:rPr>
                <w:rStyle w:val="Refdecomentrio"/>
              </w:rPr>
              <w:commentReference w:id="78"/>
            </w:r>
          </w:p>
        </w:tc>
        <w:tc>
          <w:tcPr>
            <w:tcW w:w="2506" w:type="dxa"/>
            <w:shd w:val="clear" w:color="auto" w:fill="auto"/>
            <w:vAlign w:val="center"/>
          </w:tcPr>
          <w:p w14:paraId="2148C8D3" w14:textId="5D7A07E6" w:rsidR="00016257" w:rsidRDefault="00F629DD" w:rsidP="00564F63">
            <w:pPr>
              <w:pStyle w:val="TF-TEXTOQUADRO"/>
              <w:jc w:val="center"/>
            </w:pPr>
            <w:r>
              <w:t xml:space="preserve">Reconstruir superfícies utilizando uma rede </w:t>
            </w:r>
            <w:commentRangeStart w:id="79"/>
            <w:r>
              <w:t>neural.</w:t>
            </w:r>
            <w:commentRangeEnd w:id="79"/>
            <w:r w:rsidR="00E45D78">
              <w:rPr>
                <w:rStyle w:val="Refdecomentrio"/>
              </w:rPr>
              <w:commentReference w:id="79"/>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w:t>
            </w:r>
            <w:commentRangeStart w:id="80"/>
            <w:r>
              <w:t>m.</w:t>
            </w:r>
            <w:commentRangeEnd w:id="80"/>
            <w:r w:rsidR="00E45D78">
              <w:rPr>
                <w:rStyle w:val="Refdecomentrio"/>
              </w:rPr>
              <w:commentReference w:id="80"/>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Multiresolution IsoSurface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KITTI e Online Products</w:t>
            </w:r>
          </w:p>
        </w:tc>
        <w:tc>
          <w:tcPr>
            <w:tcW w:w="1747" w:type="dxa"/>
            <w:shd w:val="clear" w:color="auto" w:fill="auto"/>
            <w:vAlign w:val="center"/>
          </w:tcPr>
          <w:p w14:paraId="33243B06" w14:textId="06EC9D22" w:rsidR="00581A26" w:rsidRPr="001A00A3" w:rsidRDefault="00BC6681" w:rsidP="00564F63">
            <w:pPr>
              <w:pStyle w:val="TF-TEXTOQUADRO"/>
              <w:jc w:val="center"/>
            </w:pPr>
            <w:r w:rsidRPr="001A00A3">
              <w:t>ShapeNet</w:t>
            </w:r>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Meschender </w:t>
      </w:r>
      <w:r>
        <w:rPr>
          <w:i/>
          <w:iCs/>
        </w:rPr>
        <w:t>et al.</w:t>
      </w:r>
      <w:r>
        <w:t xml:space="preserve"> (2019) e Fan, Su e Guibas (2017) mantiveram seu foco </w:t>
      </w:r>
      <w:r w:rsidR="001D26EC">
        <w:t>n</w:t>
      </w:r>
      <w:r>
        <w:t xml:space="preserve">a reconstrução do objeto utilizando apenas dados 2D, </w:t>
      </w:r>
      <w:r w:rsidR="001D26EC">
        <w:t>t</w:t>
      </w:r>
      <w:r>
        <w:t xml:space="preserve">endo o trabalho de Fan, Su e Guibas (2017) </w:t>
      </w:r>
      <w:r w:rsidR="001D26EC">
        <w:t>o</w:t>
      </w:r>
      <w:r>
        <w:t xml:space="preserve"> diferencial de receber apenas uma imagem 2D como </w:t>
      </w:r>
      <w:commentRangeStart w:id="81"/>
      <w:r>
        <w:t>entrada</w:t>
      </w:r>
      <w:r w:rsidR="001D26EC">
        <w:t xml:space="preserve">, </w:t>
      </w:r>
      <w:r w:rsidR="00AA657C">
        <w:t xml:space="preserve">e </w:t>
      </w:r>
      <w:commentRangeEnd w:id="81"/>
      <w:r w:rsidR="00E45D78">
        <w:rPr>
          <w:rStyle w:val="Refdecomentrio"/>
        </w:rPr>
        <w:commentReference w:id="81"/>
      </w:r>
      <w:r w:rsidR="00AA657C">
        <w:t xml:space="preserve">prever </w:t>
      </w:r>
      <w:r>
        <w:t xml:space="preserve">o restante do objeto. Já Zeng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t xml:space="preserve">Todos os trabalhos possuem uma abordagem diferente para realizar </w:t>
      </w:r>
      <w:r w:rsidR="001F1762">
        <w:t>a reconstrução 3D</w:t>
      </w:r>
      <w:r>
        <w:t xml:space="preserve">. Zeng </w:t>
      </w:r>
      <w:r>
        <w:rPr>
          <w:i/>
          <w:iCs/>
        </w:rPr>
        <w:t>at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Meschender </w:t>
      </w:r>
      <w:r w:rsidR="00873209">
        <w:rPr>
          <w:i/>
          <w:iCs/>
        </w:rPr>
        <w:t>et al.</w:t>
      </w:r>
      <w:r w:rsidR="00873209">
        <w:t xml:space="preserve"> (2019) utiliza</w:t>
      </w:r>
      <w:r>
        <w:t xml:space="preserve"> uma rede de ocupação em conjunto com o algoritmo </w:t>
      </w:r>
      <w:proofErr w:type="spellStart"/>
      <w:r>
        <w:rPr>
          <w:i/>
          <w:iCs/>
        </w:rPr>
        <w:t>Multiresolution</w:t>
      </w:r>
      <w:proofErr w:type="spellEnd"/>
      <w:r>
        <w:rPr>
          <w:i/>
          <w:iCs/>
        </w:rPr>
        <w:t xml:space="preserve"> </w:t>
      </w:r>
      <w:proofErr w:type="spellStart"/>
      <w:r>
        <w:rPr>
          <w:i/>
          <w:iCs/>
        </w:rPr>
        <w:t>IsoSurface</w:t>
      </w:r>
      <w:proofErr w:type="spellEnd"/>
      <w:r>
        <w:rPr>
          <w:i/>
          <w:iCs/>
        </w:rPr>
        <w:t xml:space="preserve"> </w:t>
      </w:r>
      <w:proofErr w:type="spellStart"/>
      <w:r>
        <w:rPr>
          <w:i/>
          <w:iCs/>
        </w:rPr>
        <w:t>Extraction</w:t>
      </w:r>
      <w:proofErr w:type="spellEnd"/>
      <w:r>
        <w:t>, que verifica todos os pontos ocupados da superfície e retorna</w:t>
      </w:r>
      <w:r w:rsidR="004A2A6D">
        <w:t>m</w:t>
      </w:r>
      <w:r>
        <w:t xml:space="preserve"> uma malha resultante, aplica</w:t>
      </w:r>
      <w:r w:rsidR="004A2A6D">
        <w:t xml:space="preserve">ndo em seguida </w:t>
      </w:r>
      <w:r>
        <w:t xml:space="preserve">os algoritmos </w:t>
      </w:r>
      <w:proofErr w:type="spellStart"/>
      <w:r>
        <w:rPr>
          <w:i/>
          <w:iCs/>
        </w:rPr>
        <w:t>Marching</w:t>
      </w:r>
      <w:proofErr w:type="spellEnd"/>
      <w:r>
        <w:rPr>
          <w:i/>
          <w:iCs/>
        </w:rPr>
        <w:t xml:space="preserve"> cubes</w:t>
      </w:r>
      <w:r>
        <w:t xml:space="preserve"> (LORENSEN; CLINE, 1987), </w:t>
      </w:r>
      <w:proofErr w:type="spellStart"/>
      <w:r>
        <w:rPr>
          <w:i/>
          <w:iCs/>
        </w:rPr>
        <w:t>Fast-</w:t>
      </w:r>
      <w:r w:rsidRPr="002A5CCD">
        <w:rPr>
          <w:i/>
          <w:iCs/>
        </w:rPr>
        <w:t>Quadric-Mesh-Simplification</w:t>
      </w:r>
      <w:proofErr w:type="spellEnd"/>
      <w:r w:rsidRPr="002A5CCD">
        <w:rPr>
          <w:i/>
          <w:iCs/>
        </w:rPr>
        <w:t xml:space="preserve"> </w:t>
      </w:r>
      <w:r w:rsidRPr="002A5CCD">
        <w:t xml:space="preserve">(GARLAND; </w:t>
      </w:r>
      <w:r w:rsidRPr="00BC6681">
        <w:t>HECKBERT</w:t>
      </w:r>
      <w:r w:rsidRPr="002A5CCD">
        <w:t>, 2000)</w:t>
      </w:r>
      <w:r>
        <w:t xml:space="preserve"> e </w:t>
      </w:r>
      <w:r w:rsidRPr="002A5CCD">
        <w:rPr>
          <w:i/>
          <w:iCs/>
        </w:rPr>
        <w:t>Double-</w:t>
      </w:r>
      <w:proofErr w:type="spellStart"/>
      <w:r w:rsidRPr="002A5CCD">
        <w:rPr>
          <w:i/>
          <w:iCs/>
        </w:rPr>
        <w:t>Backpropagation</w:t>
      </w:r>
      <w:proofErr w:type="spellEnd"/>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 xml:space="preserve">Online </w:t>
      </w:r>
      <w:proofErr w:type="spellStart"/>
      <w:r w:rsidRPr="00AA657C">
        <w:rPr>
          <w:i/>
          <w:iCs/>
        </w:rPr>
        <w:t>Products</w:t>
      </w:r>
      <w:proofErr w:type="spellEnd"/>
      <w:r>
        <w:t xml:space="preserve"> (SONG </w:t>
      </w:r>
      <w:r>
        <w:rPr>
          <w:i/>
          <w:iCs/>
        </w:rPr>
        <w:t>et al.</w:t>
      </w:r>
      <w:r>
        <w:t xml:space="preserve">, </w:t>
      </w:r>
      <w:commentRangeStart w:id="82"/>
      <w:r>
        <w:t>2015</w:t>
      </w:r>
      <w:commentRangeEnd w:id="82"/>
      <w:r w:rsidR="00E45D78">
        <w:rPr>
          <w:rStyle w:val="Refdecomentrio"/>
        </w:rPr>
        <w:commentReference w:id="82"/>
      </w:r>
      <w:r>
        <w:t>), onde a reconstrução ficou bem parecido com o objeto de entrada.</w:t>
      </w:r>
    </w:p>
    <w:p w14:paraId="488CC834" w14:textId="0B8152F5" w:rsidR="008A4D3D" w:rsidRDefault="00BC6681" w:rsidP="00BC6681">
      <w:pPr>
        <w:pStyle w:val="TF-TEXTO"/>
      </w:pPr>
      <w:r>
        <w:t xml:space="preserve">Por fim, o trabalho de Fan, Su e Guibas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w:t>
      </w:r>
      <w:r w:rsidR="00413D88">
        <w:t>a</w:t>
      </w:r>
      <w:r>
        <w:t xml:space="preserve">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w:t>
      </w:r>
      <w:r>
        <w:lastRenderedPageBreak/>
        <w:t>uso do atendimento remoto</w:t>
      </w:r>
      <w:r w:rsidR="00413D88">
        <w:t xml:space="preserve"> (teledermatologia)</w:t>
      </w:r>
      <w:r>
        <w:t>. Dessa forma, agiliza as consultas, reduz os custos e permite a cobertura da saúde para regiões com carência em médicos especializados em dermatologia ou regiões de difícil acesso pelos profissionais.</w:t>
      </w:r>
    </w:p>
    <w:p w14:paraId="51E0058B" w14:textId="02C2865C" w:rsidR="00451B94" w:rsidRDefault="00451B94" w:rsidP="00451B94">
      <w:pPr>
        <w:pStyle w:val="Ttulo2"/>
        <w:spacing w:after="120" w:line="240" w:lineRule="auto"/>
      </w:pPr>
      <w:r>
        <w:rPr>
          <w:caps w:val="0"/>
        </w:rPr>
        <w:t>REQUISITOS PRINCIPAIS DO PROBLEMA A SER TRABALHADO</w:t>
      </w:r>
      <w:bookmarkEnd w:id="67"/>
      <w:bookmarkEnd w:id="68"/>
      <w:bookmarkEnd w:id="69"/>
      <w:bookmarkEnd w:id="70"/>
      <w:bookmarkEnd w:id="71"/>
      <w:bookmarkEnd w:id="72"/>
      <w:bookmarkEnd w:id="73"/>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utilizar as bibliotecas OpenCV para o processamento de imagens e TensorFlow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utilizar a base de dados ShapeNet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83"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dermatologia,</w:t>
      </w:r>
      <w:r w:rsidR="006753AB">
        <w:t xml:space="preserve"> lesões cutâneas, </w:t>
      </w:r>
      <w:r w:rsidR="00E30DE7">
        <w:t xml:space="preserve">detecção de objetos, </w:t>
      </w:r>
      <w:r w:rsidRPr="00F0305E">
        <w:t>reconstrução de superfícies em 3D 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commentRangeStart w:id="84"/>
      <w:r w:rsidRPr="002A5CCD">
        <w:t>implementação</w:t>
      </w:r>
      <w:commentRangeEnd w:id="84"/>
      <w:r w:rsidR="00E45D78">
        <w:rPr>
          <w:rStyle w:val="Refdecomentrio"/>
        </w:rPr>
        <w:commentReference w:id="84"/>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r w:rsidR="007B6BCF" w:rsidRPr="002A5CCD">
        <w:t xml:space="preserve">TensorFlow </w:t>
      </w:r>
      <w:r w:rsidR="00C43D67" w:rsidRPr="002A5CCD">
        <w:t xml:space="preserve">juntamente com o OpenCV;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commentRangeStart w:id="85"/>
      <w:r w:rsidRPr="002A5CCD">
        <w:t>implementação</w:t>
      </w:r>
      <w:commentRangeEnd w:id="85"/>
      <w:r w:rsidR="00E45D78">
        <w:rPr>
          <w:rStyle w:val="Refdecomentrio"/>
        </w:rPr>
        <w:commentReference w:id="85"/>
      </w:r>
      <w:r w:rsidRPr="002A5CCD">
        <w:t xml:space="preserve">: </w:t>
      </w:r>
      <w:r w:rsidR="00284B97" w:rsidRPr="002A5CCD">
        <w:t>a partir do</w:t>
      </w:r>
      <w:r w:rsidR="00547316">
        <w:t>s</w:t>
      </w:r>
      <w:r w:rsidR="00284B97" w:rsidRPr="002A5CCD">
        <w:t xml:space="preserve"> item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utilizando a linguagem de programação Python no ambiente de desenvolvimento Visual Studio Code</w:t>
      </w:r>
      <w:r w:rsidR="00AE3C28">
        <w:t>, representando e disponibilizando o resultado de maneira volumétrica;</w:t>
      </w:r>
    </w:p>
    <w:p w14:paraId="48017590" w14:textId="01F6DE28" w:rsidR="00B234DA" w:rsidRPr="002A5CCD" w:rsidRDefault="00D623D4" w:rsidP="00110DC9">
      <w:pPr>
        <w:pStyle w:val="TF-ALNEA"/>
      </w:pPr>
      <w:r>
        <w:t>validação</w:t>
      </w:r>
      <w:r w:rsidR="00682849" w:rsidRPr="002A5CCD">
        <w:t xml:space="preserve"> 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86" w:name="_Ref83992151"/>
      <w:bookmarkEnd w:id="83"/>
      <w:r>
        <w:lastRenderedPageBreak/>
        <w:t xml:space="preserve">Quadro </w:t>
      </w:r>
      <w:fldSimple w:instr=" SEQ Quadro \* ARABIC ">
        <w:r>
          <w:rPr>
            <w:noProof/>
          </w:rPr>
          <w:t>2</w:t>
        </w:r>
      </w:fldSimple>
      <w:bookmarkEnd w:id="86"/>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r w:rsidRPr="002A5CCD">
              <w:t>pesquisa 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commentRangeStart w:id="87"/>
            <w:r w:rsidRPr="002A5CCD">
              <w:t>implementação</w:t>
            </w:r>
            <w:commentRangeEnd w:id="87"/>
            <w:r w:rsidR="00E45D78">
              <w:rPr>
                <w:rStyle w:val="Refdecomentrio"/>
              </w:rPr>
              <w:commentReference w:id="87"/>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commentRangeStart w:id="88"/>
            <w:r>
              <w:t>i</w:t>
            </w:r>
            <w:r w:rsidRPr="002A5CCD">
              <w:t>mplementação</w:t>
            </w:r>
            <w:commentRangeEnd w:id="88"/>
            <w:r w:rsidR="00E45D78">
              <w:rPr>
                <w:rStyle w:val="Refdecomentrio"/>
              </w:rPr>
              <w:commentReference w:id="88"/>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w:t>
      </w:r>
      <w:commentRangeStart w:id="89"/>
      <w:r w:rsidR="00E30DE7">
        <w:t xml:space="preserve">objetos, </w:t>
      </w:r>
      <w:r w:rsidR="00E93A79" w:rsidRPr="00F0305E">
        <w:t xml:space="preserve">reconstrução </w:t>
      </w:r>
      <w:commentRangeEnd w:id="89"/>
      <w:r w:rsidR="00E45D78">
        <w:rPr>
          <w:rStyle w:val="Refdecomentrio"/>
        </w:rPr>
        <w:commentReference w:id="89"/>
      </w:r>
      <w:r w:rsidR="00E93A79" w:rsidRPr="00F0305E">
        <w:t>de superfícies em 3D</w:t>
      </w:r>
      <w:r>
        <w:t xml:space="preserve">. </w:t>
      </w:r>
    </w:p>
    <w:p w14:paraId="4FD40B23" w14:textId="4E3D65A4" w:rsidR="006C37F6" w:rsidRDefault="00481F78" w:rsidP="006C37F6">
      <w:pPr>
        <w:pStyle w:val="TF-TEXTO"/>
      </w:pPr>
      <w:r>
        <w:t xml:space="preserve">Inicialmente a palavra dermatologia era entendida como referência à anatomia da pele. Mais tarde, adquiriu o significado de uma área médica concentrada no diagnóstico, prevenções e tratamentos de doenças relacionadas </w:t>
      </w:r>
      <w:commentRangeStart w:id="90"/>
      <w:r>
        <w:t xml:space="preserve">a </w:t>
      </w:r>
      <w:commentRangeEnd w:id="90"/>
      <w:r w:rsidR="00E45D78">
        <w:rPr>
          <w:rStyle w:val="Refdecomentrio"/>
        </w:rPr>
        <w:commentReference w:id="90"/>
      </w:r>
      <w:r>
        <w:t>pele (HOENIG; PARISH, 2021).</w:t>
      </w:r>
      <w:r w:rsidR="006C37F6">
        <w:t xml:space="preserve"> Segundo </w:t>
      </w:r>
      <w:r w:rsidR="006C37F6" w:rsidRPr="006C37F6">
        <w:t>Miot, Paixão e Wen (</w:t>
      </w:r>
      <w:commentRangeStart w:id="91"/>
      <w:r w:rsidR="006C37F6" w:rsidRPr="006C37F6">
        <w:t>2005</w:t>
      </w:r>
      <w:commentRangeEnd w:id="91"/>
      <w:r w:rsidR="00E45D78">
        <w:rPr>
          <w:rStyle w:val="Refdecomentrio"/>
        </w:rPr>
        <w:commentReference w:id="91"/>
      </w:r>
      <w:r w:rsidR="006C37F6" w:rsidRPr="006C37F6">
        <w:t>)</w:t>
      </w:r>
      <w:r w:rsidR="006C37F6">
        <w:t>, “a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r w:rsidR="00E4045F" w:rsidRPr="00E4045F">
        <w:t>dermatosc</w:t>
      </w:r>
      <w:r w:rsidR="0073636B">
        <w:t>o</w:t>
      </w:r>
      <w:r w:rsidR="00E4045F" w:rsidRPr="00E4045F">
        <w:t>pia</w:t>
      </w:r>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 xml:space="preserve">De acordo com </w:t>
      </w:r>
      <w:proofErr w:type="spellStart"/>
      <w:r>
        <w:t>S</w:t>
      </w:r>
      <w:r w:rsidRPr="006C37F6">
        <w:t>zeliski</w:t>
      </w:r>
      <w:proofErr w:type="spellEnd"/>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Diante deste contexto, surgiram as Redes Neurais C</w:t>
      </w:r>
      <w:r w:rsidRPr="00205363">
        <w:t>onvolucionais</w:t>
      </w:r>
      <w:r>
        <w:t xml:space="preserve">, que vem do inglês </w:t>
      </w:r>
      <w:proofErr w:type="spellStart"/>
      <w:r>
        <w:rPr>
          <w:i/>
          <w:iCs/>
        </w:rPr>
        <w:t>Convolutional</w:t>
      </w:r>
      <w:proofErr w:type="spellEnd"/>
      <w:r>
        <w:rPr>
          <w:i/>
          <w:iCs/>
        </w:rPr>
        <w:t xml:space="preserve">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w:t>
      </w:r>
      <w:r w:rsidR="00D637B5">
        <w:t>A Mask R-CNN é um exemplo de redes convolucionais que</w:t>
      </w:r>
      <w:r>
        <w:t xml:space="preserve"> realiza a detecção de objetos em uma imagem 2D. Essa rede consegue distinguir os </w:t>
      </w:r>
      <w:commentRangeStart w:id="92"/>
      <w:r w:rsidRPr="00873209">
        <w:rPr>
          <w:i/>
          <w:iCs/>
        </w:rPr>
        <w:t>pixels</w:t>
      </w:r>
      <w:r>
        <w:t xml:space="preserve"> </w:t>
      </w:r>
      <w:commentRangeEnd w:id="92"/>
      <w:r w:rsidR="00E45D78">
        <w:rPr>
          <w:rStyle w:val="Refdecomentrio"/>
        </w:rPr>
        <w:commentReference w:id="92"/>
      </w:r>
      <w:r>
        <w:t xml:space="preserve">pertencentes ao objeto detectado dos </w:t>
      </w:r>
      <w:commentRangeStart w:id="93"/>
      <w:r>
        <w:rPr>
          <w:i/>
          <w:iCs/>
        </w:rPr>
        <w:t xml:space="preserve">pixels </w:t>
      </w:r>
      <w:commentRangeEnd w:id="93"/>
      <w:r w:rsidR="00E45D78">
        <w:rPr>
          <w:rStyle w:val="Refdecomentrio"/>
        </w:rPr>
        <w:commentReference w:id="93"/>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U-Net que </w:t>
      </w:r>
      <w:r w:rsidR="00D637B5">
        <w:t>é comumente utilizada</w:t>
      </w:r>
      <w:r w:rsidR="00707A91">
        <w:t xml:space="preserve"> em 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proofErr w:type="spellStart"/>
      <w:r>
        <w:t>S</w:t>
      </w:r>
      <w:r w:rsidRPr="006C37F6">
        <w:t>zeliski</w:t>
      </w:r>
      <w:proofErr w:type="spellEnd"/>
      <w:r>
        <w:t xml:space="preserve"> (</w:t>
      </w:r>
      <w:r w:rsidRPr="006C37F6">
        <w:t>2019</w:t>
      </w:r>
      <w:r>
        <w:t>) ressalta que 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r w:rsidR="00D92611">
        <w:t xml:space="preserve"> </w:t>
      </w:r>
      <w:r w:rsidR="002B6988" w:rsidRPr="006C37F6">
        <w:t>Assim como nomear as pessoas em uma imagem utilizando combinações de detecção de rosto</w:t>
      </w:r>
      <w:r>
        <w:t xml:space="preserve">. </w:t>
      </w:r>
      <w:r w:rsidR="00D92611">
        <w:t xml:space="preserve">Paris, Sillion e Quan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Meschender </w:t>
      </w:r>
      <w:r>
        <w:rPr>
          <w:i/>
          <w:iCs/>
        </w:rPr>
        <w:t xml:space="preserve">et al. </w:t>
      </w:r>
      <w:r>
        <w:t>(2019), a representação de uma saída 3D pode ser categorizada em</w:t>
      </w:r>
      <w:r w:rsidR="00E30DE7">
        <w:t xml:space="preserve">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 xml:space="preserve">representações de malha: aplicadas inicialmente para classificações </w:t>
      </w:r>
      <w:r w:rsidRPr="00F21883">
        <w:lastRenderedPageBreak/>
        <w:t>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94" w:name="_Toc351015602"/>
      <w:bookmarkEnd w:id="56"/>
      <w:bookmarkEnd w:id="57"/>
      <w:bookmarkEnd w:id="58"/>
      <w:bookmarkEnd w:id="59"/>
      <w:bookmarkEnd w:id="60"/>
      <w:bookmarkEnd w:id="61"/>
      <w:bookmarkEnd w:id="62"/>
      <w:r w:rsidRPr="001F5FD4">
        <w:t>Referências</w:t>
      </w:r>
      <w:bookmarkEnd w:id="94"/>
    </w:p>
    <w:p w14:paraId="04E4C137" w14:textId="31E390E0" w:rsidR="00A71CF2" w:rsidRDefault="00A7031C" w:rsidP="00A512FC">
      <w:pPr>
        <w:pStyle w:val="TF-refernciasITEM"/>
        <w:rPr>
          <w:sz w:val="18"/>
          <w:szCs w:val="18"/>
          <w:lang w:val="en-US"/>
        </w:rPr>
      </w:pPr>
      <w:r w:rsidRPr="009A5CBD">
        <w:rPr>
          <w:sz w:val="18"/>
          <w:szCs w:val="18"/>
        </w:rPr>
        <w:t xml:space="preserve">ALHAIJA, Hassan </w:t>
      </w:r>
      <w:commentRangeStart w:id="95"/>
      <w:r w:rsidRPr="009A5CBD">
        <w:rPr>
          <w:sz w:val="18"/>
          <w:szCs w:val="18"/>
        </w:rPr>
        <w:t xml:space="preserve">Abu </w:t>
      </w:r>
      <w:commentRangeEnd w:id="95"/>
      <w:r w:rsidR="007A05B7">
        <w:rPr>
          <w:rStyle w:val="Refdecomentrio"/>
        </w:rPr>
        <w:commentReference w:id="95"/>
      </w:r>
      <w:r w:rsidRPr="009A5CBD">
        <w:rPr>
          <w:i/>
          <w:iCs/>
          <w:sz w:val="18"/>
          <w:szCs w:val="18"/>
        </w:rPr>
        <w:t>et al</w:t>
      </w:r>
      <w:r w:rsidRPr="009A5CBD">
        <w:rPr>
          <w:sz w:val="18"/>
          <w:szCs w:val="18"/>
        </w:rPr>
        <w:t xml:space="preserve">. </w:t>
      </w:r>
      <w:commentRangeStart w:id="96"/>
      <w:r w:rsidRPr="007D5D1D">
        <w:rPr>
          <w:b/>
          <w:bCs/>
          <w:sz w:val="18"/>
          <w:szCs w:val="18"/>
          <w:lang w:val="en-US"/>
        </w:rPr>
        <w:t>Augmented Reality Meets Computer Vision: efficient data generation for urban driving scenes</w:t>
      </w:r>
      <w:commentRangeEnd w:id="96"/>
      <w:r w:rsidR="00E45D78">
        <w:rPr>
          <w:rStyle w:val="Refdecomentrio"/>
        </w:rPr>
        <w:commentReference w:id="96"/>
      </w:r>
      <w:r w:rsidRPr="007D5D1D">
        <w:rPr>
          <w:sz w:val="18"/>
          <w:szCs w:val="18"/>
          <w:lang w:val="en-US"/>
        </w:rPr>
        <w:t>. International Journal Of Computer Vision, [</w:t>
      </w:r>
      <w:proofErr w:type="spellStart"/>
      <w:r w:rsidRPr="007D5D1D">
        <w:rPr>
          <w:sz w:val="18"/>
          <w:szCs w:val="18"/>
          <w:lang w:val="en-US"/>
        </w:rPr>
        <w:t>S.</w:t>
      </w:r>
      <w:r w:rsidR="00F0139D" w:rsidRPr="007D5D1D">
        <w:rPr>
          <w:sz w:val="18"/>
          <w:szCs w:val="18"/>
          <w:lang w:val="en-US"/>
        </w:rPr>
        <w:t>l</w:t>
      </w:r>
      <w:r w:rsidRPr="007D5D1D">
        <w:rPr>
          <w:sz w:val="18"/>
          <w:szCs w:val="18"/>
          <w:lang w:val="en-US"/>
        </w:rPr>
        <w:t>.</w:t>
      </w:r>
      <w:proofErr w:type="spellEnd"/>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w:t>
      </w:r>
      <w:r w:rsidR="000B36B9" w:rsidRPr="00C76AE6">
        <w:rPr>
          <w:sz w:val="18"/>
          <w:szCs w:val="18"/>
          <w:lang w:val="en-US"/>
        </w:rPr>
        <w:t>l</w:t>
      </w:r>
      <w:r w:rsidRPr="00C76AE6">
        <w:rPr>
          <w:sz w:val="18"/>
          <w:szCs w:val="18"/>
          <w:lang w:val="en-US"/>
        </w:rPr>
        <w:t>.</w:t>
      </w:r>
      <w:proofErr w:type="spellEnd"/>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w:t>
      </w:r>
      <w:r w:rsidR="000B36B9" w:rsidRPr="00C76AE6">
        <w:rPr>
          <w:sz w:val="18"/>
          <w:szCs w:val="18"/>
        </w:rPr>
        <w:t>l</w:t>
      </w:r>
      <w:proofErr w:type="spellEnd"/>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w:t>
      </w:r>
      <w:r w:rsidR="000B36B9" w:rsidRPr="00C76AE6">
        <w:rPr>
          <w:sz w:val="18"/>
          <w:szCs w:val="18"/>
          <w:lang w:val="en-US"/>
        </w:rPr>
        <w:t>l</w:t>
      </w:r>
      <w:r w:rsidRPr="00C76AE6">
        <w:rPr>
          <w:sz w:val="18"/>
          <w:szCs w:val="18"/>
          <w:lang w:val="en-US"/>
        </w:rPr>
        <w:t>.</w:t>
      </w:r>
      <w:proofErr w:type="spellEnd"/>
      <w:r w:rsidRPr="00C76AE6">
        <w:rPr>
          <w:sz w:val="18"/>
          <w:szCs w:val="18"/>
          <w:lang w:val="en-US"/>
        </w:rPr>
        <w:t>], v. 8, p. 98584-98599, maio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97"/>
      <w:r w:rsidRPr="00E3692E">
        <w:rPr>
          <w:sz w:val="18"/>
          <w:szCs w:val="18"/>
          <w:lang w:val="en-US"/>
        </w:rPr>
        <w:t>In</w:t>
      </w:r>
      <w:commentRangeEnd w:id="97"/>
      <w:r w:rsidR="007A05B7">
        <w:rPr>
          <w:rStyle w:val="Refdecomentrio"/>
        </w:rPr>
        <w:commentReference w:id="97"/>
      </w:r>
      <w:r w:rsidRPr="00E3692E">
        <w:rPr>
          <w:sz w:val="18"/>
          <w:szCs w:val="18"/>
          <w:lang w:val="en-US"/>
        </w:rPr>
        <w:t>: 1985 24th IEEE Conference on Decision and Control. IEEE, 1985. p. 1703-1704</w:t>
      </w:r>
    </w:p>
    <w:p w14:paraId="0D82BCE6" w14:textId="306F9D3D" w:rsidR="008E31A8" w:rsidRPr="007D5D1D" w:rsidRDefault="008E31A8"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98"/>
      <w:r w:rsidRPr="007D5D1D">
        <w:rPr>
          <w:sz w:val="18"/>
          <w:szCs w:val="18"/>
        </w:rPr>
        <w:t>&lt;</w:t>
      </w:r>
      <w:commentRangeEnd w:id="98"/>
      <w:proofErr w:type="spellStart"/>
      <w:r w:rsidR="007A05B7">
        <w:rPr>
          <w:rStyle w:val="Refdecomentrio"/>
        </w:rPr>
        <w:commentReference w:id="98"/>
      </w:r>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/PMC5995433/</w:t>
      </w:r>
      <w:commentRangeStart w:id="99"/>
      <w:r w:rsidRPr="007D5D1D">
        <w:rPr>
          <w:sz w:val="18"/>
          <w:szCs w:val="18"/>
        </w:rPr>
        <w:t>&gt;</w:t>
      </w:r>
      <w:commentRangeEnd w:id="99"/>
      <w:r w:rsidR="007A05B7">
        <w:rPr>
          <w:rStyle w:val="Refdecomentrio"/>
        </w:rPr>
        <w:commentReference w:id="99"/>
      </w:r>
      <w:r w:rsidRPr="007D5D1D">
        <w:rPr>
          <w:sz w:val="18"/>
          <w:szCs w:val="18"/>
        </w:rPr>
        <w:t xml:space="preserve">. </w:t>
      </w:r>
      <w:r w:rsidRPr="00C256C0">
        <w:rPr>
          <w:sz w:val="18"/>
          <w:szCs w:val="18"/>
          <w:lang w:val="en-US"/>
        </w:rPr>
        <w:t>Acesso em: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Ieee Transactions On Neural Networks,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3, n. 6, p. 991-997, nov.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commentRangeStart w:id="100"/>
      <w:r w:rsidRPr="007D5D1D">
        <w:rPr>
          <w:sz w:val="18"/>
          <w:szCs w:val="18"/>
          <w:lang w:val="en-US"/>
        </w:rPr>
        <w:t>In</w:t>
      </w:r>
      <w:commentRangeEnd w:id="100"/>
      <w:r w:rsidR="007A05B7">
        <w:rPr>
          <w:rStyle w:val="Refdecomentrio"/>
        </w:rPr>
        <w:commentReference w:id="100"/>
      </w:r>
      <w:r w:rsidRPr="007D5D1D">
        <w:rPr>
          <w:sz w:val="18"/>
          <w:szCs w:val="18"/>
          <w:lang w:val="en-US"/>
        </w:rPr>
        <w:t>: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commentRangeStart w:id="101"/>
      <w:r w:rsidRPr="007D5D1D">
        <w:rPr>
          <w:sz w:val="18"/>
          <w:szCs w:val="18"/>
          <w:lang w:val="en-US"/>
        </w:rPr>
        <w:t>In</w:t>
      </w:r>
      <w:commentRangeEnd w:id="101"/>
      <w:r w:rsidR="007A05B7">
        <w:rPr>
          <w:rStyle w:val="Refdecomentrio"/>
        </w:rPr>
        <w:commentReference w:id="101"/>
      </w:r>
      <w:r w:rsidRPr="007D5D1D">
        <w:rPr>
          <w:sz w:val="18"/>
          <w:szCs w:val="18"/>
          <w:lang w:val="en-US"/>
        </w:rPr>
        <w:t>: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sidR="00686AC8">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w:t>
      </w:r>
      <w:commentRangeStart w:id="102"/>
      <w:r w:rsidRPr="001954C3">
        <w:rPr>
          <w:sz w:val="18"/>
          <w:szCs w:val="18"/>
          <w:lang w:val="en-US"/>
        </w:rPr>
        <w:t>Charles</w:t>
      </w:r>
      <w:commentRangeEnd w:id="102"/>
      <w:r w:rsidR="007A05B7">
        <w:rPr>
          <w:rStyle w:val="Refdecomentrio"/>
        </w:rPr>
        <w:commentReference w:id="102"/>
      </w:r>
      <w:r w:rsidRPr="001954C3">
        <w:rPr>
          <w:sz w:val="18"/>
          <w:szCs w:val="18"/>
          <w:lang w:val="en-US"/>
        </w:rPr>
        <w:t xml:space="preserve">.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sidR="00686AC8">
        <w:rPr>
          <w:sz w:val="18"/>
          <w:szCs w:val="18"/>
        </w:rPr>
        <w:t>l</w:t>
      </w:r>
      <w:proofErr w:type="spellEnd"/>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commentRangeStart w:id="103"/>
      <w:r>
        <w:rPr>
          <w:sz w:val="18"/>
          <w:szCs w:val="18"/>
        </w:rPr>
        <w:t>&lt;</w:t>
      </w:r>
      <w:commentRangeEnd w:id="103"/>
      <w:proofErr w:type="spellStart"/>
      <w:r w:rsidR="007A05B7">
        <w:rPr>
          <w:rStyle w:val="Refdecomentrio"/>
        </w:rPr>
        <w:commentReference w:id="103"/>
      </w:r>
      <w:r w:rsidRPr="00A76B0E">
        <w:rPr>
          <w:sz w:val="18"/>
          <w:szCs w:val="18"/>
        </w:rPr>
        <w:t>https</w:t>
      </w:r>
      <w:proofErr w:type="spellEnd"/>
      <w:r w:rsidRPr="00A76B0E">
        <w:rPr>
          <w:sz w:val="18"/>
          <w:szCs w:val="18"/>
        </w:rPr>
        <w:t>://www.inca.gov.br/o-que-e-</w:t>
      </w:r>
      <w:proofErr w:type="spellStart"/>
      <w:r w:rsidRPr="00A76B0E">
        <w:rPr>
          <w:sz w:val="18"/>
          <w:szCs w:val="18"/>
        </w:rPr>
        <w:t>cancer</w:t>
      </w:r>
      <w:commentRangeStart w:id="104"/>
      <w:proofErr w:type="spellEnd"/>
      <w:r>
        <w:rPr>
          <w:sz w:val="18"/>
          <w:szCs w:val="18"/>
        </w:rPr>
        <w:t>&gt;</w:t>
      </w:r>
      <w:commentRangeEnd w:id="104"/>
      <w:r w:rsidR="007A05B7">
        <w:rPr>
          <w:rStyle w:val="Refdecomentrio"/>
        </w:rPr>
        <w:commentReference w:id="104"/>
      </w:r>
      <w:r w:rsidRPr="00A76B0E">
        <w:rPr>
          <w:sz w:val="18"/>
          <w:szCs w:val="18"/>
        </w:rPr>
        <w:t>. Acesso em: 30 set. 2021.</w:t>
      </w:r>
    </w:p>
    <w:p w14:paraId="48D199BF" w14:textId="5D7CE57F" w:rsidR="00A76B0E" w:rsidRPr="001E51C0" w:rsidRDefault="00AA657C"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commentRangeStart w:id="105"/>
      <w:r w:rsidR="00A76B0E">
        <w:rPr>
          <w:sz w:val="18"/>
          <w:szCs w:val="18"/>
        </w:rPr>
        <w:t>&lt;</w:t>
      </w:r>
      <w:commentRangeEnd w:id="105"/>
      <w:r w:rsidR="007A05B7">
        <w:rPr>
          <w:rStyle w:val="Refdecomentrio"/>
        </w:rPr>
        <w:commentReference w:id="105"/>
      </w:r>
      <w:r w:rsidR="00A76B0E" w:rsidRPr="00A76B0E">
        <w:rPr>
          <w:sz w:val="18"/>
          <w:szCs w:val="18"/>
        </w:rPr>
        <w:t>https://www.inca.gov.br/tipos-de-cancer/cancer-de-pele-melanoma</w:t>
      </w:r>
      <w:commentRangeStart w:id="106"/>
      <w:r w:rsidR="00A76B0E">
        <w:rPr>
          <w:sz w:val="18"/>
          <w:szCs w:val="18"/>
        </w:rPr>
        <w:t>&gt;</w:t>
      </w:r>
      <w:commentRangeEnd w:id="106"/>
      <w:r w:rsidR="007A05B7">
        <w:rPr>
          <w:rStyle w:val="Refdecomentrio"/>
        </w:rPr>
        <w:commentReference w:id="106"/>
      </w:r>
      <w:r w:rsidR="00A76B0E" w:rsidRPr="00A76B0E">
        <w:rPr>
          <w:sz w:val="18"/>
          <w:szCs w:val="18"/>
        </w:rPr>
        <w:t xml:space="preserve">. </w:t>
      </w:r>
      <w:r w:rsidR="00A76B0E" w:rsidRPr="001E51C0">
        <w:rPr>
          <w:sz w:val="18"/>
          <w:szCs w:val="18"/>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w:t>
      </w:r>
      <w:commentRangeStart w:id="107"/>
      <w:r w:rsidRPr="00C665EB">
        <w:rPr>
          <w:sz w:val="18"/>
          <w:szCs w:val="18"/>
        </w:rPr>
        <w:t xml:space="preserve">Fernando </w:t>
      </w:r>
      <w:proofErr w:type="spellStart"/>
      <w:r w:rsidRPr="00C665EB">
        <w:rPr>
          <w:sz w:val="18"/>
          <w:szCs w:val="18"/>
        </w:rPr>
        <w:t>Catelli</w:t>
      </w:r>
      <w:commentRangeEnd w:id="107"/>
      <w:proofErr w:type="spellEnd"/>
      <w:r w:rsidR="007A05B7">
        <w:rPr>
          <w:rStyle w:val="Refdecomentrio"/>
        </w:rPr>
        <w:commentReference w:id="107"/>
      </w:r>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sidR="00207B36">
        <w:rPr>
          <w:sz w:val="18"/>
          <w:szCs w:val="18"/>
          <w:lang w:val="en-US"/>
        </w:rPr>
        <w:t>l</w:t>
      </w:r>
      <w:r w:rsidRPr="00436BCA">
        <w:rPr>
          <w:sz w:val="18"/>
          <w:szCs w:val="18"/>
          <w:lang w:val="en-US"/>
        </w:rPr>
        <w:t>.</w:t>
      </w:r>
      <w:proofErr w:type="spellEnd"/>
      <w:r w:rsidRPr="00436BCA">
        <w:rPr>
          <w:sz w:val="18"/>
          <w:szCs w:val="18"/>
          <w:lang w:val="en-US"/>
        </w:rPr>
        <w:t xml:space="preserve">], v. 38, n. 3, p. 199-218, jan.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sidR="000B36B9">
        <w:rPr>
          <w:sz w:val="18"/>
          <w:szCs w:val="18"/>
          <w:lang w:val="en-US"/>
        </w:rPr>
        <w:t>l</w:t>
      </w:r>
      <w:r w:rsidRPr="00205363">
        <w:rPr>
          <w:sz w:val="18"/>
          <w:szCs w:val="18"/>
          <w:lang w:val="en-US"/>
        </w:rPr>
        <w:t>.</w:t>
      </w:r>
      <w:proofErr w:type="spellEnd"/>
      <w:r w:rsidRPr="00205363">
        <w:rPr>
          <w:sz w:val="18"/>
          <w:szCs w:val="18"/>
          <w:lang w:val="en-US"/>
        </w:rPr>
        <w:t>], v. 521, n. 7553, p. 436-444, 27 maio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sidR="000B36B9">
        <w:rPr>
          <w:sz w:val="18"/>
          <w:szCs w:val="18"/>
          <w:lang w:val="en-US"/>
        </w:rPr>
        <w:t>l</w:t>
      </w:r>
      <w:r w:rsidRPr="009F5BFD">
        <w:rPr>
          <w:sz w:val="18"/>
          <w:szCs w:val="18"/>
          <w:lang w:val="en-US"/>
        </w:rPr>
        <w:t>.</w:t>
      </w:r>
      <w:proofErr w:type="spellEnd"/>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w:t>
      </w:r>
      <w:commentRangeStart w:id="108"/>
      <w:r w:rsidRPr="006C37F6">
        <w:rPr>
          <w:sz w:val="18"/>
          <w:szCs w:val="18"/>
        </w:rPr>
        <w:t>Amante</w:t>
      </w:r>
      <w:commentRangeEnd w:id="108"/>
      <w:r w:rsidR="007A05B7">
        <w:rPr>
          <w:rStyle w:val="Refdecomentrio"/>
        </w:rPr>
        <w:commentReference w:id="108"/>
      </w:r>
      <w:r w:rsidRPr="006C37F6">
        <w:rPr>
          <w:sz w:val="18"/>
          <w:szCs w:val="18"/>
        </w:rPr>
        <w:t xml:space="preserve">; PAIXÃO, Maurício </w:t>
      </w:r>
      <w:commentRangeStart w:id="109"/>
      <w:r w:rsidRPr="006C37F6">
        <w:rPr>
          <w:sz w:val="18"/>
          <w:szCs w:val="18"/>
        </w:rPr>
        <w:t>Pedreira</w:t>
      </w:r>
      <w:commentRangeEnd w:id="109"/>
      <w:r w:rsidR="007A05B7">
        <w:rPr>
          <w:rStyle w:val="Refdecomentrio"/>
        </w:rPr>
        <w:commentReference w:id="109"/>
      </w:r>
      <w:r w:rsidRPr="006C37F6">
        <w:rPr>
          <w:sz w:val="18"/>
          <w:szCs w:val="18"/>
        </w:rPr>
        <w:t xml:space="preserve">; WEN, </w:t>
      </w:r>
      <w:proofErr w:type="spellStart"/>
      <w:r w:rsidRPr="006C37F6">
        <w:rPr>
          <w:sz w:val="18"/>
          <w:szCs w:val="18"/>
        </w:rPr>
        <w:t>Chao</w:t>
      </w:r>
      <w:proofErr w:type="spellEnd"/>
      <w:r w:rsidRPr="006C37F6">
        <w:rPr>
          <w:sz w:val="18"/>
          <w:szCs w:val="18"/>
        </w:rPr>
        <w:t xml:space="preserve"> </w:t>
      </w:r>
      <w:proofErr w:type="spellStart"/>
      <w:r w:rsidRPr="006C37F6">
        <w:rPr>
          <w:sz w:val="18"/>
          <w:szCs w:val="18"/>
        </w:rPr>
        <w:t>Lung</w:t>
      </w:r>
      <w:proofErr w:type="spellEnd"/>
      <w:r w:rsidRPr="006C37F6">
        <w:rPr>
          <w:sz w:val="18"/>
          <w:szCs w:val="18"/>
        </w:rPr>
        <w:t xml:space="preserve">. </w:t>
      </w:r>
      <w:r w:rsidRPr="006C37F6">
        <w:rPr>
          <w:b/>
          <w:bCs/>
          <w:sz w:val="18"/>
          <w:szCs w:val="18"/>
        </w:rPr>
        <w:t>Teledermatologia</w:t>
      </w:r>
      <w:r w:rsidRPr="006C37F6">
        <w:rPr>
          <w:sz w:val="18"/>
          <w:szCs w:val="18"/>
        </w:rPr>
        <w:t>: passado, presente e futuro. Anais Brasileiros de Dermatologia, [</w:t>
      </w:r>
      <w:proofErr w:type="spellStart"/>
      <w:r w:rsidRPr="006C37F6">
        <w:rPr>
          <w:sz w:val="18"/>
          <w:szCs w:val="18"/>
        </w:rPr>
        <w:t>S.</w:t>
      </w:r>
      <w:r w:rsidR="00207B36">
        <w:rPr>
          <w:sz w:val="18"/>
          <w:szCs w:val="18"/>
        </w:rPr>
        <w:t>l</w:t>
      </w:r>
      <w:proofErr w:type="spellEnd"/>
      <w:r w:rsidRPr="006C37F6">
        <w:rPr>
          <w:sz w:val="18"/>
          <w:szCs w:val="18"/>
        </w:rPr>
        <w:t xml:space="preserve">.], v. 80, n. 5, p. 523-532, out. 2005.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395358">
        <w:rPr>
          <w:b/>
          <w:bCs/>
          <w:sz w:val="18"/>
          <w:szCs w:val="18"/>
          <w:lang w:val="en-US"/>
        </w:rPr>
        <w:t>2019 Ieee/Cvf Conference On Computer Vision And Pattern Recognition (</w:t>
      </w:r>
      <w:proofErr w:type="spellStart"/>
      <w:r w:rsidR="0071567B" w:rsidRPr="00395358">
        <w:rPr>
          <w:b/>
          <w:bCs/>
          <w:sz w:val="18"/>
          <w:szCs w:val="18"/>
          <w:lang w:val="en-US"/>
        </w:rPr>
        <w:t>Cvpr</w:t>
      </w:r>
      <w:proofErr w:type="spellEnd"/>
      <w:r w:rsidR="0071567B" w:rsidRPr="00395358">
        <w:rPr>
          <w:b/>
          <w:bCs/>
          <w:sz w:val="18"/>
          <w:szCs w:val="18"/>
          <w:lang w:val="en-US"/>
        </w:rPr>
        <w:t>)</w:t>
      </w:r>
      <w:r w:rsidR="0071567B" w:rsidRPr="00395358">
        <w:rPr>
          <w:sz w:val="18"/>
          <w:szCs w:val="18"/>
          <w:lang w:val="en-US"/>
        </w:rPr>
        <w:t>, [</w:t>
      </w:r>
      <w:proofErr w:type="spellStart"/>
      <w:r w:rsidR="0071567B" w:rsidRPr="00395358">
        <w:rPr>
          <w:sz w:val="18"/>
          <w:szCs w:val="18"/>
          <w:lang w:val="en-US"/>
        </w:rPr>
        <w:t>S.</w:t>
      </w:r>
      <w:r w:rsidR="00207B36" w:rsidRPr="00395358">
        <w:rPr>
          <w:sz w:val="18"/>
          <w:szCs w:val="18"/>
          <w:lang w:val="en-US"/>
        </w:rPr>
        <w:t>l</w:t>
      </w:r>
      <w:r w:rsidR="0071567B" w:rsidRPr="00395358">
        <w:rPr>
          <w:sz w:val="18"/>
          <w:szCs w:val="18"/>
          <w:lang w:val="en-US"/>
        </w:rPr>
        <w:t>.</w:t>
      </w:r>
      <w:proofErr w:type="spellEnd"/>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sidR="000B36B9">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w:t>
      </w:r>
      <w:commentRangeStart w:id="110"/>
      <w:r w:rsidRPr="006C37F6">
        <w:rPr>
          <w:sz w:val="18"/>
          <w:szCs w:val="18"/>
        </w:rPr>
        <w:t>Viegas</w:t>
      </w:r>
      <w:commentRangeEnd w:id="110"/>
      <w:r w:rsidR="007A05B7">
        <w:rPr>
          <w:rStyle w:val="Refdecomentrio"/>
        </w:rPr>
        <w:commentReference w:id="110"/>
      </w:r>
      <w:r w:rsidRPr="006C37F6">
        <w:rPr>
          <w:sz w:val="18"/>
          <w:szCs w:val="18"/>
        </w:rPr>
        <w:t xml:space="preserve">.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sidR="00207B36">
        <w:rPr>
          <w:sz w:val="18"/>
          <w:szCs w:val="18"/>
        </w:rPr>
        <w:t>l</w:t>
      </w:r>
      <w:proofErr w:type="spellEnd"/>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xml:space="preserve">. </w:t>
      </w:r>
      <w:commentRangeStart w:id="111"/>
      <w:r w:rsidRPr="00CD1C63">
        <w:rPr>
          <w:sz w:val="18"/>
          <w:szCs w:val="18"/>
          <w:lang w:val="en-US"/>
        </w:rPr>
        <w:t>In</w:t>
      </w:r>
      <w:commentRangeEnd w:id="111"/>
      <w:r w:rsidR="007A05B7">
        <w:rPr>
          <w:rStyle w:val="Refdecomentrio"/>
        </w:rPr>
        <w:commentReference w:id="111"/>
      </w:r>
      <w:r w:rsidRPr="00CD1C63">
        <w:rPr>
          <w:sz w:val="18"/>
          <w:szCs w:val="18"/>
          <w:lang w:val="en-US"/>
        </w:rPr>
        <w:t>: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lastRenderedPageBreak/>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w:t>
      </w:r>
      <w:proofErr w:type="spellStart"/>
      <w:r w:rsidRPr="009B6F48">
        <w:rPr>
          <w:sz w:val="18"/>
          <w:szCs w:val="18"/>
          <w:lang w:val="en-US"/>
        </w:rPr>
        <w:t>S.</w:t>
      </w:r>
      <w:r w:rsidR="00207B36">
        <w:rPr>
          <w:sz w:val="18"/>
          <w:szCs w:val="18"/>
          <w:lang w:val="en-US"/>
        </w:rPr>
        <w:t>l</w:t>
      </w:r>
      <w:r w:rsidRPr="009B6F48">
        <w:rPr>
          <w:sz w:val="18"/>
          <w:szCs w:val="18"/>
          <w:lang w:val="en-US"/>
        </w:rPr>
        <w:t>.</w:t>
      </w:r>
      <w:proofErr w:type="spellEnd"/>
      <w:r w:rsidRPr="009B6F48">
        <w:rPr>
          <w:sz w:val="18"/>
          <w:szCs w:val="18"/>
          <w:lang w:val="en-US"/>
        </w:rPr>
        <w:t xml:space="preserve">], v. 31, n. 5, p. 441-443, 13 maio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w:t>
      </w:r>
      <w:commentRangeStart w:id="112"/>
      <w:r w:rsidRPr="003F0FCA">
        <w:rPr>
          <w:sz w:val="18"/>
          <w:szCs w:val="18"/>
        </w:rPr>
        <w:t xml:space="preserve">Silveira </w:t>
      </w:r>
      <w:commentRangeEnd w:id="112"/>
      <w:r w:rsidR="007A05B7">
        <w:rPr>
          <w:rStyle w:val="Refdecomentrio"/>
        </w:rPr>
        <w:commentReference w:id="112"/>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commentRangeStart w:id="113"/>
      <w:r w:rsidRPr="008C50F4">
        <w:rPr>
          <w:sz w:val="18"/>
          <w:szCs w:val="18"/>
          <w:lang w:val="en-US"/>
        </w:rPr>
        <w:t>In</w:t>
      </w:r>
      <w:commentRangeEnd w:id="113"/>
      <w:r w:rsidR="007A05B7">
        <w:rPr>
          <w:rStyle w:val="Refdecomentrio"/>
        </w:rPr>
        <w:commentReference w:id="113"/>
      </w:r>
      <w:r w:rsidRPr="008C50F4">
        <w:rPr>
          <w:sz w:val="18"/>
          <w:szCs w:val="18"/>
          <w:lang w:val="en-US"/>
        </w:rPr>
        <w:t>: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w:t>
      </w:r>
      <w:commentRangeStart w:id="114"/>
      <w:r w:rsidRPr="006C37F6">
        <w:rPr>
          <w:sz w:val="18"/>
          <w:szCs w:val="18"/>
        </w:rPr>
        <w:t xml:space="preserve">Eduardo </w:t>
      </w:r>
      <w:proofErr w:type="spellStart"/>
      <w:r w:rsidRPr="006C37F6">
        <w:rPr>
          <w:sz w:val="18"/>
          <w:szCs w:val="18"/>
        </w:rPr>
        <w:t>Seron</w:t>
      </w:r>
      <w:commentRangeEnd w:id="114"/>
      <w:proofErr w:type="spellEnd"/>
      <w:r w:rsidR="007A05B7">
        <w:rPr>
          <w:rStyle w:val="Refdecomentrio"/>
        </w:rPr>
        <w:commentReference w:id="114"/>
      </w:r>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w:t>
      </w:r>
      <w:proofErr w:type="spellStart"/>
      <w:r w:rsidRPr="006C37F6">
        <w:rPr>
          <w:sz w:val="18"/>
          <w:szCs w:val="18"/>
        </w:rPr>
        <w:t>S.</w:t>
      </w:r>
      <w:r w:rsidR="00207B36">
        <w:rPr>
          <w:sz w:val="18"/>
          <w:szCs w:val="18"/>
        </w:rPr>
        <w:t>l</w:t>
      </w:r>
      <w:proofErr w:type="spellEnd"/>
      <w:r w:rsidRPr="006C37F6">
        <w:rPr>
          <w:sz w:val="18"/>
          <w:szCs w:val="18"/>
        </w:rPr>
        <w:t xml:space="preserve">.], v. 41, n. 2, p. 346-355, jun. 2017. </w:t>
      </w:r>
    </w:p>
    <w:p w14:paraId="3E1F1C9D" w14:textId="37B35ED6" w:rsidR="0000224C" w:rsidRDefault="001230EA"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sidR="000B36B9">
        <w:rPr>
          <w:sz w:val="18"/>
          <w:szCs w:val="18"/>
        </w:rPr>
        <w:t>l</w:t>
      </w:r>
      <w:proofErr w:type="spellEnd"/>
      <w:r w:rsidRPr="001230EA">
        <w:rPr>
          <w:sz w:val="18"/>
          <w:szCs w:val="18"/>
        </w:rPr>
        <w:t>.], p. 163-174, maio 2004.</w:t>
      </w:r>
    </w:p>
    <w:p w14:paraId="35198502" w14:textId="320E460E" w:rsidR="00DC6C1C" w:rsidRDefault="00DC6C1C" w:rsidP="009A5CBD">
      <w:pPr>
        <w:keepNext w:val="0"/>
        <w:keepLines w:val="0"/>
        <w:rPr>
          <w:sz w:val="18"/>
          <w:szCs w:val="18"/>
        </w:rPr>
      </w:pPr>
    </w:p>
    <w:p w14:paraId="68A24A72" w14:textId="350EDC91" w:rsidR="009A5CBD" w:rsidRDefault="009A5CBD">
      <w:pPr>
        <w:keepNext w:val="0"/>
        <w:keepLines w:val="0"/>
        <w:rPr>
          <w:sz w:val="18"/>
          <w:szCs w:val="18"/>
        </w:rPr>
      </w:pPr>
      <w:r>
        <w:rPr>
          <w:sz w:val="18"/>
          <w:szCs w:val="18"/>
        </w:rPr>
        <w:br w:type="page"/>
      </w:r>
    </w:p>
    <w:p w14:paraId="5EFB4B66" w14:textId="77777777" w:rsidR="009A5CBD" w:rsidRPr="00320BFA" w:rsidRDefault="009A5CBD" w:rsidP="009A5CBD">
      <w:pPr>
        <w:pStyle w:val="TF-xAvalTTULO"/>
      </w:pPr>
      <w:r w:rsidRPr="00320BFA">
        <w:lastRenderedPageBreak/>
        <w:t>FORMULÁRIO  DE  avaliação</w:t>
      </w:r>
      <w:r>
        <w:t xml:space="preserve"> BCC </w:t>
      </w:r>
      <w:r w:rsidRPr="00320BFA">
        <w:t xml:space="preserve">– PROFESSOR </w:t>
      </w:r>
      <w:r>
        <w:t>AVALIADOR</w:t>
      </w:r>
    </w:p>
    <w:p w14:paraId="6988687C" w14:textId="43791E43" w:rsidR="009A5CBD" w:rsidRDefault="009A5CBD" w:rsidP="009A5CBD">
      <w:pPr>
        <w:pStyle w:val="TF-xAvalLINHA"/>
      </w:pPr>
      <w:r w:rsidRPr="00320BFA">
        <w:t>Avaliador(a):</w:t>
      </w:r>
      <w:r w:rsidRPr="00320BFA">
        <w:tab/>
      </w:r>
      <w:r>
        <w:t>Dalton Solano dos Reis</w:t>
      </w:r>
    </w:p>
    <w:p w14:paraId="311D547C" w14:textId="77777777" w:rsidR="009A5CBD" w:rsidRPr="00C767AD" w:rsidRDefault="009A5CBD" w:rsidP="009A5CB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9A5CBD" w:rsidRPr="00320BFA" w14:paraId="70C9C391" w14:textId="77777777" w:rsidTr="00F2670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D3EE10D" w14:textId="77777777" w:rsidR="009A5CBD" w:rsidRPr="00320BFA" w:rsidRDefault="009A5CBD" w:rsidP="00F26706">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04C9EEC" w14:textId="77777777" w:rsidR="009A5CBD" w:rsidRPr="00320BFA" w:rsidRDefault="009A5CBD" w:rsidP="00F2670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6796621" w14:textId="77777777" w:rsidR="009A5CBD" w:rsidRPr="00320BFA" w:rsidRDefault="009A5CBD" w:rsidP="00F2670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A4FC1C7" w14:textId="77777777" w:rsidR="009A5CBD" w:rsidRPr="00320BFA" w:rsidRDefault="009A5CBD" w:rsidP="00F26706">
            <w:pPr>
              <w:pStyle w:val="TF-xAvalITEMTABELA"/>
            </w:pPr>
            <w:r w:rsidRPr="00320BFA">
              <w:t>não atende</w:t>
            </w:r>
          </w:p>
        </w:tc>
      </w:tr>
      <w:tr w:rsidR="009A5CBD" w:rsidRPr="00320BFA" w14:paraId="246EB69A" w14:textId="77777777" w:rsidTr="00F2670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76080A6" w14:textId="77777777" w:rsidR="009A5CBD" w:rsidRPr="0000224C" w:rsidRDefault="009A5CBD" w:rsidP="00F26706">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C34143C" w14:textId="77777777" w:rsidR="009A5CBD" w:rsidRPr="00320BFA" w:rsidRDefault="009A5CBD" w:rsidP="009A5CBD">
            <w:pPr>
              <w:pStyle w:val="TF-xAvalITEM"/>
            </w:pPr>
            <w:r w:rsidRPr="00320BFA">
              <w:t>INTRODUÇÃO</w:t>
            </w:r>
          </w:p>
          <w:p w14:paraId="14F8F08E" w14:textId="77777777" w:rsidR="009A5CBD" w:rsidRPr="00320BFA" w:rsidRDefault="009A5CBD" w:rsidP="00F2670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D313840" w14:textId="68D1829A" w:rsidR="009A5CBD" w:rsidRPr="00320BFA" w:rsidRDefault="009A5CBD" w:rsidP="009A5CB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447BFB9" w14:textId="77777777" w:rsidR="009A5CBD" w:rsidRPr="00320BFA" w:rsidRDefault="009A5CBD" w:rsidP="009A5C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F92F931" w14:textId="77777777" w:rsidR="009A5CBD" w:rsidRPr="00320BFA" w:rsidRDefault="009A5CBD" w:rsidP="009A5CBD">
            <w:pPr>
              <w:keepNext w:val="0"/>
              <w:keepLines w:val="0"/>
              <w:ind w:left="709" w:hanging="709"/>
              <w:jc w:val="center"/>
              <w:rPr>
                <w:sz w:val="18"/>
              </w:rPr>
            </w:pPr>
          </w:p>
        </w:tc>
      </w:tr>
      <w:tr w:rsidR="009A5CBD" w:rsidRPr="00320BFA" w14:paraId="4D7E6F3C" w14:textId="77777777" w:rsidTr="00F2670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5FF7B4"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AE9259" w14:textId="77777777" w:rsidR="009A5CBD" w:rsidRPr="00320BFA" w:rsidRDefault="009A5CBD" w:rsidP="00F2670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63157FE" w14:textId="488C3E3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E09882F"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EBA55E7" w14:textId="77777777" w:rsidR="009A5CBD" w:rsidRPr="00320BFA" w:rsidRDefault="009A5CBD" w:rsidP="009A5CBD">
            <w:pPr>
              <w:keepNext w:val="0"/>
              <w:keepLines w:val="0"/>
              <w:ind w:left="709" w:hanging="709"/>
              <w:jc w:val="center"/>
              <w:rPr>
                <w:sz w:val="18"/>
              </w:rPr>
            </w:pPr>
          </w:p>
        </w:tc>
      </w:tr>
      <w:tr w:rsidR="009A5CBD" w:rsidRPr="00320BFA" w14:paraId="1724B868"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7E356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D46E44" w14:textId="77777777" w:rsidR="009A5CBD" w:rsidRPr="00320BFA" w:rsidRDefault="009A5CBD" w:rsidP="009A5CBD">
            <w:pPr>
              <w:pStyle w:val="TF-xAvalITEM"/>
            </w:pPr>
            <w:r w:rsidRPr="00320BFA">
              <w:t>OBJETIVOS</w:t>
            </w:r>
          </w:p>
          <w:p w14:paraId="1A96EE1D" w14:textId="77777777" w:rsidR="009A5CBD" w:rsidRPr="00320BFA" w:rsidRDefault="009A5CBD" w:rsidP="00F2670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B3985FC" w14:textId="473A9506"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8D5D7E8"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EC8C470" w14:textId="77777777" w:rsidR="009A5CBD" w:rsidRPr="00320BFA" w:rsidRDefault="009A5CBD" w:rsidP="009A5CBD">
            <w:pPr>
              <w:keepNext w:val="0"/>
              <w:keepLines w:val="0"/>
              <w:ind w:left="709" w:hanging="709"/>
              <w:jc w:val="center"/>
              <w:rPr>
                <w:sz w:val="18"/>
              </w:rPr>
            </w:pPr>
          </w:p>
        </w:tc>
      </w:tr>
      <w:tr w:rsidR="009A5CBD" w:rsidRPr="00320BFA" w14:paraId="21933D8B" w14:textId="77777777" w:rsidTr="00F2670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C33EB3"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495FD3" w14:textId="77777777" w:rsidR="009A5CBD" w:rsidRPr="00320BFA" w:rsidRDefault="009A5CBD" w:rsidP="00F2670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8EDF2CE" w14:textId="77777777" w:rsidR="009A5CBD" w:rsidRPr="00320BFA" w:rsidRDefault="009A5CBD" w:rsidP="009A5C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B887173" w14:textId="163FBD52" w:rsidR="009A5CBD" w:rsidRPr="00320BFA" w:rsidRDefault="009A5CBD" w:rsidP="009A5CBD">
            <w:pPr>
              <w:keepNext w:val="0"/>
              <w:keepLines w:val="0"/>
              <w:ind w:left="709" w:hanging="709"/>
              <w:jc w:val="center"/>
              <w:rPr>
                <w:sz w:val="18"/>
              </w:rPr>
            </w:pPr>
            <w:commentRangeStart w:id="115"/>
            <w:r>
              <w:rPr>
                <w:sz w:val="18"/>
              </w:rPr>
              <w:t>X</w:t>
            </w:r>
            <w:commentRangeEnd w:id="115"/>
            <w:r>
              <w:rPr>
                <w:rStyle w:val="Refdecomentrio"/>
              </w:rPr>
              <w:commentReference w:id="115"/>
            </w:r>
          </w:p>
        </w:tc>
        <w:tc>
          <w:tcPr>
            <w:tcW w:w="267" w:type="pct"/>
            <w:tcBorders>
              <w:top w:val="single" w:sz="4" w:space="0" w:color="auto"/>
              <w:left w:val="single" w:sz="4" w:space="0" w:color="auto"/>
              <w:bottom w:val="single" w:sz="4" w:space="0" w:color="auto"/>
              <w:right w:val="single" w:sz="12" w:space="0" w:color="auto"/>
            </w:tcBorders>
          </w:tcPr>
          <w:p w14:paraId="2C750D7D" w14:textId="77777777" w:rsidR="009A5CBD" w:rsidRPr="00320BFA" w:rsidRDefault="009A5CBD" w:rsidP="009A5CBD">
            <w:pPr>
              <w:keepNext w:val="0"/>
              <w:keepLines w:val="0"/>
              <w:ind w:left="709" w:hanging="709"/>
              <w:jc w:val="center"/>
              <w:rPr>
                <w:sz w:val="18"/>
              </w:rPr>
            </w:pPr>
          </w:p>
        </w:tc>
      </w:tr>
      <w:tr w:rsidR="009A5CBD" w:rsidRPr="00320BFA" w14:paraId="0D8696C1" w14:textId="77777777" w:rsidTr="00F2670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8ACBBC3"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ABFF83" w14:textId="77777777" w:rsidR="009A5CBD" w:rsidRPr="00320BFA" w:rsidRDefault="009A5CBD" w:rsidP="009A5CBD">
            <w:pPr>
              <w:pStyle w:val="TF-xAvalITEM"/>
            </w:pPr>
            <w:r w:rsidRPr="00320BFA">
              <w:t>TRABALHOS CORRELATOS</w:t>
            </w:r>
          </w:p>
          <w:p w14:paraId="3275E5A2" w14:textId="77777777" w:rsidR="009A5CBD" w:rsidRPr="00320BFA" w:rsidRDefault="009A5CBD" w:rsidP="00F2670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6FF755A9" w14:textId="2D73DC0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E9E1E1D"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2F64A21" w14:textId="77777777" w:rsidR="009A5CBD" w:rsidRPr="00320BFA" w:rsidRDefault="009A5CBD" w:rsidP="009A5CBD">
            <w:pPr>
              <w:keepNext w:val="0"/>
              <w:keepLines w:val="0"/>
              <w:ind w:left="709" w:hanging="709"/>
              <w:jc w:val="center"/>
              <w:rPr>
                <w:sz w:val="18"/>
              </w:rPr>
            </w:pPr>
          </w:p>
        </w:tc>
      </w:tr>
      <w:tr w:rsidR="009A5CBD" w:rsidRPr="00320BFA" w14:paraId="1B65A6DA"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521784"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5D2602" w14:textId="77777777" w:rsidR="009A5CBD" w:rsidRPr="00320BFA" w:rsidRDefault="009A5CBD" w:rsidP="009A5CBD">
            <w:pPr>
              <w:pStyle w:val="TF-xAvalITEM"/>
            </w:pPr>
            <w:r w:rsidRPr="00320BFA">
              <w:t>JUSTIFICATIVA</w:t>
            </w:r>
          </w:p>
          <w:p w14:paraId="0F87C25E" w14:textId="77777777" w:rsidR="009A5CBD" w:rsidRPr="00320BFA" w:rsidRDefault="009A5CBD" w:rsidP="00F2670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63846FE" w14:textId="50CBB727"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8087CFB"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8AF6295" w14:textId="77777777" w:rsidR="009A5CBD" w:rsidRPr="00320BFA" w:rsidRDefault="009A5CBD" w:rsidP="009A5CBD">
            <w:pPr>
              <w:keepNext w:val="0"/>
              <w:keepLines w:val="0"/>
              <w:ind w:left="709" w:hanging="709"/>
              <w:jc w:val="center"/>
              <w:rPr>
                <w:sz w:val="18"/>
              </w:rPr>
            </w:pPr>
          </w:p>
        </w:tc>
      </w:tr>
      <w:tr w:rsidR="009A5CBD" w:rsidRPr="00320BFA" w14:paraId="0D414B3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BEBFE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D5D2EC" w14:textId="77777777" w:rsidR="009A5CBD" w:rsidRPr="00320BFA" w:rsidRDefault="009A5CBD" w:rsidP="00F2670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230969D3" w14:textId="323E342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2D7F12"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B70B0F3" w14:textId="77777777" w:rsidR="009A5CBD" w:rsidRPr="00320BFA" w:rsidRDefault="009A5CBD" w:rsidP="009A5CBD">
            <w:pPr>
              <w:keepNext w:val="0"/>
              <w:keepLines w:val="0"/>
              <w:ind w:left="709" w:hanging="709"/>
              <w:jc w:val="center"/>
              <w:rPr>
                <w:sz w:val="18"/>
              </w:rPr>
            </w:pPr>
          </w:p>
        </w:tc>
      </w:tr>
      <w:tr w:rsidR="009A5CBD" w:rsidRPr="00320BFA" w14:paraId="0216AEC1"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CEE8CB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69A04C2" w14:textId="77777777" w:rsidR="009A5CBD" w:rsidRPr="00320BFA" w:rsidRDefault="009A5CBD" w:rsidP="00F2670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DB52EA3" w14:textId="17628B1E"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ACB0AD8"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A6BBBF7" w14:textId="77777777" w:rsidR="009A5CBD" w:rsidRPr="00320BFA" w:rsidRDefault="009A5CBD" w:rsidP="009A5CBD">
            <w:pPr>
              <w:keepNext w:val="0"/>
              <w:keepLines w:val="0"/>
              <w:ind w:left="709" w:hanging="709"/>
              <w:jc w:val="center"/>
              <w:rPr>
                <w:sz w:val="18"/>
              </w:rPr>
            </w:pPr>
          </w:p>
        </w:tc>
      </w:tr>
      <w:tr w:rsidR="009A5CBD" w:rsidRPr="00320BFA" w14:paraId="7A737244"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3AC22F"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385506" w14:textId="77777777" w:rsidR="009A5CBD" w:rsidRPr="00320BFA" w:rsidRDefault="009A5CBD" w:rsidP="009A5CBD">
            <w:pPr>
              <w:pStyle w:val="TF-xAvalITEM"/>
            </w:pPr>
            <w:r w:rsidRPr="00320BFA">
              <w:t>REQUISITOS PRINCIPAIS DO PROBLEMA A SER TRABALHADO</w:t>
            </w:r>
          </w:p>
          <w:p w14:paraId="0422B0C2" w14:textId="77777777" w:rsidR="009A5CBD" w:rsidRPr="00320BFA" w:rsidRDefault="009A5CBD" w:rsidP="00F2670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1E3B354" w14:textId="3A7FA90F"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76387D6"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05F1348" w14:textId="77777777" w:rsidR="009A5CBD" w:rsidRPr="00320BFA" w:rsidRDefault="009A5CBD" w:rsidP="009A5CBD">
            <w:pPr>
              <w:keepNext w:val="0"/>
              <w:keepLines w:val="0"/>
              <w:ind w:left="709" w:hanging="709"/>
              <w:jc w:val="center"/>
              <w:rPr>
                <w:sz w:val="18"/>
              </w:rPr>
            </w:pPr>
          </w:p>
        </w:tc>
      </w:tr>
      <w:tr w:rsidR="009A5CBD" w:rsidRPr="00320BFA" w14:paraId="219A5CC7" w14:textId="77777777" w:rsidTr="00F2670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F394FD"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A7722B" w14:textId="77777777" w:rsidR="009A5CBD" w:rsidRPr="00320BFA" w:rsidRDefault="009A5CBD" w:rsidP="009A5CBD">
            <w:pPr>
              <w:pStyle w:val="TF-xAvalITEM"/>
            </w:pPr>
            <w:r w:rsidRPr="00320BFA">
              <w:t>METODOLOGIA</w:t>
            </w:r>
          </w:p>
          <w:p w14:paraId="42D3C7AB" w14:textId="77777777" w:rsidR="009A5CBD" w:rsidRPr="00320BFA" w:rsidRDefault="009A5CBD" w:rsidP="00F2670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519FC21D" w14:textId="4E856FE7"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8E6A7F3"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3C6182D" w14:textId="77777777" w:rsidR="009A5CBD" w:rsidRPr="00320BFA" w:rsidRDefault="009A5CBD" w:rsidP="009A5CBD">
            <w:pPr>
              <w:keepNext w:val="0"/>
              <w:keepLines w:val="0"/>
              <w:ind w:left="709" w:hanging="709"/>
              <w:jc w:val="center"/>
              <w:rPr>
                <w:sz w:val="18"/>
              </w:rPr>
            </w:pPr>
          </w:p>
        </w:tc>
      </w:tr>
      <w:tr w:rsidR="009A5CBD" w:rsidRPr="00320BFA" w14:paraId="0399F6E3"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5FD62"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367031" w14:textId="77777777" w:rsidR="009A5CBD" w:rsidRPr="00320BFA" w:rsidRDefault="009A5CBD" w:rsidP="00F2670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E7AEE9B" w14:textId="7022C762"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D206BE1"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D759B8" w14:textId="77777777" w:rsidR="009A5CBD" w:rsidRPr="00320BFA" w:rsidRDefault="009A5CBD" w:rsidP="009A5CBD">
            <w:pPr>
              <w:keepNext w:val="0"/>
              <w:keepLines w:val="0"/>
              <w:ind w:left="709" w:hanging="709"/>
              <w:jc w:val="center"/>
              <w:rPr>
                <w:sz w:val="18"/>
              </w:rPr>
            </w:pPr>
          </w:p>
        </w:tc>
      </w:tr>
      <w:tr w:rsidR="009A5CBD" w:rsidRPr="00320BFA" w14:paraId="10F3236B"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A10C80"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696084" w14:textId="77777777" w:rsidR="009A5CBD" w:rsidRPr="00320BFA" w:rsidRDefault="009A5CBD" w:rsidP="009A5CBD">
            <w:pPr>
              <w:pStyle w:val="TF-xAvalITEM"/>
            </w:pPr>
            <w:r w:rsidRPr="00320BFA">
              <w:t>REVISÃO BIBLIOGRÁFICA</w:t>
            </w:r>
            <w:r>
              <w:t xml:space="preserve"> (atenção para a diferença de conteúdo entre projeto e pré-projeto)</w:t>
            </w:r>
          </w:p>
          <w:p w14:paraId="72A895DF" w14:textId="77777777" w:rsidR="009A5CBD" w:rsidRPr="00320BFA" w:rsidRDefault="009A5CBD" w:rsidP="00F2670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488A77D5" w14:textId="77777777" w:rsidR="009A5CBD" w:rsidRPr="00320BFA" w:rsidRDefault="009A5CBD" w:rsidP="009A5C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3240EE8" w14:textId="6B0E558F" w:rsidR="009A5CBD" w:rsidRPr="00320BFA" w:rsidRDefault="009A5CBD" w:rsidP="009A5CBD">
            <w:pPr>
              <w:keepNext w:val="0"/>
              <w:keepLines w:val="0"/>
              <w:ind w:left="709" w:hanging="709"/>
              <w:jc w:val="center"/>
              <w:rPr>
                <w:sz w:val="18"/>
              </w:rPr>
            </w:pPr>
            <w:commentRangeStart w:id="116"/>
            <w:r>
              <w:rPr>
                <w:sz w:val="18"/>
              </w:rPr>
              <w:t>X</w:t>
            </w:r>
            <w:commentRangeEnd w:id="116"/>
            <w:r>
              <w:rPr>
                <w:rStyle w:val="Refdecomentrio"/>
              </w:rPr>
              <w:commentReference w:id="116"/>
            </w:r>
          </w:p>
        </w:tc>
        <w:tc>
          <w:tcPr>
            <w:tcW w:w="267" w:type="pct"/>
            <w:tcBorders>
              <w:top w:val="single" w:sz="4" w:space="0" w:color="auto"/>
              <w:left w:val="single" w:sz="4" w:space="0" w:color="auto"/>
              <w:bottom w:val="single" w:sz="4" w:space="0" w:color="auto"/>
              <w:right w:val="single" w:sz="12" w:space="0" w:color="auto"/>
            </w:tcBorders>
          </w:tcPr>
          <w:p w14:paraId="195C9CAC" w14:textId="77777777" w:rsidR="009A5CBD" w:rsidRPr="00320BFA" w:rsidRDefault="009A5CBD" w:rsidP="009A5CBD">
            <w:pPr>
              <w:keepNext w:val="0"/>
              <w:keepLines w:val="0"/>
              <w:ind w:left="709" w:hanging="709"/>
              <w:jc w:val="center"/>
              <w:rPr>
                <w:sz w:val="18"/>
              </w:rPr>
            </w:pPr>
          </w:p>
        </w:tc>
      </w:tr>
      <w:tr w:rsidR="009A5CBD" w:rsidRPr="00320BFA" w14:paraId="1D18544C"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A27B70"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66610A" w14:textId="77777777" w:rsidR="009A5CBD" w:rsidRPr="00320BFA" w:rsidRDefault="009A5CBD" w:rsidP="00F2670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0A57EF2" w14:textId="0147EBF9"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2803DA3D"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6D82536" w14:textId="77777777" w:rsidR="009A5CBD" w:rsidRPr="00320BFA" w:rsidRDefault="009A5CBD" w:rsidP="009A5CBD">
            <w:pPr>
              <w:keepNext w:val="0"/>
              <w:keepLines w:val="0"/>
              <w:ind w:left="709" w:hanging="709"/>
              <w:jc w:val="center"/>
              <w:rPr>
                <w:sz w:val="18"/>
              </w:rPr>
            </w:pPr>
          </w:p>
        </w:tc>
      </w:tr>
      <w:tr w:rsidR="009A5CBD" w:rsidRPr="00320BFA" w14:paraId="0EB0ADF9" w14:textId="77777777" w:rsidTr="00F2670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966AC9E" w14:textId="77777777" w:rsidR="009A5CBD" w:rsidRPr="0000224C" w:rsidRDefault="009A5CBD" w:rsidP="00F2670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2F90E68" w14:textId="77777777" w:rsidR="009A5CBD" w:rsidRPr="00320BFA" w:rsidRDefault="009A5CBD" w:rsidP="009A5CBD">
            <w:pPr>
              <w:pStyle w:val="TF-xAvalITEM"/>
            </w:pPr>
            <w:r w:rsidRPr="00320BFA">
              <w:t>LINGUAGEM USADA (redação)</w:t>
            </w:r>
          </w:p>
          <w:p w14:paraId="27AA5990" w14:textId="77777777" w:rsidR="009A5CBD" w:rsidRPr="00320BFA" w:rsidRDefault="009A5CBD" w:rsidP="00F2670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D3AC27B" w14:textId="77777777" w:rsidR="009A5CBD" w:rsidRPr="00320BFA" w:rsidRDefault="009A5CBD" w:rsidP="009A5CB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243B901" w14:textId="0AE242BE" w:rsidR="009A5CBD" w:rsidRPr="00320BFA" w:rsidRDefault="009A5CBD" w:rsidP="009A5CBD">
            <w:pPr>
              <w:keepNext w:val="0"/>
              <w:keepLines w:val="0"/>
              <w:ind w:left="709" w:hanging="709"/>
              <w:jc w:val="center"/>
              <w:rPr>
                <w:sz w:val="18"/>
              </w:rPr>
            </w:pPr>
            <w:commentRangeStart w:id="117"/>
            <w:r>
              <w:rPr>
                <w:sz w:val="18"/>
              </w:rPr>
              <w:t>X</w:t>
            </w:r>
            <w:commentRangeEnd w:id="117"/>
            <w:r>
              <w:rPr>
                <w:rStyle w:val="Refdecomentrio"/>
              </w:rPr>
              <w:commentReference w:id="117"/>
            </w:r>
          </w:p>
        </w:tc>
        <w:tc>
          <w:tcPr>
            <w:tcW w:w="267" w:type="pct"/>
            <w:tcBorders>
              <w:top w:val="single" w:sz="12" w:space="0" w:color="auto"/>
              <w:left w:val="single" w:sz="4" w:space="0" w:color="auto"/>
              <w:bottom w:val="single" w:sz="4" w:space="0" w:color="auto"/>
              <w:right w:val="single" w:sz="12" w:space="0" w:color="auto"/>
            </w:tcBorders>
          </w:tcPr>
          <w:p w14:paraId="5B1D50C6" w14:textId="77777777" w:rsidR="009A5CBD" w:rsidRPr="00320BFA" w:rsidRDefault="009A5CBD" w:rsidP="009A5CBD">
            <w:pPr>
              <w:keepNext w:val="0"/>
              <w:keepLines w:val="0"/>
              <w:ind w:left="709" w:hanging="709"/>
              <w:jc w:val="center"/>
              <w:rPr>
                <w:sz w:val="18"/>
              </w:rPr>
            </w:pPr>
          </w:p>
        </w:tc>
      </w:tr>
      <w:tr w:rsidR="009A5CBD" w:rsidRPr="00320BFA" w14:paraId="1992742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0EEE78"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6DF303B" w14:textId="77777777" w:rsidR="009A5CBD" w:rsidRPr="00320BFA" w:rsidRDefault="009A5CBD" w:rsidP="00F2670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B4A41F0" w14:textId="3F345C31"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AD093CB"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EC2931C" w14:textId="77777777" w:rsidR="009A5CBD" w:rsidRPr="00320BFA" w:rsidRDefault="009A5CBD" w:rsidP="009A5CBD">
            <w:pPr>
              <w:keepNext w:val="0"/>
              <w:keepLines w:val="0"/>
              <w:ind w:left="709" w:hanging="709"/>
              <w:jc w:val="center"/>
              <w:rPr>
                <w:sz w:val="18"/>
              </w:rPr>
            </w:pPr>
          </w:p>
        </w:tc>
      </w:tr>
    </w:tbl>
    <w:p w14:paraId="227E29D3" w14:textId="77777777" w:rsidR="009A5CBD" w:rsidRDefault="009A5CBD" w:rsidP="009A5CBD">
      <w:pPr>
        <w:pStyle w:val="TF-xAvalLINHA"/>
        <w:tabs>
          <w:tab w:val="left" w:leader="underscore" w:pos="6237"/>
        </w:tabs>
      </w:pPr>
    </w:p>
    <w:p w14:paraId="163088C3" w14:textId="77777777" w:rsidR="009A5CBD" w:rsidRDefault="009A5CBD" w:rsidP="009A5CBD">
      <w:pPr>
        <w:keepNext w:val="0"/>
        <w:keepLines w:val="0"/>
        <w:rPr>
          <w:sz w:val="18"/>
          <w:szCs w:val="18"/>
        </w:rPr>
      </w:pPr>
    </w:p>
    <w:sectPr w:rsidR="009A5CBD" w:rsidSect="00EC2D7A">
      <w:headerReference w:type="default" r:id="rId23"/>
      <w:headerReference w:type="first" r:id="rId24"/>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lton Solano dos Reis" w:date="2021-10-14T16:51:00Z" w:initials="DSdR">
    <w:p w14:paraId="36BE458A" w14:textId="77777777" w:rsidR="00A53616" w:rsidRDefault="00A53616" w:rsidP="00A53616">
      <w:pPr>
        <w:keepNext w:val="0"/>
        <w:keepLines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6"/>
          <w:szCs w:val="26"/>
        </w:rPr>
      </w:pPr>
      <w:r>
        <w:rPr>
          <w:rStyle w:val="Refdecomentrio"/>
        </w:rPr>
        <w:annotationRef/>
      </w:r>
      <w:r>
        <w:rPr>
          <w:rFonts w:ascii="Helvetica" w:hAnsi="Helvetica" w:cs="Helvetica"/>
          <w:color w:val="000000"/>
          <w:sz w:val="26"/>
          <w:szCs w:val="26"/>
        </w:rPr>
        <w:t>Essa citação direta é a de 2020 ou 2021.</w:t>
      </w:r>
    </w:p>
    <w:p w14:paraId="1B8D1EED" w14:textId="3C7E7DD9" w:rsidR="00A53616" w:rsidRDefault="00A53616" w:rsidP="00A53616">
      <w:pPr>
        <w:pStyle w:val="Textodecomentrio"/>
      </w:pPr>
      <w:r>
        <w:rPr>
          <w:rFonts w:ascii="Helvetica" w:hAnsi="Helvetica" w:cs="Helvetica"/>
          <w:color w:val="000000"/>
          <w:sz w:val="26"/>
          <w:szCs w:val="26"/>
        </w:rPr>
        <w:t>Indicar número de página .. citação direta.</w:t>
      </w:r>
    </w:p>
  </w:comment>
  <w:comment w:id="10" w:author="Dalton Solano dos Reis" w:date="2021-10-14T16:52:00Z" w:initials="DSdR">
    <w:p w14:paraId="037A5711" w14:textId="4A7F90A6" w:rsidR="00A53616" w:rsidRDefault="00A53616">
      <w:pPr>
        <w:pStyle w:val="Textodecomentrio"/>
      </w:pPr>
      <w:r>
        <w:rPr>
          <w:rStyle w:val="Refdecomentrio"/>
        </w:rPr>
        <w:annotationRef/>
      </w:r>
      <w:r>
        <w:rPr>
          <w:rFonts w:ascii="Helvetica" w:hAnsi="Helvetica" w:cs="Helvetica"/>
          <w:color w:val="000000"/>
          <w:sz w:val="26"/>
          <w:szCs w:val="26"/>
        </w:rPr>
        <w:t>Citação direta, número de página.</w:t>
      </w:r>
    </w:p>
  </w:comment>
  <w:comment w:id="11" w:author="Dalton Solano dos Reis" w:date="2021-10-14T16:52:00Z" w:initials="DSdR">
    <w:p w14:paraId="6C66BA28" w14:textId="54663979" w:rsidR="00A53616" w:rsidRDefault="00A53616">
      <w:pPr>
        <w:pStyle w:val="Textodecomentrio"/>
      </w:pPr>
      <w:r>
        <w:rPr>
          <w:rStyle w:val="Refdecomentrio"/>
        </w:rPr>
        <w:annotationRef/>
      </w:r>
      <w:r>
        <w:rPr>
          <w:rFonts w:ascii="Helvetica" w:hAnsi="Helvetica" w:cs="Helvetica"/>
          <w:color w:val="000000"/>
        </w:rPr>
        <w:t>sendo uma</w:t>
      </w:r>
    </w:p>
  </w:comment>
  <w:comment w:id="12" w:author="Dalton Solano dos Reis" w:date="2021-10-14T16:53:00Z" w:initials="DSdR">
    <w:p w14:paraId="63325194" w14:textId="30C98610" w:rsidR="00A53616" w:rsidRDefault="00A53616">
      <w:pPr>
        <w:pStyle w:val="Textodecomentrio"/>
      </w:pPr>
      <w:r>
        <w:rPr>
          <w:rStyle w:val="Refdecomentrio"/>
        </w:rPr>
        <w:annotationRef/>
      </w:r>
      <w:r>
        <w:rPr>
          <w:rFonts w:ascii="Helvetica" w:hAnsi="Helvetica" w:cs="Helvetica"/>
          <w:color w:val="000000"/>
          <w:sz w:val="26"/>
          <w:szCs w:val="26"/>
        </w:rPr>
        <w:t>separar por , ou ;</w:t>
      </w:r>
    </w:p>
  </w:comment>
  <w:comment w:id="27" w:author="Dalton Solano dos Reis" w:date="2021-10-14T16:53:00Z" w:initials="DSdR">
    <w:p w14:paraId="7E34795C" w14:textId="499BFA51" w:rsidR="00A53616" w:rsidRDefault="00A53616">
      <w:pPr>
        <w:pStyle w:val="Textodecomentrio"/>
      </w:pPr>
      <w:r>
        <w:rPr>
          <w:rStyle w:val="Refdecomentrio"/>
        </w:rPr>
        <w:annotationRef/>
      </w:r>
      <w:r>
        <w:rPr>
          <w:rFonts w:ascii="Helvetica" w:hAnsi="Helvetica" w:cs="Helvetica"/>
          <w:color w:val="000000"/>
          <w:sz w:val="26"/>
          <w:szCs w:val="26"/>
        </w:rPr>
        <w:t>visualizar a lesão</w:t>
      </w:r>
    </w:p>
  </w:comment>
  <w:comment w:id="29" w:author="Dalton Solano dos Reis" w:date="2021-10-14T16:54:00Z" w:initials="DSdR">
    <w:p w14:paraId="522BE15B" w14:textId="15806FF6" w:rsidR="00A53616" w:rsidRDefault="00A53616">
      <w:pPr>
        <w:pStyle w:val="Textodecomentrio"/>
      </w:pPr>
      <w:r>
        <w:rPr>
          <w:rStyle w:val="Refdecomentrio"/>
        </w:rPr>
        <w:annotationRef/>
      </w:r>
      <w:r>
        <w:rPr>
          <w:rFonts w:ascii="Helvetica" w:hAnsi="Helvetica" w:cs="Helvetica"/>
          <w:color w:val="000000"/>
          <w:sz w:val="26"/>
          <w:szCs w:val="26"/>
        </w:rPr>
        <w:t>apresentada</w:t>
      </w:r>
    </w:p>
  </w:comment>
  <w:comment w:id="31" w:author="Dalton Solano dos Reis" w:date="2021-10-14T16:54:00Z" w:initials="DSdR">
    <w:p w14:paraId="1B22616E" w14:textId="72B9A30E" w:rsidR="00A53616" w:rsidRDefault="00A53616">
      <w:pPr>
        <w:pStyle w:val="Textodecomentrio"/>
      </w:pPr>
      <w:r>
        <w:rPr>
          <w:rStyle w:val="Refdecomentrio"/>
        </w:rPr>
        <w:annotationRef/>
      </w:r>
      <w:r>
        <w:rPr>
          <w:rFonts w:ascii="Helvetica" w:hAnsi="Helvetica" w:cs="Helvetica"/>
          <w:color w:val="000000"/>
          <w:sz w:val="26"/>
          <w:szCs w:val="26"/>
        </w:rPr>
        <w:t>Separar por , ou ;</w:t>
      </w:r>
    </w:p>
  </w:comment>
  <w:comment w:id="33" w:author="Dalton Solano dos Reis" w:date="2021-10-14T16:54:00Z" w:initials="DSdR">
    <w:p w14:paraId="0924EEF9" w14:textId="6307D61E" w:rsidR="00A53616" w:rsidRDefault="00A53616">
      <w:pPr>
        <w:pStyle w:val="Textodecomentrio"/>
      </w:pPr>
      <w:r>
        <w:rPr>
          <w:rStyle w:val="Refdecomentrio"/>
        </w:rPr>
        <w:annotationRef/>
      </w:r>
      <w:r>
        <w:rPr>
          <w:rFonts w:ascii="Helvetica" w:hAnsi="Helvetica" w:cs="Helvetica"/>
          <w:color w:val="000000"/>
        </w:rPr>
        <w:t>Remover ponto final.</w:t>
      </w:r>
    </w:p>
  </w:comment>
  <w:comment w:id="34" w:author="Dalton Solano dos Reis" w:date="2021-10-14T16:55:00Z" w:initials="DSdR">
    <w:p w14:paraId="69CA2D68" w14:textId="4D8BDF79" w:rsidR="00A53616" w:rsidRDefault="00A53616">
      <w:pPr>
        <w:pStyle w:val="Textodecomentrio"/>
      </w:pPr>
      <w:r>
        <w:rPr>
          <w:rStyle w:val="Refdecomentrio"/>
        </w:rPr>
        <w:annotationRef/>
      </w:r>
      <w:r>
        <w:t>Inserir ponto final.</w:t>
      </w:r>
    </w:p>
  </w:comment>
  <w:comment w:id="35" w:author="Dalton Solano dos Reis" w:date="2021-10-14T16:56:00Z" w:initials="DSdR">
    <w:p w14:paraId="0A08F1D6" w14:textId="66FB6281" w:rsidR="00A53616" w:rsidRDefault="00A53616">
      <w:pPr>
        <w:pStyle w:val="Textodecomentrio"/>
      </w:pPr>
      <w:r>
        <w:rPr>
          <w:rStyle w:val="Refdecomentrio"/>
        </w:rPr>
        <w:annotationRef/>
      </w:r>
      <w:r>
        <w:rPr>
          <w:rFonts w:ascii="Helvetica" w:hAnsi="Helvetica" w:cs="Helvetica"/>
          <w:color w:val="000000"/>
          <w:sz w:val="26"/>
          <w:szCs w:val="26"/>
        </w:rPr>
        <w:t>Usar formato para fórmulas.</w:t>
      </w:r>
    </w:p>
  </w:comment>
  <w:comment w:id="36" w:author="Dalton Solano dos Reis" w:date="2021-10-21T11:10:00Z" w:initials="DSdR">
    <w:p w14:paraId="55E198C6" w14:textId="1A52137A" w:rsidR="002F53B1" w:rsidRDefault="002F53B1">
      <w:pPr>
        <w:pStyle w:val="Textodecomentrio"/>
      </w:pPr>
      <w:r>
        <w:rPr>
          <w:rStyle w:val="Refdecomentrio"/>
        </w:rPr>
        <w:annotationRef/>
      </w:r>
      <w:r>
        <w:t>Figura 3?</w:t>
      </w:r>
    </w:p>
  </w:comment>
  <w:comment w:id="38" w:author="Dalton Solano dos Reis" w:date="2021-10-14T16:57:00Z" w:initials="DSdR">
    <w:p w14:paraId="26F63957" w14:textId="706CF2F1" w:rsidR="00A53616" w:rsidRDefault="00A53616">
      <w:pPr>
        <w:pStyle w:val="Textodecomentrio"/>
      </w:pPr>
      <w:r>
        <w:rPr>
          <w:rStyle w:val="Refdecomentrio"/>
        </w:rPr>
        <w:annotationRef/>
      </w:r>
      <w:r>
        <w:rPr>
          <w:rFonts w:ascii="Helvetica" w:hAnsi="Helvetica" w:cs="Helvetica"/>
          <w:color w:val="000000"/>
        </w:rPr>
        <w:t>Figura deve aparecer depois de sua referência no texto.</w:t>
      </w:r>
    </w:p>
  </w:comment>
  <w:comment w:id="39" w:author="Dalton Solano dos Reis" w:date="2021-10-14T16:57:00Z" w:initials="DSdR">
    <w:p w14:paraId="0E02B821" w14:textId="54EEA47E" w:rsidR="00A53616" w:rsidRDefault="00A53616">
      <w:pPr>
        <w:pStyle w:val="Textodecomentrio"/>
      </w:pPr>
      <w:r>
        <w:rPr>
          <w:rStyle w:val="Refdecomentrio"/>
        </w:rPr>
        <w:annotationRef/>
      </w:r>
      <w:r>
        <w:rPr>
          <w:rFonts w:ascii="Helvetica" w:hAnsi="Helvetica" w:cs="Helvetica"/>
          <w:color w:val="000000"/>
        </w:rPr>
        <w:t>superfície, o método</w:t>
      </w:r>
    </w:p>
  </w:comment>
  <w:comment w:id="40" w:author="Dalton Solano dos Reis" w:date="2021-10-14T16:58:00Z" w:initials="DSdR">
    <w:p w14:paraId="13DE460C" w14:textId="3C71204F" w:rsidR="00A53616" w:rsidRDefault="00A53616">
      <w:pPr>
        <w:pStyle w:val="Textodecomentrio"/>
      </w:pPr>
      <w:r>
        <w:rPr>
          <w:rStyle w:val="Refdecomentrio"/>
        </w:rPr>
        <w:annotationRef/>
      </w:r>
      <w:r>
        <w:rPr>
          <w:rFonts w:ascii="Helvetica" w:hAnsi="Helvetica" w:cs="Helvetica"/>
          <w:color w:val="000000"/>
        </w:rPr>
        <w:t>desenvolvida. Os três métodos utilizam</w:t>
      </w:r>
    </w:p>
  </w:comment>
  <w:comment w:id="41" w:author="Dalton Solano dos Reis" w:date="2021-10-14T16:58:00Z" w:initials="DSdR">
    <w:p w14:paraId="2B0A0035" w14:textId="4EFB0E94" w:rsidR="00A53616" w:rsidRDefault="00A53616">
      <w:pPr>
        <w:pStyle w:val="Textodecomentrio"/>
      </w:pPr>
      <w:r>
        <w:rPr>
          <w:rStyle w:val="Refdecomentrio"/>
        </w:rPr>
        <w:annotationRef/>
      </w:r>
      <w:r>
        <w:rPr>
          <w:rFonts w:ascii="Helvetica" w:hAnsi="Helvetica" w:cs="Helvetica"/>
          <w:color w:val="000000"/>
        </w:rPr>
        <w:t>reconstrução, e o resultado</w:t>
      </w:r>
    </w:p>
  </w:comment>
  <w:comment w:id="42" w:author="Dalton Solano dos Reis" w:date="2021-10-14T16:59:00Z" w:initials="DSdR">
    <w:p w14:paraId="6805E0E9" w14:textId="1E3B249D" w:rsidR="00A53616" w:rsidRDefault="00A53616">
      <w:pPr>
        <w:pStyle w:val="Textodecomentrio"/>
      </w:pPr>
      <w:r>
        <w:rPr>
          <w:rStyle w:val="Refdecomentrio"/>
        </w:rPr>
        <w:annotationRef/>
      </w:r>
      <w:r>
        <w:rPr>
          <w:rFonts w:ascii="Helvetica" w:hAnsi="Helvetica" w:cs="Helvetica"/>
          <w:color w:val="000000"/>
          <w:sz w:val="26"/>
          <w:szCs w:val="26"/>
        </w:rPr>
        <w:t>Remover vírgula.</w:t>
      </w:r>
    </w:p>
  </w:comment>
  <w:comment w:id="43" w:author="Dalton Solano dos Reis" w:date="2021-10-14T17:00:00Z" w:initials="DSdR">
    <w:p w14:paraId="3FB2CAF4" w14:textId="002556A1" w:rsidR="00A53616" w:rsidRDefault="00A53616">
      <w:pPr>
        <w:pStyle w:val="Textodecomentrio"/>
      </w:pPr>
      <w:r>
        <w:rPr>
          <w:rStyle w:val="Refdecomentrio"/>
        </w:rPr>
        <w:annotationRef/>
      </w:r>
      <w:r>
        <w:rPr>
          <w:rFonts w:ascii="Helvetica" w:hAnsi="Helvetica" w:cs="Helvetica"/>
          <w:color w:val="000000"/>
        </w:rPr>
        <w:t>1. Já os demais</w:t>
      </w:r>
    </w:p>
  </w:comment>
  <w:comment w:id="45" w:author="Dalton Solano dos Reis" w:date="2021-10-14T17:00:00Z" w:initials="DSdR">
    <w:p w14:paraId="33791B8E" w14:textId="78788E8B" w:rsidR="00A53616" w:rsidRDefault="00A53616">
      <w:pPr>
        <w:pStyle w:val="Textodecomentrio"/>
      </w:pPr>
      <w:r>
        <w:rPr>
          <w:rStyle w:val="Refdecomentrio"/>
        </w:rPr>
        <w:annotationRef/>
      </w:r>
      <w:r>
        <w:rPr>
          <w:rFonts w:ascii="Helvetica" w:hAnsi="Helvetica" w:cs="Helvetica"/>
          <w:color w:val="000000"/>
        </w:rPr>
        <w:t>Remover ponto final.</w:t>
      </w:r>
    </w:p>
  </w:comment>
  <w:comment w:id="46" w:author="Dalton Solano dos Reis" w:date="2021-10-14T17:01:00Z" w:initials="DSdR">
    <w:p w14:paraId="394694B1" w14:textId="64AF9D13" w:rsidR="00A53616" w:rsidRDefault="00A53616">
      <w:pPr>
        <w:pStyle w:val="Textodecomentrio"/>
      </w:pPr>
      <w:r>
        <w:rPr>
          <w:rStyle w:val="Refdecomentrio"/>
        </w:rPr>
        <w:annotationRef/>
      </w:r>
      <w:r>
        <w:rPr>
          <w:rFonts w:ascii="Helvetica" w:hAnsi="Helvetica" w:cs="Helvetica"/>
          <w:color w:val="000000"/>
        </w:rPr>
        <w:t>2000 ou 1998</w:t>
      </w:r>
    </w:p>
  </w:comment>
  <w:comment w:id="48" w:author="Dalton Solano dos Reis" w:date="2021-10-14T17:04:00Z" w:initials="DSdR">
    <w:p w14:paraId="79F6F6F3" w14:textId="5D107B5A" w:rsidR="00A53616" w:rsidRDefault="00A53616">
      <w:pPr>
        <w:pStyle w:val="Textodecomentrio"/>
      </w:pPr>
      <w:r>
        <w:rPr>
          <w:rStyle w:val="Refdecomentrio"/>
        </w:rPr>
        <w:annotationRef/>
      </w:r>
      <w:r>
        <w:rPr>
          <w:rStyle w:val="Refdecomentrio"/>
        </w:rPr>
        <w:annotationRef/>
      </w:r>
      <w:r>
        <w:rPr>
          <w:rFonts w:ascii="Helvetica" w:hAnsi="Helvetica" w:cs="Helvetica"/>
          <w:color w:val="000000"/>
          <w:sz w:val="27"/>
          <w:szCs w:val="27"/>
        </w:rPr>
        <w:t>Formato fórmula.</w:t>
      </w:r>
    </w:p>
  </w:comment>
  <w:comment w:id="49" w:author="Dalton Solano dos Reis" w:date="2021-10-14T17:03:00Z" w:initials="DSdR">
    <w:p w14:paraId="538A9900" w14:textId="231857FF" w:rsidR="00A53616" w:rsidRDefault="00A53616">
      <w:pPr>
        <w:pStyle w:val="Textodecomentrio"/>
      </w:pPr>
      <w:r>
        <w:rPr>
          <w:rStyle w:val="Refdecomentrio"/>
        </w:rPr>
        <w:annotationRef/>
      </w:r>
      <w:r>
        <w:rPr>
          <w:rFonts w:ascii="Helvetica" w:hAnsi="Helvetica" w:cs="Helvetica"/>
          <w:color w:val="000000"/>
        </w:rPr>
        <w:t>2015 ou 2016</w:t>
      </w:r>
    </w:p>
  </w:comment>
  <w:comment w:id="50" w:author="Dalton Solano dos Reis" w:date="2021-10-14T17:04:00Z" w:initials="DSdR">
    <w:p w14:paraId="5C590E86" w14:textId="1008AD53" w:rsidR="00A53616" w:rsidRDefault="00A53616">
      <w:pPr>
        <w:pStyle w:val="Textodecomentrio"/>
      </w:pPr>
      <w:r>
        <w:rPr>
          <w:rStyle w:val="Refdecomentrio"/>
        </w:rPr>
        <w:annotationRef/>
      </w:r>
      <w:r>
        <w:rPr>
          <w:rFonts w:ascii="Helvetica" w:hAnsi="Helvetica" w:cs="Helvetica"/>
          <w:color w:val="000000"/>
        </w:rPr>
        <w:t>2015 ou 2016</w:t>
      </w:r>
    </w:p>
  </w:comment>
  <w:comment w:id="51" w:author="Dalton Solano dos Reis" w:date="2021-10-14T17:05:00Z" w:initials="DSdR">
    <w:p w14:paraId="7BD757C5" w14:textId="1A97148E" w:rsidR="00E45D78" w:rsidRDefault="00E45D78">
      <w:pPr>
        <w:pStyle w:val="Textodecomentrio"/>
      </w:pPr>
      <w:r>
        <w:rPr>
          <w:rStyle w:val="Refdecomentrio"/>
        </w:rPr>
        <w:annotationRef/>
      </w:r>
      <w:r>
        <w:rPr>
          <w:rFonts w:ascii="Helvetica" w:hAnsi="Helvetica" w:cs="Helvetica"/>
          <w:color w:val="000000"/>
        </w:rPr>
        <w:t>2015 ou 2016</w:t>
      </w:r>
    </w:p>
  </w:comment>
  <w:comment w:id="53" w:author="Dalton Solano dos Reis" w:date="2021-10-14T17:05:00Z" w:initials="DSdR">
    <w:p w14:paraId="7C58AF7A" w14:textId="791C2D02" w:rsidR="00E45D78" w:rsidRDefault="00E45D78">
      <w:pPr>
        <w:pStyle w:val="Textodecomentrio"/>
      </w:pPr>
      <w:r>
        <w:rPr>
          <w:rStyle w:val="Refdecomentrio"/>
        </w:rPr>
        <w:annotationRef/>
      </w:r>
      <w:r>
        <w:rPr>
          <w:rFonts w:ascii="Helvetica" w:hAnsi="Helvetica" w:cs="Helvetica"/>
          <w:color w:val="000000"/>
        </w:rPr>
        <w:t>Remover ponto final.</w:t>
      </w:r>
    </w:p>
  </w:comment>
  <w:comment w:id="55" w:author="Dalton Solano dos Reis" w:date="2021-10-14T17:05:00Z" w:initials="DSdR">
    <w:p w14:paraId="29AF13D6" w14:textId="7CCCC6A3" w:rsidR="00E45D78" w:rsidRDefault="00E45D78">
      <w:pPr>
        <w:pStyle w:val="Textodecomentrio"/>
      </w:pPr>
      <w:r>
        <w:rPr>
          <w:rStyle w:val="Refdecomentrio"/>
        </w:rPr>
        <w:annotationRef/>
      </w:r>
      <w:r>
        <w:rPr>
          <w:rFonts w:ascii="Helvetica" w:hAnsi="Helvetica" w:cs="Helvetica"/>
          <w:color w:val="000000"/>
        </w:rPr>
        <w:t>Remover ponto final.</w:t>
      </w:r>
    </w:p>
  </w:comment>
  <w:comment w:id="63" w:author="Dalton Solano dos Reis" w:date="2021-10-14T17:06:00Z" w:initials="DSdR">
    <w:p w14:paraId="0573267B" w14:textId="4C2A8058" w:rsidR="00E45D78" w:rsidRDefault="00E45D78">
      <w:pPr>
        <w:pStyle w:val="Textodecomentrio"/>
      </w:pPr>
      <w:r>
        <w:rPr>
          <w:rStyle w:val="Refdecomentrio"/>
        </w:rPr>
        <w:annotationRef/>
      </w:r>
      <w:r>
        <w:rPr>
          <w:rFonts w:ascii="Helvetica" w:hAnsi="Helvetica" w:cs="Helvetica"/>
          <w:color w:val="000000"/>
          <w:sz w:val="26"/>
          <w:szCs w:val="26"/>
        </w:rPr>
        <w:t>Separar com , ou ;</w:t>
      </w:r>
    </w:p>
  </w:comment>
  <w:comment w:id="64" w:author="Dalton Solano dos Reis" w:date="2021-10-14T17:06:00Z" w:initials="DSdR">
    <w:p w14:paraId="1767A875" w14:textId="0A3F066C" w:rsidR="00E45D78" w:rsidRDefault="00E45D78">
      <w:pPr>
        <w:pStyle w:val="Textodecomentrio"/>
      </w:pPr>
      <w:r>
        <w:rPr>
          <w:rStyle w:val="Refdecomentrio"/>
        </w:rPr>
        <w:annotationRef/>
      </w:r>
      <w:r>
        <w:rPr>
          <w:rFonts w:ascii="Helvetica" w:hAnsi="Helvetica" w:cs="Helvetica"/>
          <w:color w:val="000000"/>
          <w:sz w:val="26"/>
          <w:szCs w:val="26"/>
        </w:rPr>
        <w:t>distâncias</w:t>
      </w:r>
    </w:p>
  </w:comment>
  <w:comment w:id="65" w:author="Dalton Solano dos Reis" w:date="2021-10-21T11:11:00Z" w:initials="DSdR">
    <w:p w14:paraId="59C1F634" w14:textId="7B921690" w:rsidR="002F53B1" w:rsidRDefault="002F53B1">
      <w:pPr>
        <w:pStyle w:val="Textodecomentrio"/>
      </w:pPr>
      <w:r>
        <w:rPr>
          <w:rStyle w:val="Refdecomentrio"/>
        </w:rPr>
        <w:annotationRef/>
      </w:r>
      <w:r>
        <w:t>Usar “referencia cruzada”.</w:t>
      </w:r>
    </w:p>
  </w:comment>
  <w:comment w:id="66" w:author="Dalton Solano dos Reis" w:date="2021-10-14T17:07:00Z" w:initials="DSdR">
    <w:p w14:paraId="09A2AE5D" w14:textId="1DF72891" w:rsidR="00E45D78" w:rsidRDefault="00E45D78">
      <w:pPr>
        <w:pStyle w:val="Textodecomentrio"/>
      </w:pPr>
      <w:r>
        <w:rPr>
          <w:rStyle w:val="Refdecomentrio"/>
        </w:rPr>
        <w:annotationRef/>
      </w:r>
      <w:r>
        <w:rPr>
          <w:rFonts w:ascii="Helvetica" w:hAnsi="Helvetica" w:cs="Helvetica"/>
          <w:color w:val="000000"/>
        </w:rPr>
        <w:t>Remover ponto final.</w:t>
      </w:r>
    </w:p>
  </w:comment>
  <w:comment w:id="74" w:author="Dalton Solano dos Reis" w:date="2021-10-14T17:07:00Z" w:initials="DSdR">
    <w:p w14:paraId="70D282D8" w14:textId="7DA68458" w:rsidR="00E45D78" w:rsidRDefault="00E45D78">
      <w:pPr>
        <w:pStyle w:val="Textodecomentrio"/>
      </w:pPr>
      <w:r>
        <w:rPr>
          <w:rStyle w:val="Refdecomentrio"/>
        </w:rPr>
        <w:annotationRef/>
      </w:r>
      <w:r>
        <w:rPr>
          <w:rFonts w:ascii="Helvetica" w:hAnsi="Helvetica" w:cs="Helvetica"/>
          <w:color w:val="000000"/>
        </w:rPr>
        <w:t>Essa seção</w:t>
      </w:r>
    </w:p>
  </w:comment>
  <w:comment w:id="75" w:author="Dalton Solano dos Reis" w:date="2021-10-14T17:07:00Z" w:initials="DSdR">
    <w:p w14:paraId="31DCE459" w14:textId="77777777" w:rsidR="00E45D78" w:rsidRDefault="00E45D78">
      <w:pPr>
        <w:pStyle w:val="Textodecomentrio"/>
        <w:rPr>
          <w:rFonts w:ascii="Helvetica" w:hAnsi="Helvetica" w:cs="Helvetica"/>
          <w:color w:val="000000"/>
        </w:rPr>
      </w:pPr>
      <w:r>
        <w:rPr>
          <w:rStyle w:val="Refdecomentrio"/>
        </w:rPr>
        <w:annotationRef/>
      </w:r>
      <w:r>
        <w:rPr>
          <w:rFonts w:ascii="Helvetica" w:hAnsi="Helvetica" w:cs="Helvetica"/>
          <w:color w:val="000000"/>
        </w:rPr>
        <w:t>Remover.</w:t>
      </w:r>
    </w:p>
    <w:p w14:paraId="50843124" w14:textId="6AF4ED0A" w:rsidR="00E45D78" w:rsidRDefault="00E45D78">
      <w:pPr>
        <w:pStyle w:val="Textodecomentrio"/>
      </w:pPr>
      <w:r>
        <w:rPr>
          <w:rFonts w:ascii="Helvetica" w:hAnsi="Helvetica" w:cs="Helvetica"/>
          <w:color w:val="000000"/>
        </w:rPr>
        <w:t>Preâmbulo para a próxima seção.</w:t>
      </w:r>
    </w:p>
  </w:comment>
  <w:comment w:id="78" w:author="Dalton Solano dos Reis" w:date="2021-10-14T17:09:00Z" w:initials="DSdR">
    <w:p w14:paraId="51368E92" w14:textId="2CBD4FC9" w:rsidR="00E45D78" w:rsidRDefault="00E45D78">
      <w:pPr>
        <w:pStyle w:val="Textodecomentrio"/>
      </w:pPr>
      <w:r>
        <w:rPr>
          <w:rStyle w:val="Refdecomentrio"/>
        </w:rPr>
        <w:annotationRef/>
      </w:r>
      <w:r>
        <w:rPr>
          <w:rFonts w:ascii="Helvetica" w:hAnsi="Helvetica" w:cs="Helvetica"/>
          <w:color w:val="000000"/>
        </w:rPr>
        <w:t>Remover ponto final.</w:t>
      </w:r>
    </w:p>
  </w:comment>
  <w:comment w:id="79" w:author="Dalton Solano dos Reis" w:date="2021-10-14T17:09:00Z" w:initials="DSdR">
    <w:p w14:paraId="183585E0" w14:textId="1B9DB3D6" w:rsidR="00E45D78" w:rsidRDefault="00E45D78">
      <w:pPr>
        <w:pStyle w:val="Textodecomentrio"/>
      </w:pPr>
      <w:r>
        <w:rPr>
          <w:rStyle w:val="Refdecomentrio"/>
        </w:rPr>
        <w:annotationRef/>
      </w:r>
      <w:r>
        <w:rPr>
          <w:rFonts w:ascii="Helvetica" w:hAnsi="Helvetica" w:cs="Helvetica"/>
          <w:color w:val="000000"/>
        </w:rPr>
        <w:t>Remover ponto final.</w:t>
      </w:r>
    </w:p>
  </w:comment>
  <w:comment w:id="80" w:author="Dalton Solano dos Reis" w:date="2021-10-14T17:09:00Z" w:initials="DSdR">
    <w:p w14:paraId="369CA7CC" w14:textId="021DD24E" w:rsidR="00E45D78" w:rsidRDefault="00E45D78">
      <w:pPr>
        <w:pStyle w:val="Textodecomentrio"/>
      </w:pPr>
      <w:r>
        <w:rPr>
          <w:rStyle w:val="Refdecomentrio"/>
        </w:rPr>
        <w:annotationRef/>
      </w:r>
      <w:r>
        <w:rPr>
          <w:rFonts w:ascii="Helvetica" w:hAnsi="Helvetica" w:cs="Helvetica"/>
          <w:color w:val="000000"/>
        </w:rPr>
        <w:t>Remover ponto final.</w:t>
      </w:r>
    </w:p>
  </w:comment>
  <w:comment w:id="81" w:author="Dalton Solano dos Reis" w:date="2021-10-14T17:09:00Z" w:initials="DSdR">
    <w:p w14:paraId="68DC5F59" w14:textId="6BBBE030" w:rsidR="00E45D78" w:rsidRDefault="00E45D78">
      <w:pPr>
        <w:pStyle w:val="Textodecomentrio"/>
      </w:pPr>
      <w:r>
        <w:rPr>
          <w:rStyle w:val="Refdecomentrio"/>
        </w:rPr>
        <w:annotationRef/>
      </w:r>
      <w:r>
        <w:rPr>
          <w:rFonts w:ascii="Helvetica" w:hAnsi="Helvetica" w:cs="Helvetica"/>
          <w:color w:val="000000"/>
          <w:sz w:val="26"/>
          <w:szCs w:val="26"/>
        </w:rPr>
        <w:t>Remover vírgula.</w:t>
      </w:r>
    </w:p>
  </w:comment>
  <w:comment w:id="82" w:author="Dalton Solano dos Reis" w:date="2021-10-14T17:11:00Z" w:initials="DSdR">
    <w:p w14:paraId="57E89110" w14:textId="2E082942" w:rsidR="00E45D78" w:rsidRDefault="00E45D78">
      <w:pPr>
        <w:pStyle w:val="Textodecomentrio"/>
      </w:pPr>
      <w:r>
        <w:rPr>
          <w:rStyle w:val="Refdecomentrio"/>
        </w:rPr>
        <w:annotationRef/>
      </w:r>
      <w:r>
        <w:rPr>
          <w:rFonts w:ascii="Helvetica" w:hAnsi="Helvetica" w:cs="Helvetica"/>
          <w:color w:val="000000"/>
        </w:rPr>
        <w:t>2015 ou 2016</w:t>
      </w:r>
    </w:p>
  </w:comment>
  <w:comment w:id="84" w:author="Dalton Solano dos Reis" w:date="2021-10-14T17:11:00Z" w:initials="DSdR">
    <w:p w14:paraId="14E7C62A" w14:textId="0AC0AA77" w:rsidR="00E45D78" w:rsidRDefault="00E45D78">
      <w:pPr>
        <w:pStyle w:val="Textodecomentrio"/>
      </w:pPr>
      <w:r>
        <w:rPr>
          <w:rStyle w:val="Refdecomentrio"/>
        </w:rPr>
        <w:annotationRef/>
      </w:r>
      <w:r>
        <w:rPr>
          <w:rFonts w:ascii="Helvetica" w:hAnsi="Helvetica" w:cs="Helvetica"/>
          <w:color w:val="000000"/>
        </w:rPr>
        <w:t>implementação da detecção:</w:t>
      </w:r>
    </w:p>
  </w:comment>
  <w:comment w:id="85" w:author="Dalton Solano dos Reis" w:date="2021-10-14T17:11:00Z" w:initials="DSdR">
    <w:p w14:paraId="496062C9" w14:textId="4DD362D7" w:rsidR="00E45D78" w:rsidRDefault="00E45D78">
      <w:pPr>
        <w:pStyle w:val="Textodecomentrio"/>
      </w:pPr>
      <w:r>
        <w:rPr>
          <w:rStyle w:val="Refdecomentrio"/>
        </w:rPr>
        <w:annotationRef/>
      </w:r>
      <w:r>
        <w:rPr>
          <w:rFonts w:ascii="Helvetica" w:hAnsi="Helvetica" w:cs="Helvetica"/>
          <w:color w:val="000000"/>
        </w:rPr>
        <w:t>implementação da visualização 3D:</w:t>
      </w:r>
    </w:p>
  </w:comment>
  <w:comment w:id="87" w:author="Dalton Solano dos Reis" w:date="2021-10-14T17:12:00Z" w:initials="DSdR">
    <w:p w14:paraId="23679E51" w14:textId="208FC649" w:rsidR="00E45D78" w:rsidRDefault="00E45D78">
      <w:pPr>
        <w:pStyle w:val="Textodecomentrio"/>
      </w:pPr>
      <w:r>
        <w:rPr>
          <w:rStyle w:val="Refdecomentrio"/>
        </w:rPr>
        <w:annotationRef/>
      </w:r>
      <w:r>
        <w:rPr>
          <w:rFonts w:ascii="Helvetica" w:hAnsi="Helvetica" w:cs="Helvetica"/>
          <w:color w:val="000000"/>
        </w:rPr>
        <w:t>implementação da detecção</w:t>
      </w:r>
    </w:p>
  </w:comment>
  <w:comment w:id="88" w:author="Dalton Solano dos Reis" w:date="2021-10-14T17:12:00Z" w:initials="DSdR">
    <w:p w14:paraId="088FDD37" w14:textId="32E87B3F" w:rsidR="00E45D78" w:rsidRDefault="00E45D78">
      <w:pPr>
        <w:pStyle w:val="Textodecomentrio"/>
      </w:pPr>
      <w:r>
        <w:rPr>
          <w:rStyle w:val="Refdecomentrio"/>
        </w:rPr>
        <w:annotationRef/>
      </w:r>
      <w:r>
        <w:rPr>
          <w:rFonts w:ascii="Helvetica" w:hAnsi="Helvetica" w:cs="Helvetica"/>
          <w:color w:val="000000"/>
        </w:rPr>
        <w:t>implementação da visualização 3D</w:t>
      </w:r>
    </w:p>
  </w:comment>
  <w:comment w:id="89" w:author="Dalton Solano dos Reis" w:date="2021-10-14T17:12:00Z" w:initials="DSdR">
    <w:p w14:paraId="07AE8A5E" w14:textId="685E52B8" w:rsidR="00E45D78" w:rsidRDefault="00E45D78">
      <w:pPr>
        <w:pStyle w:val="Textodecomentrio"/>
      </w:pPr>
      <w:r>
        <w:rPr>
          <w:rStyle w:val="Refdecomentrio"/>
        </w:rPr>
        <w:annotationRef/>
      </w:r>
      <w:r>
        <w:rPr>
          <w:rFonts w:ascii="Helvetica" w:hAnsi="Helvetica" w:cs="Helvetica"/>
          <w:color w:val="000000"/>
        </w:rPr>
        <w:t>objetos e reconstrução</w:t>
      </w:r>
    </w:p>
  </w:comment>
  <w:comment w:id="90" w:author="Dalton Solano dos Reis" w:date="2021-10-14T17:13:00Z" w:initials="DSdR">
    <w:p w14:paraId="70F8B990" w14:textId="519BA9B2" w:rsidR="00E45D78" w:rsidRDefault="00E45D78">
      <w:pPr>
        <w:pStyle w:val="Textodecomentrio"/>
      </w:pPr>
      <w:r>
        <w:rPr>
          <w:rStyle w:val="Refdecomentrio"/>
        </w:rPr>
        <w:annotationRef/>
      </w:r>
      <w:r>
        <w:rPr>
          <w:rFonts w:ascii="Helvetica" w:hAnsi="Helvetica" w:cs="Helvetica"/>
          <w:color w:val="000000"/>
          <w:sz w:val="26"/>
          <w:szCs w:val="26"/>
        </w:rPr>
        <w:t>à</w:t>
      </w:r>
    </w:p>
  </w:comment>
  <w:comment w:id="91" w:author="Dalton Solano dos Reis" w:date="2021-10-14T17:12:00Z" w:initials="DSdR">
    <w:p w14:paraId="16E9CC55" w14:textId="53C2BDD0" w:rsidR="00E45D78" w:rsidRDefault="00E45D78">
      <w:pPr>
        <w:pStyle w:val="Textodecomentrio"/>
      </w:pPr>
      <w:r>
        <w:rPr>
          <w:rStyle w:val="Refdecomentrio"/>
        </w:rPr>
        <w:annotationRef/>
      </w:r>
      <w:r>
        <w:rPr>
          <w:rFonts w:ascii="Helvetica" w:hAnsi="Helvetica" w:cs="Helvetica"/>
          <w:color w:val="000000"/>
          <w:sz w:val="26"/>
          <w:szCs w:val="26"/>
        </w:rPr>
        <w:t>Citação direta, número de página.</w:t>
      </w:r>
    </w:p>
  </w:comment>
  <w:comment w:id="92" w:author="Dalton Solano dos Reis" w:date="2021-10-14T17:13:00Z" w:initials="DSdR">
    <w:p w14:paraId="19089A32" w14:textId="18C3CEAE"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93" w:author="Dalton Solano dos Reis" w:date="2021-10-14T17:13:00Z" w:initials="DSdR">
    <w:p w14:paraId="7648479F" w14:textId="6DB2315A"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95" w:author="Dalton Solano dos Reis" w:date="2021-10-14T17:15:00Z" w:initials="DSdR">
    <w:p w14:paraId="2ACDF09C" w14:textId="3AA09A4A"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96" w:author="Dalton Solano dos Reis" w:date="2021-10-14T17:14:00Z" w:initials="DSdR">
    <w:p w14:paraId="6859BBBA" w14:textId="3767B2D8" w:rsidR="00E45D78" w:rsidRDefault="00E45D78">
      <w:pPr>
        <w:pStyle w:val="Textodecomentrio"/>
      </w:pPr>
      <w:r>
        <w:rPr>
          <w:rStyle w:val="Refdecomentrio"/>
        </w:rPr>
        <w:annotationRef/>
      </w:r>
      <w:r>
        <w:rPr>
          <w:rFonts w:ascii="Helvetica" w:hAnsi="Helvetica" w:cs="Helvetica"/>
          <w:color w:val="000000"/>
          <w:sz w:val="26"/>
          <w:szCs w:val="26"/>
        </w:rPr>
        <w:t xml:space="preserve">ABNT: </w:t>
      </w:r>
      <w:r>
        <w:rPr>
          <w:rFonts w:ascii="Helvetica" w:hAnsi="Helvetica" w:cs="Helvetica"/>
          <w:color w:val="000000"/>
          <w:sz w:val="23"/>
          <w:szCs w:val="23"/>
        </w:rPr>
        <w:t>Quando a publicação é em periódico, o que vai em negrito é o nome do periódico. Ajustar em todas as referências.</w:t>
      </w:r>
    </w:p>
  </w:comment>
  <w:comment w:id="97" w:author="Dalton Solano dos Reis" w:date="2021-10-14T17:18:00Z" w:initials="DSdR">
    <w:p w14:paraId="761CDB9A" w14:textId="22130512"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98" w:author="Dalton Solano dos Reis" w:date="2021-10-14T17:19:00Z" w:initials="DSdR">
    <w:p w14:paraId="25F6FD7E" w14:textId="061F923E"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99" w:author="Dalton Solano dos Reis" w:date="2021-10-14T17:19:00Z" w:initials="DSdR">
    <w:p w14:paraId="28EA094A" w14:textId="54317F5E" w:rsidR="007A05B7" w:rsidRDefault="007A05B7">
      <w:pPr>
        <w:pStyle w:val="Textodecomentrio"/>
      </w:pPr>
      <w:r>
        <w:rPr>
          <w:rStyle w:val="Refdecomentrio"/>
        </w:rPr>
        <w:annotationRef/>
      </w:r>
      <w:r>
        <w:rPr>
          <w:rFonts w:ascii="Helvetica" w:hAnsi="Helvetica" w:cs="Helvetica"/>
          <w:color w:val="000000"/>
          <w:sz w:val="26"/>
          <w:szCs w:val="26"/>
        </w:rPr>
        <w:t>Remover &gt;</w:t>
      </w:r>
    </w:p>
  </w:comment>
  <w:comment w:id="100" w:author="Dalton Solano dos Reis" w:date="2021-10-14T17:18:00Z" w:initials="DSdR">
    <w:p w14:paraId="17852748" w14:textId="14F45E49"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01" w:author="Dalton Solano dos Reis" w:date="2021-10-14T17:18:00Z" w:initials="DSdR">
    <w:p w14:paraId="5A99CD12" w14:textId="63B74BBA"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02" w:author="Dalton Solano dos Reis" w:date="2021-10-14T17:15:00Z" w:initials="DSdR">
    <w:p w14:paraId="407C5BE2" w14:textId="5258CDD0"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03" w:author="Dalton Solano dos Reis" w:date="2021-10-14T17:20:00Z" w:initials="DSdR">
    <w:p w14:paraId="09F00C53" w14:textId="73B2607E"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04" w:author="Dalton Solano dos Reis" w:date="2021-10-14T17:20:00Z" w:initials="DSdR">
    <w:p w14:paraId="3A3E62EB" w14:textId="332C7C35" w:rsidR="007A05B7" w:rsidRDefault="007A05B7">
      <w:pPr>
        <w:pStyle w:val="Textodecomentrio"/>
      </w:pPr>
      <w:r>
        <w:rPr>
          <w:rStyle w:val="Refdecomentrio"/>
        </w:rPr>
        <w:annotationRef/>
      </w:r>
      <w:r>
        <w:rPr>
          <w:rFonts w:ascii="Helvetica" w:hAnsi="Helvetica" w:cs="Helvetica"/>
          <w:color w:val="000000"/>
          <w:sz w:val="26"/>
          <w:szCs w:val="26"/>
        </w:rPr>
        <w:t>Remover &gt;</w:t>
      </w:r>
    </w:p>
  </w:comment>
  <w:comment w:id="105" w:author="Dalton Solano dos Reis" w:date="2021-10-14T17:20:00Z" w:initials="DSdR">
    <w:p w14:paraId="62F264F2" w14:textId="0D146AA4"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06" w:author="Dalton Solano dos Reis" w:date="2021-10-14T17:20:00Z" w:initials="DSdR">
    <w:p w14:paraId="4CA5DD63" w14:textId="63478019"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07" w:author="Dalton Solano dos Reis" w:date="2021-10-14T17:16:00Z" w:initials="DSdR">
    <w:p w14:paraId="6C568429" w14:textId="7E02A46B"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08" w:author="Dalton Solano dos Reis" w:date="2021-10-14T17:16:00Z" w:initials="DSdR">
    <w:p w14:paraId="1CA550F3" w14:textId="2D19C7CC"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09" w:author="Dalton Solano dos Reis" w:date="2021-10-14T17:16:00Z" w:initials="DSdR">
    <w:p w14:paraId="364CB2C8" w14:textId="5CD8007A"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10" w:author="Dalton Solano dos Reis" w:date="2021-10-14T17:16:00Z" w:initials="DSdR">
    <w:p w14:paraId="0EDB037A" w14:textId="574814ED"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11" w:author="Dalton Solano dos Reis" w:date="2021-10-14T17:18:00Z" w:initials="DSdR">
    <w:p w14:paraId="4947C2B5" w14:textId="0E9BAA21"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12" w:author="Dalton Solano dos Reis" w:date="2021-10-14T17:17:00Z" w:initials="DSdR">
    <w:p w14:paraId="343FCB0F" w14:textId="319437AE"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13" w:author="Dalton Solano dos Reis" w:date="2021-10-14T17:19:00Z" w:initials="DSdR">
    <w:p w14:paraId="2D9A35CA" w14:textId="1779B100"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14" w:author="Dalton Solano dos Reis" w:date="2021-10-14T17:17:00Z" w:initials="DSdR">
    <w:p w14:paraId="38324C89" w14:textId="35ADA1BC"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15" w:author="Dalton Solano dos Reis" w:date="2021-10-15T11:26:00Z" w:initials="DSdR">
    <w:p w14:paraId="264EC2E4" w14:textId="4A20D67E" w:rsidR="009A5CBD" w:rsidRDefault="009A5CBD">
      <w:pPr>
        <w:pStyle w:val="Textodecomentrio"/>
      </w:pPr>
      <w:r>
        <w:rPr>
          <w:rStyle w:val="Refdecomentrio"/>
        </w:rPr>
        <w:annotationRef/>
      </w:r>
      <w:r>
        <w:t>Não requisito.</w:t>
      </w:r>
    </w:p>
  </w:comment>
  <w:comment w:id="116" w:author="Dalton Solano dos Reis" w:date="2021-10-15T11:25:00Z" w:initials="DSdR">
    <w:p w14:paraId="1FF53587" w14:textId="042497DA" w:rsidR="009A5CBD" w:rsidRDefault="009A5CBD">
      <w:pPr>
        <w:pStyle w:val="Textodecomentrio"/>
      </w:pPr>
      <w:r>
        <w:rPr>
          <w:rStyle w:val="Refdecomentrio"/>
        </w:rPr>
        <w:annotationRef/>
      </w:r>
      <w:r>
        <w:t>Indicados no texto.</w:t>
      </w:r>
    </w:p>
  </w:comment>
  <w:comment w:id="117" w:author="Dalton Solano dos Reis" w:date="2021-10-15T11:26:00Z" w:initials="DSdR">
    <w:p w14:paraId="25271D82" w14:textId="43BF201C" w:rsidR="009A5CBD" w:rsidRDefault="009A5CBD">
      <w:pPr>
        <w:pStyle w:val="Textodecomentrio"/>
      </w:pPr>
      <w:r>
        <w:rPr>
          <w:rStyle w:val="Refdecomentrio"/>
        </w:rPr>
        <w:annotationRef/>
      </w:r>
      <w:r>
        <w:t>Indicados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8D1EED" w15:done="0"/>
  <w15:commentEx w15:paraId="037A5711" w15:done="0"/>
  <w15:commentEx w15:paraId="6C66BA28" w15:done="0"/>
  <w15:commentEx w15:paraId="63325194" w15:done="0"/>
  <w15:commentEx w15:paraId="7E34795C" w15:done="0"/>
  <w15:commentEx w15:paraId="522BE15B" w15:done="0"/>
  <w15:commentEx w15:paraId="1B22616E" w15:done="0"/>
  <w15:commentEx w15:paraId="0924EEF9" w15:done="0"/>
  <w15:commentEx w15:paraId="69CA2D68" w15:done="0"/>
  <w15:commentEx w15:paraId="0A08F1D6" w15:done="0"/>
  <w15:commentEx w15:paraId="55E198C6" w15:done="0"/>
  <w15:commentEx w15:paraId="26F63957" w15:done="0"/>
  <w15:commentEx w15:paraId="0E02B821" w15:done="0"/>
  <w15:commentEx w15:paraId="13DE460C" w15:done="0"/>
  <w15:commentEx w15:paraId="2B0A0035" w15:done="0"/>
  <w15:commentEx w15:paraId="6805E0E9" w15:done="0"/>
  <w15:commentEx w15:paraId="3FB2CAF4" w15:done="0"/>
  <w15:commentEx w15:paraId="33791B8E" w15:done="0"/>
  <w15:commentEx w15:paraId="394694B1" w15:done="0"/>
  <w15:commentEx w15:paraId="79F6F6F3" w15:done="0"/>
  <w15:commentEx w15:paraId="538A9900" w15:done="0"/>
  <w15:commentEx w15:paraId="5C590E86" w15:done="0"/>
  <w15:commentEx w15:paraId="7BD757C5" w15:done="0"/>
  <w15:commentEx w15:paraId="7C58AF7A" w15:done="0"/>
  <w15:commentEx w15:paraId="29AF13D6" w15:done="0"/>
  <w15:commentEx w15:paraId="0573267B" w15:done="0"/>
  <w15:commentEx w15:paraId="1767A875" w15:done="0"/>
  <w15:commentEx w15:paraId="59C1F634" w15:done="0"/>
  <w15:commentEx w15:paraId="09A2AE5D" w15:done="0"/>
  <w15:commentEx w15:paraId="70D282D8" w15:done="0"/>
  <w15:commentEx w15:paraId="50843124" w15:done="0"/>
  <w15:commentEx w15:paraId="51368E92" w15:done="0"/>
  <w15:commentEx w15:paraId="183585E0" w15:done="0"/>
  <w15:commentEx w15:paraId="369CA7CC" w15:done="0"/>
  <w15:commentEx w15:paraId="68DC5F59" w15:done="0"/>
  <w15:commentEx w15:paraId="57E89110" w15:done="0"/>
  <w15:commentEx w15:paraId="14E7C62A" w15:done="0"/>
  <w15:commentEx w15:paraId="496062C9" w15:done="0"/>
  <w15:commentEx w15:paraId="23679E51" w15:done="0"/>
  <w15:commentEx w15:paraId="088FDD37" w15:done="0"/>
  <w15:commentEx w15:paraId="07AE8A5E" w15:done="0"/>
  <w15:commentEx w15:paraId="70F8B990" w15:done="0"/>
  <w15:commentEx w15:paraId="16E9CC55" w15:done="0"/>
  <w15:commentEx w15:paraId="19089A32" w15:done="0"/>
  <w15:commentEx w15:paraId="7648479F" w15:done="0"/>
  <w15:commentEx w15:paraId="2ACDF09C" w15:done="0"/>
  <w15:commentEx w15:paraId="6859BBBA" w15:done="0"/>
  <w15:commentEx w15:paraId="761CDB9A" w15:done="0"/>
  <w15:commentEx w15:paraId="25F6FD7E" w15:done="0"/>
  <w15:commentEx w15:paraId="28EA094A" w15:done="0"/>
  <w15:commentEx w15:paraId="17852748" w15:done="0"/>
  <w15:commentEx w15:paraId="5A99CD12" w15:done="0"/>
  <w15:commentEx w15:paraId="407C5BE2" w15:done="0"/>
  <w15:commentEx w15:paraId="09F00C53" w15:done="0"/>
  <w15:commentEx w15:paraId="3A3E62EB" w15:done="0"/>
  <w15:commentEx w15:paraId="62F264F2" w15:done="0"/>
  <w15:commentEx w15:paraId="4CA5DD63" w15:done="0"/>
  <w15:commentEx w15:paraId="6C568429" w15:done="0"/>
  <w15:commentEx w15:paraId="1CA550F3" w15:done="0"/>
  <w15:commentEx w15:paraId="364CB2C8" w15:done="0"/>
  <w15:commentEx w15:paraId="0EDB037A" w15:done="0"/>
  <w15:commentEx w15:paraId="4947C2B5" w15:done="0"/>
  <w15:commentEx w15:paraId="343FCB0F" w15:done="0"/>
  <w15:commentEx w15:paraId="2D9A35CA" w15:done="0"/>
  <w15:commentEx w15:paraId="38324C89" w15:done="0"/>
  <w15:commentEx w15:paraId="264EC2E4" w15:done="0"/>
  <w15:commentEx w15:paraId="1FF53587" w15:done="0"/>
  <w15:commentEx w15:paraId="25271D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DE99" w16cex:dateUtc="2021-10-14T19:51:00Z"/>
  <w16cex:commentExtensible w16cex:durableId="2512DECB" w16cex:dateUtc="2021-10-14T19:52:00Z"/>
  <w16cex:commentExtensible w16cex:durableId="2512DEE7" w16cex:dateUtc="2021-10-14T19:52:00Z"/>
  <w16cex:commentExtensible w16cex:durableId="2512DF04" w16cex:dateUtc="2021-10-14T19:53:00Z"/>
  <w16cex:commentExtensible w16cex:durableId="2512DF1D" w16cex:dateUtc="2021-10-14T19:53:00Z"/>
  <w16cex:commentExtensible w16cex:durableId="2512DF34" w16cex:dateUtc="2021-10-14T19:54:00Z"/>
  <w16cex:commentExtensible w16cex:durableId="2512DF4F" w16cex:dateUtc="2021-10-14T19:54:00Z"/>
  <w16cex:commentExtensible w16cex:durableId="2512DF5D" w16cex:dateUtc="2021-10-14T19:54:00Z"/>
  <w16cex:commentExtensible w16cex:durableId="2512DF97" w16cex:dateUtc="2021-10-14T19:55:00Z"/>
  <w16cex:commentExtensible w16cex:durableId="2512DFB5" w16cex:dateUtc="2021-10-14T19:56:00Z"/>
  <w16cex:commentExtensible w16cex:durableId="251BC937" w16cex:dateUtc="2021-10-21T14:10:00Z"/>
  <w16cex:commentExtensible w16cex:durableId="2512DFE1" w16cex:dateUtc="2021-10-14T19:57:00Z"/>
  <w16cex:commentExtensible w16cex:durableId="2512E00C" w16cex:dateUtc="2021-10-14T19:57:00Z"/>
  <w16cex:commentExtensible w16cex:durableId="2512E027" w16cex:dateUtc="2021-10-14T19:58:00Z"/>
  <w16cex:commentExtensible w16cex:durableId="2512E040" w16cex:dateUtc="2021-10-14T19:58:00Z"/>
  <w16cex:commentExtensible w16cex:durableId="2512E056" w16cex:dateUtc="2021-10-14T19:59:00Z"/>
  <w16cex:commentExtensible w16cex:durableId="2512E09F" w16cex:dateUtc="2021-10-14T20:00:00Z"/>
  <w16cex:commentExtensible w16cex:durableId="2512E0B3" w16cex:dateUtc="2021-10-14T20:00:00Z"/>
  <w16cex:commentExtensible w16cex:durableId="2512E0F6" w16cex:dateUtc="2021-10-14T20:01:00Z"/>
  <w16cex:commentExtensible w16cex:durableId="2512E18E" w16cex:dateUtc="2021-10-14T20:04:00Z"/>
  <w16cex:commentExtensible w16cex:durableId="2512E159" w16cex:dateUtc="2021-10-14T20:03:00Z"/>
  <w16cex:commentExtensible w16cex:durableId="2512E1A4" w16cex:dateUtc="2021-10-14T20:04:00Z"/>
  <w16cex:commentExtensible w16cex:durableId="2512E1BD" w16cex:dateUtc="2021-10-14T20:05:00Z"/>
  <w16cex:commentExtensible w16cex:durableId="2512E1CB" w16cex:dateUtc="2021-10-14T20:05:00Z"/>
  <w16cex:commentExtensible w16cex:durableId="2512E1DF" w16cex:dateUtc="2021-10-14T20:05:00Z"/>
  <w16cex:commentExtensible w16cex:durableId="2512E1FB" w16cex:dateUtc="2021-10-14T20:06:00Z"/>
  <w16cex:commentExtensible w16cex:durableId="2512E21F" w16cex:dateUtc="2021-10-14T20:06:00Z"/>
  <w16cex:commentExtensible w16cex:durableId="251BC973" w16cex:dateUtc="2021-10-21T14:11:00Z"/>
  <w16cex:commentExtensible w16cex:durableId="2512E249" w16cex:dateUtc="2021-10-14T20:07:00Z"/>
  <w16cex:commentExtensible w16cex:durableId="2512E259" w16cex:dateUtc="2021-10-14T20:07:00Z"/>
  <w16cex:commentExtensible w16cex:durableId="2512E26D" w16cex:dateUtc="2021-10-14T20:07:00Z"/>
  <w16cex:commentExtensible w16cex:durableId="2512E2B4" w16cex:dateUtc="2021-10-14T20:09:00Z"/>
  <w16cex:commentExtensible w16cex:durableId="2512E2B9" w16cex:dateUtc="2021-10-14T20:09:00Z"/>
  <w16cex:commentExtensible w16cex:durableId="2512E2BF" w16cex:dateUtc="2021-10-14T20:09:00Z"/>
  <w16cex:commentExtensible w16cex:durableId="2512E2E2" w16cex:dateUtc="2021-10-14T20:09:00Z"/>
  <w16cex:commentExtensible w16cex:durableId="2512E333" w16cex:dateUtc="2021-10-14T20:11:00Z"/>
  <w16cex:commentExtensible w16cex:durableId="2512E349" w16cex:dateUtc="2021-10-14T20:11:00Z"/>
  <w16cex:commentExtensible w16cex:durableId="2512E354" w16cex:dateUtc="2021-10-14T20:11:00Z"/>
  <w16cex:commentExtensible w16cex:durableId="2512E363" w16cex:dateUtc="2021-10-14T20:12:00Z"/>
  <w16cex:commentExtensible w16cex:durableId="2512E36C" w16cex:dateUtc="2021-10-14T20:12:00Z"/>
  <w16cex:commentExtensible w16cex:durableId="2512E37C" w16cex:dateUtc="2021-10-14T20:12:00Z"/>
  <w16cex:commentExtensible w16cex:durableId="2512E3A5" w16cex:dateUtc="2021-10-14T20:13:00Z"/>
  <w16cex:commentExtensible w16cex:durableId="2512E38F" w16cex:dateUtc="2021-10-14T20:12:00Z"/>
  <w16cex:commentExtensible w16cex:durableId="2512E3C6" w16cex:dateUtc="2021-10-14T20:13:00Z"/>
  <w16cex:commentExtensible w16cex:durableId="2512E3CA" w16cex:dateUtc="2021-10-14T20:13:00Z"/>
  <w16cex:commentExtensible w16cex:durableId="2512E41B" w16cex:dateUtc="2021-10-14T20:15:00Z"/>
  <w16cex:commentExtensible w16cex:durableId="2512E3F0" w16cex:dateUtc="2021-10-14T20:14:00Z"/>
  <w16cex:commentExtensible w16cex:durableId="2512E4CD" w16cex:dateUtc="2021-10-14T20:18:00Z"/>
  <w16cex:commentExtensible w16cex:durableId="2512E51D" w16cex:dateUtc="2021-10-14T20:19:00Z"/>
  <w16cex:commentExtensible w16cex:durableId="2512E525" w16cex:dateUtc="2021-10-14T20:19:00Z"/>
  <w16cex:commentExtensible w16cex:durableId="2512E4DA" w16cex:dateUtc="2021-10-14T20:18:00Z"/>
  <w16cex:commentExtensible w16cex:durableId="2512E4E6" w16cex:dateUtc="2021-10-14T20:18:00Z"/>
  <w16cex:commentExtensible w16cex:durableId="2512E43E" w16cex:dateUtc="2021-10-14T20:15:00Z"/>
  <w16cex:commentExtensible w16cex:durableId="2512E540" w16cex:dateUtc="2021-10-14T20:20:00Z"/>
  <w16cex:commentExtensible w16cex:durableId="2512E550" w16cex:dateUtc="2021-10-14T20:20:00Z"/>
  <w16cex:commentExtensible w16cex:durableId="2512E549" w16cex:dateUtc="2021-10-14T20:20:00Z"/>
  <w16cex:commentExtensible w16cex:durableId="2512E55A" w16cex:dateUtc="2021-10-14T20:20:00Z"/>
  <w16cex:commentExtensible w16cex:durableId="2512E453" w16cex:dateUtc="2021-10-14T20:16:00Z"/>
  <w16cex:commentExtensible w16cex:durableId="2512E46E" w16cex:dateUtc="2021-10-14T20:16:00Z"/>
  <w16cex:commentExtensible w16cex:durableId="2512E478" w16cex:dateUtc="2021-10-14T20:16:00Z"/>
  <w16cex:commentExtensible w16cex:durableId="2512E48B" w16cex:dateUtc="2021-10-14T20:16:00Z"/>
  <w16cex:commentExtensible w16cex:durableId="2512E4F7" w16cex:dateUtc="2021-10-14T20:18:00Z"/>
  <w16cex:commentExtensible w16cex:durableId="2512E49C" w16cex:dateUtc="2021-10-14T20:17:00Z"/>
  <w16cex:commentExtensible w16cex:durableId="2512E506" w16cex:dateUtc="2021-10-14T20:19:00Z"/>
  <w16cex:commentExtensible w16cex:durableId="2512E4AB" w16cex:dateUtc="2021-10-14T20:17:00Z"/>
  <w16cex:commentExtensible w16cex:durableId="2513E402" w16cex:dateUtc="2021-10-15T14:26:00Z"/>
  <w16cex:commentExtensible w16cex:durableId="2513E398" w16cex:dateUtc="2021-10-15T14:25:00Z"/>
  <w16cex:commentExtensible w16cex:durableId="2513E3DE" w16cex:dateUtc="2021-10-15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8D1EED" w16cid:durableId="2512DE99"/>
  <w16cid:commentId w16cid:paraId="037A5711" w16cid:durableId="2512DECB"/>
  <w16cid:commentId w16cid:paraId="6C66BA28" w16cid:durableId="2512DEE7"/>
  <w16cid:commentId w16cid:paraId="63325194" w16cid:durableId="2512DF04"/>
  <w16cid:commentId w16cid:paraId="7E34795C" w16cid:durableId="2512DF1D"/>
  <w16cid:commentId w16cid:paraId="522BE15B" w16cid:durableId="2512DF34"/>
  <w16cid:commentId w16cid:paraId="1B22616E" w16cid:durableId="2512DF4F"/>
  <w16cid:commentId w16cid:paraId="0924EEF9" w16cid:durableId="2512DF5D"/>
  <w16cid:commentId w16cid:paraId="69CA2D68" w16cid:durableId="2512DF97"/>
  <w16cid:commentId w16cid:paraId="0A08F1D6" w16cid:durableId="2512DFB5"/>
  <w16cid:commentId w16cid:paraId="55E198C6" w16cid:durableId="251BC937"/>
  <w16cid:commentId w16cid:paraId="26F63957" w16cid:durableId="2512DFE1"/>
  <w16cid:commentId w16cid:paraId="0E02B821" w16cid:durableId="2512E00C"/>
  <w16cid:commentId w16cid:paraId="13DE460C" w16cid:durableId="2512E027"/>
  <w16cid:commentId w16cid:paraId="2B0A0035" w16cid:durableId="2512E040"/>
  <w16cid:commentId w16cid:paraId="6805E0E9" w16cid:durableId="2512E056"/>
  <w16cid:commentId w16cid:paraId="3FB2CAF4" w16cid:durableId="2512E09F"/>
  <w16cid:commentId w16cid:paraId="33791B8E" w16cid:durableId="2512E0B3"/>
  <w16cid:commentId w16cid:paraId="394694B1" w16cid:durableId="2512E0F6"/>
  <w16cid:commentId w16cid:paraId="79F6F6F3" w16cid:durableId="2512E18E"/>
  <w16cid:commentId w16cid:paraId="538A9900" w16cid:durableId="2512E159"/>
  <w16cid:commentId w16cid:paraId="5C590E86" w16cid:durableId="2512E1A4"/>
  <w16cid:commentId w16cid:paraId="7BD757C5" w16cid:durableId="2512E1BD"/>
  <w16cid:commentId w16cid:paraId="7C58AF7A" w16cid:durableId="2512E1CB"/>
  <w16cid:commentId w16cid:paraId="29AF13D6" w16cid:durableId="2512E1DF"/>
  <w16cid:commentId w16cid:paraId="0573267B" w16cid:durableId="2512E1FB"/>
  <w16cid:commentId w16cid:paraId="1767A875" w16cid:durableId="2512E21F"/>
  <w16cid:commentId w16cid:paraId="59C1F634" w16cid:durableId="251BC973"/>
  <w16cid:commentId w16cid:paraId="09A2AE5D" w16cid:durableId="2512E249"/>
  <w16cid:commentId w16cid:paraId="70D282D8" w16cid:durableId="2512E259"/>
  <w16cid:commentId w16cid:paraId="50843124" w16cid:durableId="2512E26D"/>
  <w16cid:commentId w16cid:paraId="51368E92" w16cid:durableId="2512E2B4"/>
  <w16cid:commentId w16cid:paraId="183585E0" w16cid:durableId="2512E2B9"/>
  <w16cid:commentId w16cid:paraId="369CA7CC" w16cid:durableId="2512E2BF"/>
  <w16cid:commentId w16cid:paraId="68DC5F59" w16cid:durableId="2512E2E2"/>
  <w16cid:commentId w16cid:paraId="57E89110" w16cid:durableId="2512E333"/>
  <w16cid:commentId w16cid:paraId="14E7C62A" w16cid:durableId="2512E349"/>
  <w16cid:commentId w16cid:paraId="496062C9" w16cid:durableId="2512E354"/>
  <w16cid:commentId w16cid:paraId="23679E51" w16cid:durableId="2512E363"/>
  <w16cid:commentId w16cid:paraId="088FDD37" w16cid:durableId="2512E36C"/>
  <w16cid:commentId w16cid:paraId="07AE8A5E" w16cid:durableId="2512E37C"/>
  <w16cid:commentId w16cid:paraId="70F8B990" w16cid:durableId="2512E3A5"/>
  <w16cid:commentId w16cid:paraId="16E9CC55" w16cid:durableId="2512E38F"/>
  <w16cid:commentId w16cid:paraId="19089A32" w16cid:durableId="2512E3C6"/>
  <w16cid:commentId w16cid:paraId="7648479F" w16cid:durableId="2512E3CA"/>
  <w16cid:commentId w16cid:paraId="2ACDF09C" w16cid:durableId="2512E41B"/>
  <w16cid:commentId w16cid:paraId="6859BBBA" w16cid:durableId="2512E3F0"/>
  <w16cid:commentId w16cid:paraId="761CDB9A" w16cid:durableId="2512E4CD"/>
  <w16cid:commentId w16cid:paraId="25F6FD7E" w16cid:durableId="2512E51D"/>
  <w16cid:commentId w16cid:paraId="28EA094A" w16cid:durableId="2512E525"/>
  <w16cid:commentId w16cid:paraId="17852748" w16cid:durableId="2512E4DA"/>
  <w16cid:commentId w16cid:paraId="5A99CD12" w16cid:durableId="2512E4E6"/>
  <w16cid:commentId w16cid:paraId="407C5BE2" w16cid:durableId="2512E43E"/>
  <w16cid:commentId w16cid:paraId="09F00C53" w16cid:durableId="2512E540"/>
  <w16cid:commentId w16cid:paraId="3A3E62EB" w16cid:durableId="2512E550"/>
  <w16cid:commentId w16cid:paraId="62F264F2" w16cid:durableId="2512E549"/>
  <w16cid:commentId w16cid:paraId="4CA5DD63" w16cid:durableId="2512E55A"/>
  <w16cid:commentId w16cid:paraId="6C568429" w16cid:durableId="2512E453"/>
  <w16cid:commentId w16cid:paraId="1CA550F3" w16cid:durableId="2512E46E"/>
  <w16cid:commentId w16cid:paraId="364CB2C8" w16cid:durableId="2512E478"/>
  <w16cid:commentId w16cid:paraId="0EDB037A" w16cid:durableId="2512E48B"/>
  <w16cid:commentId w16cid:paraId="4947C2B5" w16cid:durableId="2512E4F7"/>
  <w16cid:commentId w16cid:paraId="343FCB0F" w16cid:durableId="2512E49C"/>
  <w16cid:commentId w16cid:paraId="2D9A35CA" w16cid:durableId="2512E506"/>
  <w16cid:commentId w16cid:paraId="38324C89" w16cid:durableId="2512E4AB"/>
  <w16cid:commentId w16cid:paraId="264EC2E4" w16cid:durableId="2513E402"/>
  <w16cid:commentId w16cid:paraId="1FF53587" w16cid:durableId="2513E398"/>
  <w16cid:commentId w16cid:paraId="25271D82" w16cid:durableId="2513E3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1EF2"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724A891F" w14:textId="77777777" w:rsidTr="006746CA">
      <w:tc>
        <w:tcPr>
          <w:tcW w:w="3227" w:type="dxa"/>
          <w:shd w:val="clear" w:color="auto" w:fill="auto"/>
        </w:tcPr>
        <w:p w14:paraId="216E5980"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16C435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51603127" w14:textId="77777777" w:rsidR="00320BFA" w:rsidRDefault="00320BFA" w:rsidP="00F31359">
          <w:pPr>
            <w:pStyle w:val="Cabealho"/>
            <w:tabs>
              <w:tab w:val="clear" w:pos="8640"/>
              <w:tab w:val="right" w:pos="8931"/>
            </w:tabs>
            <w:ind w:right="141"/>
            <w:jc w:val="right"/>
            <w:rPr>
              <w:rStyle w:val="Nmerodepgina"/>
            </w:rPr>
          </w:pPr>
        </w:p>
      </w:tc>
    </w:tr>
  </w:tbl>
  <w:p w14:paraId="307B4FF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4"/>
  <w:proofState w:spelling="clean"/>
  <w:defaultTabStop w:val="709"/>
  <w:hyphenationZone w:val="425"/>
  <w:noPunctuationKerning/>
  <w:characterSpacingControl w:val="doNotCompress"/>
  <w:hdrShapeDefaults>
    <o:shapedefaults v:ext="edit" spidmax="2662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1C0"/>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44FF"/>
    <w:rsid w:val="00205363"/>
    <w:rsid w:val="00207B36"/>
    <w:rsid w:val="00207B39"/>
    <w:rsid w:val="002101BE"/>
    <w:rsid w:val="002129B1"/>
    <w:rsid w:val="0021315C"/>
    <w:rsid w:val="002132A3"/>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4F"/>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3B1"/>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76EBA"/>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BA2"/>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6C8"/>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5B7"/>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5940"/>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65B4"/>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5CBD"/>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3616"/>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18D"/>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C0BAB"/>
    <w:rsid w:val="00DC0EDD"/>
    <w:rsid w:val="00DC1E1A"/>
    <w:rsid w:val="00DC20BC"/>
    <w:rsid w:val="00DC2868"/>
    <w:rsid w:val="00DC2D17"/>
    <w:rsid w:val="00DC4E0C"/>
    <w:rsid w:val="00DC5588"/>
    <w:rsid w:val="00DC5D97"/>
    <w:rsid w:val="00DC6C1C"/>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5D78"/>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91E"/>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40775925">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74285130">
      <w:bodyDiv w:val="1"/>
      <w:marLeft w:val="0"/>
      <w:marRight w:val="0"/>
      <w:marTop w:val="0"/>
      <w:marBottom w:val="0"/>
      <w:divBdr>
        <w:top w:val="none" w:sz="0" w:space="0" w:color="auto"/>
        <w:left w:val="none" w:sz="0" w:space="0" w:color="auto"/>
        <w:bottom w:val="none" w:sz="0" w:space="0" w:color="auto"/>
        <w:right w:val="none" w:sz="0" w:space="0" w:color="auto"/>
      </w:divBdr>
    </w:div>
    <w:div w:id="1285771041">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 w:id="17432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3.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6050</Words>
  <Characters>34405</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40375</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7</cp:revision>
  <cp:lastPrinted>2015-03-26T13:00:00Z</cp:lastPrinted>
  <dcterms:created xsi:type="dcterms:W3CDTF">2021-10-14T19:37:00Z</dcterms:created>
  <dcterms:modified xsi:type="dcterms:W3CDTF">2021-10-21T14:12:00Z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