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4"/>
        <w:gridCol w:w="3670"/>
      </w:tblGrid>
      <w:tr w:rsidR="00AC6E38" w14:paraId="7C5D02DE" w14:textId="77777777" w:rsidTr="000814E0">
        <w:tc>
          <w:tcPr>
            <w:tcW w:w="9104" w:type="dxa"/>
            <w:gridSpan w:val="2"/>
            <w:shd w:val="clear" w:color="auto" w:fill="auto"/>
          </w:tcPr>
          <w:p w14:paraId="3DFBB50A" w14:textId="77777777" w:rsidR="00AC6E38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AC6E38" w14:paraId="6F8477F6" w14:textId="77777777" w:rsidTr="000814E0">
        <w:tc>
          <w:tcPr>
            <w:tcW w:w="5387" w:type="dxa"/>
            <w:shd w:val="clear" w:color="auto" w:fill="auto"/>
          </w:tcPr>
          <w:p w14:paraId="1743EE5F" w14:textId="2858E371" w:rsidR="00AC6E38" w:rsidRPr="003C5262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241C5F65" w14:textId="7D073A5A" w:rsidR="00AC6E38" w:rsidRDefault="00AC6E38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8215171" w14:textId="77777777" w:rsidR="00AC6E38" w:rsidRDefault="00AC6E38" w:rsidP="001E682E">
      <w:pPr>
        <w:pStyle w:val="TF-TTULO"/>
      </w:pPr>
    </w:p>
    <w:p w14:paraId="1B9CB63B" w14:textId="70E479CB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r>
        <w:t>Anuska Kepler Rehn</w:t>
      </w:r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>Simone Erbs da Costa</w:t>
      </w:r>
    </w:p>
    <w:p w14:paraId="4325A3B1" w14:textId="4BA532B7" w:rsidR="00F255FC" w:rsidRPr="007D10F2" w:rsidRDefault="00F255FC" w:rsidP="00C7110A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D575ED">
        <w:t xml:space="preserve"> </w:t>
      </w:r>
    </w:p>
    <w:p w14:paraId="221929CD" w14:textId="47E7AA45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</w:t>
      </w:r>
      <w:r w:rsidR="005C493E">
        <w:t>devido a serem</w:t>
      </w:r>
      <w:r w:rsidR="00392736">
        <w:t xml:space="preserve">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r w:rsidR="009E3086">
        <w:t>,</w:t>
      </w:r>
      <w:r w:rsidR="00AE17DC">
        <w:t xml:space="preserve"> 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>, o qual caracteriza-se pela agilidade de produção a preços muito baixos e novidades constante</w:t>
      </w:r>
      <w:r w:rsidR="009E3086">
        <w:t>s</w:t>
      </w:r>
      <w:r w:rsidR="00170D98">
        <w:t>, com o objetivo de obter eficácia em vendas contínuas (</w:t>
      </w:r>
      <w:r w:rsidR="00A81544">
        <w:t>LOPES</w:t>
      </w:r>
      <w:r w:rsidR="004C2B44">
        <w:t>, 2019</w:t>
      </w:r>
      <w:r w:rsidR="00170D98">
        <w:t>).</w:t>
      </w:r>
      <w:r w:rsidR="009E4CDC">
        <w:t xml:space="preserve"> </w:t>
      </w:r>
      <w:r w:rsidR="00311E0B">
        <w:t>Em</w:t>
      </w:r>
      <w:r w:rsidR="00635FA7">
        <w:t xml:space="preserve"> resposta</w:t>
      </w:r>
      <w:r w:rsidR="00FC28AA">
        <w:t xml:space="preserve">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2C4F35">
        <w:t>FASHION REVOLUTION, 2019</w:t>
      </w:r>
      <w:r w:rsidR="005C7EB1">
        <w:t>).</w:t>
      </w:r>
    </w:p>
    <w:p w14:paraId="02D82CAB" w14:textId="4C2A0D12" w:rsidR="00CD065A" w:rsidRDefault="009437CF">
      <w:pPr>
        <w:pStyle w:val="TF-TEXTO"/>
      </w:pPr>
      <w:r>
        <w:t>Nesse sentido, c</w:t>
      </w:r>
      <w:r w:rsidR="002C3C51">
        <w:t xml:space="preserve">om o passar dos anos, </w:t>
      </w:r>
      <w:r w:rsidR="007E2571">
        <w:t xml:space="preserve">os </w:t>
      </w:r>
      <w:r w:rsidR="002C3C51">
        <w:t xml:space="preserve">brechós </w:t>
      </w:r>
      <w:r w:rsidR="00CD065A">
        <w:t>têm</w:t>
      </w:r>
      <w:r w:rsidR="002C3C51"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 w:rsidR="002C3C51">
        <w:t xml:space="preserve"> </w:t>
      </w:r>
      <w:r w:rsidR="004244B6">
        <w:t>ajudando</w:t>
      </w:r>
      <w:r w:rsidR="002C3C51"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 w:rsidR="002C3C51">
        <w:t xml:space="preserve"> </w:t>
      </w:r>
      <w:r w:rsidR="0080326D">
        <w:t xml:space="preserve">em vendas </w:t>
      </w:r>
      <w:r w:rsidR="002C3C51">
        <w:t xml:space="preserve">por meio de sites em formato de </w:t>
      </w:r>
      <w:r w:rsidR="00CD065A">
        <w:t>comércio eletrônico</w:t>
      </w:r>
      <w:r w:rsidR="00740FE8">
        <w:t xml:space="preserve"> (FERNANDES, 2020).</w:t>
      </w:r>
      <w:r w:rsidR="00685B75">
        <w:t xml:space="preserve"> </w:t>
      </w:r>
      <w:r w:rsidR="00170D98">
        <w:t>Assim</w:t>
      </w:r>
      <w:r w:rsidR="00DD30DD">
        <w:t>, a população tem se conscientizado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4CEF4BD6" w:rsidR="006932A7" w:rsidRDefault="00765080" w:rsidP="00F77AF3">
      <w:pPr>
        <w:pStyle w:val="TF-TEXTO"/>
      </w:pPr>
      <w:r>
        <w:t>O comércio eletrônico ocorre por meio d</w:t>
      </w:r>
      <w:r w:rsidR="00826A7F">
        <w:t xml:space="preserve">o processo de compra e venda de bens e serviços pela </w:t>
      </w:r>
      <w:r>
        <w:t>internet fazendo uso de um c</w:t>
      </w:r>
      <w:r w:rsidR="009B7544">
        <w:t>iber</w:t>
      </w:r>
      <w:r>
        <w:t>espaço para as pessoas interagirem e trocarem informações</w:t>
      </w:r>
      <w:r w:rsidR="00826A7F">
        <w:t xml:space="preserve"> (EMERITUS, 2020)</w:t>
      </w:r>
      <w:r>
        <w:t>.</w:t>
      </w:r>
      <w:r w:rsidR="00685B75">
        <w:t xml:space="preserve"> </w:t>
      </w:r>
      <w:r>
        <w:t xml:space="preserve">Nesse sentido, estão os </w:t>
      </w:r>
      <w:r w:rsidR="005C49AC">
        <w:t>Sistemas Colaborativos (SC</w:t>
      </w:r>
      <w:r>
        <w:t>)</w:t>
      </w:r>
      <w:r w:rsidR="00F71A01">
        <w:t xml:space="preserve">. </w:t>
      </w:r>
      <w:r w:rsidR="00BB5379" w:rsidRPr="00193E8A">
        <w:t xml:space="preserve">Pimentel e Carvalho </w:t>
      </w:r>
      <w:r w:rsidR="00CD065A" w:rsidRPr="004A4F1A">
        <w:t>(20</w:t>
      </w:r>
      <w:r w:rsidR="00BB5379" w:rsidRPr="00193E8A">
        <w:t>2</w:t>
      </w:r>
      <w:r w:rsidR="00CD065A" w:rsidRPr="004A4F1A">
        <w:t xml:space="preserve">0) </w:t>
      </w:r>
      <w:r w:rsidR="00CD065A">
        <w:t>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</w:t>
      </w:r>
      <w:r w:rsidR="005C493E">
        <w:t xml:space="preserve">odelo </w:t>
      </w:r>
      <w:r>
        <w:t>3C</w:t>
      </w:r>
      <w:r w:rsidR="005C493E">
        <w:t xml:space="preserve"> de Colaboração (M3C)</w:t>
      </w:r>
      <w:r w:rsidR="004A4F1A">
        <w:t xml:space="preserve"> </w:t>
      </w:r>
      <w:r w:rsidR="009437CF">
        <w:t>(</w:t>
      </w:r>
      <w:r w:rsidR="004A4F1A">
        <w:t xml:space="preserve">FUKS </w:t>
      </w:r>
      <w:r w:rsidR="004A4F1A" w:rsidRPr="00193E8A">
        <w:rPr>
          <w:i/>
        </w:rPr>
        <w:t>et al.</w:t>
      </w:r>
      <w:r w:rsidR="009437CF">
        <w:t xml:space="preserve">, </w:t>
      </w:r>
      <w:r w:rsidR="004A4F1A">
        <w:t>2006)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</w:t>
      </w:r>
      <w:r w:rsidR="009B7544">
        <w:t xml:space="preserve">istema </w:t>
      </w:r>
      <w:r w:rsidR="00F71A01">
        <w:t>C</w:t>
      </w:r>
      <w:r w:rsidR="009B7544">
        <w:t>olaborativo</w:t>
      </w:r>
      <w:r w:rsidR="009E5204">
        <w:t xml:space="preserve"> em um cenário de brechó. </w:t>
      </w:r>
      <w:r w:rsidR="00CD065A">
        <w:t xml:space="preserve">Conjectura-se </w:t>
      </w:r>
      <w:r w:rsidR="00E80B52">
        <w:t>assim</w:t>
      </w:r>
      <w:r w:rsidR="009E5204">
        <w:t xml:space="preserve"> </w:t>
      </w:r>
      <w:r w:rsidR="009E5204">
        <w:lastRenderedPageBreak/>
        <w:t xml:space="preserve">facilitar e encorajar a compra em brechós por meio da </w:t>
      </w:r>
      <w:r w:rsidR="009B7544">
        <w:t>colaboração</w:t>
      </w:r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="00A3352A" w:rsidRPr="007D10F2">
        <w:t>OBJETIVOS</w:t>
      </w:r>
    </w:p>
    <w:p w14:paraId="1C5BC391" w14:textId="225BC52D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9437CF">
        <w:t>comércio eletrônico colaborativo</w:t>
      </w:r>
      <w:r w:rsidR="00380DC3">
        <w:t xml:space="preserve"> </w:t>
      </w:r>
      <w:r>
        <w:t xml:space="preserve">que permita o comércio de roupas </w:t>
      </w:r>
      <w:r w:rsidR="00AC420D">
        <w:t>usadas</w:t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301278E3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</w:t>
      </w:r>
      <w:r w:rsidR="009437CF">
        <w:t xml:space="preserve">sistema </w:t>
      </w:r>
      <w:r w:rsidR="007870F2">
        <w:t xml:space="preserve">para brechó </w:t>
      </w:r>
      <w:r w:rsidR="009437CF">
        <w:t xml:space="preserve">que seja </w:t>
      </w:r>
      <w:r w:rsidR="007870F2">
        <w:t>colaborativo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</w:t>
      </w:r>
      <w:r w:rsidR="00D66E5A">
        <w:t xml:space="preserve"> (interação via chat de perguntas e respostas)</w:t>
      </w:r>
      <w:r w:rsidR="004F690E">
        <w:t>, Coordenação</w:t>
      </w:r>
      <w:r w:rsidR="00D66E5A">
        <w:t xml:space="preserve"> (funcionalidades administrativas)</w:t>
      </w:r>
      <w:r w:rsidR="004F690E">
        <w:t xml:space="preserve"> e Cooperação</w:t>
      </w:r>
      <w:r w:rsidR="00D66E5A">
        <w:t xml:space="preserve"> (avaliações por estrelas)</w:t>
      </w:r>
      <w:r w:rsidR="004F690E">
        <w:t xml:space="preserve">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>analisar e avaliar a usabilidade, a comunicabilidade e a experiência de uso das interfaces desenvolvidas e de suas funcionalidades, pelo Método Relationship of M3C with User Requirements and Usability and Communicability Assessment in groupware (RURUCAg)</w:t>
      </w:r>
      <w:r w:rsidR="00F71A01">
        <w:t>.</w:t>
      </w:r>
    </w:p>
    <w:p w14:paraId="57BC30CB" w14:textId="77777777" w:rsidR="00A44581" w:rsidRDefault="00A44581" w:rsidP="00C7110A">
      <w:pPr>
        <w:pStyle w:val="Ttulo1"/>
      </w:pPr>
      <w:bookmarkStart w:id="24" w:name="_Ref83717901"/>
      <w:bookmarkStart w:id="25" w:name="_Toc419598587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t xml:space="preserve">trabalhos </w:t>
      </w:r>
      <w:r w:rsidRPr="00FC4A9F">
        <w:t>correlatos</w:t>
      </w:r>
      <w:bookmarkEnd w:id="24"/>
    </w:p>
    <w:p w14:paraId="0F9AF34E" w14:textId="64ADBD48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>colaborativo de comércio eletrônico de artigos novos ou usados, no qual o usuário pode comprar e vender artigos</w:t>
      </w:r>
      <w:r w:rsidR="00B11649">
        <w:t xml:space="preserve"> novos ou</w:t>
      </w:r>
      <w:r>
        <w:t xml:space="preserve"> usados,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26" w:name="_Ref83669655"/>
      <w:r>
        <w:t>ENJOEI</w:t>
      </w:r>
      <w:bookmarkEnd w:id="26"/>
    </w:p>
    <w:p w14:paraId="40367CA4" w14:textId="0767C1BA" w:rsidR="00B86A58" w:rsidRPr="000212FB" w:rsidRDefault="00B86A58" w:rsidP="003212AF">
      <w:pPr>
        <w:pStyle w:val="TF-TEXTO"/>
        <w:rPr>
          <w:color w:val="FF0000"/>
        </w:rPr>
      </w:pPr>
      <w:bookmarkStart w:id="27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534A49">
        <w:t>ENJOEI</w:t>
      </w:r>
      <w:r>
        <w:t xml:space="preserve">, 2021). </w:t>
      </w:r>
      <w:r w:rsidR="000E4429" w:rsidRPr="00BF39A9">
        <w:t xml:space="preserve">Algumas das </w:t>
      </w:r>
      <w:r w:rsidR="000E4429" w:rsidRPr="00B52963">
        <w:t xml:space="preserve">principais características destacadas por Enjoei (2021) </w:t>
      </w:r>
      <w:r w:rsidR="002971A8">
        <w:t xml:space="preserve">como pontos positivos </w:t>
      </w:r>
      <w:r w:rsidR="000E4429" w:rsidRPr="00B52963">
        <w:t xml:space="preserve">são: </w:t>
      </w:r>
      <w:r w:rsidR="00B11649">
        <w:t xml:space="preserve">o </w:t>
      </w:r>
      <w:r w:rsidR="000E4429" w:rsidRPr="00B52963">
        <w:t>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</w:t>
      </w:r>
      <w:r w:rsidR="001539F7">
        <w:t xml:space="preserve">administração via </w:t>
      </w:r>
      <w:r w:rsidR="003212AF">
        <w:t>coordenação</w:t>
      </w:r>
      <w:r w:rsidR="008D37B3">
        <w:t xml:space="preserve"> das vendas</w:t>
      </w:r>
      <w:r w:rsidR="003212AF">
        <w:t xml:space="preserve">, </w:t>
      </w:r>
      <w:r w:rsidR="00B11649">
        <w:t xml:space="preserve">a opção de </w:t>
      </w:r>
      <w:r w:rsidR="003212AF">
        <w:t>curtir ou dar nota individualmente</w:t>
      </w:r>
      <w:r w:rsidR="00B11649">
        <w:t xml:space="preserve"> às peças</w:t>
      </w:r>
      <w:r w:rsidR="003212AF">
        <w:t xml:space="preserve">, </w:t>
      </w:r>
      <w:r w:rsidR="00B11649">
        <w:t xml:space="preserve">a </w:t>
      </w:r>
      <w:r w:rsidR="003212AF">
        <w:t xml:space="preserve">busca com filtro, </w:t>
      </w:r>
      <w:r w:rsidR="00AE54B5">
        <w:t>a avaliação por</w:t>
      </w:r>
      <w:r w:rsidR="00B76B88">
        <w:t xml:space="preserve"> meio de sistema de</w:t>
      </w:r>
      <w:r w:rsidR="00AE54B5">
        <w:t xml:space="preserve"> estrelas e a </w:t>
      </w:r>
      <w:r w:rsidR="00AE54B5" w:rsidRPr="003779E9">
        <w:t>possibilid</w:t>
      </w:r>
      <w:r w:rsidR="00AE54B5" w:rsidRPr="00BF39A9">
        <w:t>ade de entrega</w:t>
      </w:r>
      <w:r w:rsidR="00AE54B5" w:rsidRPr="00B52963">
        <w:t xml:space="preserve"> das compras ou retirada em mãos</w:t>
      </w:r>
      <w:r w:rsidR="00AE54B5">
        <w:t xml:space="preserve">, </w:t>
      </w:r>
      <w:r w:rsidR="001B2C9D">
        <w:t xml:space="preserve">a comunicação via </w:t>
      </w:r>
      <w:r w:rsidR="003212AF">
        <w:t xml:space="preserve">chat de perguntas </w:t>
      </w:r>
      <w:r w:rsidR="003212AF">
        <w:lastRenderedPageBreak/>
        <w:t xml:space="preserve">e respostas </w:t>
      </w:r>
      <w:r w:rsidR="003212AF" w:rsidRPr="00AB1B2B">
        <w:t>entre comprador e vendedor</w:t>
      </w:r>
      <w:r w:rsidR="003212AF">
        <w:t>.</w:t>
      </w:r>
      <w:r w:rsidR="002971A8">
        <w:t xml:space="preserve"> Já como ponto negativo</w:t>
      </w:r>
      <w:r w:rsidR="00745E39">
        <w:t xml:space="preserve">, Fernandes (2019) esclarece que há um percentual sobre o valor do produto e que muitos internautas julgam ser um valor </w:t>
      </w:r>
      <w:r w:rsidR="005D0A11">
        <w:t xml:space="preserve">relativamente </w:t>
      </w:r>
      <w:r w:rsidR="00745E39">
        <w:t>alto descontado.</w:t>
      </w:r>
    </w:p>
    <w:p w14:paraId="055883E9" w14:textId="30EF9AAE" w:rsidR="00B86A58" w:rsidRDefault="00B86A58" w:rsidP="00B86A58">
      <w:pPr>
        <w:pStyle w:val="TF-TEXTO"/>
      </w:pPr>
      <w:r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à</w:t>
      </w:r>
      <w:r w:rsidR="00B11649">
        <w:t>s</w:t>
      </w:r>
      <w:r>
        <w:t xml:space="preserve"> suas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28" w:name="_Ref80833882"/>
      <w:bookmarkStart w:id="29" w:name="_Ref80642197"/>
      <w:bookmarkEnd w:id="27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2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5CADF4AA">
            <wp:extent cx="3327315" cy="2830982"/>
            <wp:effectExtent l="19050" t="19050" r="26035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980" cy="2840056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4E285CF2" w:rsidR="008F534B" w:rsidRDefault="003C56D0">
      <w:pPr>
        <w:pStyle w:val="TF-TEXTO"/>
        <w:spacing w:before="0"/>
      </w:pPr>
      <w:bookmarkStart w:id="30" w:name="_Ref80647046"/>
      <w:bookmarkEnd w:id="29"/>
      <w:r>
        <w:t>O Enjoei possui taxas que são descontadas do pagamento do vendedor para que possa haver uma comissão de venda por parte do site pela intermediação das negociações</w:t>
      </w:r>
      <w:r w:rsidR="005D0A11">
        <w:t xml:space="preserve"> (ENJOEI, 2021)</w:t>
      </w:r>
      <w:r>
        <w:t xml:space="preserve">. </w:t>
      </w:r>
      <w:r w:rsidR="008F534B">
        <w:t xml:space="preserve">O site também permite ao usuário interagir com o vendedor antes da compra por meio de comentários disponíveis nas peças </w:t>
      </w:r>
      <w:r w:rsidR="008F534B" w:rsidRPr="00320B2F">
        <w:t>cadastradas</w:t>
      </w:r>
      <w:r w:rsidR="008F534B">
        <w:t xml:space="preserve"> (letra A </w:t>
      </w:r>
      <w:r w:rsidR="001B0E1A">
        <w:t>d</w:t>
      </w:r>
      <w:r w:rsidR="008F534B"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8F534B">
        <w:t xml:space="preserve">) e dispõe da opção </w:t>
      </w:r>
      <w:proofErr w:type="spellStart"/>
      <w:r w:rsidR="008F534B" w:rsidRPr="000212FB">
        <w:rPr>
          <w:rStyle w:val="TF-COURIER10"/>
        </w:rPr>
        <w:t>yeyeah</w:t>
      </w:r>
      <w:proofErr w:type="spellEnd"/>
      <w:r w:rsidR="008F534B"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EE4748">
        <w:t xml:space="preserve">) </w:t>
      </w:r>
      <w:r w:rsidR="008F534B">
        <w:t xml:space="preserve">e revê-lo </w:t>
      </w:r>
      <w:r w:rsidR="00EE4748">
        <w:t xml:space="preserve">posteriormente </w:t>
      </w:r>
      <w:r w:rsidR="008F534B">
        <w:t xml:space="preserve">nesta seção de produtos curtidos. </w:t>
      </w:r>
      <w:r w:rsidR="001B35D6">
        <w:t>O</w:t>
      </w:r>
      <w:r w:rsidR="008F534B">
        <w:t xml:space="preserve"> site ainda permite ao comprador ofertar no item desejado (letra C </w:t>
      </w:r>
      <w:r w:rsidR="008A6E95">
        <w:t>d</w:t>
      </w:r>
      <w:r w:rsidR="008F534B"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</w:t>
      </w:r>
      <w:r w:rsidR="00684358">
        <w:t>, funcionalidade que é um ponto positivo do site, tendo em vista que o comprador poderá negociar valores. O Enjoei também</w:t>
      </w:r>
      <w:r w:rsidR="00FF4153">
        <w:t xml:space="preserve"> possui uma avaliação que conta com um sistema de estrelas</w:t>
      </w:r>
      <w:r w:rsidR="002B003F">
        <w:t xml:space="preserve"> (</w:t>
      </w:r>
      <w:r w:rsidR="00FF4153">
        <w:t>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2B003F">
        <w:t>)</w:t>
      </w:r>
      <w:r w:rsidR="0050399B">
        <w:t xml:space="preserve">, </w:t>
      </w:r>
      <w:r w:rsidR="008A2F36">
        <w:t>na qual o</w:t>
      </w:r>
      <w:r w:rsidR="0050399B">
        <w:t xml:space="preserve"> vendedor </w:t>
      </w:r>
      <w:r w:rsidR="008A2F36">
        <w:t xml:space="preserve">é avaliado </w:t>
      </w:r>
      <w:r w:rsidR="0050399B">
        <w:t>por usuários que concluem uma compra com o vendedor em questão</w:t>
      </w:r>
      <w:r w:rsidR="002B003F">
        <w:t xml:space="preserve"> (ENJOEI, 2021)</w:t>
      </w:r>
      <w:r w:rsidR="008A2F36">
        <w:t>.</w:t>
      </w:r>
    </w:p>
    <w:p w14:paraId="2F98872A" w14:textId="7827F7F3" w:rsidR="004304E7" w:rsidRPr="000212FB" w:rsidRDefault="004304E7" w:rsidP="000212FB">
      <w:pPr>
        <w:pStyle w:val="TF-LEGENDA"/>
      </w:pPr>
      <w:bookmarkStart w:id="31" w:name="_Ref82643811"/>
      <w:bookmarkStart w:id="32" w:name="_Ref82643787"/>
      <w:bookmarkEnd w:id="30"/>
      <w:r w:rsidRPr="000212FB">
        <w:lastRenderedPageBreak/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31"/>
      <w:r w:rsidRPr="000212FB">
        <w:t xml:space="preserve"> - Tela de produto à venda</w:t>
      </w:r>
      <w:bookmarkEnd w:id="32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0E436BEA">
            <wp:extent cx="3357676" cy="2836177"/>
            <wp:effectExtent l="19050" t="19050" r="14605" b="21590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69" cy="288431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0206D671" w:rsidR="005E6775" w:rsidRDefault="003773A4" w:rsidP="005E6775">
      <w:pPr>
        <w:pStyle w:val="TF-TEXTO"/>
        <w:spacing w:before="0"/>
      </w:pPr>
      <w:r>
        <w:t xml:space="preserve">Enjoei (2021) possui </w:t>
      </w:r>
      <w:r w:rsidR="005E6775">
        <w:t>busca e filtros detalhados</w:t>
      </w:r>
      <w:r w:rsidR="007870F2">
        <w:t xml:space="preserve"> (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7870F2">
        <w:t>)</w:t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33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33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(2021).</w:t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34" w:name="_Ref83669667"/>
      <w:r>
        <w:t>MUNDO barth</w:t>
      </w:r>
      <w:bookmarkEnd w:id="34"/>
    </w:p>
    <w:p w14:paraId="645A795A" w14:textId="2AB4110B" w:rsidR="00693F6F" w:rsidRPr="003D46B4" w:rsidRDefault="002B13B2" w:rsidP="00693F6F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r w:rsidR="00EA7373" w:rsidRPr="006B2B99">
        <w:rPr>
          <w:i/>
        </w:rPr>
        <w:t>frontend</w:t>
      </w:r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Bootstrap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Page</w:t>
      </w:r>
      <w:r w:rsidR="00EA7373">
        <w:t xml:space="preserve"> e</w:t>
      </w:r>
      <w:r w:rsidR="006B2B99">
        <w:t xml:space="preserve"> como diferencial </w:t>
      </w:r>
      <w:r w:rsidR="001D7BC4">
        <w:t xml:space="preserve">a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lastRenderedPageBreak/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6C16A3">
        <w:t>as</w:t>
      </w:r>
      <w:r w:rsidR="00443660">
        <w:t xml:space="preserve"> medidas de contenção e segurança</w:t>
      </w:r>
      <w:r w:rsidR="006C16A3">
        <w:t xml:space="preserve"> foram essenciais</w:t>
      </w:r>
      <w:r w:rsidR="00443660">
        <w:t xml:space="preserve"> para evitar que o mesmo produto fosse vendido duas vezes</w:t>
      </w:r>
      <w:r w:rsidR="007C65BB">
        <w:t xml:space="preserve">. </w:t>
      </w:r>
      <w:r w:rsidR="007870F2">
        <w:t xml:space="preserve">Para </w:t>
      </w:r>
      <w:r w:rsidR="00693F6F">
        <w:t xml:space="preserve">Furlan (2021) </w:t>
      </w:r>
      <w:r w:rsidR="007870F2">
        <w:t>para construir o sistema</w:t>
      </w:r>
      <w:r w:rsidR="00693F6F">
        <w:t xml:space="preserve"> se fez necessário o uso de </w:t>
      </w:r>
      <w:proofErr w:type="spellStart"/>
      <w:r w:rsidR="00693F6F">
        <w:t>Content</w:t>
      </w:r>
      <w:proofErr w:type="spellEnd"/>
      <w:r w:rsidR="00693F6F">
        <w:t xml:space="preserve"> Delivery Network (CDN) para otimizar o desempenho do site, tendo sido necessário usar a biblioteca </w:t>
      </w:r>
      <w:proofErr w:type="spellStart"/>
      <w:r w:rsidR="00693F6F">
        <w:t>jQuery</w:t>
      </w:r>
      <w:proofErr w:type="spellEnd"/>
      <w:r w:rsidR="00693F6F">
        <w:t xml:space="preserve"> para suprir a CDN. Cabe destacar, que o site apresenta funcionalidades automatizadas, como o agendamento de produtos novos; na qual o administrador cadastra peças no site, porém não libera para os usuários imediatamente, fazendo um agendamento para sua </w:t>
      </w:r>
      <w:r w:rsidR="00693F6F" w:rsidRPr="00A632AB">
        <w:t xml:space="preserve">liberação na </w:t>
      </w:r>
      <w:r w:rsidR="00693F6F" w:rsidRPr="003F632A">
        <w:t>data</w:t>
      </w:r>
      <w:r w:rsidR="00693F6F" w:rsidRPr="00693F6F">
        <w:t xml:space="preserve"> e </w:t>
      </w:r>
      <w:r w:rsidR="00693F6F" w:rsidRPr="003F632A">
        <w:t>hora</w:t>
      </w:r>
      <w:r w:rsidR="00693F6F" w:rsidRPr="00A632AB">
        <w:t xml:space="preserve"> escolhida</w:t>
      </w:r>
      <w:r w:rsidR="00693F6F">
        <w:t xml:space="preserve"> (FURLAN, 2021).</w:t>
      </w:r>
    </w:p>
    <w:p w14:paraId="694E1469" w14:textId="157830F1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r w:rsidR="00443660" w:rsidRPr="00443660">
        <w:rPr>
          <w:i/>
        </w:rPr>
        <w:t>frontend</w:t>
      </w:r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 xml:space="preserve">) </w:t>
      </w:r>
      <w:r w:rsidR="00693F6F">
        <w:t xml:space="preserve">como pontos positivos </w:t>
      </w:r>
      <w:r w:rsidR="001132B0" w:rsidRPr="00BF39A9">
        <w:t>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  <w:r w:rsidR="00693F6F">
        <w:t xml:space="preserve"> Já como pontos negativos</w:t>
      </w:r>
      <w:r w:rsidR="009C46A9">
        <w:t>, nota-se que o sistema não possui área de perguntas e respostas entre usuário e administrador, bem como nenhum tipo de avaliação dentro do site para avaliar o brechó como um todo ou as peças individualmente.</w:t>
      </w:r>
    </w:p>
    <w:p w14:paraId="460F8935" w14:textId="2D6122F5" w:rsidR="001F4620" w:rsidRDefault="00657B09" w:rsidP="00C221EA">
      <w:pPr>
        <w:pStyle w:val="TF-TEXTO"/>
      </w:pPr>
      <w:r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</w:t>
      </w:r>
      <w:r w:rsidR="00611641">
        <w:t>paga</w:t>
      </w:r>
      <w:r w:rsidR="00C65CA1">
        <w:t xml:space="preserve"> apenas um frete </w:t>
      </w:r>
      <w:r w:rsidR="00611641">
        <w:t>no momento que</w:t>
      </w:r>
      <w:r w:rsidR="00C65CA1">
        <w:t xml:space="preserve"> desejar </w:t>
      </w:r>
      <w:r w:rsidR="00611641">
        <w:t>o envio de</w:t>
      </w:r>
      <w:r w:rsidR="00C65CA1">
        <w:t xml:space="preserve"> sua </w:t>
      </w:r>
      <w:r w:rsidR="00C65CA1" w:rsidRPr="000212FB">
        <w:rPr>
          <w:rStyle w:val="TF-COURIER10"/>
        </w:rPr>
        <w:t>sacolinha</w:t>
      </w:r>
      <w:r w:rsidR="00611641">
        <w:t>, sendo este um forte ponto positivo do Mundo Barth (CARVALHO, 2021)</w:t>
      </w:r>
      <w:r w:rsidR="00C65CA1">
        <w:t>.</w:t>
      </w:r>
      <w:r w:rsidR="00C221EA">
        <w:t xml:space="preserve"> </w:t>
      </w:r>
      <w:r w:rsidR="002F1A5A">
        <w:t xml:space="preserve">Atualmente o leque de produtos oferecido no site não conta com toda disponibilidade de peças em loja física, o que acaba por ser um ponto negativo, pois muitos usuários não residem nas redondezas para terem acesso à todas as peças, então dependem do site </w:t>
      </w:r>
      <w:r w:rsidR="00E63E99">
        <w:t xml:space="preserve">para adquiri-las </w:t>
      </w:r>
      <w:r w:rsidR="002F1A5A">
        <w:t>(CARVALHO, 2021).</w:t>
      </w:r>
    </w:p>
    <w:p w14:paraId="6A5DD6EA" w14:textId="7A57A0CD" w:rsidR="00C65CA1" w:rsidRDefault="00C65CA1" w:rsidP="00837216">
      <w:pPr>
        <w:pStyle w:val="TF-LEGENDA"/>
      </w:pPr>
      <w:bookmarkStart w:id="35" w:name="_Ref80647212"/>
      <w:r w:rsidRPr="00404A11">
        <w:lastRenderedPageBreak/>
        <w:t xml:space="preserve">Figura </w:t>
      </w:r>
      <w:r w:rsidR="00676F27">
        <w:t>4</w:t>
      </w:r>
      <w:bookmarkEnd w:id="35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0BEED539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48062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278A0649" w14:textId="20EADD84" w:rsidR="00A44581" w:rsidRDefault="0091040B" w:rsidP="00A44581">
      <w:pPr>
        <w:pStyle w:val="Ttulo2"/>
        <w:spacing w:after="120" w:line="240" w:lineRule="auto"/>
      </w:pPr>
      <w:bookmarkStart w:id="36" w:name="_Ref83669680"/>
      <w:r>
        <w:t>Coda:</w:t>
      </w:r>
      <w:r w:rsidR="009367ED">
        <w:t xml:space="preserve"> </w:t>
      </w:r>
      <w:r w:rsidR="000C5BC7">
        <w:t>aplicativo móvel de avaliação colaborativa da acessibilidade de ambientes</w:t>
      </w:r>
      <w:bookmarkEnd w:id="36"/>
    </w:p>
    <w:p w14:paraId="70B0217E" w14:textId="3EFA4752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TypeScript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Cascading Style Sheets (CSS), aplicando os conceitos de Material Design para o desenho das interfaces (CARVALHO, 2020). Algumas das principais características destacadas por Carvalho (2020) </w:t>
      </w:r>
      <w:r w:rsidR="009F5A2A">
        <w:t>como pontos positivos</w:t>
      </w:r>
      <w:r w:rsidR="00693F6F">
        <w:t xml:space="preserve"> </w:t>
      </w:r>
      <w:r w:rsidR="00362CFE">
        <w:t xml:space="preserve">são: </w:t>
      </w:r>
      <w:r w:rsidR="00AE7B64">
        <w:t xml:space="preserve">coordenação em ambientes, </w:t>
      </w:r>
      <w:r w:rsidR="004C4A17">
        <w:t>atribuição de</w:t>
      </w:r>
      <w:r w:rsidR="00AE7B64">
        <w:t xml:space="preserve"> nota individualmente, busca com filtro, chat de perguntas e respostas, </w:t>
      </w:r>
      <w:r w:rsidR="00DA4AF0">
        <w:t xml:space="preserve">avaliação </w:t>
      </w:r>
      <w:r w:rsidR="00AE7B64">
        <w:t>por estrela, ser construído com base no M3C e utilizar o Método RURUCAg.</w:t>
      </w:r>
      <w:r w:rsidR="009F5A2A">
        <w:t xml:space="preserve"> Já como pontos negativos</w:t>
      </w:r>
      <w:r w:rsidR="0005036E">
        <w:t>, Carvalho (2020) aponta a falta de informações no mapa, a não existência de histórico de busca e muita informação em tela</w:t>
      </w:r>
      <w:r w:rsidR="00E267B3">
        <w:t>.</w:t>
      </w:r>
    </w:p>
    <w:p w14:paraId="46E578E9" w14:textId="20437F3B" w:rsidR="0072423E" w:rsidRDefault="00173482" w:rsidP="00A3352A">
      <w:pPr>
        <w:pStyle w:val="TF-TEXTO"/>
      </w:pPr>
      <w:r>
        <w:t>Carvalho (2020) aponta</w:t>
      </w:r>
      <w:r w:rsidR="001531C1">
        <w:t xml:space="preserve"> </w:t>
      </w:r>
      <w:r w:rsidR="007870F2">
        <w:t xml:space="preserve">ainda </w:t>
      </w:r>
      <w:r w:rsidR="001531C1">
        <w:t>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</w:t>
      </w:r>
      <w:r w:rsidR="0000505C" w:rsidRPr="00F418E6">
        <w:lastRenderedPageBreak/>
        <w:t xml:space="preserve">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37" w:name="_Ref80647283"/>
      <w:bookmarkStart w:id="38" w:name="_Toc54164921"/>
      <w:bookmarkStart w:id="39" w:name="_Toc54165675"/>
      <w:bookmarkStart w:id="40" w:name="_Toc54169333"/>
      <w:bookmarkStart w:id="41" w:name="_Toc96347439"/>
      <w:bookmarkStart w:id="42" w:name="_Toc96357723"/>
      <w:bookmarkStart w:id="43" w:name="_Toc96491866"/>
      <w:bookmarkStart w:id="44" w:name="_Toc411603107"/>
      <w:bookmarkEnd w:id="25"/>
      <w:r w:rsidRPr="00EF6229">
        <w:t xml:space="preserve">Figura </w:t>
      </w:r>
      <w:r w:rsidR="00A56C41">
        <w:t>5</w:t>
      </w:r>
      <w:bookmarkEnd w:id="37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62739236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</w:t>
      </w:r>
      <w:r w:rsidR="007870F2">
        <w:t xml:space="preserve">construiu </w:t>
      </w:r>
      <w:r w:rsidR="0026582E">
        <w:t>um aplicativo colaborativo fundamento</w:t>
      </w:r>
      <w:r>
        <w:t xml:space="preserve"> </w:t>
      </w:r>
      <w:r w:rsidR="0026582E">
        <w:t>n</w:t>
      </w:r>
      <w:r>
        <w:t>o M3C, que estabelece como pilares a Coordenação, a Cooperação e a Comunicação e que formam os 3Cs 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>A Comunicação foi implementa</w:t>
      </w:r>
      <w:r w:rsidR="005E2AE6">
        <w:t>da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E1B40A1" w:rsidR="0000505C" w:rsidRDefault="0000505C" w:rsidP="0000505C">
      <w:pPr>
        <w:pStyle w:val="TF-TEXTO"/>
      </w:pPr>
      <w:r>
        <w:t xml:space="preserve">Cabe destacar que Carvalho (2020, p. 20) analisou e avaliou “[...] a usabilidade, a comunicabilidade e a experiência de uso das interfaces desenvolvidas e de suas funcionalidades [...]”, por meio do Método Relationship of M3C with User Requirements and Usability and Communicability Assessment in groupware (RURUCAg). O objetivo </w:t>
      </w:r>
      <w:r w:rsidR="009F5A2A">
        <w:t>d</w:t>
      </w:r>
      <w:r>
        <w:t xml:space="preserve">e </w:t>
      </w:r>
      <w:r w:rsidR="009F5A2A">
        <w:t xml:space="preserve">Carvalho (2020, p. 20) foi de </w:t>
      </w:r>
      <w:r>
        <w:t xml:space="preserve">“[...] avaliar de maneira simples a facilidade de uso de acordo com padrões de usabilidade pelas heurísticas de Nielsen, do Modelo 3C de Colaboração, das expressões de </w:t>
      </w:r>
      <w:r>
        <w:lastRenderedPageBreak/>
        <w:t>comunicabilidade e dos requisitos do aplicativo.”.</w:t>
      </w:r>
      <w:r w:rsidR="002C7414">
        <w:t xml:space="preserve"> Além disso, </w:t>
      </w:r>
      <w:r w:rsidR="009F5A2A">
        <w:t xml:space="preserve">Carvalho (2020) </w:t>
      </w:r>
      <w:r w:rsidR="002C7414">
        <w:t xml:space="preserve">utilizou </w:t>
      </w:r>
      <w:r w:rsidR="009F5A2A">
        <w:t xml:space="preserve">o </w:t>
      </w:r>
      <w:r w:rsidR="002C7414">
        <w:t>Design Thinking (DT) na construção do aplicativo.</w:t>
      </w:r>
    </w:p>
    <w:p w14:paraId="664B55CF" w14:textId="0DC29121" w:rsidR="00451B94" w:rsidRDefault="00451B94" w:rsidP="00C7110A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45" w:name="_Ref83671694"/>
      <w:bookmarkStart w:id="46" w:name="_Toc54164915"/>
      <w:bookmarkStart w:id="47" w:name="_Toc54165669"/>
      <w:bookmarkStart w:id="48" w:name="_Toc54169327"/>
      <w:bookmarkStart w:id="49" w:name="_Toc96347433"/>
      <w:bookmarkStart w:id="50" w:name="_Toc96357717"/>
      <w:bookmarkStart w:id="51" w:name="_Toc96491860"/>
      <w:bookmarkStart w:id="52" w:name="_Toc351015594"/>
      <w:r>
        <w:t>JUSTIFICATIVA</w:t>
      </w:r>
      <w:bookmarkEnd w:id="45"/>
    </w:p>
    <w:p w14:paraId="5B761D5B" w14:textId="06BD0CC5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</w:t>
      </w:r>
      <w:r w:rsidR="003C3437">
        <w:t xml:space="preserve">enfatizarem </w:t>
      </w:r>
      <w:r w:rsidR="00621030">
        <w:t xml:space="preserve">a sustentabilidade ambiental, </w:t>
      </w:r>
      <w:r w:rsidR="004E222A">
        <w:t xml:space="preserve">tópico </w:t>
      </w:r>
      <w:r w:rsidR="00621030">
        <w:t xml:space="preserve">que </w:t>
      </w:r>
      <w:r w:rsidR="004E222A">
        <w:t>não deixa de ser 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26582E">
        <w:t xml:space="preserve">coloca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(FASHION REVOLUTION, 2019)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>é apresentado um comparativo entre os trabalhos correlatos, de modo que 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53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53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7279CBB9" w:rsidR="00C436B6" w:rsidRPr="000212FB" w:rsidRDefault="009848D4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r>
              <w:rPr>
                <w:sz w:val="20"/>
              </w:rPr>
              <w:t xml:space="preserve">Possuir funcionalidades administrativas </w:t>
            </w:r>
            <w:r w:rsidR="000974BE">
              <w:rPr>
                <w:sz w:val="20"/>
              </w:rPr>
              <w:t>(</w:t>
            </w:r>
            <w:r>
              <w:rPr>
                <w:sz w:val="20"/>
              </w:rPr>
              <w:t>C</w:t>
            </w:r>
            <w:r w:rsidR="00026950" w:rsidRPr="000212FB">
              <w:rPr>
                <w:sz w:val="20"/>
              </w:rPr>
              <w:t>oordenação</w:t>
            </w:r>
            <w:r w:rsidR="000974BE">
              <w:rPr>
                <w:sz w:val="20"/>
              </w:rPr>
              <w:t>)</w:t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6D49858A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Busca</w:t>
            </w:r>
            <w:r w:rsidR="000974BE">
              <w:rPr>
                <w:sz w:val="20"/>
              </w:rPr>
              <w:t>r produtos</w:t>
            </w:r>
            <w:r w:rsidRPr="000212FB">
              <w:rPr>
                <w:sz w:val="20"/>
              </w:rPr>
              <w:t xml:space="preserve">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7107A9CA" w:rsidR="00F84639" w:rsidRPr="000212FB" w:rsidRDefault="00CD5AE3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Interagir via c</w:t>
            </w:r>
            <w:r w:rsidR="00F84639" w:rsidRPr="000212FB">
              <w:rPr>
                <w:sz w:val="20"/>
              </w:rPr>
              <w:t>hat de perguntas e respostas</w:t>
            </w:r>
            <w:r w:rsidR="009848D4">
              <w:rPr>
                <w:sz w:val="20"/>
              </w:rPr>
              <w:t xml:space="preserve"> (Comunicação)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62C29B2B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por estrelas</w:t>
            </w:r>
            <w:r w:rsidR="009848D4">
              <w:rPr>
                <w:sz w:val="20"/>
              </w:rPr>
              <w:t xml:space="preserve"> (Cooperação)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1CBCF0E2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</w:t>
            </w:r>
            <w:r w:rsidR="000974BE">
              <w:rPr>
                <w:sz w:val="20"/>
              </w:rPr>
              <w:t>r</w:t>
            </w:r>
            <w:r w:rsidRPr="000212FB">
              <w:rPr>
                <w:sz w:val="20"/>
              </w:rPr>
              <w:t xml:space="preserve">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1AAB1053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b</w:t>
            </w:r>
            <w:r w:rsidR="000974BE">
              <w:rPr>
                <w:sz w:val="20"/>
              </w:rPr>
              <w:t>aseado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C78BF" w14:paraId="032C5320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0712855E" w14:textId="5730BA5D" w:rsidR="006C78BF" w:rsidRDefault="006C78BF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utilizando DT</w:t>
            </w:r>
          </w:p>
        </w:tc>
        <w:tc>
          <w:tcPr>
            <w:tcW w:w="1746" w:type="dxa"/>
            <w:shd w:val="clear" w:color="auto" w:fill="auto"/>
          </w:tcPr>
          <w:p w14:paraId="6C932184" w14:textId="3713FD58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379B1E6" w14:textId="14EAE04E" w:rsidR="006C78BF" w:rsidRPr="003A2EB8" w:rsidRDefault="006C78BF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4EAAA297" w14:textId="387B08F8" w:rsidR="006C78BF" w:rsidRPr="003A2EB8" w:rsidRDefault="006C78BF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2D957ED7" w:rsidR="004A6D59" w:rsidRPr="003A2EB8" w:rsidRDefault="009848D4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Utilizar m</w:t>
            </w:r>
            <w:r w:rsidR="004A6D59" w:rsidRPr="003A2EB8">
              <w:rPr>
                <w:sz w:val="20"/>
              </w:rPr>
              <w:t xml:space="preserve">étodo de </w:t>
            </w:r>
            <w:r>
              <w:rPr>
                <w:sz w:val="20"/>
              </w:rPr>
              <w:t>a</w:t>
            </w:r>
            <w:r w:rsidR="004A6D59" w:rsidRPr="003A2EB8">
              <w:rPr>
                <w:sz w:val="20"/>
              </w:rPr>
              <w:t>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68985507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044C75">
        <w:t>à</w:t>
      </w:r>
      <w:r w:rsidR="004A6D59">
        <w:t xml:space="preserve"> </w:t>
      </w:r>
      <w:r w:rsidR="007F4D4F">
        <w:t>c</w:t>
      </w:r>
      <w:r w:rsidR="00241A76">
        <w:t>oordenação e</w:t>
      </w:r>
      <w:r w:rsidR="00BB68AC">
        <w:t xml:space="preserve"> busca com filtro</w:t>
      </w:r>
      <w:r w:rsidR="004A6D59">
        <w:t>, sendo</w:t>
      </w:r>
      <w:r w:rsidR="003746BD">
        <w:t xml:space="preserve"> estes</w:t>
      </w:r>
      <w:r w:rsidR="004A6D59">
        <w:t xml:space="preserve"> </w:t>
      </w:r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FA3825">
        <w:t xml:space="preserve">. Um </w:t>
      </w:r>
      <w:r w:rsidR="003746BD">
        <w:t>dos objetivos é que</w:t>
      </w:r>
      <w:r w:rsidR="00562BB1">
        <w:t xml:space="preserve"> o </w:t>
      </w:r>
      <w:r w:rsidR="00241A76">
        <w:t xml:space="preserve">site possua um perfil capaz de coordenar certas informações, </w:t>
      </w:r>
      <w:r w:rsidR="003746BD">
        <w:t>tornando-se assim o perfil</w:t>
      </w:r>
      <w:r w:rsidR="00241A76">
        <w:t xml:space="preserve"> responsável p</w:t>
      </w:r>
      <w:r w:rsidR="003746BD">
        <w:t>or funcionalidades</w:t>
      </w:r>
      <w:r w:rsidR="00241A76">
        <w:t xml:space="preserve"> </w:t>
      </w:r>
      <w:r w:rsidR="003746BD">
        <w:t>administrativas d</w:t>
      </w:r>
      <w:r w:rsidR="00241A76">
        <w:t>o site</w:t>
      </w:r>
      <w:r w:rsidR="00024303">
        <w:t>. Tal qual,</w:t>
      </w:r>
      <w:r w:rsidR="00241A76">
        <w:t xml:space="preserve"> o </w:t>
      </w:r>
      <w:r w:rsidR="00562BB1">
        <w:t xml:space="preserve">comprador ter uma boa </w:t>
      </w:r>
      <w:r w:rsidR="00562BB1">
        <w:lastRenderedPageBreak/>
        <w:t xml:space="preserve">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77A9B76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F42CCF">
        <w:t>c</w:t>
      </w:r>
      <w:r w:rsidR="004131DD" w:rsidRPr="004131DD">
        <w:t>urtir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F42CCF">
        <w:t>a</w:t>
      </w:r>
      <w:r w:rsidR="004131DD" w:rsidRPr="004131DD">
        <w:t>valiação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r w:rsidR="00044C75">
        <w:t>colaboração</w:t>
      </w:r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</w:t>
      </w:r>
      <w:r w:rsidR="0077138C">
        <w:t xml:space="preserve">Design Thinking e </w:t>
      </w:r>
      <w:r w:rsidR="004131DD">
        <w:t xml:space="preserve">o Método RURUCAg. Já a característica de </w:t>
      </w:r>
      <w:r w:rsidR="00F42CCF">
        <w:t>r</w:t>
      </w:r>
      <w:r w:rsidR="004131DD" w:rsidRPr="004131DD">
        <w:t>etirada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539CEBB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</w:t>
      </w:r>
      <w:r w:rsidR="00AC420D">
        <w:t>usadas</w:t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>omo contribuição social, enfatizar o consumo consciente e a sustentabilidade</w:t>
      </w:r>
      <w:r w:rsidR="00832F35">
        <w:t>.</w:t>
      </w:r>
      <w:r w:rsidR="00832F35" w:rsidRPr="008B1568">
        <w:t xml:space="preserve"> </w:t>
      </w:r>
      <w:r w:rsidR="00832F35">
        <w:t>Com</w:t>
      </w:r>
      <w:r w:rsidRPr="008B1568">
        <w:t xml:space="preserve">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pessoas.</w:t>
      </w:r>
      <w:r w:rsidR="00E11DE1">
        <w:t xml:space="preserve"> Como contribuição tecnológica pode-se destacar o desenvolvimento de </w:t>
      </w:r>
      <w:r w:rsidR="000802C9">
        <w:t xml:space="preserve">um </w:t>
      </w:r>
      <w:r w:rsidR="00044C75">
        <w:t>Sistema Colaborativo</w:t>
      </w:r>
      <w:r w:rsidR="000802C9">
        <w:t xml:space="preserve">, </w:t>
      </w:r>
      <w:r w:rsidR="001F0D8F">
        <w:t>tendo como tecnologia</w:t>
      </w:r>
      <w:r w:rsidR="00E11DE1">
        <w:t xml:space="preserve"> </w:t>
      </w:r>
      <w:r w:rsidR="00E11DE1" w:rsidRPr="000212FB">
        <w:rPr>
          <w:i/>
        </w:rPr>
        <w:t>frontend</w:t>
      </w:r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r w:rsidR="000802C9">
        <w:t xml:space="preserve">utilizar o Design Thinking (DT) no desenvolvimento de um </w:t>
      </w:r>
      <w:r w:rsidR="00044C75">
        <w:t xml:space="preserve">Sistema Colaborativo </w:t>
      </w:r>
      <w:r w:rsidR="000802C9">
        <w:t>baseado no M3C e do Método RURUCAg</w:t>
      </w:r>
      <w:r w:rsidR="00CE7B3D">
        <w:t>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54" w:name="_Ref83671707"/>
      <w:r>
        <w:rPr>
          <w:caps w:val="0"/>
        </w:rPr>
        <w:t>REQUISITOS PRINCIPAIS DO PROBLEMA A SER TRABALHADO</w:t>
      </w:r>
      <w:bookmarkEnd w:id="46"/>
      <w:bookmarkEnd w:id="47"/>
      <w:bookmarkEnd w:id="48"/>
      <w:bookmarkEnd w:id="49"/>
      <w:bookmarkEnd w:id="50"/>
      <w:bookmarkEnd w:id="51"/>
      <w:bookmarkEnd w:id="52"/>
      <w:bookmarkEnd w:id="54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55" w:name="_Ref83889838"/>
      <w:r>
        <w:lastRenderedPageBreak/>
        <w:t xml:space="preserve">Quadro </w:t>
      </w:r>
      <w:fldSimple w:instr=" SEQ Quadro \* ARABIC ">
        <w:r>
          <w:rPr>
            <w:noProof/>
          </w:rPr>
          <w:t>2</w:t>
        </w:r>
      </w:fldSimple>
      <w:bookmarkEnd w:id="55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4A386232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no sistema por meio de lo</w:t>
            </w:r>
            <w:r w:rsidR="00CA2D6A" w:rsidRPr="000212FB">
              <w:rPr>
                <w:bCs/>
                <w:sz w:val="20"/>
              </w:rPr>
              <w:t>g</w:t>
            </w:r>
            <w:r w:rsidRPr="000212FB">
              <w:rPr>
                <w:bCs/>
                <w:sz w:val="20"/>
              </w:rPr>
              <w:t>in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AC6E38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AC6E38">
              <w:rPr>
                <w:bCs/>
                <w:sz w:val="20"/>
                <w:lang w:val="en-US"/>
              </w:rPr>
              <w:t>u</w:t>
            </w:r>
            <w:r w:rsidR="00103726" w:rsidRPr="00AC6E38">
              <w:rPr>
                <w:bCs/>
                <w:sz w:val="20"/>
                <w:lang w:val="en-US"/>
              </w:rPr>
              <w:t>tiliza</w:t>
            </w:r>
            <w:r w:rsidRPr="00AC6E38">
              <w:rPr>
                <w:bCs/>
                <w:sz w:val="20"/>
                <w:lang w:val="en-US"/>
              </w:rPr>
              <w:t>r</w:t>
            </w:r>
            <w:proofErr w:type="spellEnd"/>
            <w:r w:rsidRPr="00AC6E38">
              <w:rPr>
                <w:bCs/>
                <w:sz w:val="20"/>
                <w:lang w:val="en-US"/>
              </w:rPr>
              <w:t xml:space="preserve"> </w:t>
            </w:r>
            <w:r w:rsidR="00F10002" w:rsidRPr="00AC6E38">
              <w:rPr>
                <w:bCs/>
                <w:sz w:val="20"/>
                <w:lang w:val="en-US"/>
              </w:rPr>
              <w:t>JavaScript Object Notation (</w:t>
            </w:r>
            <w:r w:rsidRPr="00AC6E38">
              <w:rPr>
                <w:bCs/>
                <w:sz w:val="20"/>
                <w:lang w:val="en-US"/>
              </w:rPr>
              <w:t>JSON</w:t>
            </w:r>
            <w:r w:rsidR="00F10002" w:rsidRPr="00AC6E38">
              <w:rPr>
                <w:bCs/>
                <w:sz w:val="20"/>
                <w:lang w:val="en-US"/>
              </w:rPr>
              <w:t>)</w:t>
            </w:r>
            <w:r w:rsidR="00103726" w:rsidRPr="00AC6E38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AC6E38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AC6E38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AC6E38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AC6E38">
              <w:rPr>
                <w:bCs/>
                <w:sz w:val="20"/>
                <w:lang w:val="en-US"/>
              </w:rPr>
              <w:t xml:space="preserve"> </w:t>
            </w:r>
            <w:r w:rsidR="00F10002" w:rsidRPr="00AC6E38">
              <w:rPr>
                <w:bCs/>
                <w:sz w:val="20"/>
                <w:lang w:val="en-US"/>
              </w:rPr>
              <w:t>Application Programming Interface (</w:t>
            </w:r>
            <w:r w:rsidR="00B4226C" w:rsidRPr="00AC6E38">
              <w:rPr>
                <w:bCs/>
                <w:sz w:val="20"/>
                <w:lang w:val="en-US"/>
              </w:rPr>
              <w:t>API</w:t>
            </w:r>
            <w:r w:rsidR="00F10002" w:rsidRPr="00AC6E38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r w:rsidR="00667301" w:rsidRPr="000212FB">
              <w:rPr>
                <w:bCs/>
                <w:i/>
                <w:sz w:val="20"/>
              </w:rPr>
              <w:t>frontend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utilizar a linguagem TypeScript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>ser construído utilizando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RURUCAg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utilizar o Método RURUCAg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56" w:name="_Ref83671718"/>
      <w:r>
        <w:t>METODOLOGIA</w:t>
      </w:r>
      <w:bookmarkEnd w:id="56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6E99A2E5" w:rsidR="00451B94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revisão aprofundada na literatura sobre os assuntos </w:t>
      </w:r>
      <w:r w:rsidR="005273D7">
        <w:t>de</w:t>
      </w:r>
      <w:r w:rsidR="006339AB">
        <w:t xml:space="preserve"> Brechó</w:t>
      </w:r>
      <w:r w:rsidR="0034089D">
        <w:t xml:space="preserve"> e sustentabilidade</w:t>
      </w:r>
      <w:r w:rsidR="006339AB">
        <w:t>,</w:t>
      </w:r>
      <w:r w:rsidR="007C5FDE">
        <w:t xml:space="preserve"> </w:t>
      </w:r>
      <w:r w:rsidR="005273D7">
        <w:t>S</w:t>
      </w:r>
      <w:r w:rsidR="006339AB">
        <w:t xml:space="preserve">istemas </w:t>
      </w:r>
      <w:r w:rsidR="005273D7">
        <w:t>C</w:t>
      </w:r>
      <w:r w:rsidR="006339AB">
        <w:t>olaborativos</w:t>
      </w:r>
      <w:r w:rsidR="005273D7">
        <w:t xml:space="preserve"> e o</w:t>
      </w:r>
      <w:r w:rsidR="007C5FDE">
        <w:t xml:space="preserve"> Modelo 3C de Colaboração</w:t>
      </w:r>
      <w:r w:rsidR="004809F0">
        <w:t xml:space="preserve"> e</w:t>
      </w:r>
      <w:r w:rsidR="007C5FDE">
        <w:t xml:space="preserve"> Design Thinking</w:t>
      </w:r>
      <w:r w:rsidR="004F2837">
        <w:t>;</w:t>
      </w:r>
    </w:p>
    <w:p w14:paraId="762815EB" w14:textId="6CC675EC" w:rsidR="003E1452" w:rsidRPr="007E0D87" w:rsidRDefault="003E1452" w:rsidP="00EC633A">
      <w:pPr>
        <w:pStyle w:val="TF-ALNEA"/>
        <w:numPr>
          <w:ilvl w:val="0"/>
          <w:numId w:val="10"/>
        </w:numPr>
        <w:contextualSpacing w:val="0"/>
      </w:pPr>
      <w:r>
        <w:t>aplica</w:t>
      </w:r>
      <w:r w:rsidR="00316270">
        <w:t>ção</w:t>
      </w:r>
      <w:r>
        <w:t xml:space="preserve"> </w:t>
      </w:r>
      <w:r w:rsidR="005273D7">
        <w:t xml:space="preserve">da </w:t>
      </w:r>
      <w:r>
        <w:t xml:space="preserve">oficina de Design Thinking: </w:t>
      </w:r>
      <w:r w:rsidR="00FE5FA1">
        <w:t xml:space="preserve">na imersão identificar os problemas dos usuários por meio de pesquisas exploratórias e </w:t>
      </w:r>
      <w:r w:rsidR="00D416CB">
        <w:t>questionários</w:t>
      </w:r>
      <w:r w:rsidR="00FE5FA1">
        <w:t xml:space="preserve"> com o público-alvo do sistema. Já na ideação transformar as informações e problemas identificados na etapa anterior em ideias, utilizando técnicas de </w:t>
      </w:r>
      <w:proofErr w:type="spellStart"/>
      <w:r w:rsidR="00FE5FA1">
        <w:t>cocriação</w:t>
      </w:r>
      <w:proofErr w:type="spellEnd"/>
      <w:r w:rsidR="00FE5FA1">
        <w:t xml:space="preserve"> com os usuários do site</w:t>
      </w:r>
      <w:r>
        <w:t>;</w:t>
      </w:r>
    </w:p>
    <w:p w14:paraId="130A7BEB" w14:textId="170B0FAC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8473BC">
        <w:t xml:space="preserve"> e especificar outros decorrente das oficinas de </w:t>
      </w:r>
      <w:r w:rsidR="003E1452">
        <w:t>Design Thinking</w:t>
      </w:r>
      <w:r w:rsidR="004F2837">
        <w:t>;</w:t>
      </w:r>
    </w:p>
    <w:p w14:paraId="144098F3" w14:textId="1E65034B" w:rsidR="00451B94" w:rsidRDefault="008B415D" w:rsidP="00451B94">
      <w:pPr>
        <w:pStyle w:val="TF-ALNEA"/>
        <w:contextualSpacing w:val="0"/>
      </w:pPr>
      <w:r>
        <w:t>e</w:t>
      </w:r>
      <w:r w:rsidR="005E49D2">
        <w:t>specificação e análise:</w:t>
      </w:r>
      <w:r w:rsidR="00C579D6">
        <w:t xml:space="preserve"> formalizar as funcionalidades do </w:t>
      </w:r>
      <w:r w:rsidR="005273D7">
        <w:t xml:space="preserve">sistema </w:t>
      </w:r>
      <w:r w:rsidR="00C579D6">
        <w:t>por meio da construção de casos de uso e diagramas da</w:t>
      </w:r>
      <w:r w:rsidR="005E49D2">
        <w:t xml:space="preserve"> </w:t>
      </w:r>
      <w:r w:rsidR="00C579D6">
        <w:t>Unified Modeling Language (UML), utilizando a ferramenta Astah UML</w:t>
      </w:r>
      <w:r w:rsidR="00C5274B">
        <w:t xml:space="preserve"> e </w:t>
      </w:r>
      <w:r w:rsidR="00985C83">
        <w:t>analisar</w:t>
      </w:r>
      <w:r>
        <w:t xml:space="preserve"> as funcionalidades </w:t>
      </w:r>
      <w:r w:rsidR="00985C83">
        <w:t>do sistema</w:t>
      </w:r>
      <w:r>
        <w:t xml:space="preserve"> usando Design Thinking</w:t>
      </w:r>
      <w:r w:rsidR="004F2837">
        <w:t>;</w:t>
      </w:r>
    </w:p>
    <w:p w14:paraId="57611FF5" w14:textId="6D0B717E" w:rsidR="00ED6D23" w:rsidRDefault="008B415D" w:rsidP="00774AB4">
      <w:pPr>
        <w:pStyle w:val="TF-ALNEA"/>
      </w:pPr>
      <w:r>
        <w:t>i</w:t>
      </w:r>
      <w:r w:rsidR="005E49D2">
        <w:t>mplementação</w:t>
      </w:r>
      <w:r w:rsidR="00013923">
        <w:t xml:space="preserve"> da estrutura</w:t>
      </w:r>
      <w:r w:rsidR="003E1452">
        <w:t xml:space="preserve"> do sistema: </w:t>
      </w:r>
      <w:r w:rsidR="00ED6D23">
        <w:t>implementa</w:t>
      </w:r>
      <w:r w:rsidR="00032461">
        <w:t>ção</w:t>
      </w:r>
      <w:r w:rsidR="00ED6D23">
        <w:t xml:space="preserve"> </w:t>
      </w:r>
      <w:r w:rsidR="00032461">
        <w:t>d</w:t>
      </w:r>
      <w:r w:rsidR="00ED6D23">
        <w:t xml:space="preserve">os arquivos JSON que serão usados como API para integrar no </w:t>
      </w:r>
      <w:r w:rsidR="00ED6D23" w:rsidRPr="00032461">
        <w:rPr>
          <w:i/>
        </w:rPr>
        <w:t>frontend</w:t>
      </w:r>
      <w:r w:rsidR="004F2837">
        <w:t>;</w:t>
      </w:r>
      <w:r w:rsidR="00823963">
        <w:t xml:space="preserve"> utilização do ambiente de desenvolvimento Visual Studio Code com </w:t>
      </w:r>
      <w:r w:rsidR="005273D7">
        <w:t>o</w:t>
      </w:r>
      <w:r w:rsidR="00823963">
        <w:t xml:space="preserve"> </w:t>
      </w:r>
      <w:r w:rsidR="00823963" w:rsidRPr="00032461">
        <w:rPr>
          <w:i/>
        </w:rPr>
        <w:t>framework</w:t>
      </w:r>
      <w:r w:rsidR="00823963">
        <w:t xml:space="preserve"> Angular</w:t>
      </w:r>
      <w:r w:rsidR="00032461">
        <w:t>;</w:t>
      </w:r>
      <w:r w:rsidR="00823963">
        <w:t xml:space="preserve"> </w:t>
      </w:r>
      <w:r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 seguindo padrões do Material Design</w:t>
      </w:r>
      <w:r w:rsidR="00032461">
        <w:t xml:space="preserve"> e</w:t>
      </w:r>
      <w:r w:rsidR="00823963">
        <w:t xml:space="preserve"> </w:t>
      </w:r>
      <w:r w:rsidR="00ED6D23">
        <w:t xml:space="preserve">implementação das </w:t>
      </w:r>
      <w:r w:rsidR="00ED6D23">
        <w:lastRenderedPageBreak/>
        <w:t>funcionalidades do sistem</w:t>
      </w:r>
      <w:r w:rsidR="00BB48E5">
        <w:t>a</w:t>
      </w:r>
      <w:r w:rsidR="00EC17A3">
        <w:t xml:space="preserve"> baseadas no Modelo 3C de </w:t>
      </w:r>
      <w:r w:rsidR="00877447">
        <w:t>C</w:t>
      </w:r>
      <w:r w:rsidR="00EC17A3">
        <w:t>olaboração (</w:t>
      </w:r>
      <w:r w:rsidR="00877447">
        <w:t>C</w:t>
      </w:r>
      <w:r w:rsidR="00EC17A3">
        <w:t>oordenação</w:t>
      </w:r>
      <w:r w:rsidR="00867323">
        <w:t xml:space="preserve">, </w:t>
      </w:r>
      <w:r w:rsidR="00EC17A3">
        <w:t xml:space="preserve"> </w:t>
      </w:r>
      <w:r w:rsidR="00877447">
        <w:t>C</w:t>
      </w:r>
      <w:r w:rsidR="00EC17A3">
        <w:t>ooperação</w:t>
      </w:r>
      <w:r w:rsidR="00867323">
        <w:t xml:space="preserve"> e Comunicação</w:t>
      </w:r>
      <w:r w:rsidR="00EC17A3">
        <w:t>)</w:t>
      </w:r>
      <w:r w:rsidR="004F2837">
        <w:t>;</w:t>
      </w:r>
    </w:p>
    <w:p w14:paraId="57CA74A5" w14:textId="6B0DDEF0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>Método RURUCAg</w:t>
      </w:r>
      <w:r w:rsidR="00ED6D23">
        <w:t>.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5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5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C7110A">
      <w:pPr>
        <w:pStyle w:val="Ttulo1"/>
      </w:pPr>
      <w:r>
        <w:t>REVISÃO BIBLIOGRÁFICA</w:t>
      </w:r>
    </w:p>
    <w:p w14:paraId="657C83D3" w14:textId="2CE01C82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77472F">
        <w:t xml:space="preserve">a subseção </w:t>
      </w:r>
      <w:r w:rsidR="009C2D5D">
        <w:fldChar w:fldCharType="begin"/>
      </w:r>
      <w:r w:rsidR="009C2D5D">
        <w:instrText xml:space="preserve"> REF _Ref87612845 \r \h </w:instrText>
      </w:r>
      <w:r w:rsidR="009C2D5D">
        <w:fldChar w:fldCharType="separate"/>
      </w:r>
      <w:r w:rsidR="009C2D5D">
        <w:t>4.1</w:t>
      </w:r>
      <w:r w:rsidR="009C2D5D">
        <w:fldChar w:fldCharType="end"/>
      </w:r>
      <w:r w:rsidR="0077472F">
        <w:t xml:space="preserve"> </w:t>
      </w:r>
      <w:r w:rsidR="00867323">
        <w:t>aborda</w:t>
      </w:r>
      <w:r w:rsidR="0077472F">
        <w:t xml:space="preserve"> </w:t>
      </w:r>
      <w:r w:rsidR="00C7695C">
        <w:t>Brechó e Sustentabilidade</w:t>
      </w:r>
      <w:r w:rsidR="0077472F">
        <w:t xml:space="preserve">; a subseção </w:t>
      </w:r>
      <w:r w:rsidR="009C2D5D">
        <w:fldChar w:fldCharType="begin"/>
      </w:r>
      <w:r w:rsidR="009C2D5D">
        <w:instrText xml:space="preserve"> REF _Ref87612863 \r \h </w:instrText>
      </w:r>
      <w:r w:rsidR="009C2D5D">
        <w:fldChar w:fldCharType="separate"/>
      </w:r>
      <w:r w:rsidR="009C2D5D">
        <w:t>4.2</w:t>
      </w:r>
      <w:r w:rsidR="009C2D5D">
        <w:fldChar w:fldCharType="end"/>
      </w:r>
      <w:r w:rsidR="0077472F">
        <w:t xml:space="preserve"> contextualiza o tema de</w:t>
      </w:r>
      <w:r w:rsidR="00C7695C">
        <w:t xml:space="preserve">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>(SC)</w:t>
      </w:r>
      <w:r w:rsidR="00867323">
        <w:t xml:space="preserve"> e o Modelo 3C de Colaboração (M3C)</w:t>
      </w:r>
      <w:r w:rsidR="0077472F">
        <w:t>;</w:t>
      </w:r>
      <w:r w:rsidR="007E680E">
        <w:t xml:space="preserve"> </w:t>
      </w:r>
      <w:r w:rsidR="00C7695C">
        <w:t>e</w:t>
      </w:r>
      <w:r w:rsidR="0077472F">
        <w:t xml:space="preserve"> por fim, a subseção </w:t>
      </w:r>
      <w:r w:rsidR="009C2D5D">
        <w:fldChar w:fldCharType="begin"/>
      </w:r>
      <w:r w:rsidR="009C2D5D">
        <w:instrText xml:space="preserve"> REF _Ref87612877 \r \h </w:instrText>
      </w:r>
      <w:r w:rsidR="009C2D5D">
        <w:fldChar w:fldCharType="separate"/>
      </w:r>
      <w:r w:rsidR="009C2D5D">
        <w:t>4.3</w:t>
      </w:r>
      <w:r w:rsidR="009C2D5D">
        <w:fldChar w:fldCharType="end"/>
      </w:r>
      <w:r w:rsidR="0077472F">
        <w:t xml:space="preserve"> </w:t>
      </w:r>
      <w:r w:rsidR="00867323">
        <w:t xml:space="preserve">traz </w:t>
      </w:r>
      <w:r w:rsidR="0077472F">
        <w:t xml:space="preserve">o conceito de Design </w:t>
      </w:r>
      <w:r w:rsidR="005D451C">
        <w:t>Thinking</w:t>
      </w:r>
      <w:r w:rsidR="007E680E">
        <w:t xml:space="preserve"> (DT)</w:t>
      </w:r>
      <w:r w:rsidR="005D451C">
        <w:t>.</w:t>
      </w:r>
    </w:p>
    <w:p w14:paraId="05976A12" w14:textId="7ABA2AF3" w:rsidR="00CB36C4" w:rsidRDefault="00341141" w:rsidP="00CB36C4">
      <w:pPr>
        <w:pStyle w:val="Ttulo2"/>
      </w:pPr>
      <w:bookmarkStart w:id="58" w:name="_Ref87612845"/>
      <w:bookmarkEnd w:id="38"/>
      <w:bookmarkEnd w:id="39"/>
      <w:bookmarkEnd w:id="40"/>
      <w:bookmarkEnd w:id="41"/>
      <w:bookmarkEnd w:id="42"/>
      <w:bookmarkEnd w:id="43"/>
      <w:bookmarkEnd w:id="44"/>
      <w:r>
        <w:t>brechó e sustentabilidade</w:t>
      </w:r>
      <w:bookmarkEnd w:id="58"/>
    </w:p>
    <w:p w14:paraId="61B9DDB8" w14:textId="2A7D3B00" w:rsidR="00C951CE" w:rsidRDefault="00CB36C4" w:rsidP="00685BB9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</w:t>
      </w:r>
      <w:r w:rsidR="005113FF">
        <w:rPr>
          <w:bCs/>
        </w:rPr>
        <w:t>GADIOLI</w:t>
      </w:r>
      <w:r w:rsidR="005113FF" w:rsidDel="005113FF">
        <w:t xml:space="preserve"> </w:t>
      </w:r>
      <w:r>
        <w:t>, 20</w:t>
      </w:r>
      <w:r w:rsidR="005113FF">
        <w:t>19</w:t>
      </w:r>
      <w:r>
        <w:t>)</w:t>
      </w:r>
      <w:r w:rsidR="00E2545C">
        <w:t xml:space="preserve">. </w:t>
      </w:r>
      <w:proofErr w:type="spellStart"/>
      <w:r w:rsidR="00E2545C">
        <w:t>Tótaro</w:t>
      </w:r>
      <w:proofErr w:type="spellEnd"/>
      <w:r w:rsidR="00E2545C">
        <w:t xml:space="preserve"> (2017) explica que o brechó teve origem no Brasil por volta da década de 80 no Rio de Janeiro, quando um vendedor ambulante passou a vender roupas usadas e outros artigos de segunda mão, com o nome de “Casa de Belchior”</w:t>
      </w:r>
      <w:r w:rsidR="00C951CE">
        <w:t>.</w:t>
      </w:r>
      <w:r>
        <w:t xml:space="preserve"> </w:t>
      </w:r>
    </w:p>
    <w:p w14:paraId="3FA43E47" w14:textId="4D3F0D9D" w:rsidR="00BE57D9" w:rsidRDefault="00E2545C" w:rsidP="00BE57D9">
      <w:pPr>
        <w:pStyle w:val="TF-TEXTO"/>
      </w:pPr>
      <w:r>
        <w:t xml:space="preserve">Roupas de segunda mão permitem </w:t>
      </w:r>
      <w:r w:rsidR="00CB36C4">
        <w:t>desacelerar o consumo de massa</w:t>
      </w:r>
      <w:r w:rsidR="00C951CE">
        <w:t xml:space="preserve"> que é</w:t>
      </w:r>
      <w:r w:rsidR="00CB36C4">
        <w:t xml:space="preserve"> negativo ao meio ambiente (</w:t>
      </w:r>
      <w:r w:rsidR="0016036E">
        <w:t>GADIOLI</w:t>
      </w:r>
      <w:r w:rsidR="00CB36C4">
        <w:t>, 2015). A indústria de moda é a segunda que mais escraviza pessoas (WALK FREE FOUNDATION, 2018) e é responsável pela emissão de 1,7 bilhões de toneladas de CO</w:t>
      </w:r>
      <w:r w:rsidR="00CB36C4" w:rsidRPr="00865A58">
        <w:rPr>
          <w:vertAlign w:val="superscript"/>
          <w:rPrChange w:id="59" w:author="Dalton Solano dos Reis" w:date="2021-12-18T21:51:00Z">
            <w:rPr/>
          </w:rPrChange>
        </w:rPr>
        <w:t>2</w:t>
      </w:r>
      <w:r w:rsidR="00CB36C4">
        <w:t xml:space="preserve"> anualmente, causando severos danos ao meio ambiente (LOETSCHER </w:t>
      </w:r>
      <w:r w:rsidR="00CB36C4" w:rsidRPr="00634A5B">
        <w:rPr>
          <w:i/>
        </w:rPr>
        <w:t>et al</w:t>
      </w:r>
      <w:r w:rsidR="00ED673C">
        <w:rPr>
          <w:i/>
        </w:rPr>
        <w:t>.</w:t>
      </w:r>
      <w:r w:rsidR="00CB36C4">
        <w:t>, 2017</w:t>
      </w:r>
      <w:r w:rsidR="00BE57D9">
        <w:t>). Além disso, a indústria têxtil é responsável pela poluição de 20% da água de uso industrial decorrente do processo de tintura e tratamento de tecidos (LOETSCHER</w:t>
      </w:r>
      <w:r w:rsidR="00F01263">
        <w:t xml:space="preserve"> </w:t>
      </w:r>
      <w:r w:rsidR="00F01263" w:rsidRPr="002B2790">
        <w:rPr>
          <w:i/>
        </w:rPr>
        <w:t>et al</w:t>
      </w:r>
      <w:r w:rsidR="00C951CE">
        <w:rPr>
          <w:i/>
        </w:rPr>
        <w:t>.</w:t>
      </w:r>
      <w:r w:rsidR="00BE57D9">
        <w:t>, 2017). Assim, a ação dos brechós</w:t>
      </w:r>
      <w:r w:rsidR="00C951CE">
        <w:t>,</w:t>
      </w:r>
      <w:r w:rsidR="00BE57D9">
        <w:t xml:space="preserve"> que é fundamentada em reutilização de artigos em desuso</w:t>
      </w:r>
      <w:r w:rsidR="00C951CE">
        <w:t>,</w:t>
      </w:r>
      <w:r w:rsidR="00BE57D9">
        <w:t xml:space="preserve"> colabora para a diminuição da produção em massa de artigos de moda e evita</w:t>
      </w:r>
      <w:r w:rsidR="00C951CE">
        <w:t xml:space="preserve"> a</w:t>
      </w:r>
      <w:r w:rsidR="00BE57D9">
        <w:t xml:space="preserve"> poluição (</w:t>
      </w:r>
      <w:r w:rsidR="0016036E">
        <w:t>GADIOLI</w:t>
      </w:r>
      <w:r w:rsidR="00BE57D9">
        <w:t>, 201</w:t>
      </w:r>
      <w:r w:rsidR="0016036E">
        <w:t>9</w:t>
      </w:r>
      <w:r w:rsidR="00BE57D9">
        <w:t>).</w:t>
      </w:r>
    </w:p>
    <w:p w14:paraId="3F37EA52" w14:textId="65ABC038" w:rsidR="003F0CFA" w:rsidRPr="000A3C6D" w:rsidRDefault="00552B00" w:rsidP="00C7110A">
      <w:pPr>
        <w:pStyle w:val="TF-TEXTO"/>
        <w:rPr>
          <w:color w:val="FF0000"/>
          <w:szCs w:val="24"/>
        </w:rPr>
      </w:pPr>
      <w:r>
        <w:rPr>
          <w:szCs w:val="24"/>
        </w:rPr>
        <w:lastRenderedPageBreak/>
        <w:t xml:space="preserve">O modelo de </w:t>
      </w:r>
      <w:proofErr w:type="spellStart"/>
      <w:r w:rsidRPr="000F39AC">
        <w:rPr>
          <w:i/>
          <w:szCs w:val="24"/>
        </w:rPr>
        <w:t>fast-fashion</w:t>
      </w:r>
      <w:proofErr w:type="spellEnd"/>
      <w:r>
        <w:rPr>
          <w:szCs w:val="24"/>
        </w:rPr>
        <w:t xml:space="preserve"> torna-se insustentável a longo prazo com o conflito entre consumo e degradação ambiental, enquanto o consumidor afoga-se nas informações e tendências momentâneas que potencializam o consumo do </w:t>
      </w:r>
      <w:proofErr w:type="spellStart"/>
      <w:r w:rsidRPr="00193E8A">
        <w:rPr>
          <w:i/>
          <w:szCs w:val="24"/>
        </w:rPr>
        <w:t>fast-fashion</w:t>
      </w:r>
      <w:proofErr w:type="spellEnd"/>
      <w:r>
        <w:rPr>
          <w:szCs w:val="24"/>
        </w:rPr>
        <w:t xml:space="preserve"> (LOPES, 2019).</w:t>
      </w:r>
      <w:r>
        <w:rPr>
          <w:color w:val="FF0000"/>
          <w:szCs w:val="24"/>
        </w:rPr>
        <w:t xml:space="preserve"> </w:t>
      </w:r>
      <w:proofErr w:type="spellStart"/>
      <w:r w:rsidR="003F0CFA">
        <w:t>Xu</w:t>
      </w:r>
      <w:proofErr w:type="spellEnd"/>
      <w:r w:rsidR="003F0CFA">
        <w:t xml:space="preserve"> </w:t>
      </w:r>
      <w:r w:rsidR="003F0CFA" w:rsidRPr="00634A5B">
        <w:rPr>
          <w:i/>
        </w:rPr>
        <w:t>et al</w:t>
      </w:r>
      <w:r w:rsidR="00C951CE">
        <w:rPr>
          <w:i/>
        </w:rPr>
        <w:t>.</w:t>
      </w:r>
      <w:r w:rsidR="003F0CFA">
        <w:t xml:space="preserve"> (2014) realizaram um estudo </w:t>
      </w:r>
      <w:r w:rsidR="00C951CE">
        <w:t xml:space="preserve">no qual </w:t>
      </w:r>
      <w:r w:rsidR="00ED673C">
        <w:t xml:space="preserve">foi observado </w:t>
      </w:r>
      <w:r w:rsidR="003F0CFA">
        <w:t xml:space="preserve">que as motivações em consumir em brechós podem mudar completamente em meio a </w:t>
      </w:r>
      <w:r w:rsidR="003F0CFA" w:rsidRPr="003E5C7D">
        <w:t xml:space="preserve">diferentes culturas, como por exemplo, entre os jovens norte-americanos e os jovens </w:t>
      </w:r>
      <w:r w:rsidR="003F0CFA" w:rsidRPr="003E5C7D">
        <w:rPr>
          <w:szCs w:val="24"/>
        </w:rPr>
        <w:t>chineses.</w:t>
      </w:r>
      <w:r w:rsidR="006600FF" w:rsidRPr="003E5C7D">
        <w:rPr>
          <w:szCs w:val="24"/>
        </w:rPr>
        <w:t xml:space="preserve"> </w:t>
      </w:r>
      <w:r w:rsidR="00E444CB" w:rsidRPr="003E5C7D">
        <w:rPr>
          <w:szCs w:val="24"/>
        </w:rPr>
        <w:t>O</w:t>
      </w:r>
      <w:r w:rsidR="003F0CFA" w:rsidRPr="003E5C7D">
        <w:rPr>
          <w:szCs w:val="24"/>
        </w:rPr>
        <w:t xml:space="preserve">s norte-americanos consideram um valor alto ao encontrar produtos exclusivos </w:t>
      </w:r>
      <w:r w:rsidR="00ED673C">
        <w:rPr>
          <w:szCs w:val="24"/>
        </w:rPr>
        <w:t>por meio</w:t>
      </w:r>
      <w:r w:rsidR="00ED673C" w:rsidRPr="003E5C7D">
        <w:rPr>
          <w:szCs w:val="24"/>
        </w:rPr>
        <w:t xml:space="preserve"> </w:t>
      </w:r>
      <w:r w:rsidR="003F0CFA" w:rsidRPr="003E5C7D">
        <w:rPr>
          <w:szCs w:val="24"/>
        </w:rPr>
        <w:t>de roupas de segunda mão</w:t>
      </w:r>
      <w:r w:rsidR="007A4B1A" w:rsidRPr="003E5C7D">
        <w:rPr>
          <w:szCs w:val="24"/>
        </w:rPr>
        <w:t xml:space="preserve">, </w:t>
      </w:r>
      <w:r w:rsidR="00694FDE" w:rsidRPr="003E5C7D">
        <w:rPr>
          <w:szCs w:val="24"/>
        </w:rPr>
        <w:t xml:space="preserve">quando </w:t>
      </w:r>
      <w:r w:rsidR="007A4B1A" w:rsidRPr="003E5C7D">
        <w:rPr>
          <w:szCs w:val="24"/>
        </w:rPr>
        <w:t>por outro lado,</w:t>
      </w:r>
      <w:r w:rsidR="003F0CFA" w:rsidRPr="003E5C7D">
        <w:rPr>
          <w:szCs w:val="24"/>
        </w:rPr>
        <w:t xml:space="preserve"> os chineses </w:t>
      </w:r>
      <w:r w:rsidR="00694FDE" w:rsidRPr="003E5C7D">
        <w:rPr>
          <w:szCs w:val="24"/>
        </w:rPr>
        <w:t>valorizam o benefício</w:t>
      </w:r>
      <w:r w:rsidR="003F0CFA" w:rsidRPr="003E5C7D">
        <w:rPr>
          <w:szCs w:val="24"/>
        </w:rPr>
        <w:t xml:space="preserve"> ambiental </w:t>
      </w:r>
      <w:r w:rsidR="00694FDE" w:rsidRPr="003E5C7D">
        <w:rPr>
          <w:szCs w:val="24"/>
        </w:rPr>
        <w:t>d</w:t>
      </w:r>
      <w:r w:rsidR="003F0CFA" w:rsidRPr="003E5C7D">
        <w:rPr>
          <w:szCs w:val="24"/>
        </w:rPr>
        <w:t>a compra de roupas de segunda mão</w:t>
      </w:r>
      <w:r w:rsidR="007A4B1A" w:rsidRPr="003E5C7D">
        <w:rPr>
          <w:szCs w:val="24"/>
        </w:rPr>
        <w:t xml:space="preserve"> (</w:t>
      </w:r>
      <w:r w:rsidR="00C951CE" w:rsidRPr="003E5C7D">
        <w:rPr>
          <w:szCs w:val="24"/>
        </w:rPr>
        <w:t xml:space="preserve">XU </w:t>
      </w:r>
      <w:r w:rsidR="007A4B1A" w:rsidRPr="003E5C7D">
        <w:rPr>
          <w:i/>
          <w:szCs w:val="24"/>
        </w:rPr>
        <w:t>et al</w:t>
      </w:r>
      <w:r w:rsidR="00C951CE">
        <w:rPr>
          <w:i/>
          <w:szCs w:val="24"/>
        </w:rPr>
        <w:t>.</w:t>
      </w:r>
      <w:r w:rsidR="007A4B1A" w:rsidRPr="003E5C7D">
        <w:rPr>
          <w:szCs w:val="24"/>
        </w:rPr>
        <w:t>, 2014)</w:t>
      </w:r>
      <w:r w:rsidR="003F0CFA" w:rsidRPr="003E5C7D">
        <w:rPr>
          <w:szCs w:val="24"/>
        </w:rPr>
        <w:t>.</w:t>
      </w:r>
      <w:r w:rsidDel="0025083F">
        <w:rPr>
          <w:szCs w:val="24"/>
        </w:rPr>
        <w:t xml:space="preserve"> </w:t>
      </w:r>
    </w:p>
    <w:p w14:paraId="74551196" w14:textId="263D288D" w:rsidR="003F0CFA" w:rsidRDefault="003F0CFA" w:rsidP="00576A5A">
      <w:pPr>
        <w:pStyle w:val="TF-TEXTO"/>
      </w:pPr>
      <w:r>
        <w:t xml:space="preserve">Com o estudo de </w:t>
      </w:r>
      <w:proofErr w:type="spellStart"/>
      <w:r>
        <w:t>Xu</w:t>
      </w:r>
      <w:proofErr w:type="spellEnd"/>
      <w:r>
        <w:t xml:space="preserve"> </w:t>
      </w:r>
      <w:r w:rsidRPr="00634A5B">
        <w:rPr>
          <w:i/>
        </w:rPr>
        <w:t>et al</w:t>
      </w:r>
      <w:r w:rsidR="00C951CE">
        <w:rPr>
          <w:i/>
        </w:rPr>
        <w:t>.</w:t>
      </w:r>
      <w:r>
        <w:t xml:space="preserve"> (2014) pode-se </w:t>
      </w:r>
      <w:r w:rsidR="00B674C5">
        <w:t>afirmar</w:t>
      </w:r>
      <w:r>
        <w:t xml:space="preserve"> que as motivações para compra em brechó</w:t>
      </w:r>
      <w:r w:rsidR="001F4CD5">
        <w:t>s</w:t>
      </w:r>
      <w:r>
        <w:t xml:space="preserve"> </w:t>
      </w:r>
      <w:r w:rsidR="001F4CD5">
        <w:t>podem variar</w:t>
      </w:r>
      <w:r>
        <w:t xml:space="preserve">, porém, é indubitável </w:t>
      </w:r>
      <w:r w:rsidR="00DA25CA">
        <w:t xml:space="preserve">o </w:t>
      </w:r>
      <w:r>
        <w:t xml:space="preserve">impacto </w:t>
      </w:r>
      <w:r w:rsidR="00DA25CA">
        <w:t>ambient</w:t>
      </w:r>
      <w:r w:rsidR="00191096">
        <w:t xml:space="preserve">al e social </w:t>
      </w:r>
      <w:r w:rsidR="00DA25CA">
        <w:t>que a escolha por</w:t>
      </w:r>
      <w:r>
        <w:t xml:space="preserve"> compra em brechós </w:t>
      </w:r>
      <w:r w:rsidR="00DA25CA">
        <w:t>causa</w:t>
      </w:r>
      <w:r w:rsidR="00191096">
        <w:t xml:space="preserve">, </w:t>
      </w:r>
      <w:r>
        <w:t>independente da motivação do consumidor</w:t>
      </w:r>
      <w:r w:rsidR="00191096">
        <w:t xml:space="preserve">. Além disso, </w:t>
      </w:r>
      <w:r w:rsidR="008F0E04">
        <w:t>Green Me</w:t>
      </w:r>
      <w:r w:rsidR="00191096">
        <w:t xml:space="preserve"> (2019) pontua que </w:t>
      </w:r>
      <w:r w:rsidR="00191096" w:rsidRPr="00C17D58">
        <w:t>todos os anos</w:t>
      </w:r>
      <w:r w:rsidR="00191096" w:rsidRPr="009215F0">
        <w:t xml:space="preserve"> </w:t>
      </w:r>
      <w:r w:rsidR="00191096" w:rsidRPr="00B26FFA">
        <w:t>aterros sanitários em todo o mu</w:t>
      </w:r>
      <w:r w:rsidR="00191096" w:rsidRPr="00D21075">
        <w:t>ndo incineram 12 milhões de peças de vestuário e</w:t>
      </w:r>
      <w:r w:rsidR="004D3831" w:rsidRPr="00193E8A">
        <w:t xml:space="preserve">mitindo </w:t>
      </w:r>
      <w:r w:rsidR="00191096" w:rsidRPr="009215F0">
        <w:t>CO</w:t>
      </w:r>
      <w:r w:rsidR="00191096" w:rsidRPr="00865A58">
        <w:rPr>
          <w:vertAlign w:val="superscript"/>
          <w:rPrChange w:id="60" w:author="Dalton Solano dos Reis" w:date="2021-12-18T21:53:00Z">
            <w:rPr/>
          </w:rPrChange>
        </w:rPr>
        <w:t>2</w:t>
      </w:r>
      <w:r w:rsidR="00021381">
        <w:t xml:space="preserve">, </w:t>
      </w:r>
      <w:r w:rsidR="00EB4578">
        <w:t>o que aumenta</w:t>
      </w:r>
      <w:r w:rsidR="00021381">
        <w:t xml:space="preserve"> o efeito estufa</w:t>
      </w:r>
      <w:r w:rsidR="004D3831" w:rsidRPr="00193E8A">
        <w:t>.</w:t>
      </w:r>
      <w:r w:rsidR="00191096" w:rsidRPr="00C17D58">
        <w:t xml:space="preserve"> </w:t>
      </w:r>
      <w:r w:rsidR="00191096">
        <w:t>Logo, a atitude de destinar roupas à brechós evita</w:t>
      </w:r>
      <w:r w:rsidR="001F4CD5">
        <w:t xml:space="preserve"> também</w:t>
      </w:r>
      <w:r w:rsidR="00191096">
        <w:t xml:space="preserve"> que as peças parem em lixões ou aterros sanitários poluindo o meio</w:t>
      </w:r>
      <w:r w:rsidR="001F4CD5">
        <w:t xml:space="preserve"> </w:t>
      </w:r>
      <w:r w:rsidR="00191096">
        <w:t>ambiente</w:t>
      </w:r>
      <w:r w:rsidR="00DC35C3">
        <w:t xml:space="preserve"> (GREEN ME, 2019)</w:t>
      </w:r>
      <w:r w:rsidR="00191096">
        <w:t>.</w:t>
      </w:r>
    </w:p>
    <w:p w14:paraId="5DB74C9F" w14:textId="20230B57" w:rsidR="002B2790" w:rsidRDefault="002B2790" w:rsidP="002B2790">
      <w:pPr>
        <w:pStyle w:val="Ttulo2"/>
      </w:pPr>
      <w:bookmarkStart w:id="61" w:name="_Ref87612863"/>
      <w:r>
        <w:t>sistemas colaborativos</w:t>
      </w:r>
      <w:bookmarkEnd w:id="61"/>
      <w:r w:rsidR="00E148F1">
        <w:t xml:space="preserve"> E O MODELO 3C DE cOLABORAÇÃO</w:t>
      </w:r>
    </w:p>
    <w:p w14:paraId="0F9AB9D5" w14:textId="0D2E6CCD" w:rsidR="00343826" w:rsidRDefault="00720C75" w:rsidP="00CB36C4">
      <w:pPr>
        <w:pStyle w:val="TF-TEXTO"/>
        <w:rPr>
          <w:color w:val="000000" w:themeColor="text1"/>
        </w:rPr>
      </w:pPr>
      <w:r>
        <w:rPr>
          <w:color w:val="000000" w:themeColor="text1"/>
        </w:rPr>
        <w:t xml:space="preserve">Sistemas </w:t>
      </w:r>
      <w:r w:rsidR="00B241CB">
        <w:rPr>
          <w:color w:val="000000" w:themeColor="text1"/>
        </w:rPr>
        <w:t>Colaborativos</w:t>
      </w:r>
      <w:r>
        <w:rPr>
          <w:color w:val="000000" w:themeColor="text1"/>
        </w:rPr>
        <w:t xml:space="preserve"> </w:t>
      </w:r>
      <w:r w:rsidR="00343826">
        <w:rPr>
          <w:color w:val="000000" w:themeColor="text1"/>
        </w:rPr>
        <w:t xml:space="preserve">(SC) </w:t>
      </w:r>
      <w:r>
        <w:rPr>
          <w:color w:val="000000" w:themeColor="text1"/>
        </w:rPr>
        <w:t xml:space="preserve">é a tradução </w:t>
      </w:r>
      <w:r w:rsidR="00977805">
        <w:rPr>
          <w:color w:val="000000" w:themeColor="text1"/>
        </w:rPr>
        <w:t xml:space="preserve">brasileira que foi adotada para designar os termos </w:t>
      </w:r>
      <w:proofErr w:type="spellStart"/>
      <w:r w:rsidR="00977805" w:rsidRPr="00977805">
        <w:rPr>
          <w:i/>
          <w:color w:val="000000" w:themeColor="text1"/>
        </w:rPr>
        <w:t>groupware</w:t>
      </w:r>
      <w:proofErr w:type="spellEnd"/>
      <w:r w:rsidR="00977805">
        <w:rPr>
          <w:color w:val="000000" w:themeColor="text1"/>
        </w:rPr>
        <w:t xml:space="preserve"> e Computer </w:t>
      </w:r>
      <w:proofErr w:type="spellStart"/>
      <w:r w:rsidR="00977805">
        <w:rPr>
          <w:color w:val="000000" w:themeColor="text1"/>
        </w:rPr>
        <w:t>Supported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Cooperative</w:t>
      </w:r>
      <w:proofErr w:type="spellEnd"/>
      <w:r w:rsidR="00977805">
        <w:rPr>
          <w:color w:val="000000" w:themeColor="text1"/>
        </w:rPr>
        <w:t xml:space="preserve"> </w:t>
      </w:r>
      <w:proofErr w:type="spellStart"/>
      <w:r w:rsidR="00977805">
        <w:rPr>
          <w:color w:val="000000" w:themeColor="text1"/>
        </w:rPr>
        <w:t>Work</w:t>
      </w:r>
      <w:proofErr w:type="spellEnd"/>
      <w:r w:rsidR="00977805">
        <w:rPr>
          <w:color w:val="000000" w:themeColor="text1"/>
        </w:rPr>
        <w:t xml:space="preserve"> (CSCW), ambos os termos estão relacionados a sistemas computacionais para apoiar a colaboração e foram cunhados antes mesmo do surgimento de sistemas computacionais (</w:t>
      </w:r>
      <w:r w:rsidR="00977805" w:rsidRPr="002B2790">
        <w:rPr>
          <w:color w:val="000000" w:themeColor="text1"/>
        </w:rPr>
        <w:t>NICOLACI-DA-COSTA; PIMENTEL, 2012</w:t>
      </w:r>
      <w:r w:rsidR="00977805">
        <w:rPr>
          <w:color w:val="000000" w:themeColor="text1"/>
        </w:rPr>
        <w:t xml:space="preserve">). </w:t>
      </w:r>
      <w:r w:rsidR="007F6E9B">
        <w:rPr>
          <w:color w:val="000000" w:themeColor="text1"/>
        </w:rPr>
        <w:t xml:space="preserve">Diocesano e </w:t>
      </w:r>
      <w:proofErr w:type="spellStart"/>
      <w:r w:rsidR="007F6E9B">
        <w:rPr>
          <w:color w:val="000000" w:themeColor="text1"/>
        </w:rPr>
        <w:t>Berkenbrock</w:t>
      </w:r>
      <w:proofErr w:type="spellEnd"/>
      <w:r w:rsidR="007F6E9B">
        <w:rPr>
          <w:color w:val="000000" w:themeColor="text1"/>
        </w:rPr>
        <w:t xml:space="preserve"> (2020) decorrem sobre </w:t>
      </w:r>
      <w:r w:rsidR="00343826">
        <w:rPr>
          <w:color w:val="000000" w:themeColor="text1"/>
        </w:rPr>
        <w:t xml:space="preserve">SCs </w:t>
      </w:r>
      <w:r w:rsidR="002B2790" w:rsidRPr="002B2790">
        <w:rPr>
          <w:color w:val="000000" w:themeColor="text1"/>
        </w:rPr>
        <w:t xml:space="preserve">se </w:t>
      </w:r>
      <w:r w:rsidR="00BF1D69" w:rsidRPr="002B2790">
        <w:rPr>
          <w:color w:val="000000" w:themeColor="text1"/>
        </w:rPr>
        <w:t>constitu</w:t>
      </w:r>
      <w:r w:rsidR="00BF1D69">
        <w:rPr>
          <w:color w:val="000000" w:themeColor="text1"/>
        </w:rPr>
        <w:t>í</w:t>
      </w:r>
      <w:r w:rsidR="00BF1D69" w:rsidRPr="002B2790">
        <w:rPr>
          <w:color w:val="000000" w:themeColor="text1"/>
        </w:rPr>
        <w:t>rem</w:t>
      </w:r>
      <w:r w:rsidR="002B2790" w:rsidRPr="002B2790">
        <w:rPr>
          <w:color w:val="000000" w:themeColor="text1"/>
        </w:rPr>
        <w:t xml:space="preserve"> em um espaço que possibilita as interações humanas de serem vivenciadas, com grande poder de atrair e manter frequentadores</w:t>
      </w:r>
      <w:r w:rsidR="007F6E9B">
        <w:rPr>
          <w:color w:val="000000" w:themeColor="text1"/>
        </w:rPr>
        <w:t>. O</w:t>
      </w:r>
      <w:r w:rsidR="002B2790" w:rsidRPr="002B2790">
        <w:rPr>
          <w:color w:val="000000" w:themeColor="text1"/>
        </w:rPr>
        <w:t xml:space="preserve"> desenvolvimento de tais ambientes é realizado por meio do conhecimento das relações pessoais e das diferentes formas de organização no trabalho (NICOLACI-DA-COSTA; PIMENTEL, 2012). </w:t>
      </w:r>
    </w:p>
    <w:p w14:paraId="1FF7A0EB" w14:textId="059494E7" w:rsidR="00482C66" w:rsidRDefault="00343826" w:rsidP="00CB36C4">
      <w:pPr>
        <w:pStyle w:val="TF-TEXTO"/>
      </w:pPr>
      <w:r>
        <w:t>SCs</w:t>
      </w:r>
      <w:r w:rsidR="00CB36C4" w:rsidRPr="000212FB">
        <w:t xml:space="preserve"> </w:t>
      </w:r>
      <w:r w:rsidR="00CB36C4">
        <w:t xml:space="preserve">podem ser melhor compreendidos por meio do M3C, que é fundamentado em três pilares, </w:t>
      </w:r>
      <w:r w:rsidR="00CB36C4" w:rsidRPr="00C47C6E">
        <w:t xml:space="preserve">sendo eles: </w:t>
      </w:r>
      <w:r w:rsidRPr="00C47C6E">
        <w:t xml:space="preserve">Coordenação, Cooperação e </w:t>
      </w:r>
      <w:r w:rsidR="00CB36C4" w:rsidRPr="00C47C6E">
        <w:t xml:space="preserve">Comunicação e </w:t>
      </w:r>
      <w:r w:rsidRPr="00C47C6E">
        <w:t xml:space="preserve">pelo </w:t>
      </w:r>
      <w:r w:rsidR="00CB36C4" w:rsidRPr="00C47C6E">
        <w:t xml:space="preserve">Mecanismo de Percepção (COSTA, 2018). Para </w:t>
      </w:r>
      <w:r w:rsidR="00140ADA" w:rsidRPr="00C47C6E">
        <w:t xml:space="preserve">Pimentel e Carvalho </w:t>
      </w:r>
      <w:r w:rsidR="00CB36C4" w:rsidRPr="00C47C6E">
        <w:t>(20</w:t>
      </w:r>
      <w:r w:rsidR="00140ADA" w:rsidRPr="00C47C6E">
        <w:t>20</w:t>
      </w:r>
      <w:r w:rsidR="00CB36C4" w:rsidRPr="00C47C6E">
        <w:t xml:space="preserve">), </w:t>
      </w:r>
      <w:r w:rsidRPr="00C47C6E">
        <w:t>a Coordenação</w:t>
      </w:r>
      <w:r w:rsidR="00FA23A4" w:rsidRPr="008F7BCE">
        <w:t xml:space="preserve"> se dá</w:t>
      </w:r>
      <w:r w:rsidRPr="008F7BCE">
        <w:t xml:space="preserve"> no gerenciamento</w:t>
      </w:r>
      <w:r w:rsidR="00F059EE" w:rsidRPr="008F7BCE">
        <w:t xml:space="preserve"> de recursos, </w:t>
      </w:r>
      <w:r w:rsidR="00BC096C">
        <w:t>d</w:t>
      </w:r>
      <w:r w:rsidR="00D40CE5" w:rsidRPr="008F7BCE">
        <w:t xml:space="preserve">o </w:t>
      </w:r>
      <w:r w:rsidR="00ED6D7D" w:rsidRPr="008F7BCE">
        <w:t>cumprimento de atividades e trabalho colaborativo</w:t>
      </w:r>
      <w:r w:rsidRPr="008F7BCE">
        <w:t>; a Cooperação ao possibilitar a participação do grupo em um espaço compartilhado para a produção de informações</w:t>
      </w:r>
      <w:r w:rsidR="00C47C6E" w:rsidRPr="008F7BCE">
        <w:t xml:space="preserve"> para que as ta</w:t>
      </w:r>
      <w:r w:rsidR="00C47C6E">
        <w:t>re</w:t>
      </w:r>
      <w:r w:rsidR="00C47C6E" w:rsidRPr="008F7BCE">
        <w:t>fas gerenciadas pela coordenação sejam realizadas</w:t>
      </w:r>
      <w:r w:rsidRPr="008F7BCE">
        <w:t xml:space="preserve">; e </w:t>
      </w:r>
      <w:r w:rsidR="00CB36C4" w:rsidRPr="008F7BCE">
        <w:t>a Comunicação pode ser vista na troca de informações e negociação entre os usuários do ambiente</w:t>
      </w:r>
      <w:r w:rsidR="00ED6D7D" w:rsidRPr="008F7BCE">
        <w:t xml:space="preserve"> </w:t>
      </w:r>
      <w:r w:rsidR="00BC096C">
        <w:t>para</w:t>
      </w:r>
      <w:r w:rsidR="00ED6D7D">
        <w:t xml:space="preserve"> firmar compromissos</w:t>
      </w:r>
      <w:r w:rsidRPr="008F7BCE">
        <w:t xml:space="preserve">. </w:t>
      </w:r>
      <w:proofErr w:type="spellStart"/>
      <w:r w:rsidR="00691CBC">
        <w:lastRenderedPageBreak/>
        <w:t>Fuks</w:t>
      </w:r>
      <w:proofErr w:type="spellEnd"/>
      <w:r w:rsidR="00691CBC">
        <w:t xml:space="preserve"> </w:t>
      </w:r>
      <w:r w:rsidR="00691CBC" w:rsidRPr="000212FB">
        <w:rPr>
          <w:i/>
        </w:rPr>
        <w:t>et al.</w:t>
      </w:r>
      <w:r w:rsidR="00691CBC">
        <w:t xml:space="preserve"> (20</w:t>
      </w:r>
      <w:r w:rsidR="00EA6F66">
        <w:t>11</w:t>
      </w:r>
      <w:r w:rsidR="00691CBC">
        <w:t xml:space="preserve">) </w:t>
      </w:r>
      <w:r>
        <w:t>colocam</w:t>
      </w:r>
      <w:r w:rsidR="00691CBC">
        <w:t xml:space="preserve"> que os 3C’s são interdependentes e se inter-relacionam para que possa haver a colaboração.</w:t>
      </w:r>
    </w:p>
    <w:p w14:paraId="1DCE5FBC" w14:textId="404C1FA8" w:rsidR="00E148F1" w:rsidRDefault="00EA6F66" w:rsidP="00E148F1">
      <w:pPr>
        <w:pStyle w:val="TF-TEXTO"/>
      </w:pPr>
      <w:r>
        <w:t xml:space="preserve">A Coordenação é descrita por </w:t>
      </w:r>
      <w:r w:rsidR="008C2D00">
        <w:t xml:space="preserve">Pimentel e Carvalho </w:t>
      </w:r>
      <w:r>
        <w:t>(</w:t>
      </w:r>
      <w:r w:rsidR="008C2D00">
        <w:t>2020</w:t>
      </w:r>
      <w:r>
        <w:t>) como o elemento que realiza a orientação e organização dos compromissos gerados pela demanda do elemento de comunicação, com tarefas ordenadas e determinadas, oferecendo também suporte aos demais elementos.</w:t>
      </w:r>
      <w:r w:rsidR="00331437">
        <w:t xml:space="preserve"> A Coordenação pode ser exemplificada por uma típica sala de bate-papo na qual há um suporte por parte da Coordenação que detém a lista de participantes e respectivas informações, logo, sem a Coordenação, </w:t>
      </w:r>
      <w:r w:rsidR="00E148F1">
        <w:t>a</w:t>
      </w:r>
      <w:r w:rsidR="00331437">
        <w:t xml:space="preserve"> Cooperação</w:t>
      </w:r>
      <w:r w:rsidR="00E148F1">
        <w:t xml:space="preserve"> e a Comunicação </w:t>
      </w:r>
      <w:r w:rsidR="00331437">
        <w:t xml:space="preserve">ficam comprometidas </w:t>
      </w:r>
      <w:r w:rsidR="00331437" w:rsidRPr="00D21075">
        <w:t>(</w:t>
      </w:r>
      <w:r w:rsidR="00B26FFA" w:rsidRPr="00193E8A">
        <w:t xml:space="preserve">FUKS </w:t>
      </w:r>
      <w:r w:rsidR="00B26FFA" w:rsidRPr="00193E8A">
        <w:rPr>
          <w:i/>
        </w:rPr>
        <w:t>et al</w:t>
      </w:r>
      <w:r w:rsidR="00B26FFA" w:rsidRPr="00193E8A">
        <w:t>., 2011</w:t>
      </w:r>
      <w:r w:rsidR="00331437" w:rsidRPr="00982594">
        <w:t xml:space="preserve">). </w:t>
      </w:r>
      <w:r w:rsidR="00331437" w:rsidRPr="00D21075">
        <w:t xml:space="preserve">A </w:t>
      </w:r>
      <w:r w:rsidR="00331437">
        <w:t xml:space="preserve">Cooperação se dá pela produção conjunta das partes envolvidas, para que haja um trabalho em conjunto no realizar das atividades, logo, é a ação de operar em conjunto no espaço </w:t>
      </w:r>
      <w:r w:rsidR="00331437" w:rsidRPr="00D21075">
        <w:t>compartilhado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F44943" w:rsidRPr="00C7110A">
        <w:t>PIMENTEL;</w:t>
      </w:r>
      <w:r w:rsidR="007B4601">
        <w:t xml:space="preserve"> </w:t>
      </w:r>
      <w:r w:rsidR="00F44943" w:rsidRPr="00D21075">
        <w:t>CARVALHO, 2020</w:t>
      </w:r>
      <w:r w:rsidR="00331437" w:rsidRPr="00D21075">
        <w:t xml:space="preserve">). </w:t>
      </w:r>
      <w:r w:rsidR="00331437">
        <w:t xml:space="preserve">O registo de compartilhamento como funcionalidade </w:t>
      </w:r>
      <w:r w:rsidR="00A36752">
        <w:t xml:space="preserve">de uma ferramenta, tal qual </w:t>
      </w:r>
      <w:r w:rsidR="00A36752" w:rsidRPr="00A36752">
        <w:rPr>
          <w:i/>
        </w:rPr>
        <w:t>chat</w:t>
      </w:r>
      <w:r w:rsidR="00A36752">
        <w:t>, disponibilizando registro de mensagens publicadas exemplifica a cooperação (</w:t>
      </w:r>
      <w:r w:rsidR="00E03605" w:rsidRPr="00193E8A">
        <w:t xml:space="preserve">FUKS </w:t>
      </w:r>
      <w:r w:rsidR="00E03605" w:rsidRPr="00193E8A">
        <w:rPr>
          <w:i/>
        </w:rPr>
        <w:t>et al</w:t>
      </w:r>
      <w:r w:rsidR="00E03605" w:rsidRPr="00193E8A">
        <w:t>., 2011</w:t>
      </w:r>
      <w:r w:rsidR="00E03605">
        <w:t xml:space="preserve">, </w:t>
      </w:r>
      <w:r w:rsidR="00B26FFA">
        <w:t>PIMENTEL; CARVALHO, 2020</w:t>
      </w:r>
      <w:r w:rsidR="00A36752">
        <w:t xml:space="preserve">). </w:t>
      </w:r>
      <w:r w:rsidR="00B26FFA">
        <w:t>Pimentel e Carvalho</w:t>
      </w:r>
      <w:r w:rsidR="00E148F1">
        <w:t xml:space="preserve"> (</w:t>
      </w:r>
      <w:r w:rsidR="00B26FFA">
        <w:t>2020</w:t>
      </w:r>
      <w:r w:rsidR="00E148F1">
        <w:t xml:space="preserve">) descrevem a Comunicação por meio da ação de transmitir e receber mensagens para que as partes envolvidas troquem ideias e tenham a oportunidade de negociar para tomadas de decisões e realizações dos compromissos propostos, seja de maneira síncrona ou assíncrona. Alguns exemplos práticos de Fuks </w:t>
      </w:r>
      <w:r w:rsidR="00E148F1" w:rsidRPr="00EA6F66">
        <w:rPr>
          <w:i/>
        </w:rPr>
        <w:t>et al.</w:t>
      </w:r>
      <w:r w:rsidR="00E148F1">
        <w:t xml:space="preserve"> (2011) para a Comunicação são videoconferências, fóruns e e-mails.</w:t>
      </w:r>
    </w:p>
    <w:p w14:paraId="4AEB54DD" w14:textId="465401E1" w:rsidR="00EA6F66" w:rsidRDefault="00CB36C4" w:rsidP="00CB36C4">
      <w:pPr>
        <w:pStyle w:val="TF-TEXTO"/>
      </w:pPr>
      <w:r>
        <w:t xml:space="preserve">Pimentel </w:t>
      </w:r>
      <w:r w:rsidRPr="000212FB">
        <w:t>(</w:t>
      </w:r>
      <w:r>
        <w:t>201</w:t>
      </w:r>
      <w:r w:rsidR="000041F8">
        <w:t>9</w:t>
      </w:r>
      <w:r w:rsidRPr="000212FB">
        <w:t>)</w:t>
      </w:r>
      <w:r>
        <w:t xml:space="preserve"> afirma que </w:t>
      </w:r>
      <w:r w:rsidR="000041F8">
        <w:t xml:space="preserve">projetar e desenvolver </w:t>
      </w:r>
      <w:r w:rsidR="001310C9">
        <w:t xml:space="preserve"> </w:t>
      </w:r>
      <w:r w:rsidR="000041F8">
        <w:t xml:space="preserve">a </w:t>
      </w:r>
      <w:r w:rsidR="001310C9">
        <w:t xml:space="preserve">colaboração </w:t>
      </w:r>
      <w:r w:rsidR="000041F8">
        <w:t xml:space="preserve">proporciona </w:t>
      </w:r>
      <w:r>
        <w:t>o poder de criar novas formas de interação social</w:t>
      </w:r>
      <w:r w:rsidR="000041F8">
        <w:t>, o que g</w:t>
      </w:r>
      <w:r w:rsidR="000041F8">
        <w:rPr>
          <w:color w:val="000000" w:themeColor="text1"/>
        </w:rPr>
        <w:t xml:space="preserve">era </w:t>
      </w:r>
      <w:r w:rsidR="001C7A96">
        <w:rPr>
          <w:color w:val="000000" w:themeColor="text1"/>
        </w:rPr>
        <w:t>novas oportunidades para a convivência humana</w:t>
      </w:r>
      <w:r w:rsidR="001C7A96">
        <w:t xml:space="preserve">. Nicolaci-da-Costa e Pimentel </w:t>
      </w:r>
      <w:r w:rsidR="001C7A96" w:rsidRPr="000212FB">
        <w:t>(</w:t>
      </w:r>
      <w:r w:rsidR="001C7A96">
        <w:t>2012</w:t>
      </w:r>
      <w:r w:rsidR="001C7A96" w:rsidRPr="000212FB">
        <w:t>)</w:t>
      </w:r>
      <w:r w:rsidR="001C7A96">
        <w:t xml:space="preserve"> também afirmam que um </w:t>
      </w:r>
      <w:r w:rsidR="00CF31D4">
        <w:t>S</w:t>
      </w:r>
      <w:r w:rsidR="001C7A96">
        <w:t xml:space="preserve">istema </w:t>
      </w:r>
      <w:r w:rsidR="00CF31D4">
        <w:t>C</w:t>
      </w:r>
      <w:r w:rsidR="001C7A96">
        <w:t>olaborativo não deve restringir</w:t>
      </w:r>
      <w:r w:rsidR="00482C66">
        <w:t>-se</w:t>
      </w:r>
      <w:r w:rsidR="001C7A96">
        <w:t xml:space="preserve"> apenas ao comando e controle da realização das tarefas propostas, mas ser condizente com as necessidades das novas gerações que demandam colaborar, interagir e compartilhar de forma flexível.</w:t>
      </w:r>
      <w:r w:rsidR="0072787A">
        <w:t xml:space="preserve"> </w:t>
      </w:r>
    </w:p>
    <w:p w14:paraId="036B9E78" w14:textId="3327DC43" w:rsidR="00CB36C4" w:rsidRDefault="00341141" w:rsidP="00CB36C4">
      <w:pPr>
        <w:pStyle w:val="Ttulo2"/>
      </w:pPr>
      <w:bookmarkStart w:id="62" w:name="_Ref87612877"/>
      <w:r>
        <w:t>design thinking</w:t>
      </w:r>
      <w:bookmarkEnd w:id="62"/>
    </w:p>
    <w:p w14:paraId="6F9D7437" w14:textId="67139E4C" w:rsidR="00DF24CD" w:rsidRDefault="00CB36C4" w:rsidP="00D16913">
      <w:pPr>
        <w:pStyle w:val="TF-TEXTO"/>
      </w:pPr>
      <w:bookmarkStart w:id="63" w:name="_Toc351015602"/>
      <w:r>
        <w:t>Brown (2008) descreve Design</w:t>
      </w:r>
      <w:r w:rsidR="006E3F53">
        <w:t xml:space="preserve"> </w:t>
      </w:r>
      <w:r>
        <w:t>Thinking</w:t>
      </w:r>
      <w:r w:rsidR="00D16913">
        <w:t xml:space="preserve"> (DT)</w:t>
      </w:r>
      <w:r>
        <w:t xml:space="preserve"> como sendo uma metodologia para conceber ideias baseando-se em necessidades reais de um usuário</w:t>
      </w:r>
      <w:r w:rsidR="00D16913">
        <w:t>.</w:t>
      </w:r>
      <w:r w:rsidR="00D16913" w:rsidRPr="00D16913">
        <w:t xml:space="preserve"> </w:t>
      </w:r>
      <w:r w:rsidR="00D16913">
        <w:t>Já Luz (2018)</w:t>
      </w:r>
      <w:r w:rsidR="00E148F1">
        <w:t xml:space="preserve"> </w:t>
      </w:r>
      <w:r w:rsidR="00D16913">
        <w:t>estabelece DT como um processo criativo que promove maior conexão entre as pessoas envolvidas utilizando a inteligência coletiva a favor das entidades.</w:t>
      </w:r>
      <w:r w:rsidR="00C837AD">
        <w:t xml:space="preserve"> DT foca nos usuários (ou clientes) e em virtude dis</w:t>
      </w:r>
      <w:r w:rsidR="002A3108">
        <w:t>s</w:t>
      </w:r>
      <w:r w:rsidR="00C837AD">
        <w:t>o, provê auxílio às situações propostas caracteriza</w:t>
      </w:r>
      <w:r w:rsidR="002A3108">
        <w:t>ndo</w:t>
      </w:r>
      <w:r w:rsidR="00C837AD">
        <w:t xml:space="preserve">-se como uma abordagem multidisciplinar e colaborativa </w:t>
      </w:r>
      <w:r w:rsidR="00C837AD" w:rsidRPr="00614ECC">
        <w:t xml:space="preserve">(MOREIRA; </w:t>
      </w:r>
      <w:r w:rsidR="00D2435C" w:rsidRPr="00BB277E">
        <w:t>TORRES</w:t>
      </w:r>
      <w:r w:rsidR="00C837AD" w:rsidRPr="00614ECC">
        <w:t>, 2020).</w:t>
      </w:r>
      <w:r>
        <w:t xml:space="preserve"> </w:t>
      </w:r>
      <w:r w:rsidR="00D16913" w:rsidRPr="006A2277">
        <w:t>B</w:t>
      </w:r>
      <w:r w:rsidR="00D16913">
        <w:t xml:space="preserve">rown e </w:t>
      </w:r>
      <w:proofErr w:type="spellStart"/>
      <w:r w:rsidR="00D16913">
        <w:t>Wyatt</w:t>
      </w:r>
      <w:proofErr w:type="spellEnd"/>
      <w:r w:rsidR="00D16913">
        <w:t xml:space="preserve"> (2010) </w:t>
      </w:r>
      <w:r w:rsidR="00574A41">
        <w:t xml:space="preserve">trouxeram </w:t>
      </w:r>
      <w:r w:rsidR="00546B0E">
        <w:t>uma abordagem eficaz</w:t>
      </w:r>
      <w:r w:rsidR="00574A41">
        <w:t xml:space="preserve"> e</w:t>
      </w:r>
      <w:r w:rsidR="00546B0E">
        <w:t xml:space="preserve"> amplamente acessível e ao mesmo tempo integrada a todos os aspectos dos negócios e da sociedade para que equipes </w:t>
      </w:r>
      <w:r w:rsidR="00574A41">
        <w:t xml:space="preserve">possam </w:t>
      </w:r>
      <w:r w:rsidR="00546B0E">
        <w:t>utilizar para gerar ideias inovadoras</w:t>
      </w:r>
      <w:r w:rsidR="00E05124">
        <w:t>.</w:t>
      </w:r>
    </w:p>
    <w:p w14:paraId="2F3610E8" w14:textId="76ACADEF" w:rsidR="00BA56C9" w:rsidRDefault="00546B0E" w:rsidP="00D16913">
      <w:pPr>
        <w:pStyle w:val="TF-TEXTO"/>
      </w:pPr>
      <w:r>
        <w:lastRenderedPageBreak/>
        <w:t>Desta maneira, o</w:t>
      </w:r>
      <w:r w:rsidR="00E05124">
        <w:t xml:space="preserve"> </w:t>
      </w:r>
      <w:r w:rsidR="00D16913">
        <w:t>DT incorpora percepções do constituinte ou consumidor em profundidade e prototipagem rápida, com o objetivo de ir além das suposições comuns que bloqueiam soluções eficazes</w:t>
      </w:r>
      <w:r>
        <w:t xml:space="preserve">, fazendo a diferença (BROWN; WYATT, </w:t>
      </w:r>
      <w:r w:rsidRPr="00D16913">
        <w:t>2010)</w:t>
      </w:r>
      <w:r w:rsidR="00D16913">
        <w:t>. O processo do DT busca compreender e assimilar um problema, para então elaborar ideias e soluções que melhorem a vida das pessoas (</w:t>
      </w:r>
      <w:r w:rsidR="002678DA">
        <w:t xml:space="preserve">MOREIRA; </w:t>
      </w:r>
      <w:r w:rsidR="00D2435C" w:rsidRPr="00BB277E">
        <w:t>TORRES</w:t>
      </w:r>
      <w:r w:rsidR="00D16913">
        <w:t>, 20</w:t>
      </w:r>
      <w:r w:rsidR="002678DA">
        <w:t>20</w:t>
      </w:r>
      <w:r w:rsidR="00D16913" w:rsidRPr="00D16913">
        <w:t xml:space="preserve">). </w:t>
      </w:r>
      <w:r w:rsidR="00CB36C4" w:rsidRPr="00D16913">
        <w:t>Neste contexto, Brown e Wyatt (2010) pontuam três fases do Design Thinking, sendo elas: inspiração, ideação e implementação</w:t>
      </w:r>
      <w:r>
        <w:t xml:space="preserve"> e acrescentam que durante o processo do projeto é possível passar pelas etapas mais de uma vez em busca de melhorias</w:t>
      </w:r>
      <w:r w:rsidR="00CB36C4" w:rsidRPr="00D16913">
        <w:t xml:space="preserve">. </w:t>
      </w:r>
    </w:p>
    <w:p w14:paraId="2765A190" w14:textId="785BB202" w:rsidR="00CB36C4" w:rsidRPr="000729BB" w:rsidRDefault="004E3E90" w:rsidP="00D16913">
      <w:pPr>
        <w:pStyle w:val="TF-TEXTO"/>
      </w:pPr>
      <w:r w:rsidRPr="000729BB">
        <w:t xml:space="preserve">Brown e Wyatt (2010) </w:t>
      </w:r>
      <w:r w:rsidR="00F27BC7" w:rsidRPr="000729BB">
        <w:t xml:space="preserve">apontam </w:t>
      </w:r>
      <w:r w:rsidR="00CB36C4" w:rsidRPr="000729BB">
        <w:t xml:space="preserve">a fase de inspiração </w:t>
      </w:r>
      <w:r w:rsidR="00F27BC7" w:rsidRPr="000729BB">
        <w:t>como sendo</w:t>
      </w:r>
      <w:r w:rsidR="00CB36C4" w:rsidRPr="000729BB">
        <w:t xml:space="preserve"> </w:t>
      </w:r>
      <w:r w:rsidR="00F27BC7" w:rsidRPr="000729BB">
        <w:t xml:space="preserve">a fase responsável pela </w:t>
      </w:r>
      <w:r w:rsidR="00CB36C4" w:rsidRPr="000729BB">
        <w:t>realiza</w:t>
      </w:r>
      <w:r w:rsidR="00F27BC7" w:rsidRPr="000729BB">
        <w:t>ção d</w:t>
      </w:r>
      <w:r w:rsidR="00CB36C4" w:rsidRPr="000729BB">
        <w:t>a coleta de informações recorrendo à todas as fontes possíveis, definindo o problema ou oportunidade que motiva a busca por uma solução</w:t>
      </w:r>
      <w:r w:rsidR="00510F4C">
        <w:t xml:space="preserve"> por diferentes pontos de vistas</w:t>
      </w:r>
      <w:r w:rsidR="00CB36C4" w:rsidRPr="000729BB">
        <w:t>. Já na fase de ideação as informações são transformadas em ideias, restringindo-se ao desenvolvimento e teste das ideias geradas</w:t>
      </w:r>
      <w:r w:rsidR="00510F4C">
        <w:t>, portanto, as ideias geradas na fase de inspiração são aprimoradas</w:t>
      </w:r>
      <w:r w:rsidR="00796234">
        <w:t xml:space="preserve"> (</w:t>
      </w:r>
      <w:r w:rsidR="00E743C0">
        <w:t xml:space="preserve">MOREIRA; </w:t>
      </w:r>
      <w:r w:rsidR="00E743C0" w:rsidRPr="00BB277E">
        <w:t>TORRES</w:t>
      </w:r>
      <w:r w:rsidR="00E743C0">
        <w:t>, 2020</w:t>
      </w:r>
      <w:r w:rsidR="00796234">
        <w:t>)</w:t>
      </w:r>
      <w:r w:rsidR="00CB36C4" w:rsidRPr="000729BB">
        <w:t>. Por fim, a fase de implementação</w:t>
      </w:r>
      <w:r w:rsidR="00510F4C">
        <w:t xml:space="preserve"> é o caminho ao mercado e</w:t>
      </w:r>
      <w:r w:rsidR="00CB36C4" w:rsidRPr="000729BB">
        <w:t xml:space="preserve"> diz respeito à materialização das melhores ideias levando-as até a vida das pessoas por meio do sistema proposto</w:t>
      </w:r>
      <w:r w:rsidR="00AA03A2">
        <w:t xml:space="preserve">, </w:t>
      </w:r>
      <w:r w:rsidR="00B965F5">
        <w:t xml:space="preserve">destacando-se nesta etapa as técnicas de protótipos e </w:t>
      </w:r>
      <w:proofErr w:type="spellStart"/>
      <w:r w:rsidR="00B965F5" w:rsidRPr="008F7BCE">
        <w:rPr>
          <w:i/>
        </w:rPr>
        <w:t>storytelling</w:t>
      </w:r>
      <w:proofErr w:type="spellEnd"/>
      <w:r w:rsidR="00B965F5">
        <w:t xml:space="preserve"> </w:t>
      </w:r>
      <w:r w:rsidR="00E03605">
        <w:t>(</w:t>
      </w:r>
      <w:r w:rsidR="00B965F5">
        <w:t>SOUZA</w:t>
      </w:r>
      <w:r w:rsidR="00A50CC1">
        <w:t>; CAVASSINI; SABINO</w:t>
      </w:r>
      <w:r w:rsidR="00B965F5">
        <w:t>, 2020</w:t>
      </w:r>
      <w:r w:rsidR="00E03605">
        <w:t>)</w:t>
      </w:r>
      <w:r w:rsidR="00CB36C4" w:rsidRPr="000729BB">
        <w:t>.</w:t>
      </w:r>
    </w:p>
    <w:p w14:paraId="5227920A" w14:textId="178316F4" w:rsidR="00CB36C4" w:rsidRDefault="00CB36C4" w:rsidP="00CB36C4">
      <w:pPr>
        <w:pStyle w:val="TF-refernciasbibliogrficasTTULO"/>
      </w:pPr>
      <w:r w:rsidRPr="00D16913">
        <w:t>Referências</w:t>
      </w:r>
      <w:bookmarkEnd w:id="63"/>
    </w:p>
    <w:p w14:paraId="2B9D7EF5" w14:textId="74B5A37A" w:rsidR="00365D1B" w:rsidRPr="00AC6E38" w:rsidRDefault="00365D1B" w:rsidP="008F0E04">
      <w:pPr>
        <w:pStyle w:val="TF-refernciasITEM"/>
        <w:rPr>
          <w:lang w:val="en-US"/>
        </w:rPr>
      </w:pPr>
      <w:r w:rsidRPr="008F0E04">
        <w:rPr>
          <w:shd w:val="clear" w:color="auto" w:fill="FFFFFF"/>
        </w:rPr>
        <w:t>BRANDO, Carlos. </w:t>
      </w:r>
      <w:r w:rsidRPr="008F0E04">
        <w:rPr>
          <w:rStyle w:val="Forte"/>
          <w:shd w:val="clear" w:color="auto" w:fill="FFFFFF"/>
        </w:rPr>
        <w:t>Como escolhemos a linguagem de programação no Enjoei</w:t>
      </w:r>
      <w:r w:rsidRPr="008F0E04">
        <w:rPr>
          <w:shd w:val="clear" w:color="auto" w:fill="FFFFFF"/>
        </w:rPr>
        <w:t>. São Paulo,</w:t>
      </w:r>
      <w:r w:rsidR="00B25F5E" w:rsidRPr="008F0E04">
        <w:rPr>
          <w:shd w:val="clear" w:color="auto" w:fill="FFFFFF"/>
        </w:rPr>
        <w:t xml:space="preserve"> </w:t>
      </w:r>
      <w:r w:rsidRPr="008F0E04">
        <w:rPr>
          <w:shd w:val="clear" w:color="auto" w:fill="FFFFFF"/>
        </w:rPr>
        <w:t xml:space="preserve">15 abr. 2021. </w:t>
      </w:r>
      <w:proofErr w:type="spellStart"/>
      <w:r w:rsidRPr="008F0E04">
        <w:rPr>
          <w:shd w:val="clear" w:color="auto" w:fill="FFFFFF"/>
        </w:rPr>
        <w:t>LinkedIn</w:t>
      </w:r>
      <w:proofErr w:type="spellEnd"/>
      <w:r w:rsidRPr="008F0E04">
        <w:rPr>
          <w:shd w:val="clear" w:color="auto" w:fill="FFFFFF"/>
        </w:rPr>
        <w:t xml:space="preserve">: </w:t>
      </w:r>
      <w:proofErr w:type="spellStart"/>
      <w:r w:rsidRPr="008F0E04">
        <w:rPr>
          <w:shd w:val="clear" w:color="auto" w:fill="FFFFFF"/>
        </w:rPr>
        <w:t>carlosbrando</w:t>
      </w:r>
      <w:proofErr w:type="spellEnd"/>
      <w:r w:rsidRPr="008F0E04">
        <w:rPr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AC6E38">
        <w:rPr>
          <w:shd w:val="clear" w:color="auto" w:fill="FFFFFF"/>
          <w:lang w:val="en-US"/>
        </w:rPr>
        <w:t>Acesso</w:t>
      </w:r>
      <w:proofErr w:type="spellEnd"/>
      <w:r w:rsidRPr="00AC6E38">
        <w:rPr>
          <w:shd w:val="clear" w:color="auto" w:fill="FFFFFF"/>
          <w:lang w:val="en-US"/>
        </w:rPr>
        <w:t xml:space="preserve"> </w:t>
      </w:r>
      <w:proofErr w:type="spellStart"/>
      <w:r w:rsidRPr="00AC6E38">
        <w:rPr>
          <w:shd w:val="clear" w:color="auto" w:fill="FFFFFF"/>
          <w:lang w:val="en-US"/>
        </w:rPr>
        <w:t>em</w:t>
      </w:r>
      <w:proofErr w:type="spellEnd"/>
      <w:r w:rsidRPr="00AC6E38">
        <w:rPr>
          <w:shd w:val="clear" w:color="auto" w:fill="FFFFFF"/>
          <w:lang w:val="en-US"/>
        </w:rPr>
        <w:t>: 23 ago. 2021.</w:t>
      </w:r>
    </w:p>
    <w:p w14:paraId="6849A7BB" w14:textId="11C5BDC8" w:rsidR="00C50B48" w:rsidRPr="00AC6E38" w:rsidRDefault="00C50B48" w:rsidP="008F0E04">
      <w:pPr>
        <w:pStyle w:val="TF-refernciasITEM"/>
        <w:rPr>
          <w:lang w:val="en-US"/>
        </w:rPr>
      </w:pPr>
      <w:r w:rsidRPr="00AC6E38">
        <w:rPr>
          <w:lang w:val="en-US"/>
        </w:rPr>
        <w:t>BROWN, T</w:t>
      </w:r>
      <w:r w:rsidR="003634E1" w:rsidRPr="00AC6E38">
        <w:rPr>
          <w:lang w:val="en-US"/>
        </w:rPr>
        <w:t>im</w:t>
      </w:r>
      <w:r w:rsidRPr="00AC6E38">
        <w:rPr>
          <w:lang w:val="en-US"/>
        </w:rPr>
        <w:t xml:space="preserve">. Design </w:t>
      </w:r>
      <w:r w:rsidR="003A2014" w:rsidRPr="00AC6E38">
        <w:rPr>
          <w:lang w:val="en-US"/>
        </w:rPr>
        <w:t>T</w:t>
      </w:r>
      <w:r w:rsidRPr="00AC6E38">
        <w:rPr>
          <w:lang w:val="en-US"/>
        </w:rPr>
        <w:t xml:space="preserve">hinking. </w:t>
      </w:r>
      <w:r w:rsidRPr="00AC6E38">
        <w:rPr>
          <w:b/>
          <w:lang w:val="en-US"/>
        </w:rPr>
        <w:t>Harvard Business Review</w:t>
      </w:r>
      <w:r w:rsidRPr="00AC6E38">
        <w:rPr>
          <w:lang w:val="en-US"/>
        </w:rPr>
        <w:t>, Brighton, v. 86, no. 6, p. 84-92,</w:t>
      </w:r>
      <w:r w:rsidR="0003261A" w:rsidRPr="00AC6E38">
        <w:rPr>
          <w:lang w:val="en-US"/>
        </w:rPr>
        <w:t xml:space="preserve"> </w:t>
      </w:r>
      <w:r w:rsidRPr="00AC6E38">
        <w:rPr>
          <w:lang w:val="en-US"/>
        </w:rPr>
        <w:t>jun. 2008.</w:t>
      </w:r>
    </w:p>
    <w:p w14:paraId="0688FD52" w14:textId="45434FBC" w:rsidR="00C50B48" w:rsidRPr="00AC6E38" w:rsidRDefault="00C50B48" w:rsidP="008F0E04">
      <w:pPr>
        <w:pStyle w:val="TF-refernciasITEM"/>
        <w:rPr>
          <w:lang w:val="en-US"/>
        </w:rPr>
      </w:pPr>
      <w:r w:rsidRPr="00AC6E38">
        <w:rPr>
          <w:lang w:val="en-US"/>
        </w:rPr>
        <w:t>BROWN</w:t>
      </w:r>
      <w:r w:rsidR="003634E1" w:rsidRPr="00AC6E38">
        <w:rPr>
          <w:lang w:val="en-US"/>
        </w:rPr>
        <w:t>, Tim</w:t>
      </w:r>
      <w:r w:rsidRPr="00AC6E38">
        <w:rPr>
          <w:lang w:val="en-US"/>
        </w:rPr>
        <w:t xml:space="preserve">; WYATT, </w:t>
      </w:r>
      <w:r w:rsidR="003634E1" w:rsidRPr="00AC6E38">
        <w:rPr>
          <w:lang w:val="en-US"/>
        </w:rPr>
        <w:t>Jocelyn</w:t>
      </w:r>
      <w:r w:rsidRPr="00AC6E38">
        <w:rPr>
          <w:lang w:val="en-US"/>
        </w:rPr>
        <w:t xml:space="preserve">. Design </w:t>
      </w:r>
      <w:r w:rsidR="003A2014" w:rsidRPr="00AC6E38">
        <w:rPr>
          <w:lang w:val="en-US"/>
        </w:rPr>
        <w:t>T</w:t>
      </w:r>
      <w:r w:rsidRPr="00AC6E38">
        <w:rPr>
          <w:lang w:val="en-US"/>
        </w:rPr>
        <w:t xml:space="preserve">hinking for Social Innovation. </w:t>
      </w:r>
      <w:r w:rsidRPr="00AC6E38">
        <w:rPr>
          <w:b/>
          <w:lang w:val="en-US"/>
        </w:rPr>
        <w:t>Stanford Social Innovation Review</w:t>
      </w:r>
      <w:r w:rsidR="00341E24" w:rsidRPr="00AC6E38">
        <w:rPr>
          <w:lang w:val="en-US"/>
        </w:rPr>
        <w:t xml:space="preserve">, </w:t>
      </w:r>
      <w:r w:rsidR="00B82881" w:rsidRPr="00AC6E38">
        <w:rPr>
          <w:lang w:val="en-US"/>
        </w:rPr>
        <w:t>California</w:t>
      </w:r>
      <w:r w:rsidR="00341E24" w:rsidRPr="00AC6E38">
        <w:rPr>
          <w:lang w:val="en-US"/>
        </w:rPr>
        <w:t xml:space="preserve">, v. </w:t>
      </w:r>
      <w:r w:rsidR="000122B3" w:rsidRPr="00AC6E38">
        <w:rPr>
          <w:lang w:val="en-US"/>
        </w:rPr>
        <w:t>8</w:t>
      </w:r>
      <w:r w:rsidR="00341E24" w:rsidRPr="00AC6E38">
        <w:rPr>
          <w:lang w:val="en-US"/>
        </w:rPr>
        <w:t xml:space="preserve"> no. </w:t>
      </w:r>
      <w:r w:rsidR="000122B3" w:rsidRPr="00AC6E38">
        <w:rPr>
          <w:lang w:val="en-US"/>
        </w:rPr>
        <w:t>1</w:t>
      </w:r>
      <w:r w:rsidR="00341E24" w:rsidRPr="00AC6E38">
        <w:rPr>
          <w:lang w:val="en-US"/>
        </w:rPr>
        <w:t xml:space="preserve">, p. </w:t>
      </w:r>
      <w:r w:rsidR="000122B3" w:rsidRPr="00AC6E38">
        <w:rPr>
          <w:lang w:val="en-US"/>
        </w:rPr>
        <w:t>31</w:t>
      </w:r>
      <w:r w:rsidR="00341E24" w:rsidRPr="00AC6E38">
        <w:rPr>
          <w:lang w:val="en-US"/>
        </w:rPr>
        <w:t>-</w:t>
      </w:r>
      <w:r w:rsidR="000122B3" w:rsidRPr="00AC6E38">
        <w:rPr>
          <w:lang w:val="en-US"/>
        </w:rPr>
        <w:t>35</w:t>
      </w:r>
      <w:r w:rsidR="00341E24" w:rsidRPr="00AC6E38">
        <w:rPr>
          <w:lang w:val="en-US"/>
        </w:rPr>
        <w:t>.</w:t>
      </w:r>
      <w:r w:rsidRPr="00AC6E38">
        <w:rPr>
          <w:lang w:val="en-US"/>
        </w:rPr>
        <w:t xml:space="preserve"> 2010.</w:t>
      </w:r>
    </w:p>
    <w:p w14:paraId="7C5226C1" w14:textId="2065AF78" w:rsidR="00C54173" w:rsidRPr="00AC6E38" w:rsidRDefault="00C54173" w:rsidP="008F0E04">
      <w:pPr>
        <w:pStyle w:val="TF-refernciasITEM"/>
      </w:pPr>
      <w:r w:rsidRPr="00AC6E38">
        <w:rPr>
          <w:lang w:val="en-US"/>
        </w:rPr>
        <w:t xml:space="preserve">CARVALHO, Lucas. </w:t>
      </w:r>
      <w:proofErr w:type="spellStart"/>
      <w:r w:rsidRPr="008F0E04">
        <w:rPr>
          <w:b/>
        </w:rPr>
        <w:t>Coda</w:t>
      </w:r>
      <w:proofErr w:type="spellEnd"/>
      <w:r w:rsidRPr="008F0E04">
        <w:rPr>
          <w:b/>
        </w:rPr>
        <w:t xml:space="preserve">: </w:t>
      </w:r>
      <w:r w:rsidRPr="008F0E04">
        <w:t>Aplicativo móvel de avaliação colaborativa da acessibilidade de ambientes. 2020</w:t>
      </w:r>
      <w:r w:rsidR="001F125A" w:rsidRPr="008F0E04">
        <w:t>. 175 f</w:t>
      </w:r>
      <w:r w:rsidRPr="008F0E04"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4256C580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03261A">
        <w:t xml:space="preserve">,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89577AA" w:rsidR="00FC6036" w:rsidRPr="007403B3" w:rsidRDefault="00FC6036">
      <w:pPr>
        <w:pStyle w:val="TF-refernciasITEM"/>
      </w:pPr>
      <w:r>
        <w:t xml:space="preserve">COSTA, S. E. </w:t>
      </w:r>
      <w:r w:rsidRPr="000212FB">
        <w:rPr>
          <w:b/>
        </w:rPr>
        <w:t xml:space="preserve">iLibras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</w:t>
      </w:r>
      <w:r w:rsidRPr="007403B3">
        <w:t>Universidade do Estado de Santa Catarina, Joinville, 2018.</w:t>
      </w:r>
    </w:p>
    <w:p w14:paraId="191CB50A" w14:textId="7818CDB6" w:rsidR="00E90358" w:rsidRPr="007403B3" w:rsidRDefault="00E90358">
      <w:pPr>
        <w:pStyle w:val="TF-refernciasITEM"/>
      </w:pPr>
      <w:r w:rsidRPr="00AC6E38">
        <w:rPr>
          <w:lang w:val="en-US"/>
        </w:rPr>
        <w:lastRenderedPageBreak/>
        <w:t xml:space="preserve">DIOCESANO, T. F. A.; BERKENBROCK, C. D. M. </w:t>
      </w:r>
      <w:proofErr w:type="spellStart"/>
      <w:r w:rsidRPr="00AC6E38">
        <w:rPr>
          <w:lang w:val="en-US"/>
        </w:rPr>
        <w:t>Infância</w:t>
      </w:r>
      <w:proofErr w:type="spellEnd"/>
      <w:r w:rsidRPr="00AC6E38">
        <w:rPr>
          <w:lang w:val="en-US"/>
        </w:rPr>
        <w:t xml:space="preserve"> Segura: a collaborative game for the prevention of child sexual </w:t>
      </w:r>
      <w:r w:rsidRPr="00AC6E38">
        <w:rPr>
          <w:szCs w:val="24"/>
          <w:lang w:val="en-US"/>
        </w:rPr>
        <w:t xml:space="preserve">violence. </w:t>
      </w:r>
      <w:r w:rsidRPr="00193E8A">
        <w:rPr>
          <w:b/>
          <w:szCs w:val="24"/>
          <w:shd w:val="clear" w:color="auto" w:fill="FFFFFF"/>
        </w:rPr>
        <w:t>Revista Brasileira de Computação Aplicada</w:t>
      </w:r>
      <w:r w:rsidRPr="00193E8A">
        <w:rPr>
          <w:szCs w:val="24"/>
        </w:rPr>
        <w:t>, Passo Fundo, v. 12, n. 1, 2020.</w:t>
      </w:r>
      <w:r w:rsidRPr="00193E8A">
        <w:t xml:space="preserve"> Disponível em: </w:t>
      </w:r>
      <w:hyperlink r:id="rId16" w:history="1">
        <w:r w:rsidRPr="00193E8A">
          <w:rPr>
            <w:rStyle w:val="Hyperlink"/>
            <w:noProof w:val="0"/>
            <w:color w:val="auto"/>
            <w:u w:val="none"/>
          </w:rPr>
          <w:t>http://seer.upf.br/index.php/rbca/article/view/9195/114115189</w:t>
        </w:r>
      </w:hyperlink>
      <w:r w:rsidRPr="00193E8A">
        <w:t>. Acesso em: 24 nov. 2021.</w:t>
      </w:r>
    </w:p>
    <w:p w14:paraId="5925A2D3" w14:textId="38BF0323" w:rsidR="00826A7F" w:rsidRPr="00D21075" w:rsidRDefault="00826A7F">
      <w:pPr>
        <w:pStyle w:val="TF-refernciasITEM"/>
      </w:pPr>
      <w:r w:rsidRPr="00193E8A">
        <w:t xml:space="preserve">EMERITUS. </w:t>
      </w:r>
      <w:r w:rsidRPr="00193E8A">
        <w:rPr>
          <w:b/>
        </w:rPr>
        <w:t xml:space="preserve">E-commerce e e-business: </w:t>
      </w:r>
      <w:r w:rsidRPr="00193E8A">
        <w:t xml:space="preserve">entenda a diferença entre eles. [S. L.], 2020. Disponível em: </w:t>
      </w:r>
      <w:hyperlink r:id="rId17" w:history="1">
        <w:r w:rsidRPr="00193E8A">
          <w:rPr>
            <w:rStyle w:val="Hyperlink"/>
            <w:noProof w:val="0"/>
            <w:color w:val="auto"/>
            <w:u w:val="none"/>
          </w:rPr>
          <w:t>https://brasil.emeritus.org/e-commerce-e-e-business/</w:t>
        </w:r>
      </w:hyperlink>
      <w:r w:rsidRPr="00193E8A">
        <w:t>. Acesso em: 22 nov. 2021.</w:t>
      </w:r>
    </w:p>
    <w:p w14:paraId="08518E96" w14:textId="15E3900D" w:rsidR="003E2885" w:rsidRPr="00AC6E38" w:rsidRDefault="003E2885">
      <w:pPr>
        <w:pStyle w:val="TF-refernciasITEM"/>
        <w:rPr>
          <w:lang w:val="en-US"/>
        </w:rPr>
      </w:pPr>
      <w:r>
        <w:t xml:space="preserve">ENJOEI. </w:t>
      </w:r>
      <w:r w:rsidRPr="000212FB">
        <w:rPr>
          <w:b/>
        </w:rPr>
        <w:t>Enjoei</w:t>
      </w:r>
      <w:r w:rsidR="004B183F">
        <w:t>. Página Inicial</w:t>
      </w:r>
      <w:r w:rsidR="004B605A">
        <w:t xml:space="preserve">. </w:t>
      </w:r>
      <w:r w:rsidR="00E754E6">
        <w:t xml:space="preserve">São Paulo, </w:t>
      </w:r>
      <w:r w:rsidR="00666BA0">
        <w:t>2021</w:t>
      </w:r>
      <w:r>
        <w:t xml:space="preserve">. Disponível em: </w:t>
      </w:r>
      <w:r w:rsidRPr="00BA7113">
        <w:t>https://www.enjoei.com.br/</w:t>
      </w:r>
      <w:r>
        <w:t xml:space="preserve">. </w:t>
      </w:r>
      <w:r w:rsidRPr="00AC6E38">
        <w:rPr>
          <w:lang w:val="en-US"/>
        </w:rPr>
        <w:t xml:space="preserve">2021. </w:t>
      </w:r>
      <w:proofErr w:type="spellStart"/>
      <w:r w:rsidRPr="00AC6E38">
        <w:rPr>
          <w:lang w:val="en-US"/>
        </w:rPr>
        <w:t>Acesso</w:t>
      </w:r>
      <w:proofErr w:type="spellEnd"/>
      <w:r w:rsidRPr="00AC6E38">
        <w:rPr>
          <w:lang w:val="en-US"/>
        </w:rPr>
        <w:t xml:space="preserve"> </w:t>
      </w:r>
      <w:proofErr w:type="spellStart"/>
      <w:r w:rsidRPr="00AC6E38">
        <w:rPr>
          <w:lang w:val="en-US"/>
        </w:rPr>
        <w:t>em</w:t>
      </w:r>
      <w:proofErr w:type="spellEnd"/>
      <w:r w:rsidRPr="00AC6E38">
        <w:rPr>
          <w:lang w:val="en-US"/>
        </w:rPr>
        <w:t>: 23 ago. 2021.</w:t>
      </w:r>
    </w:p>
    <w:p w14:paraId="453C1DE0" w14:textId="0AF79A4A" w:rsidR="00DB009F" w:rsidRPr="00F3324D" w:rsidRDefault="00A17DDE">
      <w:pPr>
        <w:pStyle w:val="TF-refernciasITEM"/>
      </w:pPr>
      <w:r w:rsidRPr="00AC6E38">
        <w:rPr>
          <w:rStyle w:val="Forte"/>
          <w:b w:val="0"/>
          <w:bCs w:val="0"/>
          <w:shd w:val="clear" w:color="auto" w:fill="FFFFFF"/>
          <w:lang w:val="en-US"/>
        </w:rPr>
        <w:t>FASHION REVOLUTION</w:t>
      </w:r>
      <w:r w:rsidR="00DB009F" w:rsidRPr="00AC6E38">
        <w:rPr>
          <w:lang w:val="en-US"/>
        </w:rPr>
        <w:t>.</w:t>
      </w:r>
      <w:r w:rsidR="000862C1" w:rsidRPr="00AC6E38">
        <w:rPr>
          <w:lang w:val="en-US"/>
        </w:rPr>
        <w:t xml:space="preserve"> </w:t>
      </w:r>
      <w:proofErr w:type="spellStart"/>
      <w:r w:rsidR="000862C1" w:rsidRPr="00AC6E38">
        <w:rPr>
          <w:lang w:val="en-US"/>
        </w:rPr>
        <w:t>Fórum</w:t>
      </w:r>
      <w:proofErr w:type="spellEnd"/>
      <w:r w:rsidR="000862C1" w:rsidRPr="00AC6E38">
        <w:rPr>
          <w:lang w:val="en-US"/>
        </w:rPr>
        <w:t xml:space="preserve"> Fashion Revolution. </w:t>
      </w:r>
      <w:r w:rsidR="000E5D36" w:rsidRPr="00AC6E38">
        <w:rPr>
          <w:lang w:val="en-US"/>
        </w:rPr>
        <w:t xml:space="preserve">In: </w:t>
      </w:r>
      <w:r w:rsidR="000862C1" w:rsidRPr="00AC6E38">
        <w:rPr>
          <w:b/>
          <w:lang w:val="en-US"/>
        </w:rPr>
        <w:t>Fashion Revolution</w:t>
      </w:r>
      <w:r w:rsidR="000862C1" w:rsidRPr="00AC6E38">
        <w:rPr>
          <w:lang w:val="en-US"/>
        </w:rPr>
        <w:t>, 2</w:t>
      </w:r>
      <w:r w:rsidR="000E5D36" w:rsidRPr="00AC6E38">
        <w:rPr>
          <w:lang w:val="en-US"/>
        </w:rPr>
        <w:t xml:space="preserve">., </w:t>
      </w:r>
      <w:r w:rsidR="000862C1" w:rsidRPr="00AC6E38">
        <w:rPr>
          <w:lang w:val="en-US"/>
        </w:rPr>
        <w:t xml:space="preserve"> 2019</w:t>
      </w:r>
      <w:r w:rsidR="000E5D36" w:rsidRPr="00AC6E38">
        <w:rPr>
          <w:lang w:val="en-US"/>
        </w:rPr>
        <w:t>, São Paulo</w:t>
      </w:r>
      <w:r w:rsidR="000862C1" w:rsidRPr="00AC6E38">
        <w:rPr>
          <w:lang w:val="en-US"/>
        </w:rPr>
        <w:t>.</w:t>
      </w:r>
      <w:r w:rsidR="000E5D36" w:rsidRPr="00AC6E38">
        <w:rPr>
          <w:lang w:val="en-US"/>
        </w:rPr>
        <w:t xml:space="preserve"> </w:t>
      </w:r>
      <w:r w:rsidR="000E5D36" w:rsidRPr="00F3324D">
        <w:rPr>
          <w:b/>
        </w:rPr>
        <w:t>Anais eletrônicos</w:t>
      </w:r>
      <w:r w:rsidR="000E5D36" w:rsidRPr="00F3324D">
        <w:t>...</w:t>
      </w:r>
      <w:r w:rsidR="000862C1" w:rsidRPr="00F3324D">
        <w:t xml:space="preserve"> </w:t>
      </w:r>
      <w:r w:rsidR="00414890" w:rsidRPr="00F3324D">
        <w:t>São Paulo: Fashion Revolution, 2019. p. 20-270.</w:t>
      </w:r>
      <w:r w:rsidR="005C0B19" w:rsidRPr="00F3324D">
        <w:t xml:space="preserve"> </w:t>
      </w:r>
      <w:r w:rsidR="000862C1" w:rsidRPr="00F3324D">
        <w:t xml:space="preserve">Disponível em: </w:t>
      </w:r>
      <w:hyperlink r:id="rId18" w:history="1">
        <w:r w:rsidR="000862C1" w:rsidRPr="00F3324D">
          <w:rPr>
            <w:rStyle w:val="Hyperlink"/>
            <w:noProof w:val="0"/>
            <w:color w:val="auto"/>
            <w:u w:val="none"/>
          </w:rPr>
          <w:t>https://www.fashionrevolution.org/wp-content/uploads/2019/10/FR-forum2019-ebook.pdf</w:t>
        </w:r>
      </w:hyperlink>
      <w:r w:rsidR="000862C1" w:rsidRPr="00F3324D">
        <w:t>. Acesso em: 24 nov. 2021.</w:t>
      </w:r>
    </w:p>
    <w:p w14:paraId="0BE1DD56" w14:textId="36249A44" w:rsidR="00740FE8" w:rsidRDefault="00740FE8" w:rsidP="00B75F1C">
      <w:pPr>
        <w:pStyle w:val="TF-refernciasITEM"/>
      </w:pPr>
      <w:r>
        <w:t xml:space="preserve">FERNANDES, Fátima. </w:t>
      </w:r>
      <w:r w:rsidRPr="003063D7">
        <w:t xml:space="preserve">Brechós crescem e podem pegar lugar das </w:t>
      </w:r>
      <w:proofErr w:type="spellStart"/>
      <w:r w:rsidRPr="003063D7">
        <w:t>fast</w:t>
      </w:r>
      <w:proofErr w:type="spellEnd"/>
      <w:r w:rsidRPr="003063D7">
        <w:t xml:space="preserve"> </w:t>
      </w:r>
      <w:proofErr w:type="spellStart"/>
      <w:r w:rsidRPr="003063D7">
        <w:t>fashion</w:t>
      </w:r>
      <w:proofErr w:type="spellEnd"/>
      <w:r w:rsidRPr="003063D7">
        <w:t>.</w:t>
      </w:r>
      <w:r>
        <w:t xml:space="preserve"> </w:t>
      </w:r>
      <w:r w:rsidR="001845C2" w:rsidRPr="003063D7">
        <w:rPr>
          <w:b/>
        </w:rPr>
        <w:t>Diário do Comércio</w:t>
      </w:r>
      <w:r w:rsidR="003063D7">
        <w:t>, São Paulo, 01 dez.</w:t>
      </w:r>
      <w:r w:rsidR="001845C2">
        <w:t xml:space="preserve">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689CD337" w14:textId="77777777" w:rsidR="00EE55B9" w:rsidRDefault="00EE55B9" w:rsidP="00B75F1C">
      <w:pPr>
        <w:pStyle w:val="TF-refernciasITEM"/>
      </w:pPr>
      <w:r>
        <w:t xml:space="preserve">FERNANDES, Rodrigo. </w:t>
      </w:r>
      <w:r>
        <w:rPr>
          <w:b/>
        </w:rPr>
        <w:t>Enjoei é seguro? Saiba como funciona o app de ‘desapego’ de roupas.</w:t>
      </w:r>
      <w:r>
        <w:t xml:space="preserve"> Disponível em: </w:t>
      </w:r>
      <w:r w:rsidRPr="001C5863">
        <w:t>https://www.techtudo.com.br/noticias/2019/12/enjoei-e-seguro-saiba-como-funciona-o-app-de-desapego-de-roupas.ghtml</w:t>
      </w:r>
      <w:r>
        <w:t>. Acesso em: 23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Anuska Kepler Rehn.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0B331ACD" w:rsidR="00D738D1" w:rsidRDefault="00D738D1" w:rsidP="00B75F1C">
      <w:pPr>
        <w:pStyle w:val="TF-refernciasITEM"/>
      </w:pPr>
      <w:r w:rsidRPr="008609CC">
        <w:t xml:space="preserve">FUKS, Hugo </w:t>
      </w:r>
      <w:r w:rsidRPr="008609CC">
        <w:rPr>
          <w:i/>
        </w:rPr>
        <w:t>et al</w:t>
      </w:r>
      <w:r w:rsidRPr="008609CC">
        <w:t xml:space="preserve">. Do modelo de colaboração 3C à engenharia de groupware. </w:t>
      </w:r>
      <w:r w:rsidR="00DE3199" w:rsidRPr="008609CC">
        <w:rPr>
          <w:i/>
        </w:rPr>
        <w:t>In:</w:t>
      </w:r>
      <w:r w:rsidR="00DE3199" w:rsidRPr="008609CC">
        <w:t xml:space="preserve"> SIMPÓSIO BRASILEIRO DE SISTEMAS MULTIMÍDIA E WEBMÍDIA</w:t>
      </w:r>
      <w:r w:rsidR="00494933" w:rsidRPr="008609CC">
        <w:t>.</w:t>
      </w:r>
      <w:r w:rsidR="00DE3199" w:rsidRPr="008609CC">
        <w:t xml:space="preserve"> </w:t>
      </w:r>
      <w:r w:rsidR="00494933" w:rsidRPr="008609CC">
        <w:rPr>
          <w:b/>
        </w:rPr>
        <w:t>Anais do III Simpósio Brasileiro de Sistemas Colaborativos</w:t>
      </w:r>
      <w:r w:rsidR="00494933" w:rsidRPr="008609CC">
        <w:t>.</w:t>
      </w:r>
      <w:r w:rsidR="00FE0625" w:rsidRPr="008609CC">
        <w:t xml:space="preserve"> Natal: </w:t>
      </w:r>
      <w:r w:rsidR="008E5B4C" w:rsidRPr="008609CC">
        <w:t>Sociedade Brasileira de Computação</w:t>
      </w:r>
      <w:r w:rsidR="00FE0625" w:rsidRPr="008609CC">
        <w:t>, 200</w:t>
      </w:r>
      <w:r w:rsidR="00D46008" w:rsidRPr="008609CC">
        <w:t>6</w:t>
      </w:r>
      <w:r w:rsidR="00FE0625" w:rsidRPr="008609CC">
        <w:t>,</w:t>
      </w:r>
      <w:r w:rsidRPr="008609CC">
        <w:t xml:space="preserve"> p. 0-8</w:t>
      </w:r>
      <w:r w:rsidR="009C5443" w:rsidRPr="008609CC">
        <w:t xml:space="preserve">, </w:t>
      </w:r>
      <w:r w:rsidRPr="008609CC">
        <w:t>200</w:t>
      </w:r>
      <w:r w:rsidR="00D46008" w:rsidRPr="008609CC">
        <w:t>6</w:t>
      </w:r>
      <w:r w:rsidRPr="008609CC">
        <w:t>.</w:t>
      </w:r>
    </w:p>
    <w:p w14:paraId="4297F33A" w14:textId="2DE01411" w:rsidR="0042548F" w:rsidRDefault="0042548F" w:rsidP="00B75F1C">
      <w:pPr>
        <w:pStyle w:val="TF-refernciasITEM"/>
        <w:rPr>
          <w:color w:val="000000"/>
          <w:szCs w:val="24"/>
          <w:shd w:val="clear" w:color="auto" w:fill="FFFFFF"/>
        </w:rPr>
      </w:pPr>
      <w:r w:rsidRPr="00623D0B">
        <w:rPr>
          <w:color w:val="000000"/>
          <w:shd w:val="clear" w:color="auto" w:fill="FFFFFF"/>
        </w:rPr>
        <w:t>FUKS, Hugo </w:t>
      </w:r>
      <w:r w:rsidRPr="00623D0B">
        <w:rPr>
          <w:i/>
          <w:iCs/>
          <w:color w:val="000000"/>
          <w:shd w:val="clear" w:color="auto" w:fill="FFFFFF"/>
        </w:rPr>
        <w:t>et al</w:t>
      </w:r>
      <w:r w:rsidRPr="00623D0B">
        <w:rPr>
          <w:color w:val="000000"/>
          <w:shd w:val="clear" w:color="auto" w:fill="FFFFFF"/>
        </w:rPr>
        <w:t xml:space="preserve">. </w:t>
      </w:r>
      <w:r w:rsidRPr="00193E8A">
        <w:rPr>
          <w:b/>
          <w:bCs/>
          <w:color w:val="000000"/>
          <w:shd w:val="clear" w:color="auto" w:fill="FFFFFF"/>
        </w:rPr>
        <w:t>Teorias e Modelos de Colaboração</w:t>
      </w:r>
      <w:r w:rsidR="004F5449">
        <w:rPr>
          <w:b/>
          <w:bCs/>
          <w:color w:val="000000"/>
          <w:shd w:val="clear" w:color="auto" w:fill="FFFFFF"/>
        </w:rPr>
        <w:t xml:space="preserve">. </w:t>
      </w:r>
      <w:r w:rsidR="004F5449">
        <w:t xml:space="preserve">Capítulo </w:t>
      </w:r>
      <w:r w:rsidR="0003261A">
        <w:t>2</w:t>
      </w:r>
      <w:r w:rsidR="004F5449">
        <w:t>. In: PIMENTEL, Mariano; FUKS, HUGO</w:t>
      </w:r>
      <w:r w:rsidR="004F5449" w:rsidRPr="00D122C2">
        <w:t>.</w:t>
      </w:r>
      <w:r w:rsidR="004F5449">
        <w:t xml:space="preserve"> Sistemas Colaborativos.</w:t>
      </w:r>
      <w:r w:rsidR="004F5449" w:rsidRPr="00025511">
        <w:t xml:space="preserve"> </w:t>
      </w:r>
      <w:r w:rsidR="004F5449">
        <w:t>São Paulo: Elsevier Editora Ltda., 201</w:t>
      </w:r>
      <w:r w:rsidR="00C749E2">
        <w:t>1</w:t>
      </w:r>
      <w:r>
        <w:rPr>
          <w:color w:val="000000"/>
          <w:shd w:val="clear" w:color="auto" w:fill="FFFFFF"/>
        </w:rPr>
        <w:t>, p. 16-33</w:t>
      </w:r>
      <w:r w:rsidRPr="00FB455D">
        <w:rPr>
          <w:color w:val="000000"/>
          <w:szCs w:val="24"/>
          <w:shd w:val="clear" w:color="auto" w:fill="FFFFFF"/>
        </w:rPr>
        <w:t>.</w:t>
      </w:r>
    </w:p>
    <w:p w14:paraId="05BA2AB9" w14:textId="1F2FFDD9" w:rsidR="005113FF" w:rsidRDefault="005113FF" w:rsidP="004F5449">
      <w:pPr>
        <w:pStyle w:val="TF-refernciasITEM"/>
        <w:rPr>
          <w:bCs/>
        </w:rPr>
      </w:pPr>
      <w:r>
        <w:rPr>
          <w:bCs/>
        </w:rPr>
        <w:t xml:space="preserve">GADIOLI, </w:t>
      </w:r>
      <w:proofErr w:type="spellStart"/>
      <w:r>
        <w:rPr>
          <w:bCs/>
        </w:rPr>
        <w:t>Izaura</w:t>
      </w:r>
      <w:proofErr w:type="spellEnd"/>
      <w:r>
        <w:rPr>
          <w:bCs/>
        </w:rPr>
        <w:t xml:space="preserve"> Lucena. </w:t>
      </w:r>
      <w:r w:rsidRPr="00193E8A">
        <w:rPr>
          <w:b/>
          <w:bCs/>
        </w:rPr>
        <w:t>Motivação de usuários de bazares e brechós no distrito federal</w:t>
      </w:r>
      <w:r>
        <w:rPr>
          <w:bCs/>
        </w:rPr>
        <w:t>. 2019. 55 f. Trabalho de Conclusão de curso</w:t>
      </w:r>
      <w:r w:rsidR="00F83625">
        <w:rPr>
          <w:bCs/>
        </w:rPr>
        <w:t xml:space="preserve"> (Bacharelado em Administração) – Departamento de Administração, Universidade de Brasília, Brasília.</w:t>
      </w:r>
    </w:p>
    <w:p w14:paraId="46DE7E12" w14:textId="0E0D6604" w:rsidR="004F5449" w:rsidRPr="00AC6E38" w:rsidRDefault="004F5449" w:rsidP="004F5449">
      <w:pPr>
        <w:pStyle w:val="TF-refernciasITEM"/>
        <w:rPr>
          <w:lang w:val="en-US"/>
        </w:rPr>
      </w:pPr>
      <w:r w:rsidRPr="00AB46C9">
        <w:rPr>
          <w:bCs/>
        </w:rPr>
        <w:t>GREEN ME.</w:t>
      </w:r>
      <w:r>
        <w:t xml:space="preserve"> </w:t>
      </w:r>
      <w:r w:rsidRPr="003F632A">
        <w:rPr>
          <w:b/>
          <w:bCs/>
        </w:rPr>
        <w:t>A moda descartável está enchendo o planeta de lixo têxtil</w:t>
      </w:r>
      <w:r w:rsidRPr="008F0E04">
        <w:t>: jogamos 811% mais roupas do que em 1960</w:t>
      </w:r>
      <w:r w:rsidR="005113FF">
        <w:t>.</w:t>
      </w:r>
      <w:r w:rsidRPr="008F0E04">
        <w:t xml:space="preserve"> [S.L.], 5 ago. 2019. Disponível em: </w:t>
      </w:r>
      <w:hyperlink r:id="rId19" w:history="1">
        <w:r w:rsidRPr="008F0E04">
          <w:rPr>
            <w:rStyle w:val="Hyperlink"/>
            <w:noProof w:val="0"/>
            <w:color w:val="auto"/>
            <w:u w:val="none"/>
          </w:rPr>
          <w:t>https://www.greenmebrasil.com/consumir/moda/8395-moda-descartavel-enchendo-planeta-lixo-textil/</w:t>
        </w:r>
      </w:hyperlink>
      <w:r w:rsidRPr="008F0E04">
        <w:t xml:space="preserve">. </w:t>
      </w:r>
      <w:proofErr w:type="spellStart"/>
      <w:r w:rsidRPr="00AC6E38">
        <w:rPr>
          <w:lang w:val="en-US"/>
        </w:rPr>
        <w:t>Acesso</w:t>
      </w:r>
      <w:proofErr w:type="spellEnd"/>
      <w:r w:rsidRPr="00AC6E38">
        <w:rPr>
          <w:lang w:val="en-US"/>
        </w:rPr>
        <w:t xml:space="preserve"> </w:t>
      </w:r>
      <w:proofErr w:type="spellStart"/>
      <w:r w:rsidRPr="00AC6E38">
        <w:rPr>
          <w:lang w:val="en-US"/>
        </w:rPr>
        <w:t>em</w:t>
      </w:r>
      <w:proofErr w:type="spellEnd"/>
      <w:r w:rsidRPr="00AC6E38">
        <w:rPr>
          <w:lang w:val="en-US"/>
        </w:rPr>
        <w:t xml:space="preserve">: 16 </w:t>
      </w:r>
      <w:proofErr w:type="spellStart"/>
      <w:r w:rsidRPr="00AC6E38">
        <w:rPr>
          <w:lang w:val="en-US"/>
        </w:rPr>
        <w:t>nov.</w:t>
      </w:r>
      <w:proofErr w:type="spellEnd"/>
      <w:r w:rsidRPr="00AC6E38">
        <w:rPr>
          <w:lang w:val="en-US"/>
        </w:rPr>
        <w:t xml:space="preserve"> 2021.</w:t>
      </w:r>
    </w:p>
    <w:p w14:paraId="22E58412" w14:textId="6C33F7E4" w:rsidR="00EB5556" w:rsidRDefault="00EB5556" w:rsidP="0042548F">
      <w:pPr>
        <w:pStyle w:val="TF-refernciasITEM"/>
        <w:rPr>
          <w:color w:val="222222"/>
          <w:shd w:val="clear" w:color="auto" w:fill="FFFFFF"/>
        </w:rPr>
      </w:pPr>
      <w:r w:rsidRPr="00AC6E38">
        <w:rPr>
          <w:color w:val="222222"/>
          <w:shd w:val="clear" w:color="auto" w:fill="FFFFFF"/>
          <w:lang w:val="en-US"/>
        </w:rPr>
        <w:t>LOETSCHER, Sabine </w:t>
      </w:r>
      <w:r w:rsidRPr="00AC6E38">
        <w:rPr>
          <w:rStyle w:val="nfase"/>
          <w:color w:val="222222"/>
          <w:shd w:val="clear" w:color="auto" w:fill="FFFFFF"/>
          <w:lang w:val="en-US"/>
        </w:rPr>
        <w:t>et al</w:t>
      </w:r>
      <w:r w:rsidRPr="00AC6E38">
        <w:rPr>
          <w:color w:val="222222"/>
          <w:shd w:val="clear" w:color="auto" w:fill="FFFFFF"/>
          <w:lang w:val="en-US"/>
        </w:rPr>
        <w:t> (org.). Changing fashion: the clothing and textile industry at the brink of radical transformation environmental rating and innovation report 2017. </w:t>
      </w:r>
      <w:r w:rsidR="00030557">
        <w:rPr>
          <w:rStyle w:val="Forte"/>
          <w:color w:val="222222"/>
          <w:shd w:val="clear" w:color="auto" w:fill="FFFFFF"/>
        </w:rPr>
        <w:t>WWF</w:t>
      </w:r>
      <w:r w:rsidRPr="00EB5556">
        <w:rPr>
          <w:rStyle w:val="Forte"/>
          <w:color w:val="222222"/>
          <w:shd w:val="clear" w:color="auto" w:fill="FFFFFF"/>
        </w:rPr>
        <w:t xml:space="preserve"> </w:t>
      </w:r>
      <w:proofErr w:type="spellStart"/>
      <w:r w:rsidRPr="00EB5556">
        <w:rPr>
          <w:rStyle w:val="Forte"/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</w:t>
      </w:r>
      <w:proofErr w:type="spellStart"/>
      <w:r w:rsidRPr="00EB5556">
        <w:rPr>
          <w:color w:val="222222"/>
          <w:shd w:val="clear" w:color="auto" w:fill="FFFFFF"/>
        </w:rPr>
        <w:t>Switzerland</w:t>
      </w:r>
      <w:proofErr w:type="spellEnd"/>
      <w:r w:rsidRPr="00EB5556">
        <w:rPr>
          <w:color w:val="222222"/>
          <w:shd w:val="clear" w:color="auto" w:fill="FFFFFF"/>
        </w:rPr>
        <w:t xml:space="preserve">, v. </w:t>
      </w:r>
      <w:r w:rsidR="00070244">
        <w:rPr>
          <w:color w:val="222222"/>
          <w:shd w:val="clear" w:color="auto" w:fill="FFFFFF"/>
        </w:rPr>
        <w:t>1</w:t>
      </w:r>
      <w:r w:rsidRPr="00EB5556">
        <w:rPr>
          <w:color w:val="222222"/>
          <w:shd w:val="clear" w:color="auto" w:fill="FFFFFF"/>
        </w:rPr>
        <w:t>, p. 03-42, set. 2017.</w:t>
      </w:r>
    </w:p>
    <w:p w14:paraId="20B9E44F" w14:textId="0413271B" w:rsidR="009833C6" w:rsidRDefault="009833C6" w:rsidP="0042548F">
      <w:pPr>
        <w:pStyle w:val="TF-refernciasITEM"/>
        <w:rPr>
          <w:color w:val="222222"/>
          <w:shd w:val="clear" w:color="auto" w:fill="FFFFFF"/>
        </w:rPr>
      </w:pPr>
      <w:r w:rsidRPr="00C7110A">
        <w:rPr>
          <w:color w:val="222222"/>
          <w:shd w:val="clear" w:color="auto" w:fill="FFFFFF"/>
        </w:rPr>
        <w:t xml:space="preserve">LOPES, </w:t>
      </w:r>
      <w:proofErr w:type="spellStart"/>
      <w:r w:rsidRPr="00193E8A">
        <w:rPr>
          <w:color w:val="222222"/>
          <w:shd w:val="clear" w:color="auto" w:fill="FFFFFF"/>
        </w:rPr>
        <w:t>Betina</w:t>
      </w:r>
      <w:proofErr w:type="spellEnd"/>
      <w:r w:rsidRPr="00193E8A">
        <w:rPr>
          <w:color w:val="222222"/>
          <w:shd w:val="clear" w:color="auto" w:fill="FFFFFF"/>
        </w:rPr>
        <w:t xml:space="preserve"> S</w:t>
      </w:r>
      <w:r w:rsidRPr="00C7110A">
        <w:rPr>
          <w:color w:val="222222"/>
          <w:shd w:val="clear" w:color="auto" w:fill="FFFFFF"/>
        </w:rPr>
        <w:t xml:space="preserve">. </w:t>
      </w:r>
      <w:r w:rsidRPr="00193E8A">
        <w:rPr>
          <w:b/>
          <w:color w:val="222222"/>
          <w:shd w:val="clear" w:color="auto" w:fill="FFFFFF"/>
        </w:rPr>
        <w:t xml:space="preserve">Moda Sustentável e o consumo consciente: </w:t>
      </w:r>
      <w:r w:rsidRPr="00C7110A">
        <w:rPr>
          <w:color w:val="222222"/>
          <w:shd w:val="clear" w:color="auto" w:fill="FFFFFF"/>
        </w:rPr>
        <w:t>Desconstruindo padrões.</w:t>
      </w:r>
      <w:r w:rsidR="008F5506">
        <w:rPr>
          <w:color w:val="222222"/>
          <w:shd w:val="clear" w:color="auto" w:fill="FFFFFF"/>
        </w:rPr>
        <w:t xml:space="preserve"> </w:t>
      </w:r>
      <w:r w:rsidRPr="00C7110A">
        <w:rPr>
          <w:color w:val="222222"/>
          <w:shd w:val="clear" w:color="auto" w:fill="FFFFFF"/>
        </w:rPr>
        <w:t>2019. 19</w:t>
      </w:r>
      <w:r w:rsidRPr="00193E8A">
        <w:rPr>
          <w:color w:val="222222"/>
          <w:shd w:val="clear" w:color="auto" w:fill="FFFFFF"/>
        </w:rPr>
        <w:t xml:space="preserve"> f</w:t>
      </w:r>
      <w:r w:rsidRPr="00C7110A">
        <w:rPr>
          <w:color w:val="222222"/>
          <w:shd w:val="clear" w:color="auto" w:fill="FFFFFF"/>
        </w:rPr>
        <w:t xml:space="preserve">. </w:t>
      </w:r>
      <w:r>
        <w:rPr>
          <w:color w:val="222222"/>
          <w:shd w:val="clear" w:color="auto" w:fill="FFFFFF"/>
        </w:rPr>
        <w:t>Trabalho de Conclusão de Curso (Curso de Design de Moda)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–</w:t>
      </w:r>
      <w:r w:rsidRPr="00C7110A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Universidade do Vale do Taquari</w:t>
      </w:r>
      <w:r w:rsidRPr="00C7110A">
        <w:rPr>
          <w:color w:val="222222"/>
          <w:shd w:val="clear" w:color="auto" w:fill="FFFFFF"/>
        </w:rPr>
        <w:t>, Lajeado.</w:t>
      </w:r>
    </w:p>
    <w:p w14:paraId="60F6F3D3" w14:textId="6A7953E8" w:rsidR="002B2790" w:rsidRDefault="002B2790" w:rsidP="00B75F1C">
      <w:pPr>
        <w:pStyle w:val="TF-refernciasITEM"/>
      </w:pPr>
      <w:r>
        <w:t xml:space="preserve">LUZ, F. G. da. </w:t>
      </w:r>
      <w:r w:rsidRPr="006A2277">
        <w:rPr>
          <w:b/>
        </w:rPr>
        <w:t>Empreendedorismo e design thinking</w:t>
      </w:r>
      <w:r>
        <w:t>: um estudo sobre a articulação da etapa inicial dos processos de design thinking com as etapas iniciais de novos empreendimentos. 2018. 129 f. Dissertação (Mestrado em Design) – Programa de Pós</w:t>
      </w:r>
      <w:r w:rsidR="00DA1BE2">
        <w:t>-</w:t>
      </w:r>
      <w:r>
        <w:t>Graduação em Design, Universidade do Vale do Rio dos Sinos, Porto Alegre, 2018.</w:t>
      </w:r>
    </w:p>
    <w:p w14:paraId="05CD089C" w14:textId="2FD5E05D" w:rsidR="002A3108" w:rsidRPr="00BB277E" w:rsidRDefault="002A3108" w:rsidP="00B75F1C">
      <w:pPr>
        <w:pStyle w:val="TF-refernciasITEM"/>
      </w:pPr>
      <w:r w:rsidRPr="00BB277E">
        <w:lastRenderedPageBreak/>
        <w:t>MOREIRA, W</w:t>
      </w:r>
      <w:r w:rsidR="002B55D6" w:rsidRPr="00193E8A">
        <w:t>endell</w:t>
      </w:r>
      <w:r w:rsidRPr="00BB277E">
        <w:t xml:space="preserve"> T.; TORRES, </w:t>
      </w:r>
      <w:proofErr w:type="spellStart"/>
      <w:r w:rsidRPr="00BB277E">
        <w:t>A</w:t>
      </w:r>
      <w:r w:rsidR="002B55D6" w:rsidRPr="00193E8A">
        <w:t>lvair</w:t>
      </w:r>
      <w:proofErr w:type="spellEnd"/>
      <w:r w:rsidRPr="00BB277E">
        <w:t xml:space="preserve"> S. J. Um estudo sobre Design Thinking como ferramenta na especificação de requisitos de software. </w:t>
      </w:r>
      <w:r w:rsidR="00595665" w:rsidRPr="00193E8A">
        <w:t xml:space="preserve">In: </w:t>
      </w:r>
      <w:r w:rsidR="0052780D">
        <w:t>Encontro dos Mestrados Profissionais de Administração</w:t>
      </w:r>
      <w:r w:rsidR="009D76DB">
        <w:t>,</w:t>
      </w:r>
      <w:r w:rsidR="0052780D">
        <w:t xml:space="preserve"> 2020, São Paulo</w:t>
      </w:r>
      <w:r w:rsidR="0032427F">
        <w:t>.</w:t>
      </w:r>
      <w:r w:rsidR="001D6749">
        <w:t xml:space="preserve"> </w:t>
      </w:r>
      <w:r w:rsidR="001D6749" w:rsidRPr="00193E8A">
        <w:rPr>
          <w:b/>
        </w:rPr>
        <w:t>Anais</w:t>
      </w:r>
      <w:r w:rsidR="00A6611B">
        <w:rPr>
          <w:b/>
        </w:rPr>
        <w:t xml:space="preserve"> eletrônicos</w:t>
      </w:r>
      <w:r w:rsidR="001D6749">
        <w:t>.</w:t>
      </w:r>
      <w:r w:rsidR="00820BFA">
        <w:t>.</w:t>
      </w:r>
      <w:r w:rsidR="001D6749">
        <w:t>.</w:t>
      </w:r>
      <w:r w:rsidRPr="00BB277E">
        <w:t xml:space="preserve"> São Paulo: EAD/FEA/USP, 2020</w:t>
      </w:r>
      <w:r w:rsidR="0052780D">
        <w:t>.</w:t>
      </w:r>
      <w:r w:rsidR="00DA1BE2">
        <w:t xml:space="preserve"> p</w:t>
      </w:r>
      <w:r w:rsidR="0052780D">
        <w:t>. 01-13</w:t>
      </w:r>
      <w:r w:rsidRPr="00BB277E">
        <w:t xml:space="preserve">. Disponível em: </w:t>
      </w:r>
      <w:r w:rsidR="00DA34C0" w:rsidRPr="00BB277E">
        <w:t>http://sistema.emprad.org.br/2020/arquivos/35.pdf</w:t>
      </w:r>
      <w:r w:rsidRPr="00BB277E">
        <w:t xml:space="preserve">. Acesso </w:t>
      </w:r>
      <w:r w:rsidR="00DA34C0" w:rsidRPr="00BB277E">
        <w:t>em: 23 nov. 2021.</w:t>
      </w:r>
    </w:p>
    <w:p w14:paraId="0FBCC4AF" w14:textId="35578587" w:rsidR="00D14532" w:rsidRDefault="00D14532" w:rsidP="00B75F1C">
      <w:pPr>
        <w:pStyle w:val="TF-refernciasITEM"/>
      </w:pPr>
      <w:r>
        <w:t xml:space="preserve">MUNDO BARTH. </w:t>
      </w:r>
      <w:r>
        <w:rPr>
          <w:b/>
        </w:rPr>
        <w:t>Mundo Barth</w:t>
      </w:r>
      <w:r>
        <w:t xml:space="preserve">. </w:t>
      </w:r>
      <w:r w:rsidR="00BA08DF">
        <w:t>Página Inicial. Site de e-commerce</w:t>
      </w:r>
      <w:r w:rsidR="001845C2">
        <w:t xml:space="preserve">. </w:t>
      </w:r>
      <w:r w:rsidR="00BA08DF">
        <w:t xml:space="preserve">Mundo Barth </w:t>
      </w:r>
      <w:r w:rsidR="006B6F85">
        <w:t>[</w:t>
      </w:r>
      <w:r w:rsidR="00BA08DF">
        <w:t>c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5A863C72" w14:textId="5872AF9B" w:rsidR="00177056" w:rsidRDefault="00177056" w:rsidP="00B75F1C">
      <w:pPr>
        <w:pStyle w:val="TF-refernciasITEM"/>
      </w:pPr>
      <w:r w:rsidRPr="00711B11">
        <w:t>NICOLACI-DA-COSTA,</w:t>
      </w:r>
      <w:r>
        <w:t xml:space="preserve"> Ana M</w:t>
      </w:r>
      <w:r w:rsidR="00104633">
        <w:t>.</w:t>
      </w:r>
      <w:r>
        <w:t xml:space="preserve">; </w:t>
      </w:r>
      <w:r w:rsidRPr="00C17D58">
        <w:t xml:space="preserve">PIMENTEL, Mariano. </w:t>
      </w:r>
      <w:r w:rsidRPr="00193E8A">
        <w:t>Sistemas Colaborativos para uma nova sociedade e um novo ser humano</w:t>
      </w:r>
      <w:r w:rsidRPr="00C17D58">
        <w:t>.</w:t>
      </w:r>
      <w:r>
        <w:t xml:space="preserve"> In: </w:t>
      </w:r>
      <w:r w:rsidR="00104633">
        <w:t xml:space="preserve">FUKS, </w:t>
      </w:r>
      <w:r>
        <w:t>H</w:t>
      </w:r>
      <w:r w:rsidR="00104633">
        <w:t>ugo; PIMENTEL, Mariano</w:t>
      </w:r>
      <w:r w:rsidRPr="00D122C2">
        <w:t>.</w:t>
      </w:r>
      <w:r>
        <w:t xml:space="preserve"> </w:t>
      </w:r>
      <w:r w:rsidRPr="00193E8A">
        <w:rPr>
          <w:b/>
        </w:rPr>
        <w:t>Sistemas Colaborativos</w:t>
      </w:r>
      <w:r>
        <w:t>.</w:t>
      </w:r>
      <w:r w:rsidRPr="00025511">
        <w:t xml:space="preserve"> </w:t>
      </w:r>
      <w:r>
        <w:t xml:space="preserve">Elsevier Editora Ltda., 2012, p. 3-15. </w:t>
      </w:r>
    </w:p>
    <w:p w14:paraId="3C5EC1F3" w14:textId="7172769A" w:rsidR="00145B87" w:rsidRDefault="00145B87" w:rsidP="006377F1">
      <w:pPr>
        <w:pStyle w:val="TF-refernciasITEM"/>
        <w:rPr>
          <w:shd w:val="clear" w:color="auto" w:fill="FFFFFF"/>
        </w:rPr>
      </w:pPr>
      <w:r w:rsidRPr="00193E8A">
        <w:rPr>
          <w:shd w:val="clear" w:color="auto" w:fill="FFFFFF"/>
        </w:rPr>
        <w:t>PIMENTEL, M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>; CARVALHO, F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da S</w:t>
      </w:r>
      <w:r w:rsidR="00DC4A80">
        <w:rPr>
          <w:shd w:val="clear" w:color="auto" w:fill="FFFFFF"/>
        </w:rPr>
        <w:t>.</w:t>
      </w:r>
      <w:r w:rsidRPr="00193E8A">
        <w:rPr>
          <w:shd w:val="clear" w:color="auto" w:fill="FFFFFF"/>
        </w:rPr>
        <w:t xml:space="preserve"> P. </w:t>
      </w:r>
      <w:r w:rsidRPr="00193E8A">
        <w:rPr>
          <w:b/>
          <w:shd w:val="clear" w:color="auto" w:fill="FFFFFF"/>
        </w:rPr>
        <w:t>Aprendizagem online é em rede, colaborativa:</w:t>
      </w:r>
      <w:r w:rsidRPr="00193E8A">
        <w:rPr>
          <w:shd w:val="clear" w:color="auto" w:fill="FFFFFF"/>
        </w:rPr>
        <w:t xml:space="preserve"> para o aluno não ficar estudando sozinho a distância. </w:t>
      </w:r>
      <w:r w:rsidRPr="00193E8A">
        <w:rPr>
          <w:rStyle w:val="Forte"/>
          <w:b w:val="0"/>
          <w:shd w:val="clear" w:color="auto" w:fill="FFFFFF"/>
        </w:rPr>
        <w:t>SBC Horizontes</w:t>
      </w:r>
      <w:r w:rsidRPr="00193E8A">
        <w:rPr>
          <w:shd w:val="clear" w:color="auto" w:fill="FFFFFF"/>
        </w:rPr>
        <w:t xml:space="preserve">, jun. 2020. Disponível em: </w:t>
      </w:r>
      <w:hyperlink r:id="rId20" w:history="1">
        <w:r w:rsidRPr="00193E8A">
          <w:rPr>
            <w:rStyle w:val="Hyperlink"/>
            <w:color w:val="auto"/>
            <w:u w:val="none"/>
            <w:shd w:val="clear" w:color="auto" w:fill="FFFFFF"/>
          </w:rPr>
          <w:t>http://horizontes.sbc.org.br/index.php/2020/06/02/aprendizagem-em-rede</w:t>
        </w:r>
      </w:hyperlink>
      <w:r w:rsidRPr="00193E8A">
        <w:rPr>
          <w:shd w:val="clear" w:color="auto" w:fill="FFFFFF"/>
        </w:rPr>
        <w:t>. Acesso em: 23 nov. 2021.</w:t>
      </w:r>
    </w:p>
    <w:p w14:paraId="5505FB7E" w14:textId="6E2C00BD" w:rsidR="000041F8" w:rsidRDefault="000041F8" w:rsidP="006377F1">
      <w:pPr>
        <w:pStyle w:val="TF-refernciasITEM"/>
      </w:pPr>
      <w:r w:rsidRPr="00193E8A">
        <w:t xml:space="preserve">PIMENTEL, Mariano. Princípios do Desenho Didático da Educação Online. </w:t>
      </w:r>
      <w:r w:rsidRPr="00193E8A">
        <w:rPr>
          <w:b/>
        </w:rPr>
        <w:t>Revista Docência e Cibercultura</w:t>
      </w:r>
      <w:r w:rsidRPr="00193E8A">
        <w:t>, Rio de Janeiro</w:t>
      </w:r>
      <w:r w:rsidR="009A68C6" w:rsidRPr="00193E8A">
        <w:t>, v.</w:t>
      </w:r>
      <w:r w:rsidR="00ED73D5" w:rsidRPr="00193E8A">
        <w:t xml:space="preserve"> </w:t>
      </w:r>
      <w:r w:rsidR="009A68C6" w:rsidRPr="00193E8A">
        <w:t>2, n.</w:t>
      </w:r>
      <w:r w:rsidR="00ED73D5" w:rsidRPr="00193E8A">
        <w:t xml:space="preserve"> </w:t>
      </w:r>
      <w:r w:rsidR="009A68C6" w:rsidRPr="00193E8A">
        <w:t xml:space="preserve">3, p. </w:t>
      </w:r>
      <w:r w:rsidR="00E82DDD" w:rsidRPr="00193E8A">
        <w:t>0</w:t>
      </w:r>
      <w:r w:rsidR="009A68C6" w:rsidRPr="00193E8A">
        <w:t>1-</w:t>
      </w:r>
      <w:r w:rsidR="00E82DDD" w:rsidRPr="00193E8A">
        <w:t>1</w:t>
      </w:r>
      <w:r w:rsidR="009A68C6" w:rsidRPr="00193E8A">
        <w:t xml:space="preserve">8, </w:t>
      </w:r>
      <w:r w:rsidR="00ED73D5" w:rsidRPr="00193E8A">
        <w:t xml:space="preserve">dez. </w:t>
      </w:r>
      <w:r w:rsidR="009A68C6" w:rsidRPr="00193E8A">
        <w:t>201</w:t>
      </w:r>
      <w:r w:rsidR="00ED73D5" w:rsidRPr="00193E8A">
        <w:t>9</w:t>
      </w:r>
      <w:r w:rsidRPr="00193E8A">
        <w:t xml:space="preserve">. Disponível em: </w:t>
      </w:r>
      <w:hyperlink r:id="rId21" w:history="1">
        <w:r w:rsidRPr="00193E8A">
          <w:rPr>
            <w:rStyle w:val="Hyperlink"/>
            <w:noProof w:val="0"/>
            <w:color w:val="auto"/>
            <w:u w:val="none"/>
          </w:rPr>
          <w:t>https://www.e-publicacoes.uerj.br/index.php/re-doc/article/view/36409</w:t>
        </w:r>
      </w:hyperlink>
      <w:r w:rsidRPr="00193E8A">
        <w:t>. Acesso em: 23 nov. 2021.</w:t>
      </w:r>
    </w:p>
    <w:p w14:paraId="292533B2" w14:textId="2E3DD8D4" w:rsidR="003852AC" w:rsidRPr="008F7BCE" w:rsidRDefault="00C40C95" w:rsidP="006377F1">
      <w:pPr>
        <w:pStyle w:val="TF-refernciasITEM"/>
      </w:pPr>
      <w:r w:rsidRPr="008F7BCE">
        <w:t xml:space="preserve">SOUZA, A. P. de M. e; CAVASSINI, G. A.; SABINO, M. R. Design </w:t>
      </w:r>
      <w:proofErr w:type="spellStart"/>
      <w:r w:rsidRPr="008F7BCE">
        <w:t>Thinking</w:t>
      </w:r>
      <w:proofErr w:type="spellEnd"/>
      <w:r w:rsidRPr="008F7BCE">
        <w:t xml:space="preserve"> e </w:t>
      </w:r>
      <w:proofErr w:type="spellStart"/>
      <w:r w:rsidRPr="008F7BCE">
        <w:t>Scrum</w:t>
      </w:r>
      <w:proofErr w:type="spellEnd"/>
      <w:r w:rsidRPr="008F7BCE">
        <w:t xml:space="preserve"> no desenvolvimento de software para Gerência de Petições</w:t>
      </w:r>
      <w:r w:rsidR="00107A2E" w:rsidRPr="008F7BCE">
        <w:t xml:space="preserve">. </w:t>
      </w:r>
      <w:r w:rsidR="00107A2E" w:rsidRPr="008F7BCE">
        <w:rPr>
          <w:b/>
        </w:rPr>
        <w:t>Revista Fatec Zona Sul</w:t>
      </w:r>
      <w:r w:rsidR="0004688E" w:rsidRPr="008F7BCE">
        <w:t>, São Paulo, v. 7, n. 1,</w:t>
      </w:r>
      <w:r w:rsidR="00656C65">
        <w:t xml:space="preserve"> out.</w:t>
      </w:r>
      <w:r w:rsidR="0004688E" w:rsidRPr="008F7BCE">
        <w:t xml:space="preserve"> 2020. Disponível em: </w:t>
      </w:r>
      <w:hyperlink r:id="rId22" w:history="1">
        <w:r w:rsidR="0004688E" w:rsidRPr="008F7BCE">
          <w:rPr>
            <w:rStyle w:val="Hyperlink"/>
            <w:noProof w:val="0"/>
            <w:color w:val="auto"/>
            <w:u w:val="none"/>
          </w:rPr>
          <w:t>http://revistarefas.com.br/index.php/RevFATECZS/article/view/332</w:t>
        </w:r>
      </w:hyperlink>
      <w:r w:rsidR="0004688E" w:rsidRPr="008F7BCE">
        <w:t>. Acesso em 25 nov. 2021.</w:t>
      </w:r>
    </w:p>
    <w:p w14:paraId="26E97E62" w14:textId="4F3CF239" w:rsidR="00E2545C" w:rsidRPr="00AC6E38" w:rsidRDefault="00E2545C" w:rsidP="006377F1">
      <w:pPr>
        <w:pStyle w:val="TF-refernciasITEM"/>
        <w:rPr>
          <w:lang w:val="en-US"/>
        </w:rPr>
      </w:pPr>
      <w:r>
        <w:t>TÓTARO, Valéria Said</w:t>
      </w:r>
      <w:r w:rsidRPr="00193E8A">
        <w:rPr>
          <w:b/>
        </w:rPr>
        <w:t xml:space="preserve">. </w:t>
      </w:r>
      <w:r w:rsidRPr="00D21075">
        <w:rPr>
          <w:b/>
          <w:bCs/>
        </w:rPr>
        <w:t xml:space="preserve">O vestuário-escrito &amp; o vestuário-imagem como disseminadores do </w:t>
      </w:r>
      <w:proofErr w:type="spellStart"/>
      <w:r w:rsidRPr="00D21075">
        <w:rPr>
          <w:b/>
          <w:bCs/>
        </w:rPr>
        <w:t>vintage</w:t>
      </w:r>
      <w:proofErr w:type="spellEnd"/>
      <w:r w:rsidRPr="00D21075">
        <w:rPr>
          <w:b/>
          <w:bCs/>
        </w:rPr>
        <w:t xml:space="preserve"> </w:t>
      </w:r>
      <w:proofErr w:type="spellStart"/>
      <w:r w:rsidRPr="00D21075">
        <w:rPr>
          <w:b/>
          <w:bCs/>
        </w:rPr>
        <w:t>slow</w:t>
      </w:r>
      <w:proofErr w:type="spellEnd"/>
      <w:r w:rsidRPr="00D21075">
        <w:rPr>
          <w:b/>
          <w:bCs/>
        </w:rPr>
        <w:t xml:space="preserve"> </w:t>
      </w:r>
      <w:proofErr w:type="spellStart"/>
      <w:r w:rsidRPr="00D21075">
        <w:rPr>
          <w:b/>
          <w:bCs/>
        </w:rPr>
        <w:t>fashion</w:t>
      </w:r>
      <w:proofErr w:type="spellEnd"/>
      <w:r>
        <w:t xml:space="preserve">. </w:t>
      </w:r>
      <w:r w:rsidRPr="00AC6E38">
        <w:rPr>
          <w:bCs/>
          <w:lang w:val="en-US"/>
        </w:rPr>
        <w:t>Achiote</w:t>
      </w:r>
      <w:r w:rsidRPr="00AC6E38">
        <w:rPr>
          <w:lang w:val="en-US"/>
        </w:rPr>
        <w:t xml:space="preserve">, v. 5, n. 2, p. 40-54, </w:t>
      </w:r>
      <w:proofErr w:type="spellStart"/>
      <w:r w:rsidRPr="00AC6E38">
        <w:rPr>
          <w:lang w:val="en-US"/>
        </w:rPr>
        <w:t>dez</w:t>
      </w:r>
      <w:proofErr w:type="spellEnd"/>
      <w:r w:rsidRPr="00AC6E38">
        <w:rPr>
          <w:lang w:val="en-US"/>
        </w:rPr>
        <w:t>. 2017.</w:t>
      </w:r>
    </w:p>
    <w:p w14:paraId="2D59B36D" w14:textId="33FE65D1" w:rsidR="00554B9C" w:rsidRPr="00AC6E38" w:rsidRDefault="00C54173" w:rsidP="006377F1">
      <w:pPr>
        <w:pStyle w:val="TF-refernciasITEM"/>
        <w:rPr>
          <w:lang w:val="en-US"/>
        </w:rPr>
      </w:pPr>
      <w:r w:rsidRPr="00AC6E38">
        <w:rPr>
          <w:lang w:val="en-US"/>
        </w:rPr>
        <w:t>WALK FREE FOUNDATION</w:t>
      </w:r>
      <w:r w:rsidR="006377F1" w:rsidRPr="00AC6E38">
        <w:rPr>
          <w:lang w:val="en-US"/>
        </w:rPr>
        <w:t xml:space="preserve">. </w:t>
      </w:r>
      <w:r w:rsidR="006377F1" w:rsidRPr="00AC6E38">
        <w:rPr>
          <w:b/>
          <w:lang w:val="en-US"/>
        </w:rPr>
        <w:t>The Global Slavery Index 2018</w:t>
      </w:r>
      <w:r w:rsidR="006377F1" w:rsidRPr="00AC6E38">
        <w:rPr>
          <w:lang w:val="en-US"/>
        </w:rPr>
        <w:t>.</w:t>
      </w:r>
      <w:r w:rsidR="001845C2" w:rsidRPr="00AC6E38">
        <w:rPr>
          <w:lang w:val="en-US"/>
        </w:rPr>
        <w:t xml:space="preserve"> Walk Free Foundation. </w:t>
      </w:r>
      <w:r w:rsidR="006377F1" w:rsidRPr="00AC6E38">
        <w:rPr>
          <w:lang w:val="en-US"/>
        </w:rPr>
        <w:t xml:space="preserve">2018. </w:t>
      </w:r>
      <w:proofErr w:type="spellStart"/>
      <w:r w:rsidR="006377F1" w:rsidRPr="00AC6E38">
        <w:rPr>
          <w:lang w:val="en-US"/>
        </w:rPr>
        <w:t>Disponível</w:t>
      </w:r>
      <w:proofErr w:type="spellEnd"/>
      <w:r w:rsidR="006377F1" w:rsidRPr="00AC6E38">
        <w:rPr>
          <w:lang w:val="en-US"/>
        </w:rPr>
        <w:t xml:space="preserve"> </w:t>
      </w:r>
      <w:proofErr w:type="spellStart"/>
      <w:r w:rsidR="006377F1" w:rsidRPr="00AC6E38">
        <w:rPr>
          <w:lang w:val="en-US"/>
        </w:rPr>
        <w:t>em</w:t>
      </w:r>
      <w:proofErr w:type="spellEnd"/>
      <w:r w:rsidR="006377F1" w:rsidRPr="00AC6E38">
        <w:rPr>
          <w:lang w:val="en-US"/>
        </w:rPr>
        <w:t>:</w:t>
      </w:r>
      <w:r w:rsidR="001B3338" w:rsidRPr="00AC6E38">
        <w:rPr>
          <w:lang w:val="en-US"/>
        </w:rPr>
        <w:t xml:space="preserve"> </w:t>
      </w:r>
      <w:r w:rsidR="006377F1" w:rsidRPr="00AC6E38">
        <w:rPr>
          <w:lang w:val="en-US"/>
        </w:rPr>
        <w:t xml:space="preserve">https://drive.google.com/file/d/1Y4aCodxSGgsq35M1PtNJDDMfgHANrdvo/view. </w:t>
      </w:r>
      <w:proofErr w:type="spellStart"/>
      <w:r w:rsidR="006377F1" w:rsidRPr="00AC6E38">
        <w:rPr>
          <w:lang w:val="en-US"/>
        </w:rPr>
        <w:t>Acesso</w:t>
      </w:r>
      <w:proofErr w:type="spellEnd"/>
      <w:r w:rsidR="001B3338" w:rsidRPr="00AC6E38">
        <w:rPr>
          <w:lang w:val="en-US"/>
        </w:rPr>
        <w:t xml:space="preserve"> </w:t>
      </w:r>
      <w:proofErr w:type="spellStart"/>
      <w:r w:rsidR="006377F1" w:rsidRPr="00AC6E38">
        <w:rPr>
          <w:lang w:val="en-US"/>
        </w:rPr>
        <w:t>em</w:t>
      </w:r>
      <w:proofErr w:type="spellEnd"/>
      <w:r w:rsidR="006377F1" w:rsidRPr="00AC6E38">
        <w:rPr>
          <w:lang w:val="en-US"/>
        </w:rPr>
        <w:t>: 23 ago. 2021.</w:t>
      </w:r>
    </w:p>
    <w:p w14:paraId="4194CB15" w14:textId="5C7E72CF" w:rsidR="00AC6E38" w:rsidRDefault="00466908" w:rsidP="006377F1">
      <w:pPr>
        <w:pStyle w:val="TF-refernciasITEM"/>
      </w:pPr>
      <w:r w:rsidRPr="00AC6E38">
        <w:rPr>
          <w:lang w:val="en-US"/>
        </w:rPr>
        <w:t xml:space="preserve">XU, </w:t>
      </w:r>
      <w:r w:rsidR="00BF07ED" w:rsidRPr="00AC6E38">
        <w:rPr>
          <w:lang w:val="en-US"/>
        </w:rPr>
        <w:t>Y</w:t>
      </w:r>
      <w:r w:rsidR="00967AAF" w:rsidRPr="00AC6E38">
        <w:rPr>
          <w:lang w:val="en-US"/>
        </w:rPr>
        <w:t>. et al</w:t>
      </w:r>
      <w:r w:rsidR="00664C5E" w:rsidRPr="00AC6E38">
        <w:rPr>
          <w:lang w:val="en-US"/>
        </w:rPr>
        <w:t xml:space="preserve">. </w:t>
      </w:r>
      <w:r w:rsidR="00BF07ED" w:rsidRPr="00AC6E38">
        <w:rPr>
          <w:lang w:val="en-US"/>
        </w:rPr>
        <w:t>Second-hand clothing consumption:</w:t>
      </w:r>
      <w:r w:rsidR="00BF07ED" w:rsidRPr="00AC6E38">
        <w:rPr>
          <w:b/>
          <w:lang w:val="en-US"/>
        </w:rPr>
        <w:t xml:space="preserve"> </w:t>
      </w:r>
      <w:r w:rsidR="00BF07ED" w:rsidRPr="00AC6E38">
        <w:rPr>
          <w:lang w:val="en-US"/>
        </w:rPr>
        <w:t xml:space="preserve">A cross-cultural comparison between American and Chinese young consumers. </w:t>
      </w:r>
      <w:proofErr w:type="spellStart"/>
      <w:r w:rsidR="00BF07ED" w:rsidRPr="008F7BCE">
        <w:rPr>
          <w:b/>
        </w:rPr>
        <w:t>International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Journal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of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Consumer</w:t>
      </w:r>
      <w:proofErr w:type="spellEnd"/>
      <w:r w:rsidR="00BF07ED" w:rsidRPr="008F7BCE">
        <w:rPr>
          <w:b/>
        </w:rPr>
        <w:t xml:space="preserve"> </w:t>
      </w:r>
      <w:proofErr w:type="spellStart"/>
      <w:r w:rsidR="00BF07ED" w:rsidRPr="008F7BCE">
        <w:rPr>
          <w:b/>
        </w:rPr>
        <w:t>Studies</w:t>
      </w:r>
      <w:proofErr w:type="spellEnd"/>
      <w:r w:rsidR="00664C5E" w:rsidRPr="00193E8A">
        <w:t xml:space="preserve">. </w:t>
      </w:r>
      <w:r w:rsidR="00664C5E" w:rsidRPr="00D21075">
        <w:t>Novembro, 2014</w:t>
      </w:r>
      <w:r w:rsidR="00BF07ED" w:rsidRPr="00D21075">
        <w:t>, 38</w:t>
      </w:r>
      <w:r w:rsidR="00D23FC5">
        <w:t xml:space="preserve"> </w:t>
      </w:r>
      <w:r w:rsidR="00BF07ED" w:rsidRPr="00D21075">
        <w:t xml:space="preserve">(6), </w:t>
      </w:r>
      <w:r w:rsidR="00D23FC5">
        <w:t xml:space="preserve">p. </w:t>
      </w:r>
      <w:r w:rsidR="00BF07ED" w:rsidRPr="00D21075">
        <w:t>670</w:t>
      </w:r>
      <w:r w:rsidR="00D23FC5">
        <w:t>-</w:t>
      </w:r>
      <w:r w:rsidR="00BF07ED" w:rsidRPr="00D21075">
        <w:t>677.</w:t>
      </w:r>
    </w:p>
    <w:p w14:paraId="11B56A88" w14:textId="77777777" w:rsidR="005B3498" w:rsidRDefault="00AC6E38" w:rsidP="005B3498">
      <w:pPr>
        <w:pStyle w:val="TF-xAvalTTULO"/>
      </w:pPr>
      <w:r>
        <w:br w:type="page"/>
      </w:r>
      <w:r w:rsidR="005B3498" w:rsidRPr="00320BFA">
        <w:lastRenderedPageBreak/>
        <w:t>FORMULÁRIO  DE  avaliação</w:t>
      </w:r>
      <w:r w:rsidR="005B3498">
        <w:t xml:space="preserve"> SIS Acadêmico</w:t>
      </w:r>
    </w:p>
    <w:p w14:paraId="77C49096" w14:textId="77777777" w:rsidR="005B3498" w:rsidRDefault="005B3498" w:rsidP="005B3498">
      <w:pPr>
        <w:pStyle w:val="TF-xAvalTTULO"/>
      </w:pPr>
      <w:r w:rsidRPr="00320BFA">
        <w:t xml:space="preserve">PROFESSOR </w:t>
      </w:r>
      <w:r>
        <w:t>AVALIADOR – projeto</w:t>
      </w:r>
    </w:p>
    <w:p w14:paraId="4AEBB8A3" w14:textId="5661AADA" w:rsidR="005B3498" w:rsidRDefault="005B3498" w:rsidP="005B3498">
      <w:pPr>
        <w:pStyle w:val="TF-xAvalLINHA"/>
      </w:pPr>
      <w:r w:rsidRPr="00320BFA">
        <w:t>Avaliador(a):</w:t>
      </w:r>
      <w:r w:rsidRPr="00320BFA">
        <w:tab/>
      </w:r>
      <w:r w:rsidR="00FE0FAD">
        <w:t>Dalton Solano dos Reis</w:t>
      </w:r>
    </w:p>
    <w:p w14:paraId="50171FA7" w14:textId="77777777" w:rsidR="005B3498" w:rsidRPr="00340EA0" w:rsidRDefault="005B3498" w:rsidP="005B3498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5B3498" w:rsidRPr="00320BFA" w14:paraId="6A481437" w14:textId="77777777" w:rsidTr="007B647C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2262CBA" w14:textId="77777777" w:rsidR="005B3498" w:rsidRPr="00320BFA" w:rsidRDefault="005B3498" w:rsidP="007B647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D8E93FE" w14:textId="77777777" w:rsidR="005B3498" w:rsidRPr="00320BFA" w:rsidRDefault="005B3498" w:rsidP="007B647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1D0487F" w14:textId="77777777" w:rsidR="005B3498" w:rsidRPr="00320BFA" w:rsidRDefault="005B3498" w:rsidP="007B647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E7A0614" w14:textId="77777777" w:rsidR="005B3498" w:rsidRPr="00320BFA" w:rsidRDefault="005B3498" w:rsidP="007B647C">
            <w:pPr>
              <w:pStyle w:val="TF-xAvalITEMTABELA"/>
            </w:pPr>
            <w:r w:rsidRPr="00320BFA">
              <w:t>não atende</w:t>
            </w:r>
          </w:p>
        </w:tc>
      </w:tr>
      <w:tr w:rsidR="005B3498" w:rsidRPr="00320BFA" w14:paraId="7C414D29" w14:textId="77777777" w:rsidTr="007B647C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A3C71D9" w14:textId="77777777" w:rsidR="005B3498" w:rsidRPr="0000224C" w:rsidRDefault="005B3498" w:rsidP="007B647C">
            <w:pPr>
              <w:pStyle w:val="TF-xAvalITEMTABELA"/>
            </w:pPr>
            <w:r w:rsidRPr="00CB2F22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72F1" w14:textId="77777777" w:rsidR="005B3498" w:rsidRPr="00320BFA" w:rsidRDefault="005B3498" w:rsidP="005B3498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0F8E4A9D" w14:textId="77777777" w:rsidR="005B3498" w:rsidRPr="00320BFA" w:rsidRDefault="005B3498" w:rsidP="007B647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3250" w14:textId="2C520DA7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19A0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D804E9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7B5C10AE" w14:textId="77777777" w:rsidTr="007B647C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3A1B19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7C02" w14:textId="77777777" w:rsidR="005B3498" w:rsidRPr="00320BFA" w:rsidRDefault="005B3498" w:rsidP="007B647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F7D3" w14:textId="5919ADC9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1BBD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411CF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2D002189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F8E54A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07F3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91AB45E" w14:textId="77777777" w:rsidR="005B3498" w:rsidRPr="00320BFA" w:rsidRDefault="005B3498" w:rsidP="007B647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51BD" w14:textId="572F681E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A676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0DECD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09181333" w14:textId="77777777" w:rsidTr="007B647C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134E0C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14EC" w14:textId="77777777" w:rsidR="005B3498" w:rsidRPr="00320BFA" w:rsidRDefault="005B3498" w:rsidP="007B647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9799" w14:textId="2269E461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97C8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24AD45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02302F46" w14:textId="77777777" w:rsidTr="007B647C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A54AEA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7E67A" w14:textId="77777777" w:rsidR="005B3498" w:rsidRPr="00320BFA" w:rsidRDefault="005B3498" w:rsidP="007B647C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6E918659" w14:textId="77777777" w:rsidR="005B3498" w:rsidRPr="00320BFA" w:rsidRDefault="005B3498" w:rsidP="007B647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EEBB" w14:textId="776AA60A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5314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9E342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0A0B6287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92512C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B611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A9573AE" w14:textId="77777777" w:rsidR="005B3498" w:rsidRPr="00320BFA" w:rsidRDefault="005B3498" w:rsidP="007B647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BB52" w14:textId="292A19DA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FBDA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8BA37A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7D6D40B3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F9B66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98766" w14:textId="77777777" w:rsidR="005B3498" w:rsidRPr="00320BFA" w:rsidRDefault="005B3498" w:rsidP="007B647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2AE5" w14:textId="1C58D7AE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810A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11B33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1A1FF3B2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5816AD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CA3B" w14:textId="77777777" w:rsidR="005B3498" w:rsidRPr="00320BFA" w:rsidRDefault="005B3498" w:rsidP="007B647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1C0A" w14:textId="059EF678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86F9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0BC20A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7DBAF24A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D4A318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A8BC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2733060C" w14:textId="77777777" w:rsidR="005B3498" w:rsidRPr="00320BFA" w:rsidRDefault="005B3498" w:rsidP="007B647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B45A" w14:textId="6675AA8D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D12B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DF0475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3CA621DA" w14:textId="77777777" w:rsidTr="007B647C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EDEF68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1942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5B03E6D2" w14:textId="77777777" w:rsidR="005B3498" w:rsidRPr="00320BFA" w:rsidRDefault="005B3498" w:rsidP="007B647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EB11" w14:textId="752BAD0D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D0C8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CE47D3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34988406" w14:textId="77777777" w:rsidTr="007B647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C6D7003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1416" w14:textId="77777777" w:rsidR="005B3498" w:rsidRPr="00320BFA" w:rsidRDefault="005B3498" w:rsidP="007B647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402C" w14:textId="45DEF551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A9F4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8EAE7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566892C9" w14:textId="77777777" w:rsidTr="007B647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0DA76E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D0B37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304182B" w14:textId="77777777" w:rsidR="005B3498" w:rsidRPr="00320BFA" w:rsidRDefault="005B3498" w:rsidP="007B647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05A2" w14:textId="3EE66E19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F3CA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96159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17463F15" w14:textId="77777777" w:rsidTr="007B647C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D401BD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4536588" w14:textId="77777777" w:rsidR="005B3498" w:rsidRPr="00320BFA" w:rsidRDefault="005B3498" w:rsidP="007B647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0340" w14:textId="519605EA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6876DC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A489C5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2FA6E223" w14:textId="77777777" w:rsidTr="007B647C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EECD69" w14:textId="77777777" w:rsidR="005B3498" w:rsidRPr="0000224C" w:rsidRDefault="005B3498" w:rsidP="007B647C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B2B9B" w14:textId="77777777" w:rsidR="005B3498" w:rsidRPr="00320BFA" w:rsidRDefault="005B3498" w:rsidP="005B349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ED4B9E5" w14:textId="77777777" w:rsidR="005B3498" w:rsidRPr="00320BFA" w:rsidRDefault="005B3498" w:rsidP="007B647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C3EEA" w14:textId="0260DC6D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5DBE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B7077B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5B3498" w:rsidRPr="00320BFA" w14:paraId="4C66EE86" w14:textId="77777777" w:rsidTr="007B647C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3E1422" w14:textId="77777777" w:rsidR="005B3498" w:rsidRPr="00320BFA" w:rsidRDefault="005B3498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9737C3" w14:textId="77777777" w:rsidR="005B3498" w:rsidRPr="00320BFA" w:rsidRDefault="005B3498" w:rsidP="007B647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4324C2" w14:textId="6C071C54" w:rsidR="005B3498" w:rsidRPr="00320BFA" w:rsidRDefault="00865A5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E5F60C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1D26D0" w14:textId="77777777" w:rsidR="005B3498" w:rsidRPr="00320BFA" w:rsidRDefault="005B3498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D9795A" w14:textId="77777777" w:rsidR="005B3498" w:rsidRPr="003F5F25" w:rsidRDefault="005B3498" w:rsidP="005B349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5B3498" w:rsidRPr="0000224C" w14:paraId="5A0AC2DC" w14:textId="77777777" w:rsidTr="007B647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9113009" w14:textId="77777777" w:rsidR="005B3498" w:rsidRPr="0000224C" w:rsidRDefault="005B3498" w:rsidP="007B647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536CA7E7" w14:textId="77777777" w:rsidR="005B3498" w:rsidRPr="0000224C" w:rsidRDefault="005B3498" w:rsidP="007B64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A723292" w14:textId="77777777" w:rsidR="005B3498" w:rsidRPr="0000224C" w:rsidRDefault="005B3498" w:rsidP="007B64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5B3498" w:rsidRPr="0000224C" w14:paraId="68B1BFDD" w14:textId="77777777" w:rsidTr="007B647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9E2581F" w14:textId="77777777" w:rsidR="005B3498" w:rsidRPr="0000224C" w:rsidRDefault="005B3498" w:rsidP="007B647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B5B942D" w14:textId="7F8D6C4C" w:rsidR="005B3498" w:rsidRPr="0000224C" w:rsidRDefault="005B3498" w:rsidP="007B647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</w:t>
            </w:r>
            <w:r w:rsidR="00865A58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3503FF0" w14:textId="77777777" w:rsidR="005B3498" w:rsidRPr="0000224C" w:rsidRDefault="005B3498" w:rsidP="007B647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61A6DDC" w14:textId="77777777" w:rsidR="005B3498" w:rsidRDefault="005B3498" w:rsidP="005B3498">
      <w:pPr>
        <w:pStyle w:val="TF-xAvalITEMDETALHE"/>
      </w:pPr>
    </w:p>
    <w:p w14:paraId="3EF54BF7" w14:textId="77777777" w:rsidR="005B3498" w:rsidRDefault="005B3498" w:rsidP="005B3498">
      <w:pPr>
        <w:pStyle w:val="TF-xAvalTTULO"/>
        <w:ind w:left="0" w:firstLine="0"/>
        <w:jc w:val="left"/>
      </w:pPr>
    </w:p>
    <w:p w14:paraId="7A07534D" w14:textId="637021AA" w:rsidR="00AC6E38" w:rsidRDefault="00AC6E38">
      <w:pPr>
        <w:keepNext w:val="0"/>
        <w:keepLines w:val="0"/>
        <w:rPr>
          <w:szCs w:val="20"/>
        </w:rPr>
      </w:pPr>
    </w:p>
    <w:sectPr w:rsidR="00AC6E38" w:rsidSect="005B3498">
      <w:headerReference w:type="default" r:id="rId23"/>
      <w:footerReference w:type="even" r:id="rId24"/>
      <w:footerReference w:type="default" r:id="rId2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2AC7" w14:textId="77777777" w:rsidR="00C06EBE" w:rsidRDefault="00C06EBE">
      <w:r>
        <w:separator/>
      </w:r>
    </w:p>
  </w:endnote>
  <w:endnote w:type="continuationSeparator" w:id="0">
    <w:p w14:paraId="5F171C8C" w14:textId="77777777" w:rsidR="00C06EBE" w:rsidRDefault="00C0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2760529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5DDA59B" w14:textId="0B78EEEB" w:rsidR="00AC6E38" w:rsidRDefault="00AC6E38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E64478" w14:textId="77777777" w:rsidR="00AC6E38" w:rsidRDefault="00AC6E38" w:rsidP="00AC6E3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80330270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ACECBFC" w14:textId="03DBE88D" w:rsidR="00AC6E38" w:rsidRDefault="00AC6E38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FEBF97B" w14:textId="77777777" w:rsidR="00AC6E38" w:rsidRDefault="00AC6E38" w:rsidP="00AC6E3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1E73" w14:textId="77777777" w:rsidR="00C06EBE" w:rsidRDefault="00C06EBE">
      <w:r>
        <w:separator/>
      </w:r>
    </w:p>
  </w:footnote>
  <w:footnote w:type="continuationSeparator" w:id="0">
    <w:p w14:paraId="1D17A09F" w14:textId="77777777" w:rsidR="00C06EBE" w:rsidRDefault="00C0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107A2E" w:rsidRDefault="00107A2E">
    <w:pPr>
      <w:pStyle w:val="Cabealho"/>
      <w:tabs>
        <w:tab w:val="clear" w:pos="8640"/>
        <w:tab w:val="right" w:pos="8931"/>
      </w:tabs>
      <w:ind w:right="14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BE578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2C7F"/>
    <w:rsid w:val="00003020"/>
    <w:rsid w:val="0000307C"/>
    <w:rsid w:val="00004042"/>
    <w:rsid w:val="000041F8"/>
    <w:rsid w:val="0000505C"/>
    <w:rsid w:val="000057A1"/>
    <w:rsid w:val="00005D46"/>
    <w:rsid w:val="00007D0A"/>
    <w:rsid w:val="000112DD"/>
    <w:rsid w:val="000122B3"/>
    <w:rsid w:val="00012922"/>
    <w:rsid w:val="00012A02"/>
    <w:rsid w:val="000133CE"/>
    <w:rsid w:val="00013923"/>
    <w:rsid w:val="00013F96"/>
    <w:rsid w:val="00014391"/>
    <w:rsid w:val="00014427"/>
    <w:rsid w:val="00014DFA"/>
    <w:rsid w:val="0001575C"/>
    <w:rsid w:val="00015C5C"/>
    <w:rsid w:val="0001767B"/>
    <w:rsid w:val="000179B5"/>
    <w:rsid w:val="00017B62"/>
    <w:rsid w:val="0002021B"/>
    <w:rsid w:val="000204E7"/>
    <w:rsid w:val="000212FB"/>
    <w:rsid w:val="00021381"/>
    <w:rsid w:val="0002230C"/>
    <w:rsid w:val="00023463"/>
    <w:rsid w:val="00023FA0"/>
    <w:rsid w:val="00024303"/>
    <w:rsid w:val="00025511"/>
    <w:rsid w:val="0002602F"/>
    <w:rsid w:val="0002612E"/>
    <w:rsid w:val="00026811"/>
    <w:rsid w:val="00026950"/>
    <w:rsid w:val="0002697E"/>
    <w:rsid w:val="00027E07"/>
    <w:rsid w:val="00030557"/>
    <w:rsid w:val="00030E4A"/>
    <w:rsid w:val="000317BE"/>
    <w:rsid w:val="00031A27"/>
    <w:rsid w:val="00031EE0"/>
    <w:rsid w:val="00032461"/>
    <w:rsid w:val="0003261A"/>
    <w:rsid w:val="000337C3"/>
    <w:rsid w:val="00036F37"/>
    <w:rsid w:val="00044C75"/>
    <w:rsid w:val="0004554B"/>
    <w:rsid w:val="00045C59"/>
    <w:rsid w:val="0004641A"/>
    <w:rsid w:val="0004688E"/>
    <w:rsid w:val="00046D8D"/>
    <w:rsid w:val="000473D4"/>
    <w:rsid w:val="0004749A"/>
    <w:rsid w:val="000501EA"/>
    <w:rsid w:val="0005036E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54BC"/>
    <w:rsid w:val="00056773"/>
    <w:rsid w:val="00057CB6"/>
    <w:rsid w:val="000608E9"/>
    <w:rsid w:val="00061E3B"/>
    <w:rsid w:val="00061FEB"/>
    <w:rsid w:val="0006279A"/>
    <w:rsid w:val="000633F1"/>
    <w:rsid w:val="000648D7"/>
    <w:rsid w:val="00065818"/>
    <w:rsid w:val="000667DF"/>
    <w:rsid w:val="00066DF4"/>
    <w:rsid w:val="00067F0C"/>
    <w:rsid w:val="00070244"/>
    <w:rsid w:val="00071F72"/>
    <w:rsid w:val="0007209B"/>
    <w:rsid w:val="000729B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666"/>
    <w:rsid w:val="0008579A"/>
    <w:rsid w:val="000862C1"/>
    <w:rsid w:val="00086AA8"/>
    <w:rsid w:val="00086ADD"/>
    <w:rsid w:val="00086FF1"/>
    <w:rsid w:val="0008732D"/>
    <w:rsid w:val="00087C97"/>
    <w:rsid w:val="000909DF"/>
    <w:rsid w:val="00090DBF"/>
    <w:rsid w:val="00091E88"/>
    <w:rsid w:val="000925F0"/>
    <w:rsid w:val="00096253"/>
    <w:rsid w:val="0009735C"/>
    <w:rsid w:val="000974BE"/>
    <w:rsid w:val="00097C27"/>
    <w:rsid w:val="000A02F4"/>
    <w:rsid w:val="000A104C"/>
    <w:rsid w:val="000A13C1"/>
    <w:rsid w:val="000A19DE"/>
    <w:rsid w:val="000A3C6D"/>
    <w:rsid w:val="000A3EAB"/>
    <w:rsid w:val="000A4618"/>
    <w:rsid w:val="000A619A"/>
    <w:rsid w:val="000A6BDE"/>
    <w:rsid w:val="000B12B2"/>
    <w:rsid w:val="000B13E6"/>
    <w:rsid w:val="000B14B5"/>
    <w:rsid w:val="000B25EE"/>
    <w:rsid w:val="000B3606"/>
    <w:rsid w:val="000B3868"/>
    <w:rsid w:val="000B5452"/>
    <w:rsid w:val="000B6D8F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153F"/>
    <w:rsid w:val="000D27C2"/>
    <w:rsid w:val="000D2B7F"/>
    <w:rsid w:val="000D3897"/>
    <w:rsid w:val="000D39DA"/>
    <w:rsid w:val="000D4220"/>
    <w:rsid w:val="000D6193"/>
    <w:rsid w:val="000D77C2"/>
    <w:rsid w:val="000E01ED"/>
    <w:rsid w:val="000E039E"/>
    <w:rsid w:val="000E18DE"/>
    <w:rsid w:val="000E27F9"/>
    <w:rsid w:val="000E2B1E"/>
    <w:rsid w:val="000E2B6C"/>
    <w:rsid w:val="000E311F"/>
    <w:rsid w:val="000E3A68"/>
    <w:rsid w:val="000E4429"/>
    <w:rsid w:val="000E4C31"/>
    <w:rsid w:val="000E4E56"/>
    <w:rsid w:val="000E5D36"/>
    <w:rsid w:val="000E5E30"/>
    <w:rsid w:val="000E6CE0"/>
    <w:rsid w:val="000E6E5A"/>
    <w:rsid w:val="000F375D"/>
    <w:rsid w:val="000F3A5E"/>
    <w:rsid w:val="000F4A07"/>
    <w:rsid w:val="000F506D"/>
    <w:rsid w:val="000F53A3"/>
    <w:rsid w:val="000F53AE"/>
    <w:rsid w:val="000F55D2"/>
    <w:rsid w:val="000F6609"/>
    <w:rsid w:val="000F77E3"/>
    <w:rsid w:val="001012E6"/>
    <w:rsid w:val="0010208E"/>
    <w:rsid w:val="0010274D"/>
    <w:rsid w:val="00103726"/>
    <w:rsid w:val="00104633"/>
    <w:rsid w:val="00105210"/>
    <w:rsid w:val="0010779C"/>
    <w:rsid w:val="00107A2E"/>
    <w:rsid w:val="00107B02"/>
    <w:rsid w:val="001110FB"/>
    <w:rsid w:val="00111750"/>
    <w:rsid w:val="001123DC"/>
    <w:rsid w:val="001124E9"/>
    <w:rsid w:val="00112A53"/>
    <w:rsid w:val="001131EC"/>
    <w:rsid w:val="001132B0"/>
    <w:rsid w:val="0011363A"/>
    <w:rsid w:val="00113A3F"/>
    <w:rsid w:val="001144C8"/>
    <w:rsid w:val="00114AC6"/>
    <w:rsid w:val="001164FE"/>
    <w:rsid w:val="00123420"/>
    <w:rsid w:val="001246B0"/>
    <w:rsid w:val="00125084"/>
    <w:rsid w:val="00125277"/>
    <w:rsid w:val="001302B5"/>
    <w:rsid w:val="001310C9"/>
    <w:rsid w:val="001318AC"/>
    <w:rsid w:val="00131CA4"/>
    <w:rsid w:val="0013243A"/>
    <w:rsid w:val="00133F90"/>
    <w:rsid w:val="00134564"/>
    <w:rsid w:val="00134EB4"/>
    <w:rsid w:val="001375F7"/>
    <w:rsid w:val="00140206"/>
    <w:rsid w:val="00140ADA"/>
    <w:rsid w:val="00140AFE"/>
    <w:rsid w:val="001424BD"/>
    <w:rsid w:val="001447D9"/>
    <w:rsid w:val="00144FAB"/>
    <w:rsid w:val="00145B87"/>
    <w:rsid w:val="00145C8D"/>
    <w:rsid w:val="00146492"/>
    <w:rsid w:val="00146A9D"/>
    <w:rsid w:val="00146C6E"/>
    <w:rsid w:val="001470A7"/>
    <w:rsid w:val="001479E0"/>
    <w:rsid w:val="001504DC"/>
    <w:rsid w:val="00150E6D"/>
    <w:rsid w:val="001513D0"/>
    <w:rsid w:val="0015244C"/>
    <w:rsid w:val="00152BDD"/>
    <w:rsid w:val="001531C1"/>
    <w:rsid w:val="001539F7"/>
    <w:rsid w:val="00154D82"/>
    <w:rsid w:val="001554E9"/>
    <w:rsid w:val="001579F9"/>
    <w:rsid w:val="0016036E"/>
    <w:rsid w:val="00160ED4"/>
    <w:rsid w:val="001615A2"/>
    <w:rsid w:val="001627CC"/>
    <w:rsid w:val="00162BF1"/>
    <w:rsid w:val="00165290"/>
    <w:rsid w:val="0016560C"/>
    <w:rsid w:val="00166674"/>
    <w:rsid w:val="00170D98"/>
    <w:rsid w:val="0017293A"/>
    <w:rsid w:val="00172D9E"/>
    <w:rsid w:val="00173482"/>
    <w:rsid w:val="001736AA"/>
    <w:rsid w:val="00174095"/>
    <w:rsid w:val="0017613C"/>
    <w:rsid w:val="00176367"/>
    <w:rsid w:val="001766E0"/>
    <w:rsid w:val="00176C33"/>
    <w:rsid w:val="00177056"/>
    <w:rsid w:val="0017779A"/>
    <w:rsid w:val="00180448"/>
    <w:rsid w:val="00180D83"/>
    <w:rsid w:val="0018100E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096"/>
    <w:rsid w:val="001916FE"/>
    <w:rsid w:val="001917C7"/>
    <w:rsid w:val="00191B18"/>
    <w:rsid w:val="00193A97"/>
    <w:rsid w:val="00193C9C"/>
    <w:rsid w:val="00193E8A"/>
    <w:rsid w:val="00193F54"/>
    <w:rsid w:val="001948BE"/>
    <w:rsid w:val="00194AFA"/>
    <w:rsid w:val="00194D08"/>
    <w:rsid w:val="0019547B"/>
    <w:rsid w:val="00195FAD"/>
    <w:rsid w:val="001964BA"/>
    <w:rsid w:val="00196E0D"/>
    <w:rsid w:val="001A12CE"/>
    <w:rsid w:val="001A34B0"/>
    <w:rsid w:val="001A3599"/>
    <w:rsid w:val="001A485F"/>
    <w:rsid w:val="001A5332"/>
    <w:rsid w:val="001A6292"/>
    <w:rsid w:val="001A7511"/>
    <w:rsid w:val="001B0E1A"/>
    <w:rsid w:val="001B1A22"/>
    <w:rsid w:val="001B1D34"/>
    <w:rsid w:val="001B2C9D"/>
    <w:rsid w:val="001B2F1E"/>
    <w:rsid w:val="001B3338"/>
    <w:rsid w:val="001B35D6"/>
    <w:rsid w:val="001B7CF1"/>
    <w:rsid w:val="001C0C23"/>
    <w:rsid w:val="001C18FD"/>
    <w:rsid w:val="001C2327"/>
    <w:rsid w:val="001C2AC7"/>
    <w:rsid w:val="001C2E07"/>
    <w:rsid w:val="001C33B0"/>
    <w:rsid w:val="001C377E"/>
    <w:rsid w:val="001C3967"/>
    <w:rsid w:val="001C57E6"/>
    <w:rsid w:val="001C5863"/>
    <w:rsid w:val="001C5CBB"/>
    <w:rsid w:val="001C76C9"/>
    <w:rsid w:val="001C7A96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6749"/>
    <w:rsid w:val="001D7BC4"/>
    <w:rsid w:val="001E150F"/>
    <w:rsid w:val="001E237A"/>
    <w:rsid w:val="001E3A80"/>
    <w:rsid w:val="001E646A"/>
    <w:rsid w:val="001E682E"/>
    <w:rsid w:val="001F007F"/>
    <w:rsid w:val="001F0D36"/>
    <w:rsid w:val="001F0D8F"/>
    <w:rsid w:val="001F125A"/>
    <w:rsid w:val="001F2F81"/>
    <w:rsid w:val="001F3262"/>
    <w:rsid w:val="001F4620"/>
    <w:rsid w:val="001F4C08"/>
    <w:rsid w:val="001F4CD5"/>
    <w:rsid w:val="001F6571"/>
    <w:rsid w:val="001F6A01"/>
    <w:rsid w:val="001F76E0"/>
    <w:rsid w:val="002000EC"/>
    <w:rsid w:val="00201A4D"/>
    <w:rsid w:val="00202F3F"/>
    <w:rsid w:val="00204322"/>
    <w:rsid w:val="002051C0"/>
    <w:rsid w:val="00206099"/>
    <w:rsid w:val="002064CE"/>
    <w:rsid w:val="00206CAA"/>
    <w:rsid w:val="00207F35"/>
    <w:rsid w:val="00215F35"/>
    <w:rsid w:val="002175A0"/>
    <w:rsid w:val="00220C75"/>
    <w:rsid w:val="00221C00"/>
    <w:rsid w:val="00222169"/>
    <w:rsid w:val="00224A04"/>
    <w:rsid w:val="00224BB2"/>
    <w:rsid w:val="00226FD7"/>
    <w:rsid w:val="002279E6"/>
    <w:rsid w:val="00227C6F"/>
    <w:rsid w:val="00230339"/>
    <w:rsid w:val="00230CA6"/>
    <w:rsid w:val="00231934"/>
    <w:rsid w:val="002322BA"/>
    <w:rsid w:val="00233348"/>
    <w:rsid w:val="00234464"/>
    <w:rsid w:val="00235240"/>
    <w:rsid w:val="0023659B"/>
    <w:rsid w:val="002367BB"/>
    <w:rsid w:val="002368FD"/>
    <w:rsid w:val="00236C5D"/>
    <w:rsid w:val="00237E74"/>
    <w:rsid w:val="0024110F"/>
    <w:rsid w:val="0024167F"/>
    <w:rsid w:val="00241A76"/>
    <w:rsid w:val="00242123"/>
    <w:rsid w:val="002423AB"/>
    <w:rsid w:val="00243B4E"/>
    <w:rsid w:val="002440B0"/>
    <w:rsid w:val="00244D13"/>
    <w:rsid w:val="00247767"/>
    <w:rsid w:val="002501B4"/>
    <w:rsid w:val="0025083F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582E"/>
    <w:rsid w:val="002663E5"/>
    <w:rsid w:val="00266761"/>
    <w:rsid w:val="00266A98"/>
    <w:rsid w:val="002678DA"/>
    <w:rsid w:val="00270DE6"/>
    <w:rsid w:val="0027119B"/>
    <w:rsid w:val="00271735"/>
    <w:rsid w:val="002735E6"/>
    <w:rsid w:val="00275802"/>
    <w:rsid w:val="00276B9D"/>
    <w:rsid w:val="0027792D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940"/>
    <w:rsid w:val="00286D56"/>
    <w:rsid w:val="00286E87"/>
    <w:rsid w:val="00287CCD"/>
    <w:rsid w:val="0029035A"/>
    <w:rsid w:val="002914A1"/>
    <w:rsid w:val="0029170B"/>
    <w:rsid w:val="00291EA5"/>
    <w:rsid w:val="002927A3"/>
    <w:rsid w:val="00294EC2"/>
    <w:rsid w:val="00295F6F"/>
    <w:rsid w:val="00295F92"/>
    <w:rsid w:val="0029608A"/>
    <w:rsid w:val="002969DE"/>
    <w:rsid w:val="002971A8"/>
    <w:rsid w:val="002974F9"/>
    <w:rsid w:val="002975E2"/>
    <w:rsid w:val="002A041C"/>
    <w:rsid w:val="002A1538"/>
    <w:rsid w:val="002A22AC"/>
    <w:rsid w:val="002A3108"/>
    <w:rsid w:val="002A33D7"/>
    <w:rsid w:val="002A3F19"/>
    <w:rsid w:val="002A4551"/>
    <w:rsid w:val="002A459F"/>
    <w:rsid w:val="002A47F8"/>
    <w:rsid w:val="002A519A"/>
    <w:rsid w:val="002A6617"/>
    <w:rsid w:val="002A68CD"/>
    <w:rsid w:val="002A6D53"/>
    <w:rsid w:val="002A7E1B"/>
    <w:rsid w:val="002B003F"/>
    <w:rsid w:val="002B0EDC"/>
    <w:rsid w:val="002B13B2"/>
    <w:rsid w:val="002B265D"/>
    <w:rsid w:val="002B2790"/>
    <w:rsid w:val="002B336F"/>
    <w:rsid w:val="002B34C7"/>
    <w:rsid w:val="002B44BA"/>
    <w:rsid w:val="002B4718"/>
    <w:rsid w:val="002B4D56"/>
    <w:rsid w:val="002B55D6"/>
    <w:rsid w:val="002B7314"/>
    <w:rsid w:val="002C07AA"/>
    <w:rsid w:val="002C3C51"/>
    <w:rsid w:val="002C4F35"/>
    <w:rsid w:val="002C4FEE"/>
    <w:rsid w:val="002C5BB6"/>
    <w:rsid w:val="002C6487"/>
    <w:rsid w:val="002C7070"/>
    <w:rsid w:val="002C7305"/>
    <w:rsid w:val="002C7414"/>
    <w:rsid w:val="002D57BB"/>
    <w:rsid w:val="002D5A82"/>
    <w:rsid w:val="002D6E49"/>
    <w:rsid w:val="002E007D"/>
    <w:rsid w:val="002E191F"/>
    <w:rsid w:val="002E1E08"/>
    <w:rsid w:val="002E302B"/>
    <w:rsid w:val="002E589F"/>
    <w:rsid w:val="002E62FF"/>
    <w:rsid w:val="002E6DD1"/>
    <w:rsid w:val="002E7798"/>
    <w:rsid w:val="002F002C"/>
    <w:rsid w:val="002F027E"/>
    <w:rsid w:val="002F1A5A"/>
    <w:rsid w:val="002F2640"/>
    <w:rsid w:val="002F5D00"/>
    <w:rsid w:val="002F6A3A"/>
    <w:rsid w:val="002F6DA0"/>
    <w:rsid w:val="00300953"/>
    <w:rsid w:val="00306111"/>
    <w:rsid w:val="003063D7"/>
    <w:rsid w:val="00306737"/>
    <w:rsid w:val="00306D5F"/>
    <w:rsid w:val="00311E0B"/>
    <w:rsid w:val="00312375"/>
    <w:rsid w:val="003125AA"/>
    <w:rsid w:val="00312CEA"/>
    <w:rsid w:val="003131E2"/>
    <w:rsid w:val="003133E7"/>
    <w:rsid w:val="00313D0D"/>
    <w:rsid w:val="0031492D"/>
    <w:rsid w:val="00314F24"/>
    <w:rsid w:val="00314F8D"/>
    <w:rsid w:val="00316270"/>
    <w:rsid w:val="00316735"/>
    <w:rsid w:val="00320B2F"/>
    <w:rsid w:val="00320BFA"/>
    <w:rsid w:val="0032114D"/>
    <w:rsid w:val="003212AF"/>
    <w:rsid w:val="003220A4"/>
    <w:rsid w:val="00322A23"/>
    <w:rsid w:val="0032378D"/>
    <w:rsid w:val="0032427F"/>
    <w:rsid w:val="00324723"/>
    <w:rsid w:val="003254F3"/>
    <w:rsid w:val="00325926"/>
    <w:rsid w:val="0032658B"/>
    <w:rsid w:val="00330CE4"/>
    <w:rsid w:val="003311ED"/>
    <w:rsid w:val="00331437"/>
    <w:rsid w:val="00335048"/>
    <w:rsid w:val="00340581"/>
    <w:rsid w:val="0034089D"/>
    <w:rsid w:val="00340AD0"/>
    <w:rsid w:val="00340B6D"/>
    <w:rsid w:val="00340C8E"/>
    <w:rsid w:val="00341141"/>
    <w:rsid w:val="00341E24"/>
    <w:rsid w:val="003422E3"/>
    <w:rsid w:val="00343433"/>
    <w:rsid w:val="00343826"/>
    <w:rsid w:val="003438B1"/>
    <w:rsid w:val="00343E1D"/>
    <w:rsid w:val="00344540"/>
    <w:rsid w:val="003519A3"/>
    <w:rsid w:val="00351E63"/>
    <w:rsid w:val="00351E85"/>
    <w:rsid w:val="0035357F"/>
    <w:rsid w:val="00355C4D"/>
    <w:rsid w:val="00356BC5"/>
    <w:rsid w:val="0036208E"/>
    <w:rsid w:val="00362443"/>
    <w:rsid w:val="00362CFE"/>
    <w:rsid w:val="00362DF6"/>
    <w:rsid w:val="003632E5"/>
    <w:rsid w:val="003634E1"/>
    <w:rsid w:val="003640E7"/>
    <w:rsid w:val="00365616"/>
    <w:rsid w:val="00365D1B"/>
    <w:rsid w:val="00366CA8"/>
    <w:rsid w:val="0037046F"/>
    <w:rsid w:val="00371777"/>
    <w:rsid w:val="00372B8E"/>
    <w:rsid w:val="00373A4E"/>
    <w:rsid w:val="0037411B"/>
    <w:rsid w:val="003742E7"/>
    <w:rsid w:val="003746BD"/>
    <w:rsid w:val="00376AC0"/>
    <w:rsid w:val="003773A4"/>
    <w:rsid w:val="003779E9"/>
    <w:rsid w:val="00377DA7"/>
    <w:rsid w:val="00380DC3"/>
    <w:rsid w:val="00381BAA"/>
    <w:rsid w:val="00382925"/>
    <w:rsid w:val="0038303B"/>
    <w:rsid w:val="00383087"/>
    <w:rsid w:val="00384739"/>
    <w:rsid w:val="0038478D"/>
    <w:rsid w:val="00385049"/>
    <w:rsid w:val="003850FC"/>
    <w:rsid w:val="003852AC"/>
    <w:rsid w:val="00385FF9"/>
    <w:rsid w:val="00387011"/>
    <w:rsid w:val="003870D5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7C7"/>
    <w:rsid w:val="00396E15"/>
    <w:rsid w:val="003979F8"/>
    <w:rsid w:val="00397A74"/>
    <w:rsid w:val="003A059E"/>
    <w:rsid w:val="003A0B03"/>
    <w:rsid w:val="003A0EAD"/>
    <w:rsid w:val="003A2014"/>
    <w:rsid w:val="003A2700"/>
    <w:rsid w:val="003A2B7D"/>
    <w:rsid w:val="003A2EB8"/>
    <w:rsid w:val="003A4A75"/>
    <w:rsid w:val="003A5366"/>
    <w:rsid w:val="003A71FD"/>
    <w:rsid w:val="003B0379"/>
    <w:rsid w:val="003B046E"/>
    <w:rsid w:val="003B4F53"/>
    <w:rsid w:val="003B5272"/>
    <w:rsid w:val="003B647A"/>
    <w:rsid w:val="003B6A2A"/>
    <w:rsid w:val="003B6CCE"/>
    <w:rsid w:val="003B7663"/>
    <w:rsid w:val="003C17CB"/>
    <w:rsid w:val="003C26C2"/>
    <w:rsid w:val="003C2D8B"/>
    <w:rsid w:val="003C3437"/>
    <w:rsid w:val="003C3702"/>
    <w:rsid w:val="003C4CD1"/>
    <w:rsid w:val="003C5262"/>
    <w:rsid w:val="003C56D0"/>
    <w:rsid w:val="003C717B"/>
    <w:rsid w:val="003D091A"/>
    <w:rsid w:val="003D0A55"/>
    <w:rsid w:val="003D219D"/>
    <w:rsid w:val="003D398C"/>
    <w:rsid w:val="003D446F"/>
    <w:rsid w:val="003D46B4"/>
    <w:rsid w:val="003D473B"/>
    <w:rsid w:val="003D4B35"/>
    <w:rsid w:val="003D714D"/>
    <w:rsid w:val="003D74F7"/>
    <w:rsid w:val="003D79EF"/>
    <w:rsid w:val="003E0522"/>
    <w:rsid w:val="003E077D"/>
    <w:rsid w:val="003E08D0"/>
    <w:rsid w:val="003E0D03"/>
    <w:rsid w:val="003E0E50"/>
    <w:rsid w:val="003E1452"/>
    <w:rsid w:val="003E2885"/>
    <w:rsid w:val="003E323B"/>
    <w:rsid w:val="003E4671"/>
    <w:rsid w:val="003E4F19"/>
    <w:rsid w:val="003E595C"/>
    <w:rsid w:val="003E5C7D"/>
    <w:rsid w:val="003E6994"/>
    <w:rsid w:val="003E712D"/>
    <w:rsid w:val="003F0CFA"/>
    <w:rsid w:val="003F1315"/>
    <w:rsid w:val="003F1A8B"/>
    <w:rsid w:val="003F2636"/>
    <w:rsid w:val="003F55F2"/>
    <w:rsid w:val="003F5884"/>
    <w:rsid w:val="003F5B77"/>
    <w:rsid w:val="003F5F25"/>
    <w:rsid w:val="003F77E6"/>
    <w:rsid w:val="0040049D"/>
    <w:rsid w:val="0040105E"/>
    <w:rsid w:val="00401571"/>
    <w:rsid w:val="00401DB9"/>
    <w:rsid w:val="00401E8F"/>
    <w:rsid w:val="00402F3B"/>
    <w:rsid w:val="00404054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10543"/>
    <w:rsid w:val="0041131F"/>
    <w:rsid w:val="00412B48"/>
    <w:rsid w:val="004131DD"/>
    <w:rsid w:val="00413DF1"/>
    <w:rsid w:val="00414890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4D07"/>
    <w:rsid w:val="0042548F"/>
    <w:rsid w:val="00425DDC"/>
    <w:rsid w:val="004272C1"/>
    <w:rsid w:val="00427A95"/>
    <w:rsid w:val="004304E7"/>
    <w:rsid w:val="004306C0"/>
    <w:rsid w:val="0043114F"/>
    <w:rsid w:val="004348DB"/>
    <w:rsid w:val="0043492D"/>
    <w:rsid w:val="00435FE0"/>
    <w:rsid w:val="004403F4"/>
    <w:rsid w:val="00443559"/>
    <w:rsid w:val="00443660"/>
    <w:rsid w:val="00443A6B"/>
    <w:rsid w:val="00443CA1"/>
    <w:rsid w:val="004448D9"/>
    <w:rsid w:val="00446263"/>
    <w:rsid w:val="00446509"/>
    <w:rsid w:val="004478E1"/>
    <w:rsid w:val="004507B2"/>
    <w:rsid w:val="00451686"/>
    <w:rsid w:val="00451B94"/>
    <w:rsid w:val="00453994"/>
    <w:rsid w:val="004573EA"/>
    <w:rsid w:val="0045755E"/>
    <w:rsid w:val="00457A24"/>
    <w:rsid w:val="00460A69"/>
    <w:rsid w:val="00462A16"/>
    <w:rsid w:val="0046375D"/>
    <w:rsid w:val="00463888"/>
    <w:rsid w:val="004649E0"/>
    <w:rsid w:val="0046583D"/>
    <w:rsid w:val="00466908"/>
    <w:rsid w:val="0046743A"/>
    <w:rsid w:val="004701C4"/>
    <w:rsid w:val="00470C41"/>
    <w:rsid w:val="004752F0"/>
    <w:rsid w:val="00475C8B"/>
    <w:rsid w:val="0047690F"/>
    <w:rsid w:val="00476C78"/>
    <w:rsid w:val="0047701A"/>
    <w:rsid w:val="004800F2"/>
    <w:rsid w:val="0048078E"/>
    <w:rsid w:val="004809F0"/>
    <w:rsid w:val="00480CD8"/>
    <w:rsid w:val="00481925"/>
    <w:rsid w:val="004821C9"/>
    <w:rsid w:val="00482C66"/>
    <w:rsid w:val="00484C0B"/>
    <w:rsid w:val="00484E0B"/>
    <w:rsid w:val="0048576D"/>
    <w:rsid w:val="004902E0"/>
    <w:rsid w:val="004919FD"/>
    <w:rsid w:val="00491C3E"/>
    <w:rsid w:val="0049269E"/>
    <w:rsid w:val="00493768"/>
    <w:rsid w:val="00493B1A"/>
    <w:rsid w:val="004945B2"/>
    <w:rsid w:val="00494933"/>
    <w:rsid w:val="0049495C"/>
    <w:rsid w:val="00496EC1"/>
    <w:rsid w:val="00497EF6"/>
    <w:rsid w:val="004A140C"/>
    <w:rsid w:val="004A166F"/>
    <w:rsid w:val="004A2118"/>
    <w:rsid w:val="004A2A69"/>
    <w:rsid w:val="004A30CF"/>
    <w:rsid w:val="004A3B11"/>
    <w:rsid w:val="004A453E"/>
    <w:rsid w:val="004A4F1A"/>
    <w:rsid w:val="004A56C3"/>
    <w:rsid w:val="004A57B0"/>
    <w:rsid w:val="004A6D59"/>
    <w:rsid w:val="004A7E8F"/>
    <w:rsid w:val="004B119E"/>
    <w:rsid w:val="004B147D"/>
    <w:rsid w:val="004B183F"/>
    <w:rsid w:val="004B2594"/>
    <w:rsid w:val="004B2A2C"/>
    <w:rsid w:val="004B3585"/>
    <w:rsid w:val="004B3E0E"/>
    <w:rsid w:val="004B42D8"/>
    <w:rsid w:val="004B4BF3"/>
    <w:rsid w:val="004B605A"/>
    <w:rsid w:val="004B6706"/>
    <w:rsid w:val="004B6B8F"/>
    <w:rsid w:val="004B7511"/>
    <w:rsid w:val="004B7DEF"/>
    <w:rsid w:val="004C01A0"/>
    <w:rsid w:val="004C0480"/>
    <w:rsid w:val="004C09C3"/>
    <w:rsid w:val="004C0F95"/>
    <w:rsid w:val="004C1893"/>
    <w:rsid w:val="004C2B44"/>
    <w:rsid w:val="004C30D6"/>
    <w:rsid w:val="004C4A17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3831"/>
    <w:rsid w:val="004D3C9B"/>
    <w:rsid w:val="004D47E2"/>
    <w:rsid w:val="004D49A9"/>
    <w:rsid w:val="004D4F97"/>
    <w:rsid w:val="004D54EE"/>
    <w:rsid w:val="004D59AE"/>
    <w:rsid w:val="004D5A5E"/>
    <w:rsid w:val="004D6147"/>
    <w:rsid w:val="004E0323"/>
    <w:rsid w:val="004E18B8"/>
    <w:rsid w:val="004E222A"/>
    <w:rsid w:val="004E23CE"/>
    <w:rsid w:val="004E3E90"/>
    <w:rsid w:val="004E516B"/>
    <w:rsid w:val="004E6537"/>
    <w:rsid w:val="004E6721"/>
    <w:rsid w:val="004F0A11"/>
    <w:rsid w:val="004F10D2"/>
    <w:rsid w:val="004F234A"/>
    <w:rsid w:val="004F2837"/>
    <w:rsid w:val="004F35DD"/>
    <w:rsid w:val="004F3B35"/>
    <w:rsid w:val="004F5449"/>
    <w:rsid w:val="004F5AF4"/>
    <w:rsid w:val="004F5B40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99B"/>
    <w:rsid w:val="00503F3F"/>
    <w:rsid w:val="00505427"/>
    <w:rsid w:val="00505F69"/>
    <w:rsid w:val="005079AD"/>
    <w:rsid w:val="00510F4C"/>
    <w:rsid w:val="005113FF"/>
    <w:rsid w:val="00512716"/>
    <w:rsid w:val="00512C83"/>
    <w:rsid w:val="00512E8C"/>
    <w:rsid w:val="005137F2"/>
    <w:rsid w:val="00513815"/>
    <w:rsid w:val="00514D9B"/>
    <w:rsid w:val="00516E3C"/>
    <w:rsid w:val="0051703E"/>
    <w:rsid w:val="0051723E"/>
    <w:rsid w:val="0052051C"/>
    <w:rsid w:val="00521813"/>
    <w:rsid w:val="005229F9"/>
    <w:rsid w:val="00523490"/>
    <w:rsid w:val="00525CB3"/>
    <w:rsid w:val="005273D7"/>
    <w:rsid w:val="005274C6"/>
    <w:rsid w:val="0052780D"/>
    <w:rsid w:val="00530D3A"/>
    <w:rsid w:val="00530E80"/>
    <w:rsid w:val="005339D7"/>
    <w:rsid w:val="00534A49"/>
    <w:rsid w:val="00534FC6"/>
    <w:rsid w:val="00535630"/>
    <w:rsid w:val="00536336"/>
    <w:rsid w:val="00536C50"/>
    <w:rsid w:val="00540431"/>
    <w:rsid w:val="0054149B"/>
    <w:rsid w:val="00541B68"/>
    <w:rsid w:val="00542ED7"/>
    <w:rsid w:val="005436DA"/>
    <w:rsid w:val="005437DF"/>
    <w:rsid w:val="00544BE3"/>
    <w:rsid w:val="00546B0E"/>
    <w:rsid w:val="00550D4A"/>
    <w:rsid w:val="005512C1"/>
    <w:rsid w:val="00551900"/>
    <w:rsid w:val="00552441"/>
    <w:rsid w:val="00552B00"/>
    <w:rsid w:val="00552B4D"/>
    <w:rsid w:val="00553870"/>
    <w:rsid w:val="00553CE7"/>
    <w:rsid w:val="00554B9C"/>
    <w:rsid w:val="005559AE"/>
    <w:rsid w:val="00555F9D"/>
    <w:rsid w:val="0055601A"/>
    <w:rsid w:val="00562341"/>
    <w:rsid w:val="00562B7F"/>
    <w:rsid w:val="00562BB1"/>
    <w:rsid w:val="005648E5"/>
    <w:rsid w:val="00564A29"/>
    <w:rsid w:val="00564FBC"/>
    <w:rsid w:val="00565E40"/>
    <w:rsid w:val="005705A9"/>
    <w:rsid w:val="005709BB"/>
    <w:rsid w:val="0057155B"/>
    <w:rsid w:val="005716D5"/>
    <w:rsid w:val="005727DA"/>
    <w:rsid w:val="00572864"/>
    <w:rsid w:val="005733CB"/>
    <w:rsid w:val="00573B33"/>
    <w:rsid w:val="005742B1"/>
    <w:rsid w:val="005747C5"/>
    <w:rsid w:val="00574A41"/>
    <w:rsid w:val="00575F4B"/>
    <w:rsid w:val="00576A5A"/>
    <w:rsid w:val="00583476"/>
    <w:rsid w:val="0058427F"/>
    <w:rsid w:val="0058482B"/>
    <w:rsid w:val="0058542A"/>
    <w:rsid w:val="0058618A"/>
    <w:rsid w:val="00586276"/>
    <w:rsid w:val="0058640F"/>
    <w:rsid w:val="00586440"/>
    <w:rsid w:val="00591611"/>
    <w:rsid w:val="00592C97"/>
    <w:rsid w:val="0059331B"/>
    <w:rsid w:val="00595665"/>
    <w:rsid w:val="005A2F95"/>
    <w:rsid w:val="005A351F"/>
    <w:rsid w:val="005A362B"/>
    <w:rsid w:val="005A394D"/>
    <w:rsid w:val="005A4952"/>
    <w:rsid w:val="005B1202"/>
    <w:rsid w:val="005B145F"/>
    <w:rsid w:val="005B20A1"/>
    <w:rsid w:val="005B2478"/>
    <w:rsid w:val="005B29A8"/>
    <w:rsid w:val="005B3498"/>
    <w:rsid w:val="005B3DBC"/>
    <w:rsid w:val="005B72C2"/>
    <w:rsid w:val="005B7DF0"/>
    <w:rsid w:val="005C06DD"/>
    <w:rsid w:val="005C0B19"/>
    <w:rsid w:val="005C158B"/>
    <w:rsid w:val="005C21FC"/>
    <w:rsid w:val="005C2B72"/>
    <w:rsid w:val="005C30AE"/>
    <w:rsid w:val="005C36FA"/>
    <w:rsid w:val="005C4131"/>
    <w:rsid w:val="005C493E"/>
    <w:rsid w:val="005C49AC"/>
    <w:rsid w:val="005C4B35"/>
    <w:rsid w:val="005C5EF2"/>
    <w:rsid w:val="005C716D"/>
    <w:rsid w:val="005C7EB1"/>
    <w:rsid w:val="005D0A11"/>
    <w:rsid w:val="005D0DF8"/>
    <w:rsid w:val="005D1C15"/>
    <w:rsid w:val="005D3CE5"/>
    <w:rsid w:val="005D451C"/>
    <w:rsid w:val="005D5F2F"/>
    <w:rsid w:val="005D7E23"/>
    <w:rsid w:val="005E2AE6"/>
    <w:rsid w:val="005E35F3"/>
    <w:rsid w:val="005E3DDF"/>
    <w:rsid w:val="005E400D"/>
    <w:rsid w:val="005E49D2"/>
    <w:rsid w:val="005E4B83"/>
    <w:rsid w:val="005E6775"/>
    <w:rsid w:val="005E698D"/>
    <w:rsid w:val="005E6AB8"/>
    <w:rsid w:val="005F092E"/>
    <w:rsid w:val="005F09F1"/>
    <w:rsid w:val="005F192D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44EA"/>
    <w:rsid w:val="00606183"/>
    <w:rsid w:val="006072C9"/>
    <w:rsid w:val="00610347"/>
    <w:rsid w:val="00610898"/>
    <w:rsid w:val="006109E5"/>
    <w:rsid w:val="00611641"/>
    <w:rsid w:val="006118D1"/>
    <w:rsid w:val="0061251F"/>
    <w:rsid w:val="00614D50"/>
    <w:rsid w:val="00614D77"/>
    <w:rsid w:val="00614ECC"/>
    <w:rsid w:val="00615AE8"/>
    <w:rsid w:val="00616CDB"/>
    <w:rsid w:val="00620D93"/>
    <w:rsid w:val="00621030"/>
    <w:rsid w:val="0062184A"/>
    <w:rsid w:val="00621FFF"/>
    <w:rsid w:val="006230B6"/>
    <w:rsid w:val="0062386A"/>
    <w:rsid w:val="00623D0B"/>
    <w:rsid w:val="00623D7E"/>
    <w:rsid w:val="006241BA"/>
    <w:rsid w:val="00624919"/>
    <w:rsid w:val="00624A18"/>
    <w:rsid w:val="0062576D"/>
    <w:rsid w:val="00625788"/>
    <w:rsid w:val="006271FA"/>
    <w:rsid w:val="0062751A"/>
    <w:rsid w:val="006305AA"/>
    <w:rsid w:val="00630ECD"/>
    <w:rsid w:val="00631308"/>
    <w:rsid w:val="0063277E"/>
    <w:rsid w:val="006339AB"/>
    <w:rsid w:val="00633C16"/>
    <w:rsid w:val="00634A28"/>
    <w:rsid w:val="00634A5B"/>
    <w:rsid w:val="00635FA7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45B2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274"/>
    <w:rsid w:val="0065678F"/>
    <w:rsid w:val="00656C00"/>
    <w:rsid w:val="00656C65"/>
    <w:rsid w:val="006578E6"/>
    <w:rsid w:val="00657B09"/>
    <w:rsid w:val="006600FF"/>
    <w:rsid w:val="0066020D"/>
    <w:rsid w:val="006602C1"/>
    <w:rsid w:val="00660538"/>
    <w:rsid w:val="0066130A"/>
    <w:rsid w:val="00661967"/>
    <w:rsid w:val="00661F61"/>
    <w:rsid w:val="0066207C"/>
    <w:rsid w:val="00662583"/>
    <w:rsid w:val="006633D4"/>
    <w:rsid w:val="006642D8"/>
    <w:rsid w:val="00664C5E"/>
    <w:rsid w:val="006665A7"/>
    <w:rsid w:val="00666BA0"/>
    <w:rsid w:val="00667301"/>
    <w:rsid w:val="006710DD"/>
    <w:rsid w:val="00671910"/>
    <w:rsid w:val="00671B49"/>
    <w:rsid w:val="006739E2"/>
    <w:rsid w:val="00673D52"/>
    <w:rsid w:val="00674155"/>
    <w:rsid w:val="006746CA"/>
    <w:rsid w:val="0067497D"/>
    <w:rsid w:val="00675048"/>
    <w:rsid w:val="0067551E"/>
    <w:rsid w:val="0067665E"/>
    <w:rsid w:val="00676F27"/>
    <w:rsid w:val="006777F2"/>
    <w:rsid w:val="0068102D"/>
    <w:rsid w:val="006816E4"/>
    <w:rsid w:val="00681CFD"/>
    <w:rsid w:val="006823CC"/>
    <w:rsid w:val="00683184"/>
    <w:rsid w:val="00684358"/>
    <w:rsid w:val="00685B75"/>
    <w:rsid w:val="00685BB9"/>
    <w:rsid w:val="00686BAE"/>
    <w:rsid w:val="00687464"/>
    <w:rsid w:val="00687D33"/>
    <w:rsid w:val="00691B0B"/>
    <w:rsid w:val="00691CBC"/>
    <w:rsid w:val="006932A7"/>
    <w:rsid w:val="00693F6F"/>
    <w:rsid w:val="00694FDE"/>
    <w:rsid w:val="00695268"/>
    <w:rsid w:val="00695362"/>
    <w:rsid w:val="006954F6"/>
    <w:rsid w:val="00695580"/>
    <w:rsid w:val="006956A8"/>
    <w:rsid w:val="00695745"/>
    <w:rsid w:val="0069600B"/>
    <w:rsid w:val="00696761"/>
    <w:rsid w:val="0069682F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629"/>
    <w:rsid w:val="006B4DA5"/>
    <w:rsid w:val="006B5AEA"/>
    <w:rsid w:val="006B6093"/>
    <w:rsid w:val="006B6383"/>
    <w:rsid w:val="006B640D"/>
    <w:rsid w:val="006B6A0D"/>
    <w:rsid w:val="006B6F85"/>
    <w:rsid w:val="006C039E"/>
    <w:rsid w:val="006C0650"/>
    <w:rsid w:val="006C16A3"/>
    <w:rsid w:val="006C5CD4"/>
    <w:rsid w:val="006C5D48"/>
    <w:rsid w:val="006C60F4"/>
    <w:rsid w:val="006C61FA"/>
    <w:rsid w:val="006C6946"/>
    <w:rsid w:val="006C7033"/>
    <w:rsid w:val="006C78BF"/>
    <w:rsid w:val="006D037D"/>
    <w:rsid w:val="006D0896"/>
    <w:rsid w:val="006E1D88"/>
    <w:rsid w:val="006E25D2"/>
    <w:rsid w:val="006E3C82"/>
    <w:rsid w:val="006E3F53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256"/>
    <w:rsid w:val="006F74D8"/>
    <w:rsid w:val="006F7CFF"/>
    <w:rsid w:val="00700380"/>
    <w:rsid w:val="00700CA9"/>
    <w:rsid w:val="00701444"/>
    <w:rsid w:val="0070292C"/>
    <w:rsid w:val="0070391A"/>
    <w:rsid w:val="0070565C"/>
    <w:rsid w:val="00706486"/>
    <w:rsid w:val="00706E14"/>
    <w:rsid w:val="00707277"/>
    <w:rsid w:val="007073CE"/>
    <w:rsid w:val="00707D79"/>
    <w:rsid w:val="00711404"/>
    <w:rsid w:val="00711532"/>
    <w:rsid w:val="00711B11"/>
    <w:rsid w:val="00711EDF"/>
    <w:rsid w:val="00712015"/>
    <w:rsid w:val="0071282D"/>
    <w:rsid w:val="007129F8"/>
    <w:rsid w:val="00717FA3"/>
    <w:rsid w:val="00720C75"/>
    <w:rsid w:val="007214E3"/>
    <w:rsid w:val="00721D39"/>
    <w:rsid w:val="007222F7"/>
    <w:rsid w:val="00722AD7"/>
    <w:rsid w:val="0072318B"/>
    <w:rsid w:val="00723E73"/>
    <w:rsid w:val="0072423E"/>
    <w:rsid w:val="00724679"/>
    <w:rsid w:val="00724B5E"/>
    <w:rsid w:val="0072523F"/>
    <w:rsid w:val="00725368"/>
    <w:rsid w:val="007258E1"/>
    <w:rsid w:val="0072618C"/>
    <w:rsid w:val="0072787A"/>
    <w:rsid w:val="00727BB7"/>
    <w:rsid w:val="00727CAF"/>
    <w:rsid w:val="00730292"/>
    <w:rsid w:val="007304F3"/>
    <w:rsid w:val="00730839"/>
    <w:rsid w:val="00730F60"/>
    <w:rsid w:val="007326DE"/>
    <w:rsid w:val="00733D19"/>
    <w:rsid w:val="00733FF9"/>
    <w:rsid w:val="007346F3"/>
    <w:rsid w:val="007403B3"/>
    <w:rsid w:val="00740FE8"/>
    <w:rsid w:val="007417D7"/>
    <w:rsid w:val="00741C5C"/>
    <w:rsid w:val="00742683"/>
    <w:rsid w:val="00743C39"/>
    <w:rsid w:val="00744153"/>
    <w:rsid w:val="00745E39"/>
    <w:rsid w:val="0074658A"/>
    <w:rsid w:val="00747390"/>
    <w:rsid w:val="0075407F"/>
    <w:rsid w:val="007547DA"/>
    <w:rsid w:val="007554DF"/>
    <w:rsid w:val="007561F7"/>
    <w:rsid w:val="0075776D"/>
    <w:rsid w:val="0076055C"/>
    <w:rsid w:val="00760BBC"/>
    <w:rsid w:val="007613FB"/>
    <w:rsid w:val="00761CA7"/>
    <w:rsid w:val="00761E34"/>
    <w:rsid w:val="00762E59"/>
    <w:rsid w:val="00765080"/>
    <w:rsid w:val="00765085"/>
    <w:rsid w:val="00766E66"/>
    <w:rsid w:val="0077021B"/>
    <w:rsid w:val="007702EE"/>
    <w:rsid w:val="00770580"/>
    <w:rsid w:val="0077138C"/>
    <w:rsid w:val="007722BF"/>
    <w:rsid w:val="0077265A"/>
    <w:rsid w:val="0077441E"/>
    <w:rsid w:val="007746BD"/>
    <w:rsid w:val="0077472F"/>
    <w:rsid w:val="00774AB4"/>
    <w:rsid w:val="0077580B"/>
    <w:rsid w:val="00777B19"/>
    <w:rsid w:val="007801FA"/>
    <w:rsid w:val="00780565"/>
    <w:rsid w:val="00780C7A"/>
    <w:rsid w:val="00781046"/>
    <w:rsid w:val="00781167"/>
    <w:rsid w:val="007826D8"/>
    <w:rsid w:val="007854B3"/>
    <w:rsid w:val="00785B15"/>
    <w:rsid w:val="007870F2"/>
    <w:rsid w:val="0078712E"/>
    <w:rsid w:val="00787527"/>
    <w:rsid w:val="0078787D"/>
    <w:rsid w:val="00787FA8"/>
    <w:rsid w:val="00790258"/>
    <w:rsid w:val="00790729"/>
    <w:rsid w:val="00792598"/>
    <w:rsid w:val="0079383D"/>
    <w:rsid w:val="00793B1F"/>
    <w:rsid w:val="007942A8"/>
    <w:rsid w:val="007944F8"/>
    <w:rsid w:val="00796188"/>
    <w:rsid w:val="00796234"/>
    <w:rsid w:val="00796873"/>
    <w:rsid w:val="007973E3"/>
    <w:rsid w:val="007A1883"/>
    <w:rsid w:val="007A1E65"/>
    <w:rsid w:val="007A3954"/>
    <w:rsid w:val="007A4A14"/>
    <w:rsid w:val="007A4B1A"/>
    <w:rsid w:val="007A5D22"/>
    <w:rsid w:val="007A6F5B"/>
    <w:rsid w:val="007A753A"/>
    <w:rsid w:val="007B2D76"/>
    <w:rsid w:val="007B3BC0"/>
    <w:rsid w:val="007B4125"/>
    <w:rsid w:val="007B4601"/>
    <w:rsid w:val="007B6CBC"/>
    <w:rsid w:val="007B6DB0"/>
    <w:rsid w:val="007B71EE"/>
    <w:rsid w:val="007B7CA0"/>
    <w:rsid w:val="007C0590"/>
    <w:rsid w:val="007C42D8"/>
    <w:rsid w:val="007C4713"/>
    <w:rsid w:val="007C49FC"/>
    <w:rsid w:val="007C5395"/>
    <w:rsid w:val="007C58B9"/>
    <w:rsid w:val="007C5FDE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3A62"/>
    <w:rsid w:val="007F403E"/>
    <w:rsid w:val="007F450D"/>
    <w:rsid w:val="007F4D4F"/>
    <w:rsid w:val="007F5DC0"/>
    <w:rsid w:val="007F6E9B"/>
    <w:rsid w:val="00802953"/>
    <w:rsid w:val="0080323E"/>
    <w:rsid w:val="0080326D"/>
    <w:rsid w:val="00803C20"/>
    <w:rsid w:val="0080405F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BFA"/>
    <w:rsid w:val="00820F09"/>
    <w:rsid w:val="008210E7"/>
    <w:rsid w:val="008212EC"/>
    <w:rsid w:val="00822A8B"/>
    <w:rsid w:val="008233E5"/>
    <w:rsid w:val="00823963"/>
    <w:rsid w:val="008256F9"/>
    <w:rsid w:val="00826A7F"/>
    <w:rsid w:val="00832F35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3811"/>
    <w:rsid w:val="00845ADF"/>
    <w:rsid w:val="00845F15"/>
    <w:rsid w:val="00846E02"/>
    <w:rsid w:val="008473BC"/>
    <w:rsid w:val="008477C8"/>
    <w:rsid w:val="00847D37"/>
    <w:rsid w:val="0085001D"/>
    <w:rsid w:val="00850D13"/>
    <w:rsid w:val="00854134"/>
    <w:rsid w:val="008546EF"/>
    <w:rsid w:val="00854CB0"/>
    <w:rsid w:val="008551CF"/>
    <w:rsid w:val="00856B67"/>
    <w:rsid w:val="008579F4"/>
    <w:rsid w:val="00857EFC"/>
    <w:rsid w:val="008609CC"/>
    <w:rsid w:val="008625DD"/>
    <w:rsid w:val="00864AD2"/>
    <w:rsid w:val="00865A58"/>
    <w:rsid w:val="0086704F"/>
    <w:rsid w:val="008671FD"/>
    <w:rsid w:val="00867323"/>
    <w:rsid w:val="00867DCE"/>
    <w:rsid w:val="00871A41"/>
    <w:rsid w:val="008745AB"/>
    <w:rsid w:val="00876114"/>
    <w:rsid w:val="00876FA8"/>
    <w:rsid w:val="00877447"/>
    <w:rsid w:val="00881304"/>
    <w:rsid w:val="0088231C"/>
    <w:rsid w:val="00883294"/>
    <w:rsid w:val="0088335F"/>
    <w:rsid w:val="008835DE"/>
    <w:rsid w:val="00884571"/>
    <w:rsid w:val="00885C15"/>
    <w:rsid w:val="00886122"/>
    <w:rsid w:val="00886D76"/>
    <w:rsid w:val="00887D04"/>
    <w:rsid w:val="00887D7A"/>
    <w:rsid w:val="00890764"/>
    <w:rsid w:val="00890B7E"/>
    <w:rsid w:val="00891E3C"/>
    <w:rsid w:val="0089377F"/>
    <w:rsid w:val="00894DA2"/>
    <w:rsid w:val="00895B88"/>
    <w:rsid w:val="00895C7A"/>
    <w:rsid w:val="00896D17"/>
    <w:rsid w:val="00897019"/>
    <w:rsid w:val="008A2F36"/>
    <w:rsid w:val="008A38E3"/>
    <w:rsid w:val="008A6D8A"/>
    <w:rsid w:val="008A6E95"/>
    <w:rsid w:val="008B0687"/>
    <w:rsid w:val="008B068D"/>
    <w:rsid w:val="008B0A07"/>
    <w:rsid w:val="008B1568"/>
    <w:rsid w:val="008B2910"/>
    <w:rsid w:val="008B415D"/>
    <w:rsid w:val="008B781F"/>
    <w:rsid w:val="008C0069"/>
    <w:rsid w:val="008C1495"/>
    <w:rsid w:val="008C1ED2"/>
    <w:rsid w:val="008C2D00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37B3"/>
    <w:rsid w:val="008D3ED2"/>
    <w:rsid w:val="008D4E4F"/>
    <w:rsid w:val="008D5522"/>
    <w:rsid w:val="008D69C5"/>
    <w:rsid w:val="008D6A05"/>
    <w:rsid w:val="008D6F8B"/>
    <w:rsid w:val="008D7404"/>
    <w:rsid w:val="008D7FC3"/>
    <w:rsid w:val="008E02C9"/>
    <w:rsid w:val="008E0F86"/>
    <w:rsid w:val="008E32DB"/>
    <w:rsid w:val="008E4B10"/>
    <w:rsid w:val="008E5B4C"/>
    <w:rsid w:val="008E7B72"/>
    <w:rsid w:val="008F0E04"/>
    <w:rsid w:val="008F2DC1"/>
    <w:rsid w:val="008F43F1"/>
    <w:rsid w:val="008F4A47"/>
    <w:rsid w:val="008F534B"/>
    <w:rsid w:val="008F5506"/>
    <w:rsid w:val="008F63ED"/>
    <w:rsid w:val="008F67E8"/>
    <w:rsid w:val="008F70AD"/>
    <w:rsid w:val="008F75EC"/>
    <w:rsid w:val="008F7A7D"/>
    <w:rsid w:val="008F7BCE"/>
    <w:rsid w:val="00900DB1"/>
    <w:rsid w:val="00900F56"/>
    <w:rsid w:val="009022BF"/>
    <w:rsid w:val="00903D90"/>
    <w:rsid w:val="009079CF"/>
    <w:rsid w:val="00907BE1"/>
    <w:rsid w:val="0091040B"/>
    <w:rsid w:val="00910A43"/>
    <w:rsid w:val="00910A58"/>
    <w:rsid w:val="00911C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0B7D"/>
    <w:rsid w:val="009215F0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4BA9"/>
    <w:rsid w:val="00934EB0"/>
    <w:rsid w:val="00935437"/>
    <w:rsid w:val="0093633E"/>
    <w:rsid w:val="009367ED"/>
    <w:rsid w:val="00936DBD"/>
    <w:rsid w:val="009372FF"/>
    <w:rsid w:val="00940523"/>
    <w:rsid w:val="00941701"/>
    <w:rsid w:val="00941A6F"/>
    <w:rsid w:val="00942FC5"/>
    <w:rsid w:val="009437CF"/>
    <w:rsid w:val="00944471"/>
    <w:rsid w:val="009454E4"/>
    <w:rsid w:val="00945DA0"/>
    <w:rsid w:val="0094770B"/>
    <w:rsid w:val="00951DCE"/>
    <w:rsid w:val="0095213A"/>
    <w:rsid w:val="009538D4"/>
    <w:rsid w:val="0096002A"/>
    <w:rsid w:val="00960AD7"/>
    <w:rsid w:val="00961CC3"/>
    <w:rsid w:val="00963927"/>
    <w:rsid w:val="0096565F"/>
    <w:rsid w:val="0096632C"/>
    <w:rsid w:val="0096683A"/>
    <w:rsid w:val="00966B2B"/>
    <w:rsid w:val="00967611"/>
    <w:rsid w:val="00967967"/>
    <w:rsid w:val="00967AAF"/>
    <w:rsid w:val="00967FF2"/>
    <w:rsid w:val="009703B9"/>
    <w:rsid w:val="00971FC4"/>
    <w:rsid w:val="00977805"/>
    <w:rsid w:val="00980A8B"/>
    <w:rsid w:val="00982594"/>
    <w:rsid w:val="00982C74"/>
    <w:rsid w:val="009833C6"/>
    <w:rsid w:val="009840B2"/>
    <w:rsid w:val="00984240"/>
    <w:rsid w:val="009848D4"/>
    <w:rsid w:val="0098528D"/>
    <w:rsid w:val="00985C83"/>
    <w:rsid w:val="0098684A"/>
    <w:rsid w:val="00987F2B"/>
    <w:rsid w:val="009907C7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8C6"/>
    <w:rsid w:val="009A6A58"/>
    <w:rsid w:val="009B10D6"/>
    <w:rsid w:val="009B37E4"/>
    <w:rsid w:val="009B5016"/>
    <w:rsid w:val="009B7544"/>
    <w:rsid w:val="009B758E"/>
    <w:rsid w:val="009C0748"/>
    <w:rsid w:val="009C0A7C"/>
    <w:rsid w:val="009C0E54"/>
    <w:rsid w:val="009C2D5D"/>
    <w:rsid w:val="009C3893"/>
    <w:rsid w:val="009C3A9F"/>
    <w:rsid w:val="009C46A9"/>
    <w:rsid w:val="009C4AEE"/>
    <w:rsid w:val="009C5443"/>
    <w:rsid w:val="009C62AF"/>
    <w:rsid w:val="009C6451"/>
    <w:rsid w:val="009C65FA"/>
    <w:rsid w:val="009C7141"/>
    <w:rsid w:val="009D0CEE"/>
    <w:rsid w:val="009D282F"/>
    <w:rsid w:val="009D2C37"/>
    <w:rsid w:val="009D2EEC"/>
    <w:rsid w:val="009D4955"/>
    <w:rsid w:val="009D62A1"/>
    <w:rsid w:val="009D65D0"/>
    <w:rsid w:val="009D76DB"/>
    <w:rsid w:val="009D7741"/>
    <w:rsid w:val="009D7E91"/>
    <w:rsid w:val="009E03F5"/>
    <w:rsid w:val="009E135E"/>
    <w:rsid w:val="009E179D"/>
    <w:rsid w:val="009E1D1A"/>
    <w:rsid w:val="009E2421"/>
    <w:rsid w:val="009E2D3D"/>
    <w:rsid w:val="009E3086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9F513B"/>
    <w:rsid w:val="009F5A2A"/>
    <w:rsid w:val="00A03A3D"/>
    <w:rsid w:val="00A045C4"/>
    <w:rsid w:val="00A0522D"/>
    <w:rsid w:val="00A0634D"/>
    <w:rsid w:val="00A065C1"/>
    <w:rsid w:val="00A06ADE"/>
    <w:rsid w:val="00A10DFA"/>
    <w:rsid w:val="00A13E2D"/>
    <w:rsid w:val="00A159B7"/>
    <w:rsid w:val="00A16ED9"/>
    <w:rsid w:val="00A17B11"/>
    <w:rsid w:val="00A17DDE"/>
    <w:rsid w:val="00A215DD"/>
    <w:rsid w:val="00A21708"/>
    <w:rsid w:val="00A21DA8"/>
    <w:rsid w:val="00A22362"/>
    <w:rsid w:val="00A246AC"/>
    <w:rsid w:val="00A249BA"/>
    <w:rsid w:val="00A250C6"/>
    <w:rsid w:val="00A25BD9"/>
    <w:rsid w:val="00A30378"/>
    <w:rsid w:val="00A307C7"/>
    <w:rsid w:val="00A3352A"/>
    <w:rsid w:val="00A33616"/>
    <w:rsid w:val="00A338C4"/>
    <w:rsid w:val="00A33DF1"/>
    <w:rsid w:val="00A34816"/>
    <w:rsid w:val="00A36752"/>
    <w:rsid w:val="00A37E5A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CC1"/>
    <w:rsid w:val="00A50EAF"/>
    <w:rsid w:val="00A50F86"/>
    <w:rsid w:val="00A51DE0"/>
    <w:rsid w:val="00A51E70"/>
    <w:rsid w:val="00A5258C"/>
    <w:rsid w:val="00A53F7D"/>
    <w:rsid w:val="00A559D6"/>
    <w:rsid w:val="00A569A0"/>
    <w:rsid w:val="00A56C41"/>
    <w:rsid w:val="00A57F62"/>
    <w:rsid w:val="00A602F9"/>
    <w:rsid w:val="00A623E5"/>
    <w:rsid w:val="00A632AB"/>
    <w:rsid w:val="00A63560"/>
    <w:rsid w:val="00A63D39"/>
    <w:rsid w:val="00A63E45"/>
    <w:rsid w:val="00A64DF9"/>
    <w:rsid w:val="00A650EE"/>
    <w:rsid w:val="00A6555F"/>
    <w:rsid w:val="00A658D3"/>
    <w:rsid w:val="00A65A07"/>
    <w:rsid w:val="00A6611B"/>
    <w:rsid w:val="00A662C8"/>
    <w:rsid w:val="00A66437"/>
    <w:rsid w:val="00A66CA8"/>
    <w:rsid w:val="00A704D0"/>
    <w:rsid w:val="00A70AA6"/>
    <w:rsid w:val="00A70FA9"/>
    <w:rsid w:val="00A71157"/>
    <w:rsid w:val="00A7396D"/>
    <w:rsid w:val="00A76A8A"/>
    <w:rsid w:val="00A77886"/>
    <w:rsid w:val="00A81544"/>
    <w:rsid w:val="00A8323A"/>
    <w:rsid w:val="00A84AE7"/>
    <w:rsid w:val="00A854E9"/>
    <w:rsid w:val="00A858A5"/>
    <w:rsid w:val="00A85A8B"/>
    <w:rsid w:val="00A85BB8"/>
    <w:rsid w:val="00A866CF"/>
    <w:rsid w:val="00A87015"/>
    <w:rsid w:val="00A903F0"/>
    <w:rsid w:val="00A909DB"/>
    <w:rsid w:val="00A90B75"/>
    <w:rsid w:val="00A90C11"/>
    <w:rsid w:val="00A916D8"/>
    <w:rsid w:val="00A92949"/>
    <w:rsid w:val="00A9498B"/>
    <w:rsid w:val="00A966E6"/>
    <w:rsid w:val="00A9674F"/>
    <w:rsid w:val="00AA03A2"/>
    <w:rsid w:val="00AA2F49"/>
    <w:rsid w:val="00AB0004"/>
    <w:rsid w:val="00AB09F9"/>
    <w:rsid w:val="00AB0C99"/>
    <w:rsid w:val="00AB0DE2"/>
    <w:rsid w:val="00AB1B2B"/>
    <w:rsid w:val="00AB2BE3"/>
    <w:rsid w:val="00AB3AE6"/>
    <w:rsid w:val="00AB45BA"/>
    <w:rsid w:val="00AB46C9"/>
    <w:rsid w:val="00AB5B09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20D"/>
    <w:rsid w:val="00AC4D5F"/>
    <w:rsid w:val="00AC60F2"/>
    <w:rsid w:val="00AC6978"/>
    <w:rsid w:val="00AC6E38"/>
    <w:rsid w:val="00AD135C"/>
    <w:rsid w:val="00AD19B6"/>
    <w:rsid w:val="00AD1D2C"/>
    <w:rsid w:val="00AD3D4E"/>
    <w:rsid w:val="00AD3E4E"/>
    <w:rsid w:val="00AD43EF"/>
    <w:rsid w:val="00AD656D"/>
    <w:rsid w:val="00AE0525"/>
    <w:rsid w:val="00AE08DB"/>
    <w:rsid w:val="00AE1198"/>
    <w:rsid w:val="00AE17DC"/>
    <w:rsid w:val="00AE2729"/>
    <w:rsid w:val="00AE3148"/>
    <w:rsid w:val="00AE3464"/>
    <w:rsid w:val="00AE50C8"/>
    <w:rsid w:val="00AE54B5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451C"/>
    <w:rsid w:val="00AF575C"/>
    <w:rsid w:val="00AF5B83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07434"/>
    <w:rsid w:val="00B106FD"/>
    <w:rsid w:val="00B11649"/>
    <w:rsid w:val="00B12797"/>
    <w:rsid w:val="00B12ADD"/>
    <w:rsid w:val="00B12D28"/>
    <w:rsid w:val="00B130FC"/>
    <w:rsid w:val="00B134C6"/>
    <w:rsid w:val="00B144C9"/>
    <w:rsid w:val="00B1458E"/>
    <w:rsid w:val="00B14C51"/>
    <w:rsid w:val="00B150CA"/>
    <w:rsid w:val="00B151F9"/>
    <w:rsid w:val="00B16DE0"/>
    <w:rsid w:val="00B16EA3"/>
    <w:rsid w:val="00B20021"/>
    <w:rsid w:val="00B20FDE"/>
    <w:rsid w:val="00B21CB9"/>
    <w:rsid w:val="00B23130"/>
    <w:rsid w:val="00B2415B"/>
    <w:rsid w:val="00B241CB"/>
    <w:rsid w:val="00B24BE4"/>
    <w:rsid w:val="00B254F4"/>
    <w:rsid w:val="00B25D51"/>
    <w:rsid w:val="00B25F5E"/>
    <w:rsid w:val="00B260CA"/>
    <w:rsid w:val="00B26782"/>
    <w:rsid w:val="00B26DF6"/>
    <w:rsid w:val="00B26FFA"/>
    <w:rsid w:val="00B27270"/>
    <w:rsid w:val="00B302A6"/>
    <w:rsid w:val="00B31B7C"/>
    <w:rsid w:val="00B32A2A"/>
    <w:rsid w:val="00B32C24"/>
    <w:rsid w:val="00B331E4"/>
    <w:rsid w:val="00B33D85"/>
    <w:rsid w:val="00B35B5F"/>
    <w:rsid w:val="00B36E4A"/>
    <w:rsid w:val="00B37122"/>
    <w:rsid w:val="00B379BB"/>
    <w:rsid w:val="00B405F4"/>
    <w:rsid w:val="00B41331"/>
    <w:rsid w:val="00B42041"/>
    <w:rsid w:val="00B4226C"/>
    <w:rsid w:val="00B427BA"/>
    <w:rsid w:val="00B43FBF"/>
    <w:rsid w:val="00B446C9"/>
    <w:rsid w:val="00B44F11"/>
    <w:rsid w:val="00B4688D"/>
    <w:rsid w:val="00B46D75"/>
    <w:rsid w:val="00B47104"/>
    <w:rsid w:val="00B47AC2"/>
    <w:rsid w:val="00B47EBE"/>
    <w:rsid w:val="00B50767"/>
    <w:rsid w:val="00B50E82"/>
    <w:rsid w:val="00B51846"/>
    <w:rsid w:val="00B52963"/>
    <w:rsid w:val="00B52F88"/>
    <w:rsid w:val="00B54024"/>
    <w:rsid w:val="00B554B6"/>
    <w:rsid w:val="00B561FE"/>
    <w:rsid w:val="00B56479"/>
    <w:rsid w:val="00B6148E"/>
    <w:rsid w:val="00B62723"/>
    <w:rsid w:val="00B62979"/>
    <w:rsid w:val="00B6679C"/>
    <w:rsid w:val="00B674C5"/>
    <w:rsid w:val="00B6777C"/>
    <w:rsid w:val="00B67B9F"/>
    <w:rsid w:val="00B70056"/>
    <w:rsid w:val="00B71C86"/>
    <w:rsid w:val="00B71D3F"/>
    <w:rsid w:val="00B74F09"/>
    <w:rsid w:val="00B7533E"/>
    <w:rsid w:val="00B75F1C"/>
    <w:rsid w:val="00B764DD"/>
    <w:rsid w:val="00B76B88"/>
    <w:rsid w:val="00B80DE0"/>
    <w:rsid w:val="00B823A7"/>
    <w:rsid w:val="00B82881"/>
    <w:rsid w:val="00B82A8B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2FBF"/>
    <w:rsid w:val="00B9456C"/>
    <w:rsid w:val="00B94A76"/>
    <w:rsid w:val="00B9539C"/>
    <w:rsid w:val="00B959FB"/>
    <w:rsid w:val="00B965F5"/>
    <w:rsid w:val="00B9714D"/>
    <w:rsid w:val="00BA009E"/>
    <w:rsid w:val="00BA0685"/>
    <w:rsid w:val="00BA08DF"/>
    <w:rsid w:val="00BA14F2"/>
    <w:rsid w:val="00BA17C4"/>
    <w:rsid w:val="00BA1D8F"/>
    <w:rsid w:val="00BA21EE"/>
    <w:rsid w:val="00BA2260"/>
    <w:rsid w:val="00BA5085"/>
    <w:rsid w:val="00BA56C9"/>
    <w:rsid w:val="00BA6C02"/>
    <w:rsid w:val="00BA7113"/>
    <w:rsid w:val="00BB277E"/>
    <w:rsid w:val="00BB2A4E"/>
    <w:rsid w:val="00BB2B6F"/>
    <w:rsid w:val="00BB468D"/>
    <w:rsid w:val="00BB48E5"/>
    <w:rsid w:val="00BB5379"/>
    <w:rsid w:val="00BB68AC"/>
    <w:rsid w:val="00BB6CCF"/>
    <w:rsid w:val="00BB7DEE"/>
    <w:rsid w:val="00BC002A"/>
    <w:rsid w:val="00BC096C"/>
    <w:rsid w:val="00BC0E8D"/>
    <w:rsid w:val="00BC352B"/>
    <w:rsid w:val="00BC3E5C"/>
    <w:rsid w:val="00BC4B93"/>
    <w:rsid w:val="00BC4F18"/>
    <w:rsid w:val="00BC569A"/>
    <w:rsid w:val="00BC5EB6"/>
    <w:rsid w:val="00BC7997"/>
    <w:rsid w:val="00BD0A27"/>
    <w:rsid w:val="00BD0A52"/>
    <w:rsid w:val="00BD1F33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7D9"/>
    <w:rsid w:val="00BE58CB"/>
    <w:rsid w:val="00BE6551"/>
    <w:rsid w:val="00BF07ED"/>
    <w:rsid w:val="00BF093B"/>
    <w:rsid w:val="00BF1BEC"/>
    <w:rsid w:val="00BF1D69"/>
    <w:rsid w:val="00BF39A9"/>
    <w:rsid w:val="00BF5218"/>
    <w:rsid w:val="00BF7D67"/>
    <w:rsid w:val="00C00A96"/>
    <w:rsid w:val="00C00B88"/>
    <w:rsid w:val="00C02841"/>
    <w:rsid w:val="00C03E0B"/>
    <w:rsid w:val="00C05167"/>
    <w:rsid w:val="00C051E5"/>
    <w:rsid w:val="00C059A2"/>
    <w:rsid w:val="00C06923"/>
    <w:rsid w:val="00C06B2A"/>
    <w:rsid w:val="00C06EBE"/>
    <w:rsid w:val="00C07029"/>
    <w:rsid w:val="00C10D4F"/>
    <w:rsid w:val="00C11FE3"/>
    <w:rsid w:val="00C12A2C"/>
    <w:rsid w:val="00C13706"/>
    <w:rsid w:val="00C13BB2"/>
    <w:rsid w:val="00C13BD8"/>
    <w:rsid w:val="00C13FDD"/>
    <w:rsid w:val="00C1654C"/>
    <w:rsid w:val="00C174C0"/>
    <w:rsid w:val="00C17D43"/>
    <w:rsid w:val="00C17D58"/>
    <w:rsid w:val="00C20B69"/>
    <w:rsid w:val="00C21500"/>
    <w:rsid w:val="00C221EA"/>
    <w:rsid w:val="00C2342C"/>
    <w:rsid w:val="00C24171"/>
    <w:rsid w:val="00C2559E"/>
    <w:rsid w:val="00C2742D"/>
    <w:rsid w:val="00C3075C"/>
    <w:rsid w:val="00C3081F"/>
    <w:rsid w:val="00C316D0"/>
    <w:rsid w:val="00C326A6"/>
    <w:rsid w:val="00C329F8"/>
    <w:rsid w:val="00C32BCD"/>
    <w:rsid w:val="00C34AB0"/>
    <w:rsid w:val="00C35E57"/>
    <w:rsid w:val="00C35E80"/>
    <w:rsid w:val="00C3638A"/>
    <w:rsid w:val="00C36492"/>
    <w:rsid w:val="00C364EC"/>
    <w:rsid w:val="00C40AA2"/>
    <w:rsid w:val="00C40C95"/>
    <w:rsid w:val="00C41A44"/>
    <w:rsid w:val="00C4244F"/>
    <w:rsid w:val="00C4249F"/>
    <w:rsid w:val="00C436B6"/>
    <w:rsid w:val="00C45753"/>
    <w:rsid w:val="00C45E04"/>
    <w:rsid w:val="00C47C6E"/>
    <w:rsid w:val="00C47D95"/>
    <w:rsid w:val="00C503C9"/>
    <w:rsid w:val="00C50B48"/>
    <w:rsid w:val="00C514BC"/>
    <w:rsid w:val="00C514CA"/>
    <w:rsid w:val="00C51DDD"/>
    <w:rsid w:val="00C5274B"/>
    <w:rsid w:val="00C54173"/>
    <w:rsid w:val="00C5564A"/>
    <w:rsid w:val="00C576CA"/>
    <w:rsid w:val="00C579D6"/>
    <w:rsid w:val="00C57F4F"/>
    <w:rsid w:val="00C60D71"/>
    <w:rsid w:val="00C61543"/>
    <w:rsid w:val="00C61DD6"/>
    <w:rsid w:val="00C62544"/>
    <w:rsid w:val="00C63054"/>
    <w:rsid w:val="00C632ED"/>
    <w:rsid w:val="00C63F81"/>
    <w:rsid w:val="00C65CA1"/>
    <w:rsid w:val="00C66150"/>
    <w:rsid w:val="00C664A1"/>
    <w:rsid w:val="00C67772"/>
    <w:rsid w:val="00C67BFF"/>
    <w:rsid w:val="00C70EF5"/>
    <w:rsid w:val="00C7110A"/>
    <w:rsid w:val="00C73062"/>
    <w:rsid w:val="00C740B3"/>
    <w:rsid w:val="00C749E2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37AD"/>
    <w:rsid w:val="00C8442E"/>
    <w:rsid w:val="00C863A2"/>
    <w:rsid w:val="00C87E3B"/>
    <w:rsid w:val="00C9062C"/>
    <w:rsid w:val="00C92AD6"/>
    <w:rsid w:val="00C92BD4"/>
    <w:rsid w:val="00C930A8"/>
    <w:rsid w:val="00C931CD"/>
    <w:rsid w:val="00C94C76"/>
    <w:rsid w:val="00C951CE"/>
    <w:rsid w:val="00C958F8"/>
    <w:rsid w:val="00C97C45"/>
    <w:rsid w:val="00CA0ACF"/>
    <w:rsid w:val="00CA108B"/>
    <w:rsid w:val="00CA11E9"/>
    <w:rsid w:val="00CA1BD9"/>
    <w:rsid w:val="00CA2090"/>
    <w:rsid w:val="00CA2B9D"/>
    <w:rsid w:val="00CA2D6A"/>
    <w:rsid w:val="00CA4DD4"/>
    <w:rsid w:val="00CA515D"/>
    <w:rsid w:val="00CA5850"/>
    <w:rsid w:val="00CA64C0"/>
    <w:rsid w:val="00CA69AD"/>
    <w:rsid w:val="00CA6CDB"/>
    <w:rsid w:val="00CA767C"/>
    <w:rsid w:val="00CA7E46"/>
    <w:rsid w:val="00CB07A2"/>
    <w:rsid w:val="00CB2646"/>
    <w:rsid w:val="00CB2ABE"/>
    <w:rsid w:val="00CB36C4"/>
    <w:rsid w:val="00CB3C58"/>
    <w:rsid w:val="00CB4343"/>
    <w:rsid w:val="00CB50A8"/>
    <w:rsid w:val="00CB5E13"/>
    <w:rsid w:val="00CB611E"/>
    <w:rsid w:val="00CC043C"/>
    <w:rsid w:val="00CC08E2"/>
    <w:rsid w:val="00CC0E93"/>
    <w:rsid w:val="00CC210B"/>
    <w:rsid w:val="00CC2918"/>
    <w:rsid w:val="00CC3524"/>
    <w:rsid w:val="00CC3D45"/>
    <w:rsid w:val="00CC51E4"/>
    <w:rsid w:val="00CC5FE9"/>
    <w:rsid w:val="00CD0507"/>
    <w:rsid w:val="00CD065A"/>
    <w:rsid w:val="00CD27BE"/>
    <w:rsid w:val="00CD29E9"/>
    <w:rsid w:val="00CD4330"/>
    <w:rsid w:val="00CD4B0D"/>
    <w:rsid w:val="00CD4BBC"/>
    <w:rsid w:val="00CD5AE3"/>
    <w:rsid w:val="00CD6F0F"/>
    <w:rsid w:val="00CE02E2"/>
    <w:rsid w:val="00CE04E7"/>
    <w:rsid w:val="00CE0BB7"/>
    <w:rsid w:val="00CE3906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30A6"/>
    <w:rsid w:val="00CF31D4"/>
    <w:rsid w:val="00CF4304"/>
    <w:rsid w:val="00CF4415"/>
    <w:rsid w:val="00CF5EBF"/>
    <w:rsid w:val="00CF6E39"/>
    <w:rsid w:val="00CF72DA"/>
    <w:rsid w:val="00D00C1B"/>
    <w:rsid w:val="00D03957"/>
    <w:rsid w:val="00D044E3"/>
    <w:rsid w:val="00D06923"/>
    <w:rsid w:val="00D06C97"/>
    <w:rsid w:val="00D07642"/>
    <w:rsid w:val="00D0769A"/>
    <w:rsid w:val="00D077A1"/>
    <w:rsid w:val="00D07A24"/>
    <w:rsid w:val="00D10462"/>
    <w:rsid w:val="00D106EF"/>
    <w:rsid w:val="00D11E84"/>
    <w:rsid w:val="00D122C2"/>
    <w:rsid w:val="00D129C1"/>
    <w:rsid w:val="00D12D3B"/>
    <w:rsid w:val="00D14532"/>
    <w:rsid w:val="00D15B4E"/>
    <w:rsid w:val="00D16913"/>
    <w:rsid w:val="00D177E7"/>
    <w:rsid w:val="00D2079F"/>
    <w:rsid w:val="00D20ACD"/>
    <w:rsid w:val="00D21075"/>
    <w:rsid w:val="00D223B2"/>
    <w:rsid w:val="00D233D1"/>
    <w:rsid w:val="00D23FC5"/>
    <w:rsid w:val="00D2435C"/>
    <w:rsid w:val="00D276C8"/>
    <w:rsid w:val="00D30DFF"/>
    <w:rsid w:val="00D33C17"/>
    <w:rsid w:val="00D34255"/>
    <w:rsid w:val="00D361ED"/>
    <w:rsid w:val="00D36622"/>
    <w:rsid w:val="00D37706"/>
    <w:rsid w:val="00D40CE5"/>
    <w:rsid w:val="00D411AA"/>
    <w:rsid w:val="00D416CB"/>
    <w:rsid w:val="00D427F2"/>
    <w:rsid w:val="00D44342"/>
    <w:rsid w:val="00D447EF"/>
    <w:rsid w:val="00D450CA"/>
    <w:rsid w:val="00D46008"/>
    <w:rsid w:val="00D46E59"/>
    <w:rsid w:val="00D504D3"/>
    <w:rsid w:val="00D505E2"/>
    <w:rsid w:val="00D50B86"/>
    <w:rsid w:val="00D50D9C"/>
    <w:rsid w:val="00D5164A"/>
    <w:rsid w:val="00D54D58"/>
    <w:rsid w:val="00D575ED"/>
    <w:rsid w:val="00D63DA1"/>
    <w:rsid w:val="00D6420A"/>
    <w:rsid w:val="00D64335"/>
    <w:rsid w:val="00D6498F"/>
    <w:rsid w:val="00D66E5A"/>
    <w:rsid w:val="00D67BF4"/>
    <w:rsid w:val="00D67CD2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45F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97FC7"/>
    <w:rsid w:val="00DA073C"/>
    <w:rsid w:val="00DA1BE2"/>
    <w:rsid w:val="00DA25CA"/>
    <w:rsid w:val="00DA2C4A"/>
    <w:rsid w:val="00DA2FAC"/>
    <w:rsid w:val="00DA34C0"/>
    <w:rsid w:val="00DA36E5"/>
    <w:rsid w:val="00DA3E33"/>
    <w:rsid w:val="00DA4540"/>
    <w:rsid w:val="00DA4A03"/>
    <w:rsid w:val="00DA4AF0"/>
    <w:rsid w:val="00DA5364"/>
    <w:rsid w:val="00DA587E"/>
    <w:rsid w:val="00DA5DCD"/>
    <w:rsid w:val="00DA60F4"/>
    <w:rsid w:val="00DA72D4"/>
    <w:rsid w:val="00DB009F"/>
    <w:rsid w:val="00DB05E4"/>
    <w:rsid w:val="00DB0F8B"/>
    <w:rsid w:val="00DB3052"/>
    <w:rsid w:val="00DB3C56"/>
    <w:rsid w:val="00DB4B90"/>
    <w:rsid w:val="00DB63D6"/>
    <w:rsid w:val="00DB6D94"/>
    <w:rsid w:val="00DB71A3"/>
    <w:rsid w:val="00DB74B8"/>
    <w:rsid w:val="00DC086B"/>
    <w:rsid w:val="00DC1C16"/>
    <w:rsid w:val="00DC2C73"/>
    <w:rsid w:val="00DC2D17"/>
    <w:rsid w:val="00DC35C3"/>
    <w:rsid w:val="00DC4A02"/>
    <w:rsid w:val="00DC4A80"/>
    <w:rsid w:val="00DD0FA8"/>
    <w:rsid w:val="00DD24FC"/>
    <w:rsid w:val="00DD30DD"/>
    <w:rsid w:val="00DD31DD"/>
    <w:rsid w:val="00DD3E9E"/>
    <w:rsid w:val="00DD4F9F"/>
    <w:rsid w:val="00DD5DF5"/>
    <w:rsid w:val="00DD6B39"/>
    <w:rsid w:val="00DD7570"/>
    <w:rsid w:val="00DD77F6"/>
    <w:rsid w:val="00DD7CDD"/>
    <w:rsid w:val="00DE20D3"/>
    <w:rsid w:val="00DE23BF"/>
    <w:rsid w:val="00DE3199"/>
    <w:rsid w:val="00DE3331"/>
    <w:rsid w:val="00DE3981"/>
    <w:rsid w:val="00DE40DD"/>
    <w:rsid w:val="00DE419E"/>
    <w:rsid w:val="00DE4569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24CD"/>
    <w:rsid w:val="00DF3D56"/>
    <w:rsid w:val="00DF5390"/>
    <w:rsid w:val="00DF5407"/>
    <w:rsid w:val="00DF5AF8"/>
    <w:rsid w:val="00DF64E9"/>
    <w:rsid w:val="00DF6634"/>
    <w:rsid w:val="00DF6BEB"/>
    <w:rsid w:val="00DF6D19"/>
    <w:rsid w:val="00DF6ED2"/>
    <w:rsid w:val="00DF70F5"/>
    <w:rsid w:val="00E002B3"/>
    <w:rsid w:val="00E004E6"/>
    <w:rsid w:val="00E019D6"/>
    <w:rsid w:val="00E01A4A"/>
    <w:rsid w:val="00E028BE"/>
    <w:rsid w:val="00E03605"/>
    <w:rsid w:val="00E04DDE"/>
    <w:rsid w:val="00E05124"/>
    <w:rsid w:val="00E0531B"/>
    <w:rsid w:val="00E058EB"/>
    <w:rsid w:val="00E05A13"/>
    <w:rsid w:val="00E0713C"/>
    <w:rsid w:val="00E076E7"/>
    <w:rsid w:val="00E07C89"/>
    <w:rsid w:val="00E10878"/>
    <w:rsid w:val="00E11483"/>
    <w:rsid w:val="00E11DE1"/>
    <w:rsid w:val="00E12A4A"/>
    <w:rsid w:val="00E13C0F"/>
    <w:rsid w:val="00E148F1"/>
    <w:rsid w:val="00E15031"/>
    <w:rsid w:val="00E1524E"/>
    <w:rsid w:val="00E1545B"/>
    <w:rsid w:val="00E155AC"/>
    <w:rsid w:val="00E21760"/>
    <w:rsid w:val="00E2252C"/>
    <w:rsid w:val="00E23089"/>
    <w:rsid w:val="00E23340"/>
    <w:rsid w:val="00E2395B"/>
    <w:rsid w:val="00E2545C"/>
    <w:rsid w:val="00E267B3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152B"/>
    <w:rsid w:val="00E4213C"/>
    <w:rsid w:val="00E4250E"/>
    <w:rsid w:val="00E42BFB"/>
    <w:rsid w:val="00E42F5C"/>
    <w:rsid w:val="00E43A72"/>
    <w:rsid w:val="00E443D7"/>
    <w:rsid w:val="00E44447"/>
    <w:rsid w:val="00E444CB"/>
    <w:rsid w:val="00E460B9"/>
    <w:rsid w:val="00E4661E"/>
    <w:rsid w:val="00E511ED"/>
    <w:rsid w:val="00E51601"/>
    <w:rsid w:val="00E51965"/>
    <w:rsid w:val="00E5381B"/>
    <w:rsid w:val="00E53D7B"/>
    <w:rsid w:val="00E54C68"/>
    <w:rsid w:val="00E55F8B"/>
    <w:rsid w:val="00E572D9"/>
    <w:rsid w:val="00E63E99"/>
    <w:rsid w:val="00E648DB"/>
    <w:rsid w:val="00E64C8B"/>
    <w:rsid w:val="00E668FC"/>
    <w:rsid w:val="00E67121"/>
    <w:rsid w:val="00E6747E"/>
    <w:rsid w:val="00E67614"/>
    <w:rsid w:val="00E7198D"/>
    <w:rsid w:val="00E72FE8"/>
    <w:rsid w:val="00E735AF"/>
    <w:rsid w:val="00E743C0"/>
    <w:rsid w:val="00E74CA6"/>
    <w:rsid w:val="00E754E6"/>
    <w:rsid w:val="00E75700"/>
    <w:rsid w:val="00E75E3D"/>
    <w:rsid w:val="00E80B52"/>
    <w:rsid w:val="00E82911"/>
    <w:rsid w:val="00E82B7D"/>
    <w:rsid w:val="00E82DDD"/>
    <w:rsid w:val="00E839A1"/>
    <w:rsid w:val="00E84491"/>
    <w:rsid w:val="00E84494"/>
    <w:rsid w:val="00E90358"/>
    <w:rsid w:val="00E90764"/>
    <w:rsid w:val="00E90DC5"/>
    <w:rsid w:val="00E9197F"/>
    <w:rsid w:val="00E93F1E"/>
    <w:rsid w:val="00E942F2"/>
    <w:rsid w:val="00E97208"/>
    <w:rsid w:val="00E9731C"/>
    <w:rsid w:val="00EA04ED"/>
    <w:rsid w:val="00EA114D"/>
    <w:rsid w:val="00EA1AB3"/>
    <w:rsid w:val="00EA1DE7"/>
    <w:rsid w:val="00EA39B1"/>
    <w:rsid w:val="00EA40E1"/>
    <w:rsid w:val="00EA41FC"/>
    <w:rsid w:val="00EA4344"/>
    <w:rsid w:val="00EA43BB"/>
    <w:rsid w:val="00EA4E20"/>
    <w:rsid w:val="00EA4E4C"/>
    <w:rsid w:val="00EA60DC"/>
    <w:rsid w:val="00EA64C1"/>
    <w:rsid w:val="00EA6F66"/>
    <w:rsid w:val="00EA7373"/>
    <w:rsid w:val="00EB04B7"/>
    <w:rsid w:val="00EB08A8"/>
    <w:rsid w:val="00EB358A"/>
    <w:rsid w:val="00EB4578"/>
    <w:rsid w:val="00EB4B3E"/>
    <w:rsid w:val="00EB5556"/>
    <w:rsid w:val="00EB6D65"/>
    <w:rsid w:val="00EB7992"/>
    <w:rsid w:val="00EC0104"/>
    <w:rsid w:val="00EC0184"/>
    <w:rsid w:val="00EC17A3"/>
    <w:rsid w:val="00EC205B"/>
    <w:rsid w:val="00EC2D7A"/>
    <w:rsid w:val="00EC490A"/>
    <w:rsid w:val="00EC58B7"/>
    <w:rsid w:val="00EC633A"/>
    <w:rsid w:val="00EC6BE3"/>
    <w:rsid w:val="00EC7A83"/>
    <w:rsid w:val="00ED19D5"/>
    <w:rsid w:val="00ED1B9D"/>
    <w:rsid w:val="00ED22EF"/>
    <w:rsid w:val="00ED4A85"/>
    <w:rsid w:val="00ED673C"/>
    <w:rsid w:val="00ED6D23"/>
    <w:rsid w:val="00ED6D7D"/>
    <w:rsid w:val="00ED73D5"/>
    <w:rsid w:val="00EE056F"/>
    <w:rsid w:val="00EE15EC"/>
    <w:rsid w:val="00EE3796"/>
    <w:rsid w:val="00EE3969"/>
    <w:rsid w:val="00EE4748"/>
    <w:rsid w:val="00EE474C"/>
    <w:rsid w:val="00EE546B"/>
    <w:rsid w:val="00EE55B9"/>
    <w:rsid w:val="00EE6548"/>
    <w:rsid w:val="00EE6F70"/>
    <w:rsid w:val="00EE7447"/>
    <w:rsid w:val="00EE7D86"/>
    <w:rsid w:val="00EF0EE3"/>
    <w:rsid w:val="00EF1667"/>
    <w:rsid w:val="00EF16E6"/>
    <w:rsid w:val="00EF2D16"/>
    <w:rsid w:val="00EF3098"/>
    <w:rsid w:val="00EF3609"/>
    <w:rsid w:val="00EF3C63"/>
    <w:rsid w:val="00EF43F5"/>
    <w:rsid w:val="00EF44C0"/>
    <w:rsid w:val="00EF4BA6"/>
    <w:rsid w:val="00EF5C4E"/>
    <w:rsid w:val="00EF60BF"/>
    <w:rsid w:val="00EF7551"/>
    <w:rsid w:val="00F01263"/>
    <w:rsid w:val="00F017AF"/>
    <w:rsid w:val="00F02B0F"/>
    <w:rsid w:val="00F03397"/>
    <w:rsid w:val="00F03F51"/>
    <w:rsid w:val="00F041C4"/>
    <w:rsid w:val="00F04CE6"/>
    <w:rsid w:val="00F059EE"/>
    <w:rsid w:val="00F062F1"/>
    <w:rsid w:val="00F069FB"/>
    <w:rsid w:val="00F06C48"/>
    <w:rsid w:val="00F06DBA"/>
    <w:rsid w:val="00F06EB9"/>
    <w:rsid w:val="00F07075"/>
    <w:rsid w:val="00F10002"/>
    <w:rsid w:val="00F111E1"/>
    <w:rsid w:val="00F12F48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767"/>
    <w:rsid w:val="00F20962"/>
    <w:rsid w:val="00F20BC6"/>
    <w:rsid w:val="00F20CDD"/>
    <w:rsid w:val="00F2109E"/>
    <w:rsid w:val="00F21403"/>
    <w:rsid w:val="00F23D63"/>
    <w:rsid w:val="00F24370"/>
    <w:rsid w:val="00F24BA0"/>
    <w:rsid w:val="00F255FC"/>
    <w:rsid w:val="00F259B0"/>
    <w:rsid w:val="00F26A20"/>
    <w:rsid w:val="00F276C9"/>
    <w:rsid w:val="00F27721"/>
    <w:rsid w:val="00F27BC7"/>
    <w:rsid w:val="00F31359"/>
    <w:rsid w:val="00F3147C"/>
    <w:rsid w:val="00F31C1E"/>
    <w:rsid w:val="00F33062"/>
    <w:rsid w:val="00F3324D"/>
    <w:rsid w:val="00F334F8"/>
    <w:rsid w:val="00F34549"/>
    <w:rsid w:val="00F347C0"/>
    <w:rsid w:val="00F35333"/>
    <w:rsid w:val="00F355CF"/>
    <w:rsid w:val="00F378B6"/>
    <w:rsid w:val="00F37A1F"/>
    <w:rsid w:val="00F4020F"/>
    <w:rsid w:val="00F40690"/>
    <w:rsid w:val="00F418E6"/>
    <w:rsid w:val="00F41DDB"/>
    <w:rsid w:val="00F42C80"/>
    <w:rsid w:val="00F42CCF"/>
    <w:rsid w:val="00F43B8F"/>
    <w:rsid w:val="00F4464D"/>
    <w:rsid w:val="00F44943"/>
    <w:rsid w:val="00F46362"/>
    <w:rsid w:val="00F4723B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581"/>
    <w:rsid w:val="00F67BB6"/>
    <w:rsid w:val="00F70754"/>
    <w:rsid w:val="00F70A38"/>
    <w:rsid w:val="00F71698"/>
    <w:rsid w:val="00F71A01"/>
    <w:rsid w:val="00F73350"/>
    <w:rsid w:val="00F751E0"/>
    <w:rsid w:val="00F774BA"/>
    <w:rsid w:val="00F77926"/>
    <w:rsid w:val="00F77AF3"/>
    <w:rsid w:val="00F80381"/>
    <w:rsid w:val="00F83625"/>
    <w:rsid w:val="00F83A19"/>
    <w:rsid w:val="00F83E91"/>
    <w:rsid w:val="00F84639"/>
    <w:rsid w:val="00F85B69"/>
    <w:rsid w:val="00F879A1"/>
    <w:rsid w:val="00F907D1"/>
    <w:rsid w:val="00F92353"/>
    <w:rsid w:val="00F92FC4"/>
    <w:rsid w:val="00F936B8"/>
    <w:rsid w:val="00F94445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21DD"/>
    <w:rsid w:val="00FA23A4"/>
    <w:rsid w:val="00FA3825"/>
    <w:rsid w:val="00FA4659"/>
    <w:rsid w:val="00FA5504"/>
    <w:rsid w:val="00FA68C6"/>
    <w:rsid w:val="00FA7291"/>
    <w:rsid w:val="00FA7C86"/>
    <w:rsid w:val="00FB0EDD"/>
    <w:rsid w:val="00FB0F61"/>
    <w:rsid w:val="00FB20EA"/>
    <w:rsid w:val="00FB3D6D"/>
    <w:rsid w:val="00FB455D"/>
    <w:rsid w:val="00FB4B02"/>
    <w:rsid w:val="00FB4E74"/>
    <w:rsid w:val="00FB515A"/>
    <w:rsid w:val="00FB51B8"/>
    <w:rsid w:val="00FB5436"/>
    <w:rsid w:val="00FB58F8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E59"/>
    <w:rsid w:val="00FC7FD1"/>
    <w:rsid w:val="00FD1668"/>
    <w:rsid w:val="00FD2B38"/>
    <w:rsid w:val="00FD3526"/>
    <w:rsid w:val="00FD4142"/>
    <w:rsid w:val="00FD4B0B"/>
    <w:rsid w:val="00FD63CB"/>
    <w:rsid w:val="00FD6AC3"/>
    <w:rsid w:val="00FD77FA"/>
    <w:rsid w:val="00FE006E"/>
    <w:rsid w:val="00FE0625"/>
    <w:rsid w:val="00FE0FAD"/>
    <w:rsid w:val="00FE197E"/>
    <w:rsid w:val="00FE498C"/>
    <w:rsid w:val="00FE55B5"/>
    <w:rsid w:val="00FE57F5"/>
    <w:rsid w:val="00FE5FA1"/>
    <w:rsid w:val="00FE70DD"/>
    <w:rsid w:val="00FF01F6"/>
    <w:rsid w:val="00FF0DF1"/>
    <w:rsid w:val="00FF1100"/>
    <w:rsid w:val="00FF1B33"/>
    <w:rsid w:val="00FF25E8"/>
    <w:rsid w:val="00FF26AA"/>
    <w:rsid w:val="00FF40B1"/>
    <w:rsid w:val="00FF4153"/>
    <w:rsid w:val="00FF5377"/>
    <w:rsid w:val="00FF5C56"/>
    <w:rsid w:val="00F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3B0D4A1"/>
  <w15:chartTrackingRefBased/>
  <w15:docId w15:val="{E6ABB831-6078-4F73-A3BE-A6142FFF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7110A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  <w:style w:type="paragraph" w:styleId="NormalWeb">
    <w:name w:val="Normal (Web)"/>
    <w:basedOn w:val="Normal"/>
    <w:uiPriority w:val="99"/>
    <w:unhideWhenUsed/>
    <w:rsid w:val="009079CF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fashionrevolution.org/wp-content/uploads/2019/10/FR-forum2019-ebook.pdf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e-publicacoes.uerj.br/index.php/re-doc/article/view/3640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brasil.emeritus.org/e-commerce-e-e-busines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seer.upf.br/index.php/rbca/article/view/9195/114115189" TargetMode="External"/><Relationship Id="rId20" Type="http://schemas.openxmlformats.org/officeDocument/2006/relationships/hyperlink" Target="http://horizontes.sbc.org.br/index.php/2020/06/02/aprendizagem-em-red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greenmebrasil.com/consumir/moda/8395-moda-descartavel-enchendo-planeta-lixo-texti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://revistarefas.com.br/index.php/RevFATECZS/article/view/332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13C1F9-8913-4AD6-AFEE-60F4CE5BA0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26752</TotalTime>
  <Pages>17</Pages>
  <Words>5806</Words>
  <Characters>34804</Characters>
  <Application>Microsoft Office Word</Application>
  <DocSecurity>0</DocSecurity>
  <Lines>290</Lines>
  <Paragraphs>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55</cp:revision>
  <cp:lastPrinted>2021-09-30T13:09:00Z</cp:lastPrinted>
  <dcterms:created xsi:type="dcterms:W3CDTF">2021-09-16T02:35:00Z</dcterms:created>
  <dcterms:modified xsi:type="dcterms:W3CDTF">2021-12-19T00:56:00Z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