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4762E5B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C334C5" w:rsidRPr="00C334C5">
        <w:rPr>
          <w:rFonts w:ascii="Arial" w:hAnsi="Arial" w:cs="Arial"/>
          <w:b/>
          <w:bCs/>
          <w:sz w:val="22"/>
        </w:rPr>
        <w:t xml:space="preserve">Nathan </w:t>
      </w:r>
      <w:proofErr w:type="spellStart"/>
      <w:r w:rsidR="00C334C5" w:rsidRPr="00C334C5">
        <w:rPr>
          <w:rFonts w:ascii="Arial" w:hAnsi="Arial" w:cs="Arial"/>
          <w:b/>
          <w:bCs/>
          <w:sz w:val="22"/>
        </w:rPr>
        <w:t>Reikdal</w:t>
      </w:r>
      <w:proofErr w:type="spellEnd"/>
      <w:r w:rsidR="00C334C5" w:rsidRPr="00C334C5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C334C5" w:rsidRPr="00C334C5">
        <w:rPr>
          <w:rFonts w:ascii="Arial" w:hAnsi="Arial" w:cs="Arial"/>
          <w:b/>
          <w:bCs/>
          <w:sz w:val="22"/>
        </w:rPr>
        <w:t>Cervieri</w:t>
      </w:r>
      <w:proofErr w:type="spellEnd"/>
      <w:r w:rsidR="00C334C5" w:rsidRPr="00C334C5">
        <w:rPr>
          <w:rFonts w:ascii="Arial" w:hAnsi="Arial" w:cs="Arial"/>
          <w:b/>
          <w:bCs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ED6D5E">
        <w:rPr>
          <w:rFonts w:ascii="Arial" w:hAnsi="Arial" w:cs="Arial"/>
          <w:b/>
          <w:smallCaps/>
          <w:sz w:val="22"/>
        </w:rPr>
        <w:t xml:space="preserve">PRIMEIRO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C334C5" w:rsidRPr="00C334C5">
        <w:rPr>
          <w:rFonts w:ascii="Arial" w:hAnsi="Arial" w:cs="Arial"/>
          <w:b/>
          <w:bCs/>
          <w:sz w:val="22"/>
        </w:rPr>
        <w:t>ANALISAR VIABILIDADE DO USO DA REALIDADE MISTURADA IMERSIVA COM O OCULUS QUEST 2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C334C5">
        <w:rPr>
          <w:rFonts w:ascii="Arial" w:hAnsi="Arial" w:cs="Arial"/>
          <w:b/>
          <w:bCs/>
          <w:sz w:val="22"/>
        </w:rPr>
        <w:t>Dalton Solano dos Reis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964"/>
        <w:gridCol w:w="1519"/>
        <w:gridCol w:w="236"/>
      </w:tblGrid>
      <w:tr w:rsidR="00B30858" w14:paraId="3DBD5153" w14:textId="77777777" w:rsidTr="00C3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334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09447176" w14:textId="6D72D18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C334C5" w:rsidRPr="00C334C5">
              <w:rPr>
                <w:rFonts w:ascii="Arial" w:hAnsi="Arial" w:cs="Arial"/>
                <w:sz w:val="22"/>
              </w:rPr>
              <w:t xml:space="preserve">Maurício </w:t>
            </w:r>
            <w:proofErr w:type="spellStart"/>
            <w:r w:rsidR="00C334C5" w:rsidRPr="00C334C5">
              <w:rPr>
                <w:rFonts w:ascii="Arial" w:hAnsi="Arial" w:cs="Arial"/>
                <w:sz w:val="22"/>
              </w:rPr>
              <w:t>Capobianco</w:t>
            </w:r>
            <w:proofErr w:type="spellEnd"/>
            <w:r w:rsidR="00C334C5" w:rsidRPr="00C334C5">
              <w:rPr>
                <w:rFonts w:ascii="Arial" w:hAnsi="Arial" w:cs="Arial"/>
                <w:sz w:val="22"/>
              </w:rPr>
              <w:t xml:space="preserve"> Lopes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334C5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0F47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17</cp:revision>
  <cp:lastPrinted>2018-10-15T20:01:00Z</cp:lastPrinted>
  <dcterms:created xsi:type="dcterms:W3CDTF">2021-10-14T17:46:00Z</dcterms:created>
  <dcterms:modified xsi:type="dcterms:W3CDTF">2022-06-09T00:29:00Z</dcterms:modified>
</cp:coreProperties>
</file>