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77777777"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Christyelen Kramel</w:t>
      </w:r>
    </w:p>
    <w:p w14:paraId="7253C167"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p>
    <w:p w14:paraId="122F7971" w14:textId="77777777" w:rsidR="00291425" w:rsidRDefault="00000000">
      <w:pPr>
        <w:pStyle w:val="Ttulo1"/>
        <w:numPr>
          <w:ilvl w:val="0"/>
          <w:numId w:val="3"/>
        </w:numPr>
      </w:pPr>
      <w:r>
        <w:t xml:space="preserve">Introdução  </w:t>
      </w:r>
    </w:p>
    <w:p w14:paraId="4252A29E" w14:textId="4E4C2701" w:rsidR="00291425" w:rsidRPr="009A773C" w:rsidRDefault="00000000" w:rsidP="009A773C">
      <w:pPr>
        <w:pStyle w:val="TF-TEXTO"/>
        <w:keepNext w:val="0"/>
        <w:keepLines w:val="0"/>
        <w:rPr>
          <w:sz w:val="20"/>
          <w:szCs w:val="20"/>
        </w:rPr>
      </w:pPr>
      <w:r w:rsidRPr="009A773C">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A grande barreira para se curar a doença está na própria genética humana, pois, no cérebro, ao contrário do restante do organismo, as células não se renovam</w:t>
      </w:r>
      <w:r w:rsidR="00E425E4" w:rsidRPr="009A773C">
        <w:rPr>
          <w:sz w:val="20"/>
          <w:szCs w:val="20"/>
        </w:rPr>
        <w:t xml:space="preserve"> </w:t>
      </w:r>
      <w:r w:rsidRPr="009A773C">
        <w:rPr>
          <w:sz w:val="20"/>
          <w:szCs w:val="20"/>
        </w:rPr>
        <w:t>(</w:t>
      </w:r>
      <w:r w:rsidR="001336AC">
        <w:rPr>
          <w:sz w:val="20"/>
          <w:szCs w:val="20"/>
        </w:rPr>
        <w:t>DOENÇA</w:t>
      </w:r>
      <w:r w:rsidR="00822850" w:rsidRPr="00822850">
        <w:rPr>
          <w:sz w:val="20"/>
          <w:szCs w:val="20"/>
        </w:rPr>
        <w:t>...</w:t>
      </w:r>
      <w:r w:rsidRPr="00822850">
        <w:rPr>
          <w:sz w:val="20"/>
          <w:szCs w:val="20"/>
        </w:rPr>
        <w:t>, 2019</w:t>
      </w:r>
      <w:r w:rsidRPr="009A773C">
        <w:rPr>
          <w:sz w:val="20"/>
          <w:szCs w:val="20"/>
        </w:rPr>
        <w:t>)</w:t>
      </w:r>
      <w:r w:rsidR="00E425E4" w:rsidRPr="009A773C">
        <w:rPr>
          <w:sz w:val="20"/>
          <w:szCs w:val="20"/>
        </w:rPr>
        <w:t>.</w:t>
      </w:r>
    </w:p>
    <w:p w14:paraId="77355492" w14:textId="11B97737" w:rsidR="00291425" w:rsidRPr="009A773C" w:rsidRDefault="00000000" w:rsidP="009A773C">
      <w:pPr>
        <w:pStyle w:val="TF-TEXTO"/>
        <w:keepNext w:val="0"/>
        <w:keepLines w:val="0"/>
        <w:rPr>
          <w:sz w:val="20"/>
          <w:szCs w:val="20"/>
        </w:rPr>
      </w:pPr>
      <w:r w:rsidRPr="009A773C">
        <w:rPr>
          <w:sz w:val="20"/>
          <w:szCs w:val="20"/>
        </w:rPr>
        <w:tab/>
        <w:t xml:space="preserve"> De acordo com a Biblioteca Virtual em Saúde</w:t>
      </w:r>
      <w:r w:rsidR="00E425E4" w:rsidRPr="009A773C">
        <w:rPr>
          <w:sz w:val="20"/>
          <w:szCs w:val="20"/>
        </w:rPr>
        <w:t xml:space="preserve"> </w:t>
      </w:r>
      <w:r w:rsidRPr="009A773C">
        <w:rPr>
          <w:sz w:val="20"/>
          <w:szCs w:val="20"/>
        </w:rPr>
        <w:t>(2019), os sintomas da DP consistem em um aumento gradual dos tremores, maior lentidão de movimentos, caminhar arrastando os pés, postura inclinada para frente, rigidez muscular, redução da quantidade de movimentos, distúrbios da fala, dificuldade para engolir, depressão, dores, tontura e distúrbios do sono, respiratórios</w:t>
      </w:r>
      <w:r w:rsidR="00E425E4" w:rsidRPr="009A773C">
        <w:rPr>
          <w:sz w:val="20"/>
          <w:szCs w:val="20"/>
        </w:rPr>
        <w:t xml:space="preserve"> e</w:t>
      </w:r>
      <w:r w:rsidRPr="009A773C">
        <w:rPr>
          <w:sz w:val="20"/>
          <w:szCs w:val="20"/>
        </w:rPr>
        <w:t xml:space="preserve"> urinários.</w:t>
      </w:r>
    </w:p>
    <w:p w14:paraId="4B0D075C" w14:textId="1EBF2EE3" w:rsidR="00822850" w:rsidRDefault="00000000" w:rsidP="009A773C">
      <w:pPr>
        <w:pStyle w:val="TF-TEXTO"/>
        <w:keepNext w:val="0"/>
        <w:keepLines w:val="0"/>
        <w:rPr>
          <w:sz w:val="20"/>
          <w:szCs w:val="20"/>
        </w:rPr>
      </w:pPr>
      <w:r w:rsidRPr="009A773C">
        <w:rPr>
          <w:sz w:val="20"/>
          <w:szCs w:val="20"/>
        </w:rPr>
        <w:tab/>
        <w:t xml:space="preserve">Os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 </w:t>
      </w:r>
      <w:r w:rsidR="00822850" w:rsidRPr="009A773C">
        <w:rPr>
          <w:sz w:val="20"/>
          <w:szCs w:val="20"/>
        </w:rPr>
        <w:t>(</w:t>
      </w:r>
      <w:r w:rsidR="001336AC">
        <w:rPr>
          <w:sz w:val="20"/>
          <w:szCs w:val="20"/>
        </w:rPr>
        <w:t>DOENÇA</w:t>
      </w:r>
      <w:r w:rsidR="00822850" w:rsidRPr="00822850">
        <w:rPr>
          <w:sz w:val="20"/>
          <w:szCs w:val="20"/>
        </w:rPr>
        <w:t>..., 2019</w:t>
      </w:r>
      <w:r w:rsidR="00822850">
        <w:rPr>
          <w:sz w:val="20"/>
          <w:szCs w:val="20"/>
        </w:rPr>
        <w:t>).</w:t>
      </w:r>
    </w:p>
    <w:p w14:paraId="488F0752" w14:textId="045081FA" w:rsidR="00291425" w:rsidRPr="009A773C" w:rsidRDefault="00000000" w:rsidP="009A773C">
      <w:pPr>
        <w:pStyle w:val="TF-TEXTO"/>
        <w:keepNext w:val="0"/>
        <w:keepLines w:val="0"/>
        <w:rPr>
          <w:sz w:val="20"/>
          <w:szCs w:val="20"/>
        </w:rPr>
      </w:pPr>
      <w:r w:rsidRPr="009A773C">
        <w:rPr>
          <w:sz w:val="20"/>
          <w:szCs w:val="20"/>
        </w:rPr>
        <w:tab/>
        <w:t>A DP é a segunda patologia degenerativa, crônica e progressiva do sistema nervoso central mais frequente no mundo, atrás apenas da Doença de Alzheimer. Dados da Organização Mundial de Saúde (OMS) mostram que aproximadamente 1% da população mundial com idade superior a 65 anos possuem a DP</w:t>
      </w:r>
      <w:r w:rsidR="001336AC" w:rsidRPr="009A773C">
        <w:rPr>
          <w:sz w:val="20"/>
          <w:szCs w:val="20"/>
        </w:rPr>
        <w:t xml:space="preserve"> (11/4</w:t>
      </w:r>
      <w:r w:rsidR="0012446B" w:rsidRPr="009A773C">
        <w:rPr>
          <w:sz w:val="20"/>
          <w:szCs w:val="20"/>
        </w:rPr>
        <w:t xml:space="preserve"> </w:t>
      </w:r>
      <w:r w:rsidR="001336AC" w:rsidRPr="009A773C">
        <w:rPr>
          <w:sz w:val="20"/>
          <w:szCs w:val="20"/>
        </w:rPr>
        <w:t>-</w:t>
      </w:r>
      <w:r w:rsidR="0012446B" w:rsidRPr="009A773C">
        <w:rPr>
          <w:sz w:val="20"/>
          <w:szCs w:val="20"/>
        </w:rPr>
        <w:t xml:space="preserve"> </w:t>
      </w:r>
      <w:r w:rsidR="001336AC" w:rsidRPr="009A773C">
        <w:rPr>
          <w:sz w:val="20"/>
          <w:szCs w:val="20"/>
        </w:rPr>
        <w:t>DIA MUNDIAL..., 2019?)</w:t>
      </w:r>
      <w:r w:rsidRPr="009A773C">
        <w:rPr>
          <w:sz w:val="20"/>
          <w:szCs w:val="20"/>
        </w:rPr>
        <w:t>. Segundo Magalhães</w:t>
      </w:r>
      <w:r w:rsidR="00E425E4" w:rsidRPr="009A773C">
        <w:rPr>
          <w:sz w:val="20"/>
          <w:szCs w:val="20"/>
        </w:rPr>
        <w:t xml:space="preserve"> </w:t>
      </w:r>
      <w:r w:rsidRPr="009A773C">
        <w:rPr>
          <w:sz w:val="20"/>
          <w:szCs w:val="20"/>
        </w:rPr>
        <w:t xml:space="preserve">(2019), no Brasil, estima-se que 200 mil pessoas sofram com o problema. A DP pode </w:t>
      </w:r>
      <w:r w:rsidR="00E425E4" w:rsidRPr="009A773C">
        <w:rPr>
          <w:sz w:val="20"/>
          <w:szCs w:val="20"/>
        </w:rPr>
        <w:t xml:space="preserve">ser </w:t>
      </w:r>
      <w:r w:rsidRPr="009A773C">
        <w:rPr>
          <w:sz w:val="20"/>
          <w:szCs w:val="20"/>
        </w:rPr>
        <w:t xml:space="preserve">tratada, combatendo os sintomas e retardando o progresso da doença, já que ainda não possui uma cura, trazendo uma qualidade de vida maior aos pacientes. </w:t>
      </w:r>
    </w:p>
    <w:p w14:paraId="3218B765" w14:textId="1F973742" w:rsidR="00291425" w:rsidRPr="009A773C" w:rsidRDefault="00000000" w:rsidP="009A773C">
      <w:pPr>
        <w:pStyle w:val="TF-TEXTO"/>
        <w:keepNext w:val="0"/>
        <w:keepLines w:val="0"/>
        <w:rPr>
          <w:sz w:val="20"/>
          <w:szCs w:val="20"/>
        </w:rPr>
      </w:pPr>
      <w:r w:rsidRPr="009A773C">
        <w:rPr>
          <w:sz w:val="20"/>
          <w:szCs w:val="20"/>
        </w:rPr>
        <w:tab/>
        <w:t>Os dispositivos móveis já se fazem presente diariamente na vida das pessoas. O Brasil tem atualmente mais de um smartphone por habitante, segundo levantamento anual divulgado pela</w:t>
      </w:r>
      <w:r w:rsidR="00204CCE" w:rsidRPr="009A773C">
        <w:rPr>
          <w:sz w:val="20"/>
          <w:szCs w:val="20"/>
        </w:rPr>
        <w:t xml:space="preserve"> Fundação Getúlio Vargas</w:t>
      </w:r>
      <w:r w:rsidRPr="009A773C">
        <w:rPr>
          <w:sz w:val="20"/>
          <w:szCs w:val="20"/>
        </w:rPr>
        <w:t xml:space="preserve"> </w:t>
      </w:r>
      <w:r w:rsidR="00204CCE" w:rsidRPr="009A773C">
        <w:rPr>
          <w:sz w:val="20"/>
          <w:szCs w:val="20"/>
        </w:rPr>
        <w:t>(</w:t>
      </w:r>
      <w:r w:rsidRPr="009A773C">
        <w:rPr>
          <w:sz w:val="20"/>
          <w:szCs w:val="20"/>
        </w:rPr>
        <w:t>FGV</w:t>
      </w:r>
      <w:r w:rsidR="00204CCE" w:rsidRPr="009A773C">
        <w:rPr>
          <w:sz w:val="20"/>
          <w:szCs w:val="20"/>
        </w:rPr>
        <w:t>)</w:t>
      </w:r>
      <w:r w:rsidRPr="009A773C">
        <w:rPr>
          <w:sz w:val="20"/>
          <w:szCs w:val="20"/>
        </w:rPr>
        <w:t>. São 242 milhões de celulares inteligentes em uso no país, que tem pouco mais de 214 milhões de habitantes (</w:t>
      </w:r>
      <w:r w:rsidR="00986A4A" w:rsidRPr="00986A4A">
        <w:rPr>
          <w:sz w:val="20"/>
          <w:szCs w:val="20"/>
        </w:rPr>
        <w:t>BRASIL</w:t>
      </w:r>
      <w:r w:rsidR="00986A4A">
        <w:rPr>
          <w:sz w:val="20"/>
          <w:szCs w:val="20"/>
        </w:rPr>
        <w:t>...</w:t>
      </w:r>
      <w:r w:rsidRPr="00986A4A">
        <w:rPr>
          <w:sz w:val="20"/>
          <w:szCs w:val="20"/>
        </w:rPr>
        <w:t>, 2022</w:t>
      </w:r>
      <w:r w:rsidRPr="009A773C">
        <w:rPr>
          <w:sz w:val="20"/>
          <w:szCs w:val="20"/>
        </w:rPr>
        <w:t>). Nos dias atuais, a tecnologia vem sendo cada vez mais aplicada para facilitar o dia a dia da população. Nos deparamos com diversos aplicativos que possibilitam otimizar nosso tempo e esforço, sendo eles voltados para diversas áreas, uma delas sendo a saúde.</w:t>
      </w:r>
    </w:p>
    <w:p w14:paraId="79407907" w14:textId="76A5440D" w:rsidR="00291425" w:rsidRPr="009A773C" w:rsidRDefault="00000000" w:rsidP="009A773C">
      <w:pPr>
        <w:pStyle w:val="TF-TEXTO"/>
        <w:keepNext w:val="0"/>
        <w:keepLines w:val="0"/>
        <w:rPr>
          <w:sz w:val="20"/>
          <w:szCs w:val="20"/>
        </w:rPr>
      </w:pPr>
      <w:r w:rsidRPr="009A773C">
        <w:rPr>
          <w:sz w:val="20"/>
          <w:szCs w:val="20"/>
        </w:rPr>
        <w:tab/>
        <w:t xml:space="preserve">Como mencionado anteriormente, os tremores são um dos sintomas diagnosticados da DP. Vendo essa característica, a proposta desse </w:t>
      </w:r>
      <w:r w:rsidR="00492FBB" w:rsidRPr="009A773C">
        <w:rPr>
          <w:sz w:val="20"/>
          <w:szCs w:val="20"/>
        </w:rPr>
        <w:t>projeto</w:t>
      </w:r>
      <w:r w:rsidRPr="009A773C">
        <w:rPr>
          <w:sz w:val="20"/>
          <w:szCs w:val="20"/>
        </w:rPr>
        <w:t xml:space="preserve"> é de um aplicativo para os dispositivos móveis que proporcione uma medição de tremores ocasionados pela DP. Essas medições serão feitas pelo próprio paciente, facilitando a utilização e gerando um histórico de avanço da doença. </w:t>
      </w:r>
    </w:p>
    <w:p w14:paraId="396FEB7E" w14:textId="33675481" w:rsidR="00291425" w:rsidRPr="009A773C" w:rsidRDefault="00000000" w:rsidP="009A773C">
      <w:pPr>
        <w:pStyle w:val="TF-TEXTO"/>
        <w:keepNext w:val="0"/>
        <w:keepLines w:val="0"/>
        <w:rPr>
          <w:sz w:val="20"/>
          <w:szCs w:val="20"/>
        </w:rPr>
      </w:pPr>
      <w:r w:rsidRPr="009A773C">
        <w:rPr>
          <w:sz w:val="20"/>
          <w:szCs w:val="20"/>
        </w:rPr>
        <w:t xml:space="preserve">O </w:t>
      </w:r>
      <w:r w:rsidR="00204CCE" w:rsidRPr="009A773C">
        <w:rPr>
          <w:sz w:val="20"/>
          <w:szCs w:val="20"/>
        </w:rPr>
        <w:t>foco</w:t>
      </w:r>
      <w:r w:rsidRPr="009A773C">
        <w:rPr>
          <w:sz w:val="20"/>
          <w:szCs w:val="20"/>
        </w:rPr>
        <w:t xml:space="preserve">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w:t>
      </w:r>
      <w:r w:rsidR="00204CCE" w:rsidRPr="009A773C">
        <w:rPr>
          <w:sz w:val="20"/>
          <w:szCs w:val="20"/>
        </w:rPr>
        <w:t xml:space="preserve">que </w:t>
      </w:r>
      <w:r w:rsidRPr="009A773C">
        <w:rPr>
          <w:sz w:val="20"/>
          <w:szCs w:val="20"/>
        </w:rPr>
        <w:t xml:space="preserve">ainda não </w:t>
      </w:r>
      <w:r w:rsidR="00204CCE" w:rsidRPr="009A773C">
        <w:rPr>
          <w:sz w:val="20"/>
          <w:szCs w:val="20"/>
        </w:rPr>
        <w:t>foram</w:t>
      </w:r>
      <w:r w:rsidRPr="009A773C">
        <w:rPr>
          <w:sz w:val="20"/>
          <w:szCs w:val="20"/>
        </w:rPr>
        <w:t xml:space="preserve"> diagnosticadas com a DP, facilitando a descoberta por alterações nos históricos de captação, podendo ser logo no início dos sintomas, possibilitando uma qualidade de vida  melhor ao decorrer do desenvolvimento da doença. </w:t>
      </w:r>
    </w:p>
    <w:p w14:paraId="15AA149F" w14:textId="1587F5A6" w:rsidR="00291425" w:rsidRPr="009A773C" w:rsidRDefault="00000000" w:rsidP="009A773C">
      <w:pPr>
        <w:pStyle w:val="TF-TEXTO"/>
        <w:keepNext w:val="0"/>
        <w:keepLines w:val="0"/>
        <w:rPr>
          <w:sz w:val="20"/>
          <w:szCs w:val="20"/>
        </w:rPr>
      </w:pPr>
      <w:r w:rsidRPr="009A773C">
        <w:rPr>
          <w:sz w:val="20"/>
          <w:szCs w:val="20"/>
        </w:rPr>
        <w:t xml:space="preserve"> Diante disso serão utilizados os sensores do próprio dispositivo móvel para a coleta dos dados e o motor de jogos Unity para o desenvolvimento do </w:t>
      </w:r>
      <w:r w:rsidR="00492FBB" w:rsidRPr="009A773C">
        <w:rPr>
          <w:sz w:val="20"/>
          <w:szCs w:val="20"/>
        </w:rPr>
        <w:t>aplicativo</w:t>
      </w:r>
      <w:r w:rsidRPr="009A773C">
        <w:rPr>
          <w:sz w:val="20"/>
          <w:szCs w:val="20"/>
        </w:rPr>
        <w:t xml:space="preserve"> que fará a leitura das informações repassadas pelos sensores do dispositivo móvel e retorná-las para o usuário final.</w:t>
      </w:r>
    </w:p>
    <w:p w14:paraId="38E5D50E" w14:textId="77777777" w:rsidR="00291425" w:rsidRDefault="00000000">
      <w:pPr>
        <w:pStyle w:val="Ttulo2"/>
        <w:numPr>
          <w:ilvl w:val="1"/>
          <w:numId w:val="3"/>
        </w:numPr>
      </w:pPr>
      <w:bookmarkStart w:id="1" w:name="_heading=h.30j0zll" w:colFirst="0" w:colLast="0"/>
      <w:bookmarkEnd w:id="1"/>
      <w: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D1902" w:rsidRDefault="00000000" w:rsidP="004D1902">
      <w:pPr>
        <w:pStyle w:val="TF-TEXTO"/>
        <w:keepNext w:val="0"/>
        <w:keepLines w:val="0"/>
        <w:rPr>
          <w:sz w:val="20"/>
          <w:szCs w:val="20"/>
        </w:rPr>
      </w:pPr>
      <w:r w:rsidRPr="004D1902">
        <w:rPr>
          <w:sz w:val="20"/>
          <w:szCs w:val="20"/>
        </w:rPr>
        <w:lastRenderedPageBreak/>
        <w:t>Os objetivos específicos são:</w:t>
      </w:r>
    </w:p>
    <w:p w14:paraId="08C5E65C"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detectar a intensidade de tremores através de um dispositivo móvel;</w:t>
      </w:r>
    </w:p>
    <w:p w14:paraId="2B22FBEA"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realizar acompanhamento do avanço da doença;</w:t>
      </w:r>
    </w:p>
    <w:p w14:paraId="78270517"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criar uma ficha clínica com alguns dados de saúde do usuário poderão ser relevantes para o acompanhamento médico;</w:t>
      </w:r>
    </w:p>
    <w:p w14:paraId="0BFB2F55" w14:textId="5878C918" w:rsidR="00291425"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t>manter histórico das captações para diagnóstico médico</w:t>
      </w:r>
      <w:r w:rsidR="00204CCE">
        <w:rPr>
          <w:color w:val="000000"/>
          <w:sz w:val="20"/>
          <w:szCs w:val="20"/>
        </w:rPr>
        <w:t>.</w:t>
      </w:r>
    </w:p>
    <w:p w14:paraId="3E53799D" w14:textId="77777777" w:rsidR="00291425" w:rsidRDefault="00000000">
      <w:pPr>
        <w:pStyle w:val="Ttulo1"/>
        <w:numPr>
          <w:ilvl w:val="0"/>
          <w:numId w:val="3"/>
        </w:numPr>
      </w:pPr>
      <w:bookmarkStart w:id="2" w:name="_heading=h.1fob9te" w:colFirst="0" w:colLast="0"/>
      <w:bookmarkEnd w:id="2"/>
      <w:r>
        <w:t>trabalhos correlatos</w:t>
      </w:r>
    </w:p>
    <w:p w14:paraId="236D5C8B" w14:textId="1B292E5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proofErr w:type="spellStart"/>
      <w:r w:rsidR="00D82DDF" w:rsidRPr="009A773C">
        <w:rPr>
          <w:sz w:val="20"/>
          <w:szCs w:val="20"/>
        </w:rPr>
        <w:t>Jacintho</w:t>
      </w:r>
      <w:proofErr w:type="spellEnd"/>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E por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Default="00000000">
      <w:pPr>
        <w:pStyle w:val="Ttulo2"/>
        <w:numPr>
          <w:ilvl w:val="1"/>
          <w:numId w:val="3"/>
        </w:numPr>
      </w:pPr>
      <w:r>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5F8ECB05" w14:textId="420A735B" w:rsidR="00291425" w:rsidRPr="009A773C" w:rsidRDefault="00430894" w:rsidP="009A773C">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proofErr w:type="spellStart"/>
      <w:r w:rsidRPr="009A773C">
        <w:rPr>
          <w:sz w:val="20"/>
          <w:szCs w:val="20"/>
        </w:rPr>
        <w:t>bluetooth</w:t>
      </w:r>
      <w:proofErr w:type="spellEnd"/>
      <w:r w:rsidRPr="009A773C">
        <w:rPr>
          <w:sz w:val="20"/>
          <w:szCs w:val="20"/>
        </w:rPr>
        <w:t xml:space="preserve"> 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proofErr w:type="spellStart"/>
      <w:r w:rsidR="00492FBB" w:rsidRPr="009A773C">
        <w:rPr>
          <w:sz w:val="20"/>
          <w:szCs w:val="20"/>
        </w:rPr>
        <w:t>b</w:t>
      </w:r>
      <w:r w:rsidR="00E62AB9" w:rsidRPr="009A773C">
        <w:rPr>
          <w:sz w:val="20"/>
          <w:szCs w:val="20"/>
        </w:rPr>
        <w:t>luetooth</w:t>
      </w:r>
      <w:proofErr w:type="spellEnd"/>
      <w:r w:rsidR="00E62AB9" w:rsidRPr="009A773C">
        <w:rPr>
          <w:sz w:val="20"/>
          <w:szCs w:val="20"/>
        </w:rPr>
        <w:t xml:space="preserve"> para um aplicativo que foi desenvolvido para dispositivos móveis, permitindo a visualização em tempo real dos resultados obtidos sendo apresentados em gráficos.</w:t>
      </w:r>
    </w:p>
    <w:p w14:paraId="040F6A6B" w14:textId="77777777" w:rsidR="00291425" w:rsidRDefault="00000000">
      <w:pPr>
        <w:pBdr>
          <w:top w:val="nil"/>
          <w:left w:val="nil"/>
          <w:bottom w:val="nil"/>
          <w:right w:val="nil"/>
          <w:between w:val="nil"/>
        </w:pBdr>
        <w:spacing w:before="60"/>
        <w:jc w:val="center"/>
        <w:rPr>
          <w:color w:val="000000"/>
          <w:sz w:val="20"/>
          <w:szCs w:val="20"/>
        </w:rPr>
      </w:pPr>
      <w:bookmarkStart w:id="3" w:name="_heading=h.3znysh7" w:colFirst="0" w:colLast="0"/>
      <w:bookmarkEnd w:id="3"/>
      <w:r>
        <w:rPr>
          <w:color w:val="000000"/>
          <w:sz w:val="20"/>
          <w:szCs w:val="20"/>
        </w:rPr>
        <w:t>Figura 1– Protótipo construído</w:t>
      </w:r>
      <w:r>
        <w:rPr>
          <w:noProof/>
          <w:color w:val="000000"/>
          <w:sz w:val="20"/>
          <w:szCs w:val="20"/>
        </w:rPr>
        <w:drawing>
          <wp:inline distT="0" distB="0" distL="0" distR="0" wp14:anchorId="7D05C9E7" wp14:editId="621F92B6">
            <wp:extent cx="4620270" cy="3200847"/>
            <wp:effectExtent l="0" t="0" r="0" b="0"/>
            <wp:docPr id="220"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8"/>
                    <a:srcRect/>
                    <a:stretch>
                      <a:fillRect/>
                    </a:stretch>
                  </pic:blipFill>
                  <pic:spPr>
                    <a:xfrm>
                      <a:off x="0" y="0"/>
                      <a:ext cx="4620270" cy="3200847"/>
                    </a:xfrm>
                    <a:prstGeom prst="rect">
                      <a:avLst/>
                    </a:prstGeom>
                    <a:ln/>
                  </pic:spPr>
                </pic:pic>
              </a:graphicData>
            </a:graphic>
          </wp:inline>
        </w:drawing>
      </w:r>
      <w:r>
        <w:rPr>
          <w:color w:val="000000"/>
          <w:sz w:val="20"/>
          <w:szCs w:val="20"/>
        </w:rPr>
        <w:t xml:space="preserve"> </w:t>
      </w:r>
    </w:p>
    <w:p w14:paraId="5E72380D" w14:textId="658F233D"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Generoso</w:t>
      </w:r>
      <w:r w:rsidR="00CE2F79" w:rsidRPr="00CE2F79">
        <w:rPr>
          <w:sz w:val="18"/>
          <w:szCs w:val="18"/>
        </w:rPr>
        <w:t xml:space="preserve"> (2019).</w:t>
      </w:r>
    </w:p>
    <w:p w14:paraId="5588595D" w14:textId="08F87D0F" w:rsidR="00291425" w:rsidRPr="009A773C" w:rsidRDefault="00000000" w:rsidP="009A773C">
      <w:pPr>
        <w:pStyle w:val="TF-TEXTO"/>
        <w:keepNext w:val="0"/>
        <w:keepLines w:val="0"/>
        <w:rPr>
          <w:sz w:val="20"/>
          <w:szCs w:val="20"/>
        </w:rPr>
      </w:pPr>
      <w:r w:rsidRPr="009A773C">
        <w:rPr>
          <w:sz w:val="20"/>
          <w:szCs w:val="20"/>
        </w:rPr>
        <w:t>Os testes realizados foram feitos em três etapas com posições de medição diferente que duraram 10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9A773C">
        <w:rPr>
          <w:sz w:val="20"/>
          <w:szCs w:val="20"/>
        </w:rPr>
        <w:t xml:space="preserve"> </w:t>
      </w:r>
      <w:r w:rsidRPr="009A773C">
        <w:rPr>
          <w:sz w:val="20"/>
          <w:szCs w:val="20"/>
        </w:rPr>
        <w:t>Os equipamentos utilizados mostraram-se suficientes para quantificar os tremores de portadores da Doença de Parkinson</w:t>
      </w:r>
      <w:r w:rsidR="00492FBB" w:rsidRPr="009A773C">
        <w:rPr>
          <w:sz w:val="20"/>
          <w:szCs w:val="20"/>
        </w:rPr>
        <w:t xml:space="preserve"> (DP)</w:t>
      </w:r>
      <w:r w:rsidR="004C3CCF" w:rsidRPr="009A773C">
        <w:rPr>
          <w:sz w:val="20"/>
          <w:szCs w:val="20"/>
        </w:rPr>
        <w:t>.</w:t>
      </w:r>
    </w:p>
    <w:p w14:paraId="420D3FB3" w14:textId="0F69CB03" w:rsidR="00C941BC" w:rsidRDefault="003F6282">
      <w:pPr>
        <w:pStyle w:val="Ttulo2"/>
        <w:numPr>
          <w:ilvl w:val="1"/>
          <w:numId w:val="3"/>
        </w:numPr>
      </w:pPr>
      <w:r>
        <w:lastRenderedPageBreak/>
        <w:t>PROTÓTIPO PARA CAPTURA E QUANTIZAÇÃO DOS TREMORES DA DOENÇA DE PARKINSON</w:t>
      </w:r>
    </w:p>
    <w:p w14:paraId="689DE69D" w14:textId="3E0F39B7" w:rsidR="003F6282" w:rsidRPr="009A773C" w:rsidRDefault="003F6282" w:rsidP="009A773C">
      <w:pPr>
        <w:pStyle w:val="TF-TEXTO"/>
        <w:keepNext w:val="0"/>
        <w:keepLines w:val="0"/>
        <w:rPr>
          <w:sz w:val="20"/>
          <w:szCs w:val="20"/>
        </w:rPr>
      </w:pPr>
      <w:r w:rsidRPr="003F6282">
        <w:rPr>
          <w:sz w:val="20"/>
          <w:szCs w:val="20"/>
        </w:rPr>
        <w:t>O trabalho de</w:t>
      </w:r>
      <w:r>
        <w:rPr>
          <w:sz w:val="20"/>
          <w:szCs w:val="20"/>
        </w:rPr>
        <w:t xml:space="preserve"> </w:t>
      </w:r>
      <w:proofErr w:type="spellStart"/>
      <w:r w:rsidRPr="003F6282">
        <w:rPr>
          <w:sz w:val="20"/>
          <w:szCs w:val="20"/>
        </w:rPr>
        <w:t>Jacintho</w:t>
      </w:r>
      <w:proofErr w:type="spellEnd"/>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Motion </w:t>
      </w:r>
      <w:r w:rsidR="007937ED">
        <w:rPr>
          <w:sz w:val="20"/>
          <w:szCs w:val="20"/>
        </w:rPr>
        <w:t xml:space="preserve"> para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Também </w:t>
      </w:r>
      <w:r w:rsidR="00120F3B">
        <w:rPr>
          <w:sz w:val="20"/>
          <w:szCs w:val="20"/>
        </w:rPr>
        <w:t xml:space="preserve">faz uso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120F3B" w:rsidRPr="001336AC">
        <w:rPr>
          <w:sz w:val="20"/>
          <w:szCs w:val="20"/>
        </w:rPr>
        <w:t>, aplica uma interpolação</w:t>
      </w:r>
      <w:r w:rsidR="001336AC" w:rsidRPr="001336AC">
        <w:rPr>
          <w:sz w:val="20"/>
          <w:szCs w:val="20"/>
        </w:rPr>
        <w:t>. E</w:t>
      </w:r>
      <w:r w:rsidR="00120F3B" w:rsidRPr="00120F3B">
        <w:rPr>
          <w:sz w:val="20"/>
          <w:szCs w:val="20"/>
        </w:rPr>
        <w:t>, por fim, faz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p>
    <w:p w14:paraId="3708AB86" w14:textId="5379607D" w:rsidR="00D072CE" w:rsidRDefault="00BA726B" w:rsidP="009A773C">
      <w:pPr>
        <w:pStyle w:val="TF-TEXTO"/>
        <w:keepNext w:val="0"/>
        <w:keepLines w:val="0"/>
        <w:rPr>
          <w:sz w:val="20"/>
          <w:szCs w:val="20"/>
        </w:rPr>
      </w:pPr>
      <w:r>
        <w:rPr>
          <w:sz w:val="20"/>
          <w:szCs w:val="20"/>
        </w:rPr>
        <w:t xml:space="preserve">De acordo com </w:t>
      </w:r>
      <w:proofErr w:type="spellStart"/>
      <w:r>
        <w:rPr>
          <w:sz w:val="20"/>
          <w:szCs w:val="20"/>
        </w:rPr>
        <w:t>Jacintho</w:t>
      </w:r>
      <w:proofErr w:type="spellEnd"/>
      <w:r>
        <w:rPr>
          <w:sz w:val="20"/>
          <w:szCs w:val="20"/>
        </w:rPr>
        <w:t xml:space="preserve"> (2019),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Pr="00BA726B">
        <w:rPr>
          <w:sz w:val="20"/>
          <w:szCs w:val="20"/>
        </w:rPr>
        <w:t>.</w:t>
      </w:r>
    </w:p>
    <w:p w14:paraId="77396240" w14:textId="77777777" w:rsidR="00BA726B" w:rsidRDefault="00BA726B" w:rsidP="00BA726B">
      <w:pPr>
        <w:pBdr>
          <w:top w:val="nil"/>
          <w:left w:val="nil"/>
          <w:bottom w:val="nil"/>
          <w:right w:val="nil"/>
          <w:between w:val="nil"/>
        </w:pBdr>
        <w:spacing w:before="60"/>
        <w:jc w:val="center"/>
        <w:rPr>
          <w:color w:val="000000"/>
          <w:sz w:val="20"/>
          <w:szCs w:val="20"/>
        </w:rPr>
      </w:pPr>
      <w:r>
        <w:rPr>
          <w:color w:val="000000"/>
          <w:sz w:val="20"/>
          <w:szCs w:val="20"/>
        </w:rPr>
        <w:t>Figura 2– Cenário de Teste</w:t>
      </w:r>
    </w:p>
    <w:p w14:paraId="5D50ADE0" w14:textId="4C220C2F" w:rsidR="00BA726B" w:rsidRDefault="00BA726B" w:rsidP="00BA726B">
      <w:pPr>
        <w:pBdr>
          <w:top w:val="nil"/>
          <w:left w:val="nil"/>
          <w:bottom w:val="nil"/>
          <w:right w:val="nil"/>
          <w:between w:val="nil"/>
        </w:pBdr>
        <w:spacing w:before="60"/>
        <w:jc w:val="center"/>
        <w:rPr>
          <w:color w:val="000000"/>
          <w:sz w:val="20"/>
          <w:szCs w:val="20"/>
        </w:rPr>
      </w:pPr>
      <w:r w:rsidRPr="00BA726B">
        <w:rPr>
          <w:noProof/>
        </w:rPr>
        <w:t xml:space="preserve"> </w:t>
      </w:r>
      <w:r>
        <w:rPr>
          <w:noProof/>
        </w:rPr>
        <w:drawing>
          <wp:inline distT="0" distB="0" distL="0" distR="0" wp14:anchorId="0FD61095" wp14:editId="2246DD74">
            <wp:extent cx="2419350" cy="1971675"/>
            <wp:effectExtent l="0" t="0" r="0" b="9525"/>
            <wp:docPr id="2" name="Imagem 2"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9"/>
                    <a:stretch>
                      <a:fillRect/>
                    </a:stretch>
                  </pic:blipFill>
                  <pic:spPr>
                    <a:xfrm>
                      <a:off x="0" y="0"/>
                      <a:ext cx="2419350" cy="1971675"/>
                    </a:xfrm>
                    <a:prstGeom prst="rect">
                      <a:avLst/>
                    </a:prstGeom>
                  </pic:spPr>
                </pic:pic>
              </a:graphicData>
            </a:graphic>
          </wp:inline>
        </w:drawing>
      </w:r>
      <w:r>
        <w:rPr>
          <w:color w:val="000000"/>
          <w:sz w:val="20"/>
          <w:szCs w:val="20"/>
        </w:rPr>
        <w:t xml:space="preserve"> </w:t>
      </w:r>
      <w:r w:rsidR="00605B7C">
        <w:rPr>
          <w:color w:val="000000"/>
          <w:sz w:val="20"/>
          <w:szCs w:val="20"/>
        </w:rPr>
        <w:t xml:space="preserve"> </w:t>
      </w:r>
    </w:p>
    <w:p w14:paraId="1AE4F9D2" w14:textId="052196D0" w:rsidR="00BA726B" w:rsidRPr="00CE2F79" w:rsidRDefault="00BA726B" w:rsidP="00492FBB">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5CE9B1AA" w14:textId="71DF422E" w:rsidR="00D072CE" w:rsidRDefault="00605B7C" w:rsidP="009A773C">
      <w:pPr>
        <w:pStyle w:val="TF-TEXTO"/>
        <w:keepNext w:val="0"/>
        <w:keepLines w:val="0"/>
        <w:rPr>
          <w:sz w:val="20"/>
          <w:szCs w:val="20"/>
        </w:rPr>
      </w:pPr>
      <w:r>
        <w:rPr>
          <w:sz w:val="20"/>
          <w:szCs w:val="20"/>
        </w:rPr>
        <w:tab/>
        <w:t xml:space="preserve">Os testes foram realizados obtendo a </w:t>
      </w:r>
      <w:r w:rsidRPr="00605B7C">
        <w:rPr>
          <w:sz w:val="20"/>
          <w:szCs w:val="20"/>
        </w:rPr>
        <w:t>captura dos tremores aconteceu a partir de uma série de 3 amostras de 10 segundos por paciente, totalizando</w:t>
      </w:r>
      <w:r>
        <w:rPr>
          <w:sz w:val="20"/>
          <w:szCs w:val="20"/>
        </w:rPr>
        <w:t xml:space="preserve"> </w:t>
      </w:r>
      <w:r w:rsidRPr="00605B7C">
        <w:rPr>
          <w:sz w:val="20"/>
          <w:szCs w:val="20"/>
        </w:rPr>
        <w:t>21 amostras coletadas.</w:t>
      </w:r>
      <w:r>
        <w:rPr>
          <w:sz w:val="20"/>
          <w:szCs w:val="20"/>
        </w:rPr>
        <w:t xml:space="preserve"> O autor subdividiu em 3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r w:rsidR="00120F3B">
        <w:rPr>
          <w:sz w:val="20"/>
          <w:szCs w:val="20"/>
        </w:rPr>
        <w:t xml:space="preserve"> Os resultados dos testes estão apresentados na Figura 3.</w:t>
      </w:r>
    </w:p>
    <w:p w14:paraId="49194DCB" w14:textId="0D8C47BE" w:rsidR="000723A0" w:rsidRDefault="000723A0" w:rsidP="000723A0">
      <w:pPr>
        <w:pBdr>
          <w:top w:val="nil"/>
          <w:left w:val="nil"/>
          <w:bottom w:val="nil"/>
          <w:right w:val="nil"/>
          <w:between w:val="nil"/>
        </w:pBdr>
        <w:spacing w:before="60"/>
        <w:jc w:val="center"/>
        <w:rPr>
          <w:color w:val="000000"/>
          <w:sz w:val="20"/>
          <w:szCs w:val="20"/>
        </w:rPr>
      </w:pPr>
      <w:r>
        <w:rPr>
          <w:color w:val="000000"/>
          <w:sz w:val="20"/>
          <w:szCs w:val="20"/>
        </w:rPr>
        <w:t xml:space="preserve">Figura 3– </w:t>
      </w:r>
      <w:r w:rsidRPr="000723A0">
        <w:rPr>
          <w:color w:val="000000"/>
          <w:sz w:val="20"/>
          <w:szCs w:val="20"/>
        </w:rPr>
        <w:t>Resultado da quantização dos tremores em hertz</w:t>
      </w:r>
    </w:p>
    <w:p w14:paraId="6ACA4D45" w14:textId="2661D211" w:rsidR="000723A0" w:rsidRDefault="000723A0" w:rsidP="00120F3B">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jc w:val="center"/>
        <w:rPr>
          <w:color w:val="000000"/>
          <w:sz w:val="20"/>
          <w:szCs w:val="20"/>
        </w:rPr>
      </w:pPr>
      <w:r w:rsidRPr="00BA726B">
        <w:rPr>
          <w:noProof/>
        </w:rPr>
        <w:t xml:space="preserve"> </w:t>
      </w:r>
      <w:r w:rsidR="00120F3B">
        <w:rPr>
          <w:noProof/>
        </w:rPr>
        <w:drawing>
          <wp:inline distT="0" distB="0" distL="0" distR="0" wp14:anchorId="3C68AE22" wp14:editId="16ED2DD0">
            <wp:extent cx="5000625" cy="2238375"/>
            <wp:effectExtent l="0" t="0" r="9525" b="952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10"/>
                    <a:stretch>
                      <a:fillRect/>
                    </a:stretch>
                  </pic:blipFill>
                  <pic:spPr>
                    <a:xfrm>
                      <a:off x="0" y="0"/>
                      <a:ext cx="5000625" cy="2238375"/>
                    </a:xfrm>
                    <a:prstGeom prst="rect">
                      <a:avLst/>
                    </a:prstGeom>
                  </pic:spPr>
                </pic:pic>
              </a:graphicData>
            </a:graphic>
          </wp:inline>
        </w:drawing>
      </w:r>
      <w:r>
        <w:rPr>
          <w:color w:val="000000"/>
          <w:sz w:val="20"/>
          <w:szCs w:val="20"/>
        </w:rPr>
        <w:t xml:space="preserve">  </w:t>
      </w:r>
    </w:p>
    <w:p w14:paraId="3BD3FFA8" w14:textId="0AE26179" w:rsidR="0046559E" w:rsidRPr="00CE2F79" w:rsidRDefault="000723A0" w:rsidP="0046559E">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19E9804E" w14:textId="2D057F5F" w:rsidR="00605B7C" w:rsidRPr="009A773C" w:rsidRDefault="00492FBB" w:rsidP="009A773C">
      <w:pPr>
        <w:pStyle w:val="TF-TEXTO"/>
        <w:keepNext w:val="0"/>
        <w:keepLines w:val="0"/>
        <w:rPr>
          <w:sz w:val="20"/>
          <w:szCs w:val="20"/>
        </w:rPr>
      </w:pPr>
      <w:proofErr w:type="spellStart"/>
      <w:r>
        <w:rPr>
          <w:sz w:val="20"/>
          <w:szCs w:val="20"/>
        </w:rPr>
        <w:t>Jacintho</w:t>
      </w:r>
      <w:proofErr w:type="spellEnd"/>
      <w:r>
        <w:rPr>
          <w:sz w:val="20"/>
          <w:szCs w:val="20"/>
        </w:rPr>
        <w:t xml:space="preserve"> (2019)</w:t>
      </w:r>
      <w:r w:rsidR="00120F3B">
        <w:rPr>
          <w:sz w:val="20"/>
          <w:szCs w:val="20"/>
        </w:rPr>
        <w:t xml:space="preserve"> concluiu que o protótipo é capaz</w:t>
      </w:r>
      <w:r w:rsidR="0046559E">
        <w:rPr>
          <w:sz w:val="20"/>
          <w:szCs w:val="20"/>
        </w:rPr>
        <w:t xml:space="preserve"> de capturar e quantizar os tremores de pacientes, ou </w:t>
      </w:r>
      <w:r>
        <w:rPr>
          <w:sz w:val="20"/>
          <w:szCs w:val="20"/>
        </w:rPr>
        <w:t>f</w:t>
      </w:r>
      <w:r w:rsidR="0046559E">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E425E4" w:rsidRDefault="00000000">
      <w:pPr>
        <w:pStyle w:val="Ttulo2"/>
        <w:numPr>
          <w:ilvl w:val="1"/>
          <w:numId w:val="3"/>
        </w:numPr>
        <w:rPr>
          <w:lang w:val="en-US"/>
        </w:rPr>
      </w:pPr>
      <w:r w:rsidRPr="00E425E4">
        <w:rPr>
          <w:lang w:val="en-US"/>
        </w:rPr>
        <w:lastRenderedPageBreak/>
        <w:t xml:space="preserve">Compressed sensing method for human activity recognition using tri-axis accelerometer on mobile phone </w:t>
      </w:r>
    </w:p>
    <w:p w14:paraId="4B0D2AA4" w14:textId="3670182E"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E85A6E" w:rsidRPr="00237A63">
        <w:rPr>
          <w:sz w:val="20"/>
          <w:szCs w:val="20"/>
        </w:rPr>
        <w:t>SPARSITY</w:t>
      </w:r>
      <w:r w:rsidR="00237A63">
        <w:rPr>
          <w:sz w:val="20"/>
          <w:szCs w:val="20"/>
        </w:rPr>
        <w:t xml:space="preserve">..., </w:t>
      </w:r>
      <w:proofErr w:type="spellStart"/>
      <w:r w:rsidR="00237A63">
        <w:rPr>
          <w:sz w:val="20"/>
          <w:szCs w:val="20"/>
        </w:rPr>
        <w:t>s.d</w:t>
      </w:r>
      <w:proofErr w:type="spellEnd"/>
      <w:r w:rsidR="00E85A6E" w:rsidRPr="009A773C">
        <w:rPr>
          <w:sz w:val="20"/>
          <w:szCs w:val="20"/>
        </w:rPr>
        <w:t>)</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339B7C7B" w:rsidR="00D55E14" w:rsidRPr="004522EE"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o método criado usa dados para diferentes posicionamentos de telefone para construir a matriz de dicionário over-complete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Em segundo lugar, usamos dados brutos de aceleração de três eixos amostrados pelo acelerômetro do telefone móvel para construir a matriz, em vez de calcular dados de aceleração sintéticos e extrair recursos para esse </w:t>
      </w:r>
      <w:r w:rsidR="00463F0A" w:rsidRPr="004522EE">
        <w:rPr>
          <w:sz w:val="20"/>
          <w:szCs w:val="20"/>
        </w:rPr>
        <w:t>propósito, como</w:t>
      </w:r>
      <w:r w:rsidR="00D55E14" w:rsidRPr="004522EE">
        <w:rPr>
          <w:sz w:val="20"/>
          <w:szCs w:val="20"/>
        </w:rPr>
        <w:t xml:space="preserve"> é feito nos métodos de reconhecimento existentes. Isso reduz o tempo de cálculo e </w:t>
      </w:r>
      <w:r w:rsidR="00463F0A" w:rsidRPr="004522EE">
        <w:rPr>
          <w:sz w:val="20"/>
          <w:szCs w:val="20"/>
        </w:rPr>
        <w:t>o consumo</w:t>
      </w:r>
      <w:r w:rsidR="00D55E14" w:rsidRPr="004522EE">
        <w:rPr>
          <w:sz w:val="20"/>
          <w:szCs w:val="20"/>
        </w:rPr>
        <w:t xml:space="preserve"> de energia, o que resulta em um melhor desempenho de reconhecimento e é valioso para aplicativos de dispositivos móveis.</w:t>
      </w:r>
    </w:p>
    <w:p w14:paraId="5329B81C" w14:textId="0D28AA88" w:rsidR="00291425" w:rsidRPr="009A773C" w:rsidRDefault="00D55E14" w:rsidP="009A773C">
      <w:pPr>
        <w:pStyle w:val="TF-TEXTO"/>
        <w:keepNext w:val="0"/>
        <w:keepLines w:val="0"/>
        <w:rPr>
          <w:sz w:val="20"/>
          <w:szCs w:val="20"/>
        </w:rPr>
      </w:pPr>
      <w:r w:rsidRPr="009A773C">
        <w:rPr>
          <w:sz w:val="20"/>
          <w:szCs w:val="20"/>
        </w:rPr>
        <w:t>O processo de reconhecimento de atividade segue as três etapas. A primeira etapa se faz pela construção de uma matriz de dicionário over-complete por meio de amostras de treinamento suficientes de diferentes atividades e diferentes posicionamentos de telefone. A segunda etapa é a projeção de observação aleatória para a matriz de dicionário completa A</w:t>
      </w:r>
      <w:r w:rsidRPr="00F63D3C">
        <w:rPr>
          <w:sz w:val="20"/>
          <w:szCs w:val="20"/>
        </w:rPr>
        <w:t xml:space="preserve"> </w:t>
      </w:r>
      <w:r w:rsidRPr="009A773C">
        <w:rPr>
          <w:sz w:val="20"/>
          <w:szCs w:val="20"/>
        </w:rPr>
        <w:t>e qualquer amostra de teste y</w:t>
      </w:r>
      <w:r w:rsidRPr="00F63D3C">
        <w:rPr>
          <w:sz w:val="20"/>
          <w:szCs w:val="20"/>
        </w:rPr>
        <w:t xml:space="preserve"> </w:t>
      </w:r>
      <w:r w:rsidRPr="009A773C">
        <w:rPr>
          <w:sz w:val="20"/>
          <w:szCs w:val="20"/>
        </w:rPr>
        <w:t>que precise ser reconhecida e, em seguida, avaliação do coeficiente esparso. E por fim a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7A3C4D25" w:rsidR="00291425" w:rsidRPr="00C76B5D" w:rsidRDefault="00000000" w:rsidP="00C76B5D">
      <w:pPr>
        <w:pStyle w:val="TF-TEXTO"/>
        <w:keepNext w:val="0"/>
        <w:keepLines w:val="0"/>
        <w:rPr>
          <w:sz w:val="20"/>
          <w:szCs w:val="20"/>
        </w:rPr>
      </w:pPr>
      <w:r w:rsidRPr="00C76B5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76B5D">
        <w:rPr>
          <w:sz w:val="20"/>
          <w:szCs w:val="20"/>
        </w:rPr>
        <w:t>Matlab</w:t>
      </w:r>
      <w:proofErr w:type="spellEnd"/>
      <w:r w:rsidRPr="00C76B5D">
        <w:rPr>
          <w:sz w:val="20"/>
          <w:szCs w:val="20"/>
        </w:rPr>
        <w:t xml:space="preserve">. </w:t>
      </w:r>
      <w:r w:rsidR="007D2C04" w:rsidRPr="00C76B5D">
        <w:rPr>
          <w:sz w:val="20"/>
          <w:szCs w:val="20"/>
        </w:rPr>
        <w:t>Primeiro sendo calculado a taxa de reconhecimento de diferentes atividades, utilizando</w:t>
      </w:r>
      <w:r w:rsidR="00600734" w:rsidRPr="00C76B5D">
        <w:rPr>
          <w:sz w:val="20"/>
          <w:szCs w:val="20"/>
        </w:rPr>
        <w:t xml:space="preserve"> quatro</w:t>
      </w:r>
      <w:r w:rsidR="007D2C04" w:rsidRPr="00C76B5D">
        <w:rPr>
          <w:sz w:val="20"/>
          <w:szCs w:val="20"/>
        </w:rPr>
        <w:t xml:space="preserve"> matrizes de observação (matriz aleatória de Gauss, matriz aleatória de Bernoulli, matriz aleatória esparsa e matriz aleatória de </w:t>
      </w:r>
      <w:proofErr w:type="spellStart"/>
      <w:r w:rsidR="007D2C04" w:rsidRPr="00C76B5D">
        <w:rPr>
          <w:sz w:val="20"/>
          <w:szCs w:val="20"/>
        </w:rPr>
        <w:t>Hadamard</w:t>
      </w:r>
      <w:proofErr w:type="spellEnd"/>
      <w:r w:rsidR="007D2C04" w:rsidRPr="00C76B5D">
        <w:rPr>
          <w:sz w:val="20"/>
          <w:szCs w:val="20"/>
        </w:rPr>
        <w:t>)</w:t>
      </w:r>
      <w:r w:rsidR="00102B05" w:rsidRPr="00C76B5D">
        <w:rPr>
          <w:sz w:val="20"/>
          <w:szCs w:val="20"/>
        </w:rPr>
        <w:t>. E</w:t>
      </w:r>
      <w:r w:rsidR="00600734" w:rsidRPr="00C76B5D">
        <w:rPr>
          <w:sz w:val="20"/>
          <w:szCs w:val="20"/>
        </w:rPr>
        <w:t xml:space="preserve"> em segundo, calcularam a taxa de reconhecimento de atividades alcançadas por um método de reconhecimento que não usa informações de localização de telefones celulares, com o objetivo avaliar o benefício do uso de informações de posicionamento de telefones celulares.</w:t>
      </w:r>
    </w:p>
    <w:p w14:paraId="1BF7989B" w14:textId="621EAB21"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(2017), mostraram que o método proposto pode atingir uma precisão de reconhecimento da atividade humana de até 89,86% para cinco atividades humanas com três posicionamentos, e que a matriz aleatória gaussiana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Default="00102B05">
      <w:pPr>
        <w:pBdr>
          <w:top w:val="nil"/>
          <w:left w:val="nil"/>
          <w:bottom w:val="nil"/>
          <w:right w:val="nil"/>
          <w:between w:val="nil"/>
        </w:pBdr>
        <w:spacing w:before="60"/>
        <w:jc w:val="center"/>
        <w:rPr>
          <w:color w:val="000000"/>
          <w:sz w:val="20"/>
          <w:szCs w:val="20"/>
        </w:rPr>
      </w:pPr>
      <w:r>
        <w:rPr>
          <w:color w:val="000000"/>
          <w:sz w:val="20"/>
          <w:szCs w:val="20"/>
        </w:rPr>
        <w:t>Tabela</w:t>
      </w:r>
      <w:r w:rsidR="00120F3B">
        <w:rPr>
          <w:color w:val="000000"/>
          <w:sz w:val="20"/>
          <w:szCs w:val="20"/>
        </w:rPr>
        <w:t xml:space="preserve"> </w:t>
      </w:r>
      <w:r>
        <w:rPr>
          <w:color w:val="000000"/>
          <w:sz w:val="20"/>
          <w:szCs w:val="20"/>
        </w:rPr>
        <w:t xml:space="preserve">1 – Tabela de confusão para uso de matriz </w:t>
      </w:r>
      <w:proofErr w:type="gramStart"/>
      <w:r>
        <w:rPr>
          <w:color w:val="000000"/>
          <w:sz w:val="20"/>
          <w:szCs w:val="20"/>
        </w:rPr>
        <w:t>aleatória Gaussiana</w:t>
      </w:r>
      <w:proofErr w:type="gramEnd"/>
      <w:r>
        <w:rPr>
          <w:color w:val="000000"/>
          <w:sz w:val="20"/>
          <w:szCs w:val="20"/>
        </w:rPr>
        <w:t xml:space="preserve">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1"/>
                    <a:srcRect/>
                    <a:stretch>
                      <a:fillRect/>
                    </a:stretch>
                  </pic:blipFill>
                  <pic:spPr>
                    <a:xfrm>
                      <a:off x="0" y="0"/>
                      <a:ext cx="4782900" cy="1729357"/>
                    </a:xfrm>
                    <a:prstGeom prst="rect">
                      <a:avLst/>
                    </a:prstGeom>
                    <a:ln/>
                  </pic:spPr>
                </pic:pic>
              </a:graphicData>
            </a:graphic>
          </wp:inline>
        </w:drawing>
      </w:r>
    </w:p>
    <w:p w14:paraId="2F48B882" w14:textId="671BC9E3"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HUI (2017).</w:t>
      </w:r>
    </w:p>
    <w:p w14:paraId="13DB2820" w14:textId="1B1EF50D" w:rsidR="00291425" w:rsidRPr="009A773C" w:rsidRDefault="00600734" w:rsidP="009A773C">
      <w:pPr>
        <w:pStyle w:val="TF-TEXTO"/>
        <w:keepNext w:val="0"/>
        <w:keepLines w:val="0"/>
        <w:rPr>
          <w:sz w:val="20"/>
          <w:szCs w:val="20"/>
        </w:rPr>
      </w:pPr>
      <w:r w:rsidRPr="009A773C">
        <w:rPr>
          <w:sz w:val="20"/>
          <w:szCs w:val="20"/>
        </w:rPr>
        <w:t xml:space="preserve">A </w:t>
      </w:r>
      <w:r w:rsidR="00102B05" w:rsidRPr="009A773C">
        <w:rPr>
          <w:sz w:val="20"/>
          <w:szCs w:val="20"/>
        </w:rPr>
        <w:t>T</w:t>
      </w:r>
      <w:r w:rsidRPr="009A773C">
        <w:rPr>
          <w:sz w:val="20"/>
          <w:szCs w:val="20"/>
        </w:rPr>
        <w:t>abela</w:t>
      </w:r>
      <w:r w:rsidR="00102B05" w:rsidRPr="009A773C">
        <w:rPr>
          <w:sz w:val="20"/>
          <w:szCs w:val="20"/>
        </w:rPr>
        <w:t xml:space="preserve"> 1</w:t>
      </w:r>
      <w:r w:rsidRPr="009A773C">
        <w:rPr>
          <w:sz w:val="20"/>
          <w:szCs w:val="20"/>
        </w:rPr>
        <w:t xml:space="preserve"> lista os resultados de reconhecimento específicos dos cinco tipos de atividade com os três posicionamentos ao usar a matriz </w:t>
      </w:r>
      <w:proofErr w:type="gramStart"/>
      <w:r w:rsidRPr="009A773C">
        <w:rPr>
          <w:sz w:val="20"/>
          <w:szCs w:val="20"/>
        </w:rPr>
        <w:t xml:space="preserve">aleatória </w:t>
      </w:r>
      <w:r w:rsidR="00102B05" w:rsidRPr="009A773C">
        <w:rPr>
          <w:sz w:val="20"/>
          <w:szCs w:val="20"/>
        </w:rPr>
        <w:t>G</w:t>
      </w:r>
      <w:r w:rsidRPr="009A773C">
        <w:rPr>
          <w:sz w:val="20"/>
          <w:szCs w:val="20"/>
        </w:rPr>
        <w:t>aussiana</w:t>
      </w:r>
      <w:proofErr w:type="gramEnd"/>
      <w:r w:rsidRPr="009A773C">
        <w:rPr>
          <w:sz w:val="20"/>
          <w:szCs w:val="20"/>
        </w:rPr>
        <w:t xml:space="preserve"> com uma taxa de compressão de 100%.</w:t>
      </w:r>
      <w:r w:rsidR="003979D7" w:rsidRPr="009A773C">
        <w:rPr>
          <w:sz w:val="20"/>
          <w:szCs w:val="20"/>
        </w:rPr>
        <w:t xml:space="preserve"> </w:t>
      </w:r>
      <w:r w:rsidR="00102B05" w:rsidRPr="009A773C">
        <w:rPr>
          <w:sz w:val="20"/>
          <w:szCs w:val="20"/>
        </w:rPr>
        <w:t>Como extensão</w:t>
      </w:r>
      <w:r w:rsidR="003979D7" w:rsidRPr="009A773C">
        <w:rPr>
          <w:sz w:val="20"/>
          <w:szCs w:val="20"/>
        </w:rPr>
        <w:t xml:space="preserve"> do trabalho o autor comenta que está cogitando a ideia de realizar experimentos com </w:t>
      </w:r>
      <w:r w:rsidRPr="009A773C">
        <w:rPr>
          <w:sz w:val="20"/>
          <w:szCs w:val="20"/>
        </w:rPr>
        <w:t>os conjuntos</w:t>
      </w:r>
      <w:r w:rsidR="003979D7" w:rsidRPr="009A773C">
        <w:rPr>
          <w:sz w:val="20"/>
          <w:szCs w:val="20"/>
        </w:rPr>
        <w:t xml:space="preserve"> de dados em grande escala, com a utilização da metodologia de aprendizagem de transferência para avalia</w:t>
      </w:r>
      <w:r w:rsidR="007D2C04" w:rsidRPr="009A773C">
        <w:rPr>
          <w:sz w:val="20"/>
          <w:szCs w:val="20"/>
        </w:rPr>
        <w:t>r</w:t>
      </w:r>
      <w:r w:rsidR="003979D7" w:rsidRPr="009A773C">
        <w:rPr>
          <w:sz w:val="20"/>
          <w:szCs w:val="20"/>
        </w:rPr>
        <w:t xml:space="preserve"> mais atividades humanas.</w:t>
      </w:r>
    </w:p>
    <w:p w14:paraId="599EFF62" w14:textId="4046A4A4" w:rsidR="00291425" w:rsidRDefault="00000000">
      <w:pPr>
        <w:pStyle w:val="Ttulo1"/>
        <w:numPr>
          <w:ilvl w:val="0"/>
          <w:numId w:val="3"/>
        </w:numPr>
      </w:pPr>
      <w:bookmarkStart w:id="4" w:name="_heading=h.2et92p0" w:colFirst="0" w:colLast="0"/>
      <w:bookmarkEnd w:id="4"/>
      <w:r>
        <w:lastRenderedPageBreak/>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0C00B78E" w14:textId="77777777" w:rsidR="00291425" w:rsidRDefault="00000000">
      <w:pPr>
        <w:pStyle w:val="Ttulo2"/>
        <w:numPr>
          <w:ilvl w:val="1"/>
          <w:numId w:val="3"/>
        </w:numPr>
      </w:pPr>
      <w:bookmarkStart w:id="5" w:name="_heading=h.tyjcwt" w:colFirst="0" w:colLast="0"/>
      <w:bookmarkEnd w:id="5"/>
      <w:r>
        <w:t>JUSTIFICATIVA</w:t>
      </w:r>
    </w:p>
    <w:p w14:paraId="5C461D44" w14:textId="63F5E05E" w:rsidR="00A413D2" w:rsidRPr="009A773C" w:rsidRDefault="00000000" w:rsidP="009A773C">
      <w:pPr>
        <w:pStyle w:val="TF-TEXTO"/>
        <w:keepNext w:val="0"/>
        <w:keepLines w:val="0"/>
        <w:rPr>
          <w:sz w:val="20"/>
          <w:szCs w:val="20"/>
        </w:rPr>
      </w:pPr>
      <w:r w:rsidRPr="009A773C">
        <w:rPr>
          <w:sz w:val="20"/>
          <w:szCs w:val="20"/>
        </w:rPr>
        <w:t xml:space="preserve">A </w:t>
      </w:r>
      <w:r w:rsidR="00A413D2" w:rsidRPr="009A773C">
        <w:rPr>
          <w:sz w:val="20"/>
          <w:szCs w:val="20"/>
        </w:rPr>
        <w:t>D</w:t>
      </w:r>
      <w:r w:rsidRPr="009A773C">
        <w:rPr>
          <w:sz w:val="20"/>
          <w:szCs w:val="20"/>
        </w:rPr>
        <w:t>oença de Parkinson</w:t>
      </w:r>
      <w:r w:rsidR="00102B05" w:rsidRPr="009A773C">
        <w:rPr>
          <w:sz w:val="20"/>
          <w:szCs w:val="20"/>
        </w:rPr>
        <w:t xml:space="preserve"> (DP)</w:t>
      </w:r>
      <w:r w:rsidRPr="009A773C">
        <w:rPr>
          <w:sz w:val="20"/>
          <w:szCs w:val="20"/>
        </w:rPr>
        <w:t xml:space="preserve"> segundo Chou</w:t>
      </w:r>
      <w:r w:rsidR="00A413D2" w:rsidRPr="009A773C">
        <w:rPr>
          <w:sz w:val="20"/>
          <w:szCs w:val="20"/>
        </w:rPr>
        <w:t xml:space="preserve"> </w:t>
      </w:r>
      <w:r w:rsidRPr="009A773C">
        <w:rPr>
          <w:sz w:val="20"/>
          <w:szCs w:val="20"/>
        </w:rPr>
        <w:t>(2020) é considerada a segunda enfermidade neurodegenerativa   mais comum na população idosa. Visto que, de acordo com o IBGE,  a parcela de pessoas com 60 anos ou mais passou de 22,3 milhões para 31,2 milhões, crescendo 39,8% no período de 2012 a 2021. Na população total do Brasil, a porcentagem que equivale aos idosos totaliza em 14,7%</w:t>
      </w:r>
      <w:r w:rsidR="00F63D3C" w:rsidRPr="009A773C">
        <w:rPr>
          <w:sz w:val="20"/>
          <w:szCs w:val="20"/>
        </w:rPr>
        <w:t xml:space="preserve"> (</w:t>
      </w:r>
      <w:r w:rsidR="00F63D3C" w:rsidRPr="00F63D3C">
        <w:rPr>
          <w:sz w:val="20"/>
          <w:szCs w:val="20"/>
        </w:rPr>
        <w:t>POPULAÇÃO</w:t>
      </w:r>
      <w:r w:rsidR="00F63D3C">
        <w:rPr>
          <w:sz w:val="20"/>
          <w:szCs w:val="20"/>
        </w:rPr>
        <w:t xml:space="preserve">..., </w:t>
      </w:r>
      <w:r w:rsidR="00F63D3C" w:rsidRPr="009A773C">
        <w:rPr>
          <w:sz w:val="20"/>
          <w:szCs w:val="20"/>
        </w:rPr>
        <w:t>2021)</w:t>
      </w:r>
      <w:r w:rsidRPr="009A773C">
        <w:rPr>
          <w:sz w:val="20"/>
          <w:szCs w:val="20"/>
        </w:rPr>
        <w:t xml:space="preserve">. Visando que </w:t>
      </w:r>
      <w:r w:rsidR="00102B05" w:rsidRPr="009A773C">
        <w:rPr>
          <w:sz w:val="20"/>
          <w:szCs w:val="20"/>
        </w:rPr>
        <w:t>a DP</w:t>
      </w:r>
      <w:r w:rsidRPr="009A773C">
        <w:rPr>
          <w:sz w:val="20"/>
          <w:szCs w:val="20"/>
        </w:rPr>
        <w:t xml:space="preserve"> se manifesta principalmente nessa faixa etária, a preocupação com o tratamento e acompanhamento se faz necessária.</w:t>
      </w:r>
    </w:p>
    <w:p w14:paraId="5CFBD7A5" w14:textId="7256BCF5" w:rsidR="00A413D2" w:rsidRPr="009A773C" w:rsidRDefault="00000000" w:rsidP="009A773C">
      <w:pPr>
        <w:pStyle w:val="TF-TEXTO"/>
        <w:keepNext w:val="0"/>
        <w:keepLines w:val="0"/>
        <w:rPr>
          <w:sz w:val="20"/>
          <w:szCs w:val="20"/>
        </w:rPr>
      </w:pPr>
      <w:r w:rsidRPr="009A773C">
        <w:rPr>
          <w:sz w:val="20"/>
          <w:szCs w:val="20"/>
        </w:rPr>
        <w:t xml:space="preserve">Após o diagnóstico da </w:t>
      </w:r>
      <w:r w:rsidR="00102B05" w:rsidRPr="009A773C">
        <w:rPr>
          <w:sz w:val="20"/>
          <w:szCs w:val="20"/>
        </w:rPr>
        <w:t>DP</w:t>
      </w:r>
      <w:r w:rsidRPr="009A773C">
        <w:rPr>
          <w:sz w:val="20"/>
          <w:szCs w:val="20"/>
        </w:rPr>
        <w:t>, é muito importante que os pacientes acompanhem e realizem o tratamento corretamente para ter uma qualidade de vida aumentada</w:t>
      </w:r>
      <w:r w:rsidR="005F3ED5" w:rsidRPr="009A773C">
        <w:rPr>
          <w:sz w:val="20"/>
          <w:szCs w:val="20"/>
        </w:rPr>
        <w:t>. Os</w:t>
      </w:r>
      <w:r w:rsidRPr="009A773C">
        <w:rPr>
          <w:sz w:val="20"/>
          <w:szCs w:val="20"/>
        </w:rPr>
        <w:t xml:space="preserve"> tremor</w:t>
      </w:r>
      <w:r w:rsidR="005F3ED5" w:rsidRPr="009A773C">
        <w:rPr>
          <w:sz w:val="20"/>
          <w:szCs w:val="20"/>
        </w:rPr>
        <w:t>es</w:t>
      </w:r>
      <w:r w:rsidRPr="009A773C">
        <w:rPr>
          <w:sz w:val="20"/>
          <w:szCs w:val="20"/>
        </w:rPr>
        <w:t xml:space="preserve"> e </w:t>
      </w:r>
      <w:r w:rsidR="005F3ED5" w:rsidRPr="009A773C">
        <w:rPr>
          <w:sz w:val="20"/>
          <w:szCs w:val="20"/>
        </w:rPr>
        <w:t xml:space="preserve">a </w:t>
      </w:r>
      <w:r w:rsidRPr="009A773C">
        <w:rPr>
          <w:sz w:val="20"/>
          <w:szCs w:val="20"/>
        </w:rPr>
        <w:t>rigidez muscular comprome</w:t>
      </w:r>
      <w:r w:rsidR="005F3ED5" w:rsidRPr="009A773C">
        <w:rPr>
          <w:sz w:val="20"/>
          <w:szCs w:val="20"/>
        </w:rPr>
        <w:t>tem a</w:t>
      </w:r>
      <w:r w:rsidRPr="009A773C">
        <w:rPr>
          <w:sz w:val="20"/>
          <w:szCs w:val="20"/>
        </w:rPr>
        <w:t>s atividades diárias</w:t>
      </w:r>
      <w:r w:rsidR="005F3ED5" w:rsidRPr="009A773C">
        <w:rPr>
          <w:sz w:val="20"/>
          <w:szCs w:val="20"/>
        </w:rPr>
        <w:t xml:space="preserve"> realizadas pelas pessoas que possuem a DP</w:t>
      </w:r>
      <w:r w:rsidRPr="009A773C">
        <w:rPr>
          <w:sz w:val="20"/>
          <w:szCs w:val="20"/>
        </w:rPr>
        <w:t xml:space="preserve">. A utilização de um aplicativo para realizar o acompanhamento diário dos tremores da </w:t>
      </w:r>
      <w:r w:rsidR="00102B05" w:rsidRPr="009A773C">
        <w:rPr>
          <w:sz w:val="20"/>
          <w:szCs w:val="20"/>
        </w:rPr>
        <w:t>D</w:t>
      </w:r>
      <w:r w:rsidRPr="009A773C">
        <w:rPr>
          <w:sz w:val="20"/>
          <w:szCs w:val="20"/>
        </w:rPr>
        <w:t>P</w:t>
      </w:r>
      <w:r w:rsidR="00102B05" w:rsidRPr="009A773C">
        <w:rPr>
          <w:sz w:val="20"/>
          <w:szCs w:val="20"/>
        </w:rPr>
        <w:t xml:space="preserve"> </w:t>
      </w:r>
      <w:r w:rsidRPr="009A773C">
        <w:rPr>
          <w:sz w:val="20"/>
          <w:szCs w:val="20"/>
        </w:rPr>
        <w:t xml:space="preserve">possibilita a visualização do desenvolvimento da doença, assim podendo ser indicado um tratamento e acompanhamento mais preciso ao paciente. </w:t>
      </w:r>
    </w:p>
    <w:p w14:paraId="3E305A3C" w14:textId="4E6AD005" w:rsidR="00A413D2" w:rsidRPr="009A773C" w:rsidRDefault="00000000" w:rsidP="009A773C">
      <w:pPr>
        <w:pStyle w:val="TF-TEXTO"/>
        <w:keepNext w:val="0"/>
        <w:keepLines w:val="0"/>
        <w:rPr>
          <w:sz w:val="20"/>
          <w:szCs w:val="20"/>
        </w:rPr>
      </w:pPr>
      <w:r w:rsidRPr="009A773C">
        <w:rPr>
          <w:sz w:val="20"/>
          <w:szCs w:val="20"/>
        </w:rPr>
        <w:t>A facilidade de ter um aplicativo capaz de fazer essa captação dos tremores sem necessitar de aparelhos específicos e de outra pessoa para realizar essa medição</w:t>
      </w:r>
      <w:r w:rsidR="00102B05" w:rsidRPr="009A773C">
        <w:rPr>
          <w:sz w:val="20"/>
          <w:szCs w:val="20"/>
        </w:rPr>
        <w:t>. P</w:t>
      </w:r>
      <w:r w:rsidRPr="009A773C">
        <w:rPr>
          <w:sz w:val="20"/>
          <w:szCs w:val="20"/>
        </w:rPr>
        <w:t>odendo ser feita na própria casa do usuário, traz maior comodidade, facilidade de utilização e menos custos, comparando por exemplo, com o trabalho correlato de</w:t>
      </w:r>
      <w:r w:rsidR="00E62AB9" w:rsidRPr="009A773C">
        <w:rPr>
          <w:sz w:val="20"/>
          <w:szCs w:val="20"/>
        </w:rPr>
        <w:t xml:space="preserve"> </w:t>
      </w:r>
      <w:r w:rsidRPr="009A773C">
        <w:rPr>
          <w:sz w:val="20"/>
          <w:szCs w:val="20"/>
        </w:rPr>
        <w:t>Generoso</w:t>
      </w:r>
      <w:r w:rsidR="00102B05" w:rsidRPr="009A773C">
        <w:rPr>
          <w:sz w:val="20"/>
          <w:szCs w:val="20"/>
        </w:rPr>
        <w:t xml:space="preserve"> </w:t>
      </w:r>
      <w:r w:rsidRPr="009A773C">
        <w:rPr>
          <w:sz w:val="20"/>
          <w:szCs w:val="20"/>
        </w:rPr>
        <w:t>(2019), que necessita do protótipo criado para realizar as medições.</w:t>
      </w:r>
    </w:p>
    <w:p w14:paraId="244F3A71" w14:textId="1DCD74EA" w:rsidR="00291425" w:rsidRPr="009A773C"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visando em um software 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acelerometro e giroscópio diretamente de um dispositivo móvel, criando um protótipo para as captações de tremores de Parkinson, nos quais possuem histórico. Já o trabalho de </w:t>
      </w:r>
      <w:proofErr w:type="spellStart"/>
      <w:r w:rsidR="00826468" w:rsidRPr="009A773C">
        <w:rPr>
          <w:sz w:val="20"/>
          <w:szCs w:val="20"/>
        </w:rPr>
        <w:t>Jacintho</w:t>
      </w:r>
      <w:proofErr w:type="spellEnd"/>
      <w:r w:rsidR="00826468" w:rsidRPr="009A773C">
        <w:rPr>
          <w:sz w:val="20"/>
          <w:szCs w:val="20"/>
        </w:rPr>
        <w:t xml:space="preserve"> </w:t>
      </w:r>
      <w:r w:rsidRPr="009A773C">
        <w:rPr>
          <w:sz w:val="20"/>
          <w:szCs w:val="20"/>
        </w:rPr>
        <w:t>(201</w:t>
      </w:r>
      <w:r w:rsidR="00826468" w:rsidRPr="009A773C">
        <w:rPr>
          <w:sz w:val="20"/>
          <w:szCs w:val="20"/>
        </w:rPr>
        <w:t>9</w:t>
      </w:r>
      <w:r w:rsidRPr="009A773C">
        <w:rPr>
          <w:sz w:val="20"/>
          <w:szCs w:val="20"/>
        </w:rPr>
        <w:t xml:space="preserve">) nos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3 níveis podendo assim quantizar os tremores</w:t>
      </w:r>
      <w:r w:rsidRPr="009A773C">
        <w:rPr>
          <w:sz w:val="20"/>
          <w:szCs w:val="20"/>
        </w:rPr>
        <w:t>.</w:t>
      </w:r>
      <w:bookmarkStart w:id="6" w:name="_heading=h.3dy6vkm" w:colFirst="0" w:colLast="0"/>
      <w:bookmarkEnd w:id="6"/>
    </w:p>
    <w:p w14:paraId="0E81CAB5" w14:textId="77777777" w:rsidR="00291425" w:rsidRDefault="00000000">
      <w:pPr>
        <w:pBdr>
          <w:top w:val="nil"/>
          <w:left w:val="nil"/>
          <w:bottom w:val="nil"/>
          <w:right w:val="nil"/>
          <w:between w:val="nil"/>
        </w:pBdr>
        <w:spacing w:before="60"/>
        <w:jc w:val="center"/>
        <w:rPr>
          <w:color w:val="000000"/>
          <w:sz w:val="20"/>
          <w:szCs w:val="20"/>
        </w:rPr>
      </w:pPr>
      <w:r>
        <w:rPr>
          <w:color w:val="000000"/>
          <w:sz w:val="20"/>
          <w:szCs w:val="20"/>
        </w:rPr>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1721"/>
        <w:gridCol w:w="1721"/>
        <w:gridCol w:w="1836"/>
      </w:tblGrid>
      <w:tr w:rsidR="00291425" w14:paraId="3D02964B" w14:textId="77777777">
        <w:trPr>
          <w:trHeight w:val="567"/>
        </w:trPr>
        <w:tc>
          <w:tcPr>
            <w:tcW w:w="3670" w:type="dxa"/>
            <w:shd w:val="clear" w:color="auto" w:fill="A6A6A6"/>
          </w:tcPr>
          <w:p w14:paraId="244A4A70" w14:textId="77777777" w:rsidR="00291425"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B9453FA" wp14:editId="246664DB">
                      <wp:simplePos x="0" y="0"/>
                      <wp:positionH relativeFrom="column">
                        <wp:posOffset>-25399</wp:posOffset>
                      </wp:positionH>
                      <wp:positionV relativeFrom="paragraph">
                        <wp:posOffset>261620</wp:posOffset>
                      </wp:positionV>
                      <wp:extent cx="1019175" cy="263525"/>
                      <wp:effectExtent l="0" t="0" r="0" b="0"/>
                      <wp:wrapSquare wrapText="bothSides" distT="45720" distB="45720" distL="114300" distR="114300"/>
                      <wp:docPr id="219" name="Retângulo 219"/>
                      <wp:cNvGraphicFramePr/>
                      <a:graphic xmlns:a="http://schemas.openxmlformats.org/drawingml/2006/main">
                        <a:graphicData uri="http://schemas.microsoft.com/office/word/2010/wordprocessingShape">
                          <wps:wsp>
                            <wps:cNvSpPr/>
                            <wps:spPr>
                              <a:xfrm>
                                <a:off x="4841175" y="3653000"/>
                                <a:ext cx="1009650" cy="254000"/>
                              </a:xfrm>
                              <a:prstGeom prst="rect">
                                <a:avLst/>
                              </a:prstGeom>
                              <a:noFill/>
                              <a:ln>
                                <a:noFill/>
                              </a:ln>
                            </wps:spPr>
                            <wps:txbx>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wps:txbx>
                            <wps:bodyPr spcFirstLastPara="1" wrap="square" lIns="91425" tIns="45700" rIns="91425" bIns="45700" anchor="ctr" anchorCtr="0">
                              <a:noAutofit/>
                            </wps:bodyPr>
                          </wps:wsp>
                        </a:graphicData>
                      </a:graphic>
                    </wp:anchor>
                  </w:drawing>
                </mc:Choice>
                <mc:Fallback>
                  <w:pict>
                    <v:rect w14:anchorId="1B9453FA" id="Retângulo 219" o:spid="_x0000_s1026" style="position:absolute;margin-left:-2pt;margin-top:20.6pt;width:80.25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" filled="f" stroked="f">
                      <v:textbox inset="2.53958mm,1.2694mm,2.53958mm,1.2694mm">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37E088" wp14:editId="05AD7303">
                      <wp:simplePos x="0" y="0"/>
                      <wp:positionH relativeFrom="column">
                        <wp:posOffset>1206500</wp:posOffset>
                      </wp:positionH>
                      <wp:positionV relativeFrom="paragraph">
                        <wp:posOffset>45720</wp:posOffset>
                      </wp:positionV>
                      <wp:extent cx="1337310" cy="307975"/>
                      <wp:effectExtent l="0" t="0" r="0" b="0"/>
                      <wp:wrapSquare wrapText="bothSides" distT="45720" distB="45720" distL="114300" distR="114300"/>
                      <wp:docPr id="218" name="Retângulo 218"/>
                      <wp:cNvGraphicFramePr/>
                      <a:graphic xmlns:a="http://schemas.openxmlformats.org/drawingml/2006/main">
                        <a:graphicData uri="http://schemas.microsoft.com/office/word/2010/wordprocessingShape">
                          <wps:wsp>
                            <wps:cNvSpPr/>
                            <wps:spPr>
                              <a:xfrm>
                                <a:off x="4682108" y="3630775"/>
                                <a:ext cx="1327785" cy="298450"/>
                              </a:xfrm>
                              <a:prstGeom prst="rect">
                                <a:avLst/>
                              </a:prstGeom>
                              <a:noFill/>
                              <a:ln>
                                <a:noFill/>
                              </a:ln>
                            </wps:spPr>
                            <wps:txbx>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wps:txbx>
                            <wps:bodyPr spcFirstLastPara="1" wrap="square" lIns="91425" tIns="45700" rIns="91425" bIns="45700" anchor="t" anchorCtr="0">
                              <a:noAutofit/>
                            </wps:bodyPr>
                          </wps:wsp>
                        </a:graphicData>
                      </a:graphic>
                    </wp:anchor>
                  </w:drawing>
                </mc:Choice>
                <mc:Fallback>
                  <w:pict>
                    <v:rect w14:anchorId="0737E088" id="Retângulo 218" o:spid="_x0000_s1027" style="position:absolute;margin-left:95pt;margin-top:3.6pt;width:105.3pt;height:24.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" filled="f" stroked="f">
                      <v:textbox inset="2.53958mm,1.2694mm,2.53958mm,1.2694mm">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v:textbox>
                      <w10:wrap type="square"/>
                    </v:rect>
                  </w:pict>
                </mc:Fallback>
              </mc:AlternateContent>
            </w:r>
          </w:p>
        </w:tc>
        <w:tc>
          <w:tcPr>
            <w:tcW w:w="1721" w:type="dxa"/>
            <w:shd w:val="clear" w:color="auto" w:fill="A6A6A6"/>
            <w:vAlign w:val="center"/>
          </w:tcPr>
          <w:p w14:paraId="51166581" w14:textId="77777777" w:rsidR="00291425" w:rsidRDefault="00000000">
            <w:pPr>
              <w:pBdr>
                <w:top w:val="nil"/>
                <w:left w:val="nil"/>
                <w:bottom w:val="nil"/>
                <w:right w:val="nil"/>
                <w:between w:val="nil"/>
              </w:pBdr>
              <w:jc w:val="center"/>
              <w:rPr>
                <w:color w:val="000000"/>
                <w:sz w:val="20"/>
                <w:szCs w:val="20"/>
              </w:rPr>
            </w:pPr>
            <w:r>
              <w:rPr>
                <w:color w:val="000000"/>
                <w:sz w:val="20"/>
                <w:szCs w:val="20"/>
              </w:rPr>
              <w:t>Generoso (2019)</w:t>
            </w:r>
          </w:p>
        </w:tc>
        <w:tc>
          <w:tcPr>
            <w:tcW w:w="1721" w:type="dxa"/>
            <w:shd w:val="clear" w:color="auto" w:fill="A6A6A6"/>
            <w:vAlign w:val="center"/>
          </w:tcPr>
          <w:p w14:paraId="6340F641" w14:textId="1311ADB4" w:rsidR="00291425" w:rsidRDefault="00B451F3">
            <w:pPr>
              <w:pBdr>
                <w:top w:val="nil"/>
                <w:left w:val="nil"/>
                <w:bottom w:val="nil"/>
                <w:right w:val="nil"/>
                <w:between w:val="nil"/>
              </w:pBdr>
              <w:jc w:val="center"/>
              <w:rPr>
                <w:color w:val="000000"/>
                <w:sz w:val="20"/>
                <w:szCs w:val="20"/>
              </w:rPr>
            </w:pPr>
            <w:proofErr w:type="spellStart"/>
            <w:r>
              <w:rPr>
                <w:color w:val="000000"/>
                <w:sz w:val="20"/>
                <w:szCs w:val="20"/>
              </w:rPr>
              <w:t>Jacintho</w:t>
            </w:r>
            <w:proofErr w:type="spellEnd"/>
            <w:r w:rsidR="00102B05">
              <w:rPr>
                <w:color w:val="000000"/>
                <w:sz w:val="20"/>
                <w:szCs w:val="20"/>
              </w:rPr>
              <w:t xml:space="preserve"> </w:t>
            </w:r>
            <w:r>
              <w:rPr>
                <w:color w:val="000000"/>
                <w:sz w:val="20"/>
                <w:szCs w:val="20"/>
              </w:rPr>
              <w:t>(201</w:t>
            </w:r>
            <w:r w:rsidR="005F3ED5">
              <w:rPr>
                <w:color w:val="000000"/>
                <w:sz w:val="20"/>
                <w:szCs w:val="20"/>
              </w:rPr>
              <w:t>9</w:t>
            </w:r>
            <w:r>
              <w:rPr>
                <w:color w:val="000000"/>
                <w:sz w:val="20"/>
                <w:szCs w:val="20"/>
              </w:rPr>
              <w:t>)</w:t>
            </w:r>
          </w:p>
        </w:tc>
        <w:tc>
          <w:tcPr>
            <w:tcW w:w="1836" w:type="dxa"/>
            <w:shd w:val="clear" w:color="auto" w:fill="A6A6A6"/>
            <w:vAlign w:val="center"/>
          </w:tcPr>
          <w:p w14:paraId="4E340723" w14:textId="09D627C8" w:rsidR="00291425" w:rsidRDefault="00000000">
            <w:pPr>
              <w:pBdr>
                <w:top w:val="nil"/>
                <w:left w:val="nil"/>
                <w:bottom w:val="nil"/>
                <w:right w:val="nil"/>
                <w:between w:val="nil"/>
              </w:pBdr>
              <w:jc w:val="center"/>
              <w:rPr>
                <w:color w:val="000000"/>
                <w:sz w:val="20"/>
                <w:szCs w:val="20"/>
              </w:rPr>
            </w:pPr>
            <w:r>
              <w:rPr>
                <w:color w:val="000000"/>
                <w:sz w:val="20"/>
                <w:szCs w:val="20"/>
              </w:rPr>
              <w:t>Hui (2017)</w:t>
            </w:r>
          </w:p>
        </w:tc>
      </w:tr>
      <w:tr w:rsidR="00291425" w14:paraId="72B96506" w14:textId="77777777">
        <w:tc>
          <w:tcPr>
            <w:tcW w:w="3670" w:type="dxa"/>
            <w:shd w:val="clear" w:color="auto" w:fill="auto"/>
          </w:tcPr>
          <w:p w14:paraId="274C8726" w14:textId="146A552C" w:rsidR="00291425" w:rsidRDefault="00000000">
            <w:pPr>
              <w:pBdr>
                <w:top w:val="nil"/>
                <w:left w:val="nil"/>
                <w:bottom w:val="nil"/>
                <w:right w:val="nil"/>
                <w:between w:val="nil"/>
              </w:pBdr>
              <w:rPr>
                <w:color w:val="000000"/>
                <w:sz w:val="20"/>
                <w:szCs w:val="20"/>
              </w:rPr>
            </w:pPr>
            <w:r>
              <w:rPr>
                <w:color w:val="000000"/>
                <w:sz w:val="20"/>
                <w:szCs w:val="20"/>
              </w:rPr>
              <w:t xml:space="preserve">utiliza </w:t>
            </w:r>
            <w:r w:rsidR="000E69B9">
              <w:rPr>
                <w:color w:val="000000"/>
                <w:sz w:val="20"/>
                <w:szCs w:val="20"/>
              </w:rPr>
              <w:t>acelerômetro</w:t>
            </w:r>
          </w:p>
        </w:tc>
        <w:tc>
          <w:tcPr>
            <w:tcW w:w="1721" w:type="dxa"/>
            <w:shd w:val="clear" w:color="auto" w:fill="auto"/>
          </w:tcPr>
          <w:p w14:paraId="3DE996B8" w14:textId="59C92B90"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4547E97C" w14:textId="4B122FFC" w:rsidR="00291425" w:rsidRDefault="00B451F3">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2D50F5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71B4C790" w14:textId="77777777">
        <w:tc>
          <w:tcPr>
            <w:tcW w:w="3670" w:type="dxa"/>
            <w:shd w:val="clear" w:color="auto" w:fill="auto"/>
          </w:tcPr>
          <w:p w14:paraId="4D6585D9" w14:textId="77777777" w:rsidR="00291425" w:rsidRDefault="00000000">
            <w:pPr>
              <w:pBdr>
                <w:top w:val="nil"/>
                <w:left w:val="nil"/>
                <w:bottom w:val="nil"/>
                <w:right w:val="nil"/>
                <w:between w:val="nil"/>
              </w:pBdr>
              <w:rPr>
                <w:color w:val="000000"/>
                <w:sz w:val="20"/>
                <w:szCs w:val="20"/>
              </w:rPr>
            </w:pPr>
            <w:r>
              <w:rPr>
                <w:color w:val="000000"/>
                <w:sz w:val="20"/>
                <w:szCs w:val="20"/>
              </w:rPr>
              <w:t>utiliza giroscópio</w:t>
            </w:r>
          </w:p>
        </w:tc>
        <w:tc>
          <w:tcPr>
            <w:tcW w:w="1721" w:type="dxa"/>
            <w:shd w:val="clear" w:color="auto" w:fill="auto"/>
          </w:tcPr>
          <w:p w14:paraId="4ACCBA9C" w14:textId="377C1025"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1FD847" w14:textId="372E95F3"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FB8DAF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09536D06" w14:textId="77777777">
        <w:tc>
          <w:tcPr>
            <w:tcW w:w="3670" w:type="dxa"/>
            <w:shd w:val="clear" w:color="auto" w:fill="auto"/>
          </w:tcPr>
          <w:p w14:paraId="3F58C225" w14:textId="77777777" w:rsidR="00291425" w:rsidRDefault="00000000">
            <w:pPr>
              <w:pBdr>
                <w:top w:val="nil"/>
                <w:left w:val="nil"/>
                <w:bottom w:val="nil"/>
                <w:right w:val="nil"/>
                <w:between w:val="nil"/>
              </w:pBdr>
              <w:rPr>
                <w:color w:val="000000"/>
                <w:sz w:val="20"/>
                <w:szCs w:val="20"/>
              </w:rPr>
            </w:pPr>
            <w:r>
              <w:rPr>
                <w:color w:val="000000"/>
                <w:sz w:val="20"/>
                <w:szCs w:val="20"/>
              </w:rPr>
              <w:t>utiliza dispositivo móvel</w:t>
            </w:r>
          </w:p>
        </w:tc>
        <w:tc>
          <w:tcPr>
            <w:tcW w:w="1721" w:type="dxa"/>
            <w:shd w:val="clear" w:color="auto" w:fill="auto"/>
          </w:tcPr>
          <w:p w14:paraId="4B1CCF6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4D3A3F" w14:textId="1220D7BD"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CC05396"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1A391" w14:textId="77777777">
        <w:tc>
          <w:tcPr>
            <w:tcW w:w="3670" w:type="dxa"/>
            <w:shd w:val="clear" w:color="auto" w:fill="auto"/>
          </w:tcPr>
          <w:p w14:paraId="608A3640" w14:textId="77777777" w:rsidR="00291425" w:rsidRDefault="00000000">
            <w:pPr>
              <w:pBdr>
                <w:top w:val="nil"/>
                <w:left w:val="nil"/>
                <w:bottom w:val="nil"/>
                <w:right w:val="nil"/>
                <w:between w:val="nil"/>
              </w:pBdr>
              <w:rPr>
                <w:color w:val="000000"/>
                <w:sz w:val="20"/>
                <w:szCs w:val="20"/>
              </w:rPr>
            </w:pPr>
            <w:r>
              <w:rPr>
                <w:color w:val="000000"/>
                <w:sz w:val="20"/>
                <w:szCs w:val="20"/>
              </w:rPr>
              <w:t>classifica intensidade de tremores</w:t>
            </w:r>
          </w:p>
        </w:tc>
        <w:tc>
          <w:tcPr>
            <w:tcW w:w="1721" w:type="dxa"/>
            <w:shd w:val="clear" w:color="auto" w:fill="auto"/>
          </w:tcPr>
          <w:p w14:paraId="3150227F"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6A483588" w14:textId="14DADCB9" w:rsidR="00291425" w:rsidRDefault="00E65695">
            <w:pPr>
              <w:pBdr>
                <w:top w:val="nil"/>
                <w:left w:val="nil"/>
                <w:bottom w:val="nil"/>
                <w:right w:val="nil"/>
                <w:between w:val="nil"/>
              </w:pBdr>
              <w:rPr>
                <w:color w:val="000000"/>
                <w:sz w:val="20"/>
                <w:szCs w:val="20"/>
              </w:rPr>
            </w:pPr>
            <w:r>
              <w:rPr>
                <w:color w:val="000000"/>
                <w:sz w:val="20"/>
                <w:szCs w:val="20"/>
              </w:rPr>
              <w:t>sim</w:t>
            </w:r>
          </w:p>
        </w:tc>
        <w:tc>
          <w:tcPr>
            <w:tcW w:w="1836" w:type="dxa"/>
            <w:shd w:val="clear" w:color="auto" w:fill="auto"/>
          </w:tcPr>
          <w:p w14:paraId="6F3A829D"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BFEE6" w14:textId="77777777">
        <w:tc>
          <w:tcPr>
            <w:tcW w:w="3670" w:type="dxa"/>
            <w:shd w:val="clear" w:color="auto" w:fill="auto"/>
          </w:tcPr>
          <w:p w14:paraId="63DCC61E" w14:textId="77777777" w:rsidR="00291425" w:rsidRDefault="00000000">
            <w:pPr>
              <w:pBdr>
                <w:top w:val="nil"/>
                <w:left w:val="nil"/>
                <w:bottom w:val="nil"/>
                <w:right w:val="nil"/>
                <w:between w:val="nil"/>
              </w:pBdr>
              <w:rPr>
                <w:color w:val="000000"/>
                <w:sz w:val="20"/>
                <w:szCs w:val="20"/>
              </w:rPr>
            </w:pPr>
            <w:r>
              <w:rPr>
                <w:color w:val="000000"/>
                <w:sz w:val="20"/>
                <w:szCs w:val="20"/>
              </w:rPr>
              <w:t>mantém histórico de medições</w:t>
            </w:r>
          </w:p>
        </w:tc>
        <w:tc>
          <w:tcPr>
            <w:tcW w:w="1721" w:type="dxa"/>
            <w:shd w:val="clear" w:color="auto" w:fill="auto"/>
          </w:tcPr>
          <w:p w14:paraId="27A961F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81F0363" w14:textId="480292EB"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8D1C69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27E4FBCB" w14:textId="77777777">
        <w:tc>
          <w:tcPr>
            <w:tcW w:w="3670" w:type="dxa"/>
            <w:shd w:val="clear" w:color="auto" w:fill="auto"/>
          </w:tcPr>
          <w:p w14:paraId="712E7CF1" w14:textId="77777777" w:rsidR="00291425" w:rsidRDefault="00000000">
            <w:pPr>
              <w:pBdr>
                <w:top w:val="nil"/>
                <w:left w:val="nil"/>
                <w:bottom w:val="nil"/>
                <w:right w:val="nil"/>
                <w:between w:val="nil"/>
              </w:pBdr>
              <w:rPr>
                <w:color w:val="000000"/>
                <w:sz w:val="20"/>
                <w:szCs w:val="20"/>
              </w:rPr>
            </w:pPr>
            <w:r>
              <w:rPr>
                <w:color w:val="000000"/>
                <w:sz w:val="20"/>
                <w:szCs w:val="20"/>
              </w:rPr>
              <w:t>tem interface para o usuário</w:t>
            </w:r>
          </w:p>
        </w:tc>
        <w:tc>
          <w:tcPr>
            <w:tcW w:w="1721" w:type="dxa"/>
            <w:shd w:val="clear" w:color="auto" w:fill="auto"/>
          </w:tcPr>
          <w:p w14:paraId="1F7C1D0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7771F8D8" w14:textId="4D916677"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6A6460DD"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7ED3F218" w14:textId="77777777">
        <w:tc>
          <w:tcPr>
            <w:tcW w:w="3670" w:type="dxa"/>
            <w:shd w:val="clear" w:color="auto" w:fill="auto"/>
          </w:tcPr>
          <w:p w14:paraId="169C57BE" w14:textId="77777777" w:rsidR="00291425" w:rsidRDefault="00000000">
            <w:pPr>
              <w:pBdr>
                <w:top w:val="nil"/>
                <w:left w:val="nil"/>
                <w:bottom w:val="nil"/>
                <w:right w:val="nil"/>
                <w:between w:val="nil"/>
              </w:pBdr>
              <w:rPr>
                <w:color w:val="000000"/>
                <w:sz w:val="20"/>
                <w:szCs w:val="20"/>
              </w:rPr>
            </w:pPr>
            <w:r>
              <w:rPr>
                <w:color w:val="000000"/>
                <w:sz w:val="20"/>
                <w:szCs w:val="20"/>
              </w:rPr>
              <w:t>utiliza Unity para o desenvolvimento</w:t>
            </w:r>
          </w:p>
        </w:tc>
        <w:tc>
          <w:tcPr>
            <w:tcW w:w="1721" w:type="dxa"/>
            <w:shd w:val="clear" w:color="auto" w:fill="auto"/>
          </w:tcPr>
          <w:p w14:paraId="06DEC1F5" w14:textId="77777777" w:rsidR="00291425" w:rsidRDefault="00000000">
            <w:pPr>
              <w:pBdr>
                <w:top w:val="nil"/>
                <w:left w:val="nil"/>
                <w:bottom w:val="nil"/>
                <w:right w:val="nil"/>
                <w:between w:val="nil"/>
              </w:pBdr>
              <w:rPr>
                <w:color w:val="000000"/>
                <w:sz w:val="20"/>
                <w:szCs w:val="20"/>
              </w:rPr>
            </w:pPr>
            <w:r>
              <w:rPr>
                <w:color w:val="000000"/>
                <w:sz w:val="20"/>
                <w:szCs w:val="20"/>
              </w:rPr>
              <w:t xml:space="preserve">não </w:t>
            </w:r>
          </w:p>
        </w:tc>
        <w:tc>
          <w:tcPr>
            <w:tcW w:w="1721" w:type="dxa"/>
            <w:shd w:val="clear" w:color="auto" w:fill="auto"/>
          </w:tcPr>
          <w:p w14:paraId="2AC394BE" w14:textId="06B00588"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2C2E1477"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bl>
    <w:p w14:paraId="23FB6CE5"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7F8D4F80" w14:textId="77777777" w:rsidR="00291425" w:rsidRDefault="00000000">
      <w:pPr>
        <w:pStyle w:val="Ttulo2"/>
        <w:numPr>
          <w:ilvl w:val="1"/>
          <w:numId w:val="3"/>
        </w:numPr>
      </w:pPr>
      <w:r>
        <w:t>REQUISITOS PRINCIPAIS DO PROBLEMA A SER TRABALHADO</w:t>
      </w:r>
    </w:p>
    <w:p w14:paraId="7CF98487" w14:textId="0B5E310C" w:rsidR="005D42D3" w:rsidRDefault="00000000" w:rsidP="005D42D3">
      <w:pPr>
        <w:keepNext w:val="0"/>
        <w:keepLines w:val="0"/>
        <w:pBdr>
          <w:top w:val="nil"/>
          <w:left w:val="nil"/>
          <w:bottom w:val="nil"/>
          <w:right w:val="nil"/>
          <w:between w:val="nil"/>
        </w:pBdr>
        <w:spacing w:after="120"/>
        <w:ind w:firstLine="720"/>
        <w:jc w:val="both"/>
        <w:rPr>
          <w:color w:val="000000"/>
          <w:sz w:val="20"/>
          <w:szCs w:val="20"/>
        </w:rPr>
      </w:pPr>
      <w:r>
        <w:rPr>
          <w:color w:val="000000"/>
          <w:sz w:val="20"/>
          <w:szCs w:val="20"/>
        </w:rPr>
        <w:t>Os Requisitos Funcionais (</w:t>
      </w:r>
      <w:proofErr w:type="spellStart"/>
      <w:r>
        <w:rPr>
          <w:color w:val="000000"/>
          <w:sz w:val="20"/>
          <w:szCs w:val="20"/>
        </w:rPr>
        <w:t>RFs</w:t>
      </w:r>
      <w:proofErr w:type="spellEnd"/>
      <w:r>
        <w:rPr>
          <w:color w:val="000000"/>
          <w:sz w:val="20"/>
          <w:szCs w:val="20"/>
        </w:rPr>
        <w:t>) e os Requisitos Não Funcionais (</w:t>
      </w:r>
      <w:proofErr w:type="spellStart"/>
      <w:r>
        <w:rPr>
          <w:color w:val="000000"/>
          <w:sz w:val="20"/>
          <w:szCs w:val="20"/>
        </w:rPr>
        <w:t>RNFs</w:t>
      </w:r>
      <w:proofErr w:type="spellEnd"/>
      <w:r>
        <w:rPr>
          <w:color w:val="000000"/>
          <w:sz w:val="20"/>
          <w:szCs w:val="20"/>
        </w:rPr>
        <w:t xml:space="preserve">) do </w:t>
      </w:r>
      <w:r w:rsidR="00A413D2">
        <w:rPr>
          <w:color w:val="000000"/>
          <w:sz w:val="20"/>
          <w:szCs w:val="20"/>
        </w:rPr>
        <w:t>aplicativo</w:t>
      </w:r>
      <w:r>
        <w:rPr>
          <w:color w:val="000000"/>
          <w:sz w:val="20"/>
          <w:szCs w:val="20"/>
        </w:rPr>
        <w:t xml:space="preserve"> são:</w:t>
      </w:r>
    </w:p>
    <w:p w14:paraId="5BDA9204"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captar os tremores utilizando acelerômetro e giroscópio (RF);</w:t>
      </w:r>
    </w:p>
    <w:p w14:paraId="6B2087DB"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possuir uma interface para o usuário (RF);</w:t>
      </w:r>
    </w:p>
    <w:p w14:paraId="5A08C5AF" w14:textId="172EA46D"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possuir um </w:t>
      </w:r>
      <w:r w:rsidR="00E62AB9">
        <w:rPr>
          <w:color w:val="000000"/>
          <w:sz w:val="20"/>
          <w:szCs w:val="20"/>
        </w:rPr>
        <w:t>histórico</w:t>
      </w:r>
      <w:r>
        <w:rPr>
          <w:color w:val="000000"/>
          <w:sz w:val="20"/>
          <w:szCs w:val="20"/>
        </w:rPr>
        <w:t xml:space="preserve"> de medições (RF);</w:t>
      </w:r>
    </w:p>
    <w:p w14:paraId="1D949E6C"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disponibilizar um cadastro de usuário (RF);</w:t>
      </w:r>
    </w:p>
    <w:p w14:paraId="698E5286" w14:textId="28A5BE52"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ter compatibilidade com o Android e </w:t>
      </w:r>
      <w:r w:rsidR="00102B05">
        <w:rPr>
          <w:color w:val="000000"/>
          <w:sz w:val="20"/>
          <w:szCs w:val="20"/>
        </w:rPr>
        <w:t>i</w:t>
      </w:r>
      <w:r>
        <w:rPr>
          <w:color w:val="000000"/>
          <w:sz w:val="20"/>
          <w:szCs w:val="20"/>
        </w:rPr>
        <w:t>OS (RF);</w:t>
      </w:r>
    </w:p>
    <w:p w14:paraId="1400CEDA"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ter uma tela de carregamento durante a captação, dando retorno ao usuário (RF);</w:t>
      </w:r>
    </w:p>
    <w:p w14:paraId="7E0C3172"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utilizar o motor de jogos Unity (RNF);</w:t>
      </w:r>
    </w:p>
    <w:p w14:paraId="32091BD8" w14:textId="30ACBD28" w:rsidR="005D42D3" w:rsidRPr="005D42D3" w:rsidRDefault="005D42D3" w:rsidP="005D42D3">
      <w:pPr>
        <w:keepNext w:val="0"/>
        <w:keepLines w:val="0"/>
        <w:widowControl w:val="0"/>
        <w:numPr>
          <w:ilvl w:val="0"/>
          <w:numId w:val="7"/>
        </w:numPr>
        <w:pBdr>
          <w:top w:val="nil"/>
          <w:left w:val="nil"/>
          <w:bottom w:val="nil"/>
          <w:right w:val="nil"/>
          <w:between w:val="nil"/>
        </w:pBdr>
        <w:spacing w:after="120"/>
        <w:jc w:val="both"/>
      </w:pPr>
      <w:r>
        <w:rPr>
          <w:color w:val="000000"/>
          <w:sz w:val="20"/>
          <w:szCs w:val="20"/>
        </w:rPr>
        <w:t>o aplicativo deverá ter uma interface com uso simplificado (RNF).</w:t>
      </w:r>
    </w:p>
    <w:p w14:paraId="6F8A1000" w14:textId="77777777" w:rsidR="00291425" w:rsidRDefault="00000000">
      <w:pPr>
        <w:pStyle w:val="Ttulo2"/>
        <w:numPr>
          <w:ilvl w:val="1"/>
          <w:numId w:val="3"/>
        </w:numPr>
      </w:pPr>
      <w:r>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lastRenderedPageBreak/>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4F61A3BB" w:rsidR="00291425" w:rsidRDefault="00000000" w:rsidP="005D42D3">
      <w:pPr>
        <w:keepNext w:val="0"/>
        <w:keepLines w:val="0"/>
        <w:widowControl w:val="0"/>
        <w:numPr>
          <w:ilvl w:val="0"/>
          <w:numId w:val="2"/>
        </w:numPr>
        <w:pBdr>
          <w:top w:val="nil"/>
          <w:left w:val="nil"/>
          <w:bottom w:val="nil"/>
          <w:right w:val="nil"/>
          <w:between w:val="nil"/>
        </w:pBdr>
        <w:jc w:val="both"/>
      </w:pPr>
      <w:r w:rsidRPr="005D42D3">
        <w:rPr>
          <w:color w:val="000000"/>
          <w:sz w:val="20"/>
          <w:szCs w:val="20"/>
        </w:rPr>
        <w:t xml:space="preserve">implementação: </w:t>
      </w:r>
      <w:r w:rsidR="005D42D3">
        <w:rPr>
          <w:color w:val="000000"/>
          <w:sz w:val="20"/>
          <w:szCs w:val="20"/>
        </w:rPr>
        <w:t xml:space="preserve">utilizar </w:t>
      </w:r>
      <w:r w:rsidR="00102B05">
        <w:rPr>
          <w:color w:val="000000"/>
          <w:sz w:val="20"/>
          <w:szCs w:val="20"/>
        </w:rPr>
        <w:t>o ambiente de desenvolvimento</w:t>
      </w:r>
      <w:r w:rsidR="00640157" w:rsidRPr="005D42D3">
        <w:rPr>
          <w:color w:val="000000"/>
          <w:sz w:val="20"/>
          <w:szCs w:val="20"/>
        </w:rPr>
        <w:t xml:space="preserve"> </w:t>
      </w:r>
      <w:r w:rsidR="00640157" w:rsidRPr="00102B05">
        <w:rPr>
          <w:color w:val="000000"/>
          <w:sz w:val="20"/>
          <w:szCs w:val="20"/>
        </w:rPr>
        <w:t xml:space="preserve">Visual Studio </w:t>
      </w:r>
      <w:proofErr w:type="spellStart"/>
      <w:r w:rsidR="00640157" w:rsidRPr="00102B05">
        <w:rPr>
          <w:color w:val="000000"/>
          <w:sz w:val="20"/>
          <w:szCs w:val="20"/>
        </w:rPr>
        <w:t>Code</w:t>
      </w:r>
      <w:proofErr w:type="spellEnd"/>
      <w:r w:rsidR="00640157" w:rsidRPr="005D42D3">
        <w:rPr>
          <w:color w:val="000000"/>
          <w:sz w:val="20"/>
          <w:szCs w:val="20"/>
        </w:rPr>
        <w:t xml:space="preserve"> juntamente com o </w:t>
      </w:r>
      <w:r w:rsidR="00102B05">
        <w:rPr>
          <w:color w:val="000000"/>
          <w:sz w:val="20"/>
          <w:szCs w:val="20"/>
        </w:rPr>
        <w:t xml:space="preserve">motor de jogos </w:t>
      </w:r>
      <w:r w:rsidR="00640157" w:rsidRPr="00102B05">
        <w:rPr>
          <w:color w:val="000000"/>
          <w:sz w:val="20"/>
          <w:szCs w:val="20"/>
        </w:rPr>
        <w:t>Unity</w:t>
      </w:r>
      <w:r w:rsidR="00640157" w:rsidRPr="005D42D3">
        <w:rPr>
          <w:color w:val="000000"/>
          <w:sz w:val="20"/>
          <w:szCs w:val="20"/>
        </w:rPr>
        <w:t xml:space="preserve"> e a linguagem</w:t>
      </w:r>
      <w:r w:rsidR="005D42D3">
        <w:rPr>
          <w:color w:val="000000"/>
          <w:sz w:val="20"/>
          <w:szCs w:val="20"/>
        </w:rPr>
        <w:t xml:space="preserve"> de programação </w:t>
      </w:r>
      <w:r w:rsidR="00640157" w:rsidRPr="005D42D3">
        <w:rPr>
          <w:color w:val="000000"/>
          <w:sz w:val="20"/>
          <w:szCs w:val="20"/>
        </w:rPr>
        <w:t>C#</w:t>
      </w:r>
      <w:r w:rsidR="005D42D3">
        <w:rPr>
          <w:color w:val="000000"/>
          <w:sz w:val="20"/>
          <w:szCs w:val="20"/>
        </w:rPr>
        <w:t xml:space="preserve"> para </w:t>
      </w:r>
      <w:r w:rsidR="005D42D3" w:rsidRPr="005D42D3">
        <w:rPr>
          <w:color w:val="000000"/>
          <w:sz w:val="20"/>
          <w:szCs w:val="20"/>
        </w:rPr>
        <w:t>realizar a programação do aplicativo e o tratamento dos dados obtidos dos sensores do dispositivo móvel</w:t>
      </w:r>
      <w:r w:rsidR="005D42D3">
        <w:rPr>
          <w:color w:val="000000"/>
          <w:sz w:val="20"/>
          <w:szCs w:val="20"/>
        </w:rPr>
        <w:t>;</w:t>
      </w:r>
    </w:p>
    <w:p w14:paraId="4E8A4C2E" w14:textId="6FD3151F"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do aplicativo: testar as funcionalidades do aplicativo para garantir o bom funcionamento;</w:t>
      </w:r>
    </w:p>
    <w:p w14:paraId="2A995335" w14:textId="704BB25D" w:rsidR="00291425"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testes em campo: testar o aplicativo com usuários que possuem a Doença de Parkinson</w:t>
      </w:r>
      <w:r w:rsidR="00102B05">
        <w:rPr>
          <w:color w:val="000000"/>
          <w:sz w:val="20"/>
          <w:szCs w:val="20"/>
        </w:rPr>
        <w:t xml:space="preserve"> (DP)</w:t>
      </w:r>
      <w:r w:rsidR="00E316A0">
        <w:rPr>
          <w:color w:val="000000"/>
          <w:sz w:val="20"/>
          <w:szCs w:val="20"/>
        </w:rPr>
        <w:t xml:space="preserve"> </w:t>
      </w:r>
      <w:r w:rsidR="00E316A0" w:rsidRPr="00E316A0">
        <w:rPr>
          <w:color w:val="000000"/>
          <w:sz w:val="20"/>
          <w:szCs w:val="20"/>
        </w:rPr>
        <w:t>com o acompanhamento de um especialista na área</w:t>
      </w:r>
      <w:r w:rsidR="00E316A0">
        <w:rPr>
          <w:color w:val="000000"/>
          <w:sz w:val="20"/>
          <w:szCs w:val="20"/>
        </w:rPr>
        <w:t>.</w:t>
      </w:r>
    </w:p>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77777777" w:rsidR="00291425" w:rsidRDefault="00000000">
      <w:pPr>
        <w:pBdr>
          <w:top w:val="nil"/>
          <w:left w:val="nil"/>
          <w:bottom w:val="nil"/>
          <w:right w:val="nil"/>
          <w:between w:val="nil"/>
        </w:pBdr>
        <w:spacing w:before="60"/>
        <w:jc w:val="center"/>
        <w:rPr>
          <w:color w:val="000000"/>
          <w:sz w:val="20"/>
          <w:szCs w:val="20"/>
        </w:rPr>
      </w:pPr>
      <w:bookmarkStart w:id="7" w:name="_heading=h.1t3h5sf" w:colFirst="0" w:colLast="0"/>
      <w:bookmarkEnd w:id="7"/>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Pr>
                <w:color w:val="000000"/>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2D648BFB" w14:textId="77777777" w:rsidR="00291425" w:rsidRDefault="00000000">
      <w:pPr>
        <w:pStyle w:val="Ttulo1"/>
        <w:numPr>
          <w:ilvl w:val="0"/>
          <w:numId w:val="3"/>
        </w:numPr>
      </w:pPr>
      <w:r>
        <w:t>REVISÃO BIBLIOGRÁFICA</w:t>
      </w:r>
    </w:p>
    <w:p w14:paraId="055AD608" w14:textId="7B5966D4" w:rsidR="00291425" w:rsidRPr="009A773C" w:rsidRDefault="00000000" w:rsidP="009A773C">
      <w:pPr>
        <w:pStyle w:val="TF-TEXTO"/>
        <w:keepNext w:val="0"/>
        <w:keepLines w:val="0"/>
        <w:rPr>
          <w:sz w:val="20"/>
          <w:szCs w:val="20"/>
        </w:rPr>
      </w:pPr>
      <w:r w:rsidRPr="009A773C">
        <w:rPr>
          <w:sz w:val="20"/>
          <w:szCs w:val="20"/>
        </w:rPr>
        <w:t xml:space="preserve">Neste </w:t>
      </w:r>
      <w:r w:rsidR="00102B05" w:rsidRPr="009A773C">
        <w:rPr>
          <w:sz w:val="20"/>
          <w:szCs w:val="20"/>
        </w:rPr>
        <w:t>projeto</w:t>
      </w:r>
      <w:r w:rsidRPr="009A773C">
        <w:rPr>
          <w:sz w:val="20"/>
          <w:szCs w:val="20"/>
        </w:rPr>
        <w:t xml:space="preserve"> são fundamentadas bibliografias sobre a Doença de Parkinson</w:t>
      </w:r>
      <w:r w:rsidR="00102B05" w:rsidRPr="009A773C">
        <w:rPr>
          <w:sz w:val="20"/>
          <w:szCs w:val="20"/>
        </w:rPr>
        <w:t xml:space="preserve"> (DP)</w:t>
      </w:r>
      <w:r w:rsidRPr="009A773C">
        <w:rPr>
          <w:sz w:val="20"/>
          <w:szCs w:val="20"/>
        </w:rPr>
        <w:t>, sensores presentes em dispositivos móveis e a utilização de Unity para a criação do aplicativo, recebendo os dados dos sensores e os transformando em informações utilizáveis em consultas médicas de acompanhamento.</w:t>
      </w:r>
    </w:p>
    <w:p w14:paraId="08D1AD14" w14:textId="6B46E1F1" w:rsidR="00291425" w:rsidRPr="009A773C" w:rsidRDefault="00000000" w:rsidP="009A773C">
      <w:pPr>
        <w:pStyle w:val="TF-TEXTO"/>
        <w:keepNext w:val="0"/>
        <w:keepLines w:val="0"/>
        <w:rPr>
          <w:sz w:val="20"/>
          <w:szCs w:val="20"/>
        </w:rPr>
      </w:pPr>
      <w:r w:rsidRPr="009A773C">
        <w:rPr>
          <w:sz w:val="20"/>
          <w:szCs w:val="20"/>
        </w:rPr>
        <w:t xml:space="preserve">A Doença de Parkinson </w:t>
      </w:r>
      <w:r w:rsidR="00102B05" w:rsidRPr="009A773C">
        <w:rPr>
          <w:sz w:val="20"/>
          <w:szCs w:val="20"/>
        </w:rPr>
        <w:t xml:space="preserve">(DP) </w:t>
      </w:r>
      <w:r w:rsidRPr="009A773C">
        <w:rPr>
          <w:sz w:val="20"/>
          <w:szCs w:val="20"/>
        </w:rPr>
        <w:t>é uma doença comum, acometendo 2 em cada 100  pessoas  acima  dos  65  anos</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 afetando a qualidade de vida</w:t>
      </w:r>
      <w:r w:rsidR="00102B05" w:rsidRPr="009A773C">
        <w:rPr>
          <w:sz w:val="20"/>
          <w:szCs w:val="20"/>
        </w:rPr>
        <w:t xml:space="preserve"> dessas pessoas</w:t>
      </w:r>
      <w:r w:rsidRPr="009A773C">
        <w:rPr>
          <w:sz w:val="20"/>
          <w:szCs w:val="20"/>
        </w:rPr>
        <w:t xml:space="preserve">. Na  maior  parte  dos  casos  a  doença  surge  em idade  avançada  e  o  diagnóstico  para  esses  casos  é essencialmente  clínico.  A  valorização  da  anamnese  e  a observação  dos  sinais  clínicos são os </w:t>
      </w:r>
      <w:proofErr w:type="spellStart"/>
      <w:r w:rsidRPr="009A773C">
        <w:rPr>
          <w:sz w:val="20"/>
          <w:szCs w:val="20"/>
        </w:rPr>
        <w:t>pontos-chave</w:t>
      </w:r>
      <w:proofErr w:type="spellEnd"/>
      <w:r w:rsidRPr="009A773C">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w:t>
      </w:r>
      <w:r w:rsidR="00102B05" w:rsidRPr="009A773C">
        <w:rPr>
          <w:sz w:val="20"/>
          <w:szCs w:val="20"/>
        </w:rPr>
        <w:t>.</w:t>
      </w:r>
    </w:p>
    <w:p w14:paraId="6EE98645" w14:textId="1EB375B2" w:rsidR="00291425" w:rsidRPr="009A773C" w:rsidRDefault="00000000" w:rsidP="009A773C">
      <w:pPr>
        <w:pStyle w:val="TF-TEXTO"/>
        <w:keepNext w:val="0"/>
        <w:keepLines w:val="0"/>
        <w:rPr>
          <w:sz w:val="20"/>
          <w:szCs w:val="20"/>
        </w:rPr>
      </w:pPr>
      <w:r w:rsidRPr="009A773C">
        <w:rPr>
          <w:sz w:val="20"/>
          <w:szCs w:val="20"/>
        </w:rPr>
        <w:t xml:space="preserve"> Os dispositivos móveis atuais possuem alguns sensores como </w:t>
      </w:r>
      <w:r w:rsidR="00CE2F79" w:rsidRPr="00CE2F79">
        <w:rPr>
          <w:sz w:val="20"/>
          <w:szCs w:val="20"/>
        </w:rPr>
        <w:t>f</w:t>
      </w:r>
      <w:r w:rsidRPr="00CE2F79">
        <w:rPr>
          <w:sz w:val="20"/>
          <w:szCs w:val="20"/>
        </w:rPr>
        <w:t xml:space="preserve">ace ID, </w:t>
      </w:r>
      <w:r w:rsidR="00CE2F79" w:rsidRPr="00CE2F79">
        <w:rPr>
          <w:sz w:val="20"/>
          <w:szCs w:val="20"/>
        </w:rPr>
        <w:t>b</w:t>
      </w:r>
      <w:r w:rsidRPr="00CE2F79">
        <w:rPr>
          <w:sz w:val="20"/>
          <w:szCs w:val="20"/>
        </w:rPr>
        <w:t>arômetro, Giroscópio, Acelerômetro.</w:t>
      </w:r>
      <w:r w:rsidRPr="009A773C">
        <w:rPr>
          <w:sz w:val="20"/>
          <w:szCs w:val="20"/>
        </w:rPr>
        <w:t xml:space="preserve"> O foco desse trabalho está nos sensores de acelerometro e giroscópio. Os acelerômetros são   sensores   que medem aceleração de um objeto. De acordo com Figueiredo (2007),  a aceleração é uma  medida  de  quão  rapidamente  a  velocidade varia  e  pode  ser  obtida  segundo  uma,  duas  ou três direções, utilizando acelerômetros uni, bi e tri axiais, respectivamente. </w:t>
      </w:r>
      <w:r w:rsidR="00102B05" w:rsidRPr="009A773C">
        <w:rPr>
          <w:sz w:val="20"/>
          <w:szCs w:val="20"/>
        </w:rPr>
        <w:t>Os acelerômetros</w:t>
      </w:r>
      <w:r w:rsidRPr="009A773C">
        <w:rPr>
          <w:sz w:val="20"/>
          <w:szCs w:val="20"/>
        </w:rPr>
        <w:t xml:space="preserve"> não  medem  somente  aceleração,  mas  também inclinação,  rotação,  vibração,  colisão  e  gravidade</w:t>
      </w:r>
      <w:r w:rsidR="00102B05" w:rsidRPr="009A773C">
        <w:rPr>
          <w:sz w:val="20"/>
          <w:szCs w:val="20"/>
        </w:rPr>
        <w:t xml:space="preserve"> </w:t>
      </w:r>
      <w:r w:rsidRPr="009A773C">
        <w:rPr>
          <w:sz w:val="20"/>
          <w:szCs w:val="20"/>
        </w:rPr>
        <w:t>(FIGUEIREDO, 2007).</w:t>
      </w:r>
    </w:p>
    <w:p w14:paraId="0FD0F324" w14:textId="41876A63" w:rsidR="00291425" w:rsidRPr="009A773C" w:rsidRDefault="00000000" w:rsidP="009A773C">
      <w:pPr>
        <w:pStyle w:val="TF-TEXTO"/>
        <w:keepNext w:val="0"/>
        <w:keepLines w:val="0"/>
        <w:rPr>
          <w:sz w:val="20"/>
          <w:szCs w:val="20"/>
        </w:rPr>
      </w:pP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9A773C">
        <w:rPr>
          <w:sz w:val="20"/>
          <w:szCs w:val="20"/>
        </w:rPr>
        <w:t>MEMs</w:t>
      </w:r>
      <w:proofErr w:type="spellEnd"/>
      <w:r w:rsidRPr="009A773C">
        <w:rPr>
          <w:sz w:val="20"/>
          <w:szCs w:val="20"/>
        </w:rPr>
        <w:t xml:space="preserve"> consistem em componentes semelhantes aos acelerômetros, mas medem uma força de </w:t>
      </w:r>
      <w:proofErr w:type="spellStart"/>
      <w:r w:rsidRPr="009A773C">
        <w:rPr>
          <w:sz w:val="20"/>
          <w:szCs w:val="20"/>
        </w:rPr>
        <w:t>Coriolis</w:t>
      </w:r>
      <w:proofErr w:type="spellEnd"/>
      <w:r w:rsidRPr="009A773C">
        <w:rPr>
          <w:sz w:val="20"/>
          <w:szCs w:val="20"/>
        </w:rPr>
        <w:t>.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w:t>
      </w:r>
      <w:r w:rsidR="00822850" w:rsidRPr="009A773C">
        <w:rPr>
          <w:sz w:val="20"/>
          <w:szCs w:val="20"/>
        </w:rPr>
        <w:t xml:space="preserve"> </w:t>
      </w:r>
      <w:r w:rsidR="00102B05" w:rsidRPr="00822850">
        <w:rPr>
          <w:sz w:val="20"/>
          <w:szCs w:val="20"/>
        </w:rPr>
        <w:t>(</w:t>
      </w:r>
      <w:r w:rsidR="0012446B" w:rsidRPr="00822850">
        <w:rPr>
          <w:sz w:val="20"/>
          <w:szCs w:val="20"/>
        </w:rPr>
        <w:t>BERTKO</w:t>
      </w:r>
      <w:r w:rsidRPr="00822850">
        <w:rPr>
          <w:sz w:val="20"/>
          <w:szCs w:val="20"/>
        </w:rPr>
        <w:t>, 2017).</w:t>
      </w:r>
    </w:p>
    <w:p w14:paraId="5E0C591C" w14:textId="7AB83A5C" w:rsidR="00291425" w:rsidRDefault="00000000" w:rsidP="009A773C">
      <w:pPr>
        <w:pStyle w:val="TF-TEXTO"/>
        <w:keepNext w:val="0"/>
        <w:keepLines w:val="0"/>
        <w:rPr>
          <w:sz w:val="20"/>
          <w:szCs w:val="20"/>
        </w:rPr>
      </w:pPr>
      <w:r>
        <w:rPr>
          <w:sz w:val="20"/>
          <w:szCs w:val="20"/>
        </w:rPr>
        <w:t xml:space="preserve">A </w:t>
      </w:r>
      <w:r w:rsidRPr="009A773C">
        <w:rPr>
          <w:sz w:val="20"/>
          <w:szCs w:val="20"/>
        </w:rPr>
        <w:t>Unity</w:t>
      </w:r>
      <w:r>
        <w:rPr>
          <w:sz w:val="20"/>
          <w:szCs w:val="20"/>
        </w:rPr>
        <w:t xml:space="preserve">, é </w:t>
      </w:r>
      <w:r w:rsidR="00102B05">
        <w:rPr>
          <w:sz w:val="20"/>
          <w:szCs w:val="20"/>
        </w:rPr>
        <w:t xml:space="preserve">um motor </w:t>
      </w:r>
      <w:r>
        <w:rPr>
          <w:sz w:val="20"/>
          <w:szCs w:val="20"/>
        </w:rPr>
        <w:t>de jogo também é conhecid</w:t>
      </w:r>
      <w:r w:rsidR="00102B05">
        <w:rPr>
          <w:sz w:val="20"/>
          <w:szCs w:val="20"/>
        </w:rPr>
        <w:t>o</w:t>
      </w:r>
      <w:r>
        <w:rPr>
          <w:sz w:val="20"/>
          <w:szCs w:val="20"/>
        </w:rPr>
        <w:t xml:space="preserve"> por </w:t>
      </w:r>
      <w:proofErr w:type="spellStart"/>
      <w:r w:rsidRPr="009A773C">
        <w:rPr>
          <w:sz w:val="20"/>
          <w:szCs w:val="20"/>
        </w:rPr>
        <w:t>UnityEngine</w:t>
      </w:r>
      <w:proofErr w:type="spellEnd"/>
      <w:r w:rsidRPr="009A773C">
        <w:rPr>
          <w:sz w:val="20"/>
          <w:szCs w:val="20"/>
        </w:rPr>
        <w:t xml:space="preserve"> ou Unity3D</w:t>
      </w:r>
      <w:r>
        <w:rPr>
          <w:sz w:val="20"/>
          <w:szCs w:val="20"/>
        </w:rPr>
        <w:t>, criada para oferecer uma maior eficiência e facilidade na criação de jogos 2D e 3D.</w:t>
      </w:r>
      <w:r w:rsidRPr="009A773C">
        <w:rPr>
          <w:sz w:val="20"/>
          <w:szCs w:val="20"/>
        </w:rPr>
        <w:t xml:space="preserve"> </w:t>
      </w:r>
      <w:r>
        <w:rPr>
          <w:sz w:val="20"/>
          <w:szCs w:val="20"/>
        </w:rPr>
        <w:t xml:space="preserve">A </w:t>
      </w:r>
      <w:r w:rsidRPr="009A773C">
        <w:rPr>
          <w:sz w:val="20"/>
          <w:szCs w:val="20"/>
        </w:rPr>
        <w:t xml:space="preserve">Unity </w:t>
      </w:r>
      <w:r>
        <w:rPr>
          <w:sz w:val="20"/>
          <w:szCs w:val="20"/>
        </w:rPr>
        <w:t>não é utilizada somente para a criação de jogos, ela permite a criação de diversas aplicações</w:t>
      </w:r>
      <w:r w:rsidR="00102B05">
        <w:rPr>
          <w:sz w:val="20"/>
          <w:szCs w:val="20"/>
        </w:rPr>
        <w:t xml:space="preserve"> </w:t>
      </w:r>
      <w:r>
        <w:rPr>
          <w:sz w:val="20"/>
          <w:szCs w:val="20"/>
        </w:rPr>
        <w:t>(MONTOVANI, 2021).</w:t>
      </w:r>
    </w:p>
    <w:p w14:paraId="1AC36762" w14:textId="77777777" w:rsidR="00291425" w:rsidRDefault="00291425">
      <w:pPr>
        <w:keepNext w:val="0"/>
        <w:keepLines w:val="0"/>
        <w:pBdr>
          <w:top w:val="nil"/>
          <w:left w:val="nil"/>
          <w:bottom w:val="nil"/>
          <w:right w:val="nil"/>
          <w:between w:val="nil"/>
        </w:pBdr>
        <w:spacing w:after="120"/>
        <w:ind w:firstLine="680"/>
        <w:jc w:val="both"/>
        <w:rPr>
          <w:color w:val="000000"/>
          <w:sz w:val="20"/>
          <w:szCs w:val="20"/>
        </w:rPr>
      </w:pPr>
    </w:p>
    <w:p w14:paraId="5561D6C5" w14:textId="462E4936" w:rsidR="00291425" w:rsidRPr="00F63D3C" w:rsidRDefault="00B41DFD">
      <w:pPr>
        <w:keepLines w:val="0"/>
        <w:pBdr>
          <w:top w:val="nil"/>
          <w:left w:val="nil"/>
          <w:bottom w:val="nil"/>
          <w:right w:val="nil"/>
          <w:between w:val="nil"/>
        </w:pBdr>
        <w:spacing w:before="120"/>
        <w:jc w:val="center"/>
        <w:rPr>
          <w:b/>
          <w:smallCaps/>
          <w:sz w:val="20"/>
          <w:szCs w:val="20"/>
        </w:rPr>
      </w:pPr>
      <w:bookmarkStart w:id="8" w:name="_heading=h.4d34og8" w:colFirst="0" w:colLast="0"/>
      <w:bookmarkEnd w:id="8"/>
      <w:r w:rsidRPr="00F63D3C">
        <w:rPr>
          <w:b/>
          <w:smallCaps/>
          <w:sz w:val="20"/>
          <w:szCs w:val="20"/>
        </w:rPr>
        <w:t>referências</w:t>
      </w:r>
    </w:p>
    <w:p w14:paraId="257917F0" w14:textId="77777777" w:rsidR="00291425" w:rsidRDefault="00291425">
      <w:pPr>
        <w:keepNext w:val="0"/>
        <w:keepLines w:val="0"/>
      </w:pPr>
    </w:p>
    <w:p w14:paraId="319819E5" w14:textId="015CC9A6" w:rsidR="00291425" w:rsidRPr="00640157" w:rsidRDefault="00000000">
      <w:pPr>
        <w:keepNext w:val="0"/>
        <w:keepLines w:val="0"/>
        <w:spacing w:before="120"/>
        <w:rPr>
          <w:color w:val="000000"/>
          <w:sz w:val="20"/>
          <w:szCs w:val="20"/>
        </w:rPr>
      </w:pPr>
      <w:bookmarkStart w:id="9" w:name="_heading=h.2s8eyo1" w:colFirst="0" w:colLast="0"/>
      <w:bookmarkEnd w:id="9"/>
      <w:r>
        <w:rPr>
          <w:color w:val="000000"/>
          <w:sz w:val="20"/>
          <w:szCs w:val="20"/>
        </w:rPr>
        <w:t>11/4</w:t>
      </w:r>
      <w:r w:rsidR="005F3ED5">
        <w:rPr>
          <w:color w:val="000000"/>
          <w:sz w:val="20"/>
          <w:szCs w:val="20"/>
        </w:rPr>
        <w:t xml:space="preserve"> -</w:t>
      </w:r>
      <w:r>
        <w:rPr>
          <w:color w:val="000000"/>
          <w:sz w:val="20"/>
          <w:szCs w:val="20"/>
        </w:rPr>
        <w:t xml:space="preserve"> DIA MUNDIAL DE CONSCIENTIZAÇÃO DA DOENÇA DE PARKINSON: AVANÇAR, MELHORAR, EDUCAR, </w:t>
      </w:r>
      <w:proofErr w:type="gramStart"/>
      <w:r>
        <w:rPr>
          <w:color w:val="000000"/>
          <w:sz w:val="20"/>
          <w:szCs w:val="20"/>
        </w:rPr>
        <w:t>COLABORAR!.</w:t>
      </w:r>
      <w:proofErr w:type="gramEnd"/>
      <w:r>
        <w:rPr>
          <w:color w:val="000000"/>
          <w:sz w:val="20"/>
          <w:szCs w:val="20"/>
        </w:rPr>
        <w:t xml:space="preserve"> </w:t>
      </w:r>
      <w:r>
        <w:rPr>
          <w:b/>
          <w:color w:val="000000"/>
          <w:sz w:val="20"/>
          <w:szCs w:val="20"/>
        </w:rPr>
        <w:t>Biblioteca Virtual em Saúde</w:t>
      </w:r>
      <w:r w:rsidR="0012446B">
        <w:rPr>
          <w:b/>
          <w:color w:val="000000"/>
          <w:sz w:val="20"/>
          <w:szCs w:val="20"/>
        </w:rPr>
        <w:t>,</w:t>
      </w:r>
      <w:r>
        <w:rPr>
          <w:color w:val="000000"/>
          <w:sz w:val="20"/>
          <w:szCs w:val="20"/>
        </w:rPr>
        <w:t xml:space="preserve"> </w:t>
      </w:r>
      <w:proofErr w:type="gramStart"/>
      <w:r>
        <w:rPr>
          <w:color w:val="000000"/>
          <w:sz w:val="20"/>
          <w:szCs w:val="20"/>
        </w:rPr>
        <w:t>2019?.</w:t>
      </w:r>
      <w:proofErr w:type="gramEnd"/>
      <w:r>
        <w:rPr>
          <w:color w:val="000000"/>
          <w:sz w:val="20"/>
          <w:szCs w:val="20"/>
        </w:rPr>
        <w:t xml:space="preserve"> Disponível em: https://bvsms.saude.gov.br/11-4-dia-mundial-de-conscientizacao-da-doenca-de-parkinson-avancar-melhorar-</w:t>
      </w:r>
      <w:r>
        <w:rPr>
          <w:color w:val="000000"/>
          <w:sz w:val="20"/>
          <w:szCs w:val="20"/>
        </w:rPr>
        <w:lastRenderedPageBreak/>
        <w:t xml:space="preserve">educar-colaborar/#:~:text=Descoberta%20h%C3%A1%20201%20anos%2C%20a,apenas%20da%20Doen%C3%A7a%20de%20Alzheimer. </w:t>
      </w:r>
      <w:r w:rsidRPr="00640157">
        <w:rPr>
          <w:color w:val="000000"/>
          <w:sz w:val="20"/>
          <w:szCs w:val="20"/>
        </w:rPr>
        <w:t>Acesso em: 24 ag</w:t>
      </w:r>
      <w:r w:rsidR="005E7856">
        <w:rPr>
          <w:color w:val="000000"/>
          <w:sz w:val="20"/>
          <w:szCs w:val="20"/>
        </w:rPr>
        <w:t xml:space="preserve">o. </w:t>
      </w:r>
      <w:r w:rsidRPr="00640157">
        <w:rPr>
          <w:color w:val="000000"/>
          <w:sz w:val="20"/>
          <w:szCs w:val="20"/>
        </w:rPr>
        <w:t>2022.</w:t>
      </w:r>
    </w:p>
    <w:p w14:paraId="33263983" w14:textId="230C5B82" w:rsidR="00291425" w:rsidRPr="00E425E4" w:rsidRDefault="00000000">
      <w:pPr>
        <w:keepNext w:val="0"/>
        <w:keepLines w:val="0"/>
        <w:spacing w:before="120"/>
        <w:rPr>
          <w:color w:val="000000"/>
          <w:sz w:val="20"/>
          <w:szCs w:val="20"/>
          <w:lang w:val="en-US"/>
        </w:rPr>
      </w:pPr>
      <w:r w:rsidRPr="00E425E4">
        <w:rPr>
          <w:sz w:val="20"/>
          <w:szCs w:val="20"/>
          <w:lang w:val="en-US"/>
        </w:rPr>
        <w:t>BERTKO</w:t>
      </w:r>
      <w:r w:rsidRPr="00E425E4">
        <w:rPr>
          <w:color w:val="000000"/>
          <w:sz w:val="20"/>
          <w:szCs w:val="20"/>
          <w:lang w:val="en-US"/>
        </w:rPr>
        <w:t xml:space="preserve">, Michael. </w:t>
      </w:r>
      <w:r w:rsidRPr="00E425E4">
        <w:rPr>
          <w:b/>
          <w:color w:val="000000"/>
          <w:sz w:val="20"/>
          <w:szCs w:val="20"/>
          <w:lang w:val="en-US"/>
        </w:rPr>
        <w:t>Android game based on motion sensors</w:t>
      </w:r>
      <w:r w:rsidR="0012446B">
        <w:rPr>
          <w:color w:val="000000"/>
          <w:sz w:val="20"/>
          <w:szCs w:val="20"/>
          <w:lang w:val="en-US"/>
        </w:rPr>
        <w:t xml:space="preserve">, </w:t>
      </w:r>
      <w:r w:rsidRPr="00E425E4">
        <w:rPr>
          <w:color w:val="000000"/>
          <w:sz w:val="20"/>
          <w:szCs w:val="20"/>
          <w:lang w:val="en-US"/>
        </w:rPr>
        <w:t xml:space="preserve">2017. 136 f. </w:t>
      </w:r>
      <w:proofErr w:type="gramStart"/>
      <w:r w:rsidRPr="00E425E4">
        <w:rPr>
          <w:sz w:val="20"/>
          <w:szCs w:val="20"/>
          <w:lang w:val="en-US"/>
        </w:rPr>
        <w:t>Bachelor’s</w:t>
      </w:r>
      <w:proofErr w:type="gramEnd"/>
      <w:r w:rsidRPr="00E425E4">
        <w:rPr>
          <w:sz w:val="20"/>
          <w:szCs w:val="20"/>
          <w:lang w:val="en-US"/>
        </w:rPr>
        <w:t xml:space="preserve"> Thesis</w:t>
      </w:r>
      <w:r w:rsidRPr="00E425E4">
        <w:rPr>
          <w:color w:val="000000"/>
          <w:sz w:val="20"/>
          <w:szCs w:val="20"/>
          <w:lang w:val="en-US"/>
        </w:rPr>
        <w:t xml:space="preserve">, </w:t>
      </w:r>
      <w:r w:rsidRPr="00E425E4">
        <w:rPr>
          <w:sz w:val="20"/>
          <w:szCs w:val="20"/>
          <w:lang w:val="en-US"/>
        </w:rPr>
        <w:t>Masaryk University Faculty of Informatics</w:t>
      </w:r>
      <w:r w:rsidRPr="00E425E4">
        <w:rPr>
          <w:color w:val="000000"/>
          <w:sz w:val="20"/>
          <w:szCs w:val="20"/>
          <w:lang w:val="en-US"/>
        </w:rPr>
        <w:t>.</w:t>
      </w:r>
    </w:p>
    <w:p w14:paraId="5C792FD4" w14:textId="0A272239" w:rsidR="00291425" w:rsidRDefault="00000000">
      <w:pPr>
        <w:keepNext w:val="0"/>
        <w:keepLines w:val="0"/>
        <w:spacing w:before="120"/>
        <w:rPr>
          <w:color w:val="000000"/>
          <w:sz w:val="20"/>
          <w:szCs w:val="20"/>
        </w:rPr>
      </w:pPr>
      <w:r>
        <w:rPr>
          <w:color w:val="000000"/>
          <w:sz w:val="20"/>
          <w:szCs w:val="20"/>
        </w:rPr>
        <w:t xml:space="preserve">BRASIL TEM MAIS SMARTPHONES QUE HABITANTES, APONTA FGV. </w:t>
      </w:r>
      <w:r>
        <w:rPr>
          <w:b/>
          <w:color w:val="000000"/>
          <w:sz w:val="20"/>
          <w:szCs w:val="20"/>
        </w:rPr>
        <w:t>CNN Brasil</w:t>
      </w:r>
      <w:r w:rsidR="0012446B">
        <w:rPr>
          <w:color w:val="000000"/>
          <w:sz w:val="20"/>
          <w:szCs w:val="20"/>
        </w:rPr>
        <w:t xml:space="preserve">, </w:t>
      </w:r>
      <w:r>
        <w:rPr>
          <w:color w:val="000000"/>
          <w:sz w:val="20"/>
          <w:szCs w:val="20"/>
        </w:rPr>
        <w:t>2022. Disponível em</w:t>
      </w:r>
      <w:r w:rsidR="00640157">
        <w:rPr>
          <w:color w:val="000000"/>
          <w:sz w:val="20"/>
          <w:szCs w:val="20"/>
        </w:rPr>
        <w:t xml:space="preserve">: </w:t>
      </w:r>
      <w:r>
        <w:rPr>
          <w:color w:val="000000"/>
          <w:sz w:val="20"/>
          <w:szCs w:val="20"/>
        </w:rPr>
        <w:t>https://www.cnnbrasil.com.br/business/brasil-tem-mais-smartphones-que-habitantes-aponta-fgv/#:~:text=O%20Brasil%20tem%20atualmente%20mais,de%20acordo%20com%20o%20IBGE. Acesso em: 24 ago</w:t>
      </w:r>
      <w:r w:rsidR="005E7856">
        <w:rPr>
          <w:color w:val="000000"/>
          <w:sz w:val="20"/>
          <w:szCs w:val="20"/>
        </w:rPr>
        <w:t>.</w:t>
      </w:r>
      <w:r>
        <w:rPr>
          <w:color w:val="000000"/>
          <w:sz w:val="20"/>
          <w:szCs w:val="20"/>
        </w:rPr>
        <w:t xml:space="preserve"> 2022.</w:t>
      </w:r>
    </w:p>
    <w:p w14:paraId="302CBEAB" w14:textId="616E05F6" w:rsidR="00291425" w:rsidRDefault="00000000">
      <w:pPr>
        <w:keepNext w:val="0"/>
        <w:keepLines w:val="0"/>
        <w:spacing w:before="120"/>
        <w:rPr>
          <w:color w:val="000000"/>
          <w:sz w:val="20"/>
          <w:szCs w:val="20"/>
        </w:rPr>
      </w:pPr>
      <w:r w:rsidRPr="00743F51">
        <w:rPr>
          <w:color w:val="000000"/>
          <w:sz w:val="20"/>
          <w:szCs w:val="20"/>
        </w:rPr>
        <w:t xml:space="preserve">CHOU, K.  L.  </w:t>
      </w:r>
      <w:proofErr w:type="spellStart"/>
      <w:r w:rsidRPr="00743F51">
        <w:rPr>
          <w:b/>
          <w:color w:val="000000"/>
          <w:sz w:val="20"/>
          <w:szCs w:val="20"/>
        </w:rPr>
        <w:t>Clinical</w:t>
      </w:r>
      <w:proofErr w:type="spellEnd"/>
      <w:r w:rsidRPr="00743F51">
        <w:rPr>
          <w:b/>
          <w:color w:val="000000"/>
          <w:sz w:val="20"/>
          <w:szCs w:val="20"/>
        </w:rPr>
        <w:t xml:space="preserve"> </w:t>
      </w:r>
      <w:proofErr w:type="spellStart"/>
      <w:r w:rsidRPr="00743F51">
        <w:rPr>
          <w:b/>
          <w:color w:val="000000"/>
          <w:sz w:val="20"/>
          <w:szCs w:val="20"/>
        </w:rPr>
        <w:t>manifestations</w:t>
      </w:r>
      <w:proofErr w:type="spellEnd"/>
      <w:r w:rsidRPr="00743F51">
        <w:rPr>
          <w:b/>
          <w:color w:val="000000"/>
          <w:sz w:val="20"/>
          <w:szCs w:val="20"/>
        </w:rPr>
        <w:t xml:space="preserve"> </w:t>
      </w:r>
      <w:proofErr w:type="spellStart"/>
      <w:r w:rsidRPr="00743F51">
        <w:rPr>
          <w:b/>
          <w:color w:val="000000"/>
          <w:sz w:val="20"/>
          <w:szCs w:val="20"/>
        </w:rPr>
        <w:t>of</w:t>
      </w:r>
      <w:proofErr w:type="spellEnd"/>
      <w:r w:rsidRPr="00743F51">
        <w:rPr>
          <w:b/>
          <w:color w:val="000000"/>
          <w:sz w:val="20"/>
          <w:szCs w:val="20"/>
        </w:rPr>
        <w:t xml:space="preserve"> Parkinson </w:t>
      </w:r>
      <w:proofErr w:type="spellStart"/>
      <w:r w:rsidRPr="00743F51">
        <w:rPr>
          <w:b/>
          <w:color w:val="000000"/>
          <w:sz w:val="20"/>
          <w:szCs w:val="20"/>
        </w:rPr>
        <w:t>disease</w:t>
      </w:r>
      <w:proofErr w:type="spellEnd"/>
      <w:r w:rsidRPr="00743F51">
        <w:rPr>
          <w:color w:val="000000"/>
          <w:sz w:val="20"/>
          <w:szCs w:val="20"/>
        </w:rPr>
        <w:t xml:space="preserve">. </w:t>
      </w:r>
      <w:proofErr w:type="spellStart"/>
      <w:r>
        <w:rPr>
          <w:color w:val="000000"/>
          <w:sz w:val="20"/>
          <w:szCs w:val="20"/>
        </w:rPr>
        <w:t>UpToDate</w:t>
      </w:r>
      <w:proofErr w:type="spellEnd"/>
      <w:r>
        <w:rPr>
          <w:color w:val="000000"/>
          <w:sz w:val="20"/>
          <w:szCs w:val="20"/>
        </w:rPr>
        <w:t>,  fev. 2020. Disponível em: https://www.uptodate.com/contents/clinical-manifestations-of-parkinson-disease?search=doenca%20de%20parkinson&amp;source=search_result&amp;selectedTitle=1~150&amp;usage_type=default&amp;display_rank=1. Acesso em: 04 set</w:t>
      </w:r>
      <w:r w:rsidR="005E7856">
        <w:rPr>
          <w:color w:val="000000"/>
          <w:sz w:val="20"/>
          <w:szCs w:val="20"/>
        </w:rPr>
        <w:t>.</w:t>
      </w:r>
      <w:r>
        <w:rPr>
          <w:color w:val="000000"/>
          <w:sz w:val="20"/>
          <w:szCs w:val="20"/>
        </w:rPr>
        <w:t xml:space="preserve"> 2022.</w:t>
      </w:r>
    </w:p>
    <w:p w14:paraId="3F9B7A1E" w14:textId="2A77EC66" w:rsidR="00291425" w:rsidRDefault="00000000">
      <w:pPr>
        <w:keepNext w:val="0"/>
        <w:keepLines w:val="0"/>
        <w:spacing w:before="120"/>
        <w:rPr>
          <w:color w:val="000000"/>
          <w:sz w:val="20"/>
          <w:szCs w:val="20"/>
        </w:rPr>
      </w:pPr>
      <w:r>
        <w:rPr>
          <w:color w:val="000000"/>
          <w:sz w:val="20"/>
          <w:szCs w:val="20"/>
        </w:rPr>
        <w:t xml:space="preserve">DOENÇA DE PARKINSON. </w:t>
      </w:r>
      <w:r>
        <w:rPr>
          <w:b/>
          <w:color w:val="000000"/>
          <w:sz w:val="20"/>
          <w:szCs w:val="20"/>
        </w:rPr>
        <w:t>Biblioteca Virtual em Saúde</w:t>
      </w:r>
      <w:r w:rsidR="0012446B">
        <w:rPr>
          <w:b/>
          <w:color w:val="000000"/>
          <w:sz w:val="20"/>
          <w:szCs w:val="20"/>
        </w:rPr>
        <w:t>,</w:t>
      </w:r>
      <w:r>
        <w:rPr>
          <w:color w:val="000000"/>
          <w:sz w:val="20"/>
          <w:szCs w:val="20"/>
        </w:rPr>
        <w:t xml:space="preserve"> 2019. Disponível em: https://bvsms.saude.gov.br/doenca-de-parkinson/. Acesso em: 24 ago</w:t>
      </w:r>
      <w:r w:rsidR="005E7856">
        <w:rPr>
          <w:color w:val="000000"/>
          <w:sz w:val="20"/>
          <w:szCs w:val="20"/>
        </w:rPr>
        <w:t>.</w:t>
      </w:r>
      <w:r>
        <w:rPr>
          <w:color w:val="000000"/>
          <w:sz w:val="20"/>
          <w:szCs w:val="20"/>
        </w:rPr>
        <w:t xml:space="preserve"> 2022. </w:t>
      </w:r>
    </w:p>
    <w:p w14:paraId="4AA89C20" w14:textId="2EAB84F7" w:rsidR="00291425" w:rsidRDefault="00000000">
      <w:pPr>
        <w:keepNext w:val="0"/>
        <w:keepLines w:val="0"/>
        <w:spacing w:before="120"/>
        <w:rPr>
          <w:sz w:val="20"/>
          <w:szCs w:val="20"/>
        </w:rPr>
      </w:pPr>
      <w:r>
        <w:rPr>
          <w:sz w:val="20"/>
          <w:szCs w:val="20"/>
        </w:rPr>
        <w:t xml:space="preserve">FIGUEIREDO, Ligia J.; GAFANIZ, Ana R.; LOPES, Gustavo S.; PEREIRA, </w:t>
      </w:r>
      <w:proofErr w:type="spellStart"/>
      <w:r>
        <w:rPr>
          <w:sz w:val="20"/>
          <w:szCs w:val="20"/>
        </w:rPr>
        <w:t>Rúben</w:t>
      </w:r>
      <w:proofErr w:type="spellEnd"/>
      <w:r>
        <w:rPr>
          <w:sz w:val="20"/>
          <w:szCs w:val="20"/>
        </w:rPr>
        <w:t xml:space="preserve">. </w:t>
      </w:r>
      <w:r>
        <w:rPr>
          <w:b/>
          <w:sz w:val="20"/>
          <w:szCs w:val="20"/>
        </w:rPr>
        <w:t>Aplicações de Acelerômetro</w:t>
      </w:r>
      <w:r>
        <w:rPr>
          <w:sz w:val="20"/>
          <w:szCs w:val="20"/>
        </w:rPr>
        <w:t xml:space="preserve">. Monografia, Lisboa, </w:t>
      </w:r>
      <w:r w:rsidR="0012446B">
        <w:rPr>
          <w:sz w:val="20"/>
          <w:szCs w:val="20"/>
        </w:rPr>
        <w:t>dezembro</w:t>
      </w:r>
      <w:r>
        <w:rPr>
          <w:sz w:val="20"/>
          <w:szCs w:val="20"/>
        </w:rPr>
        <w:t xml:space="preserve"> 2007</w:t>
      </w:r>
      <w:r w:rsidR="0012446B">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EB07B98" w14:textId="642DF781" w:rsidR="00291425" w:rsidRDefault="00000000">
      <w:pPr>
        <w:keepNext w:val="0"/>
        <w:keepLines w:val="0"/>
        <w:spacing w:before="120"/>
        <w:rPr>
          <w:sz w:val="20"/>
          <w:szCs w:val="20"/>
          <w:lang w:val="en-US"/>
        </w:rPr>
      </w:pPr>
      <w:r w:rsidRPr="00E425E4">
        <w:rPr>
          <w:sz w:val="20"/>
          <w:szCs w:val="20"/>
          <w:lang w:val="en-US"/>
        </w:rPr>
        <w:t>HUI, Song.</w:t>
      </w:r>
      <w:r w:rsidRPr="00E425E4">
        <w:rPr>
          <w:color w:val="000000"/>
          <w:sz w:val="20"/>
          <w:szCs w:val="20"/>
          <w:lang w:val="en-US"/>
        </w:rPr>
        <w:t xml:space="preserve"> </w:t>
      </w:r>
      <w:r w:rsidRPr="00E425E4">
        <w:rPr>
          <w:b/>
          <w:color w:val="000000"/>
          <w:sz w:val="20"/>
          <w:szCs w:val="20"/>
          <w:lang w:val="en-US"/>
        </w:rPr>
        <w:t>Compressed sensing method for human activity recognition using tri-axis accelerometer on mobile</w:t>
      </w:r>
      <w:r w:rsidR="0012446B">
        <w:rPr>
          <w:color w:val="000000"/>
          <w:sz w:val="20"/>
          <w:szCs w:val="20"/>
          <w:lang w:val="en-US"/>
        </w:rPr>
        <w:t xml:space="preserve">, </w:t>
      </w:r>
      <w:r w:rsidRPr="00E425E4">
        <w:rPr>
          <w:color w:val="000000"/>
          <w:sz w:val="20"/>
          <w:szCs w:val="20"/>
          <w:lang w:val="en-US"/>
        </w:rPr>
        <w:t>2017. 7 f.</w:t>
      </w:r>
      <w:r w:rsidRPr="00E425E4">
        <w:rPr>
          <w:sz w:val="20"/>
          <w:szCs w:val="20"/>
          <w:lang w:val="en-US"/>
        </w:rPr>
        <w:t xml:space="preserve"> Xi’an University of Posts and Telecommunications</w:t>
      </w:r>
      <w:r w:rsidRPr="00E425E4">
        <w:rPr>
          <w:color w:val="000000"/>
          <w:sz w:val="20"/>
          <w:szCs w:val="20"/>
          <w:lang w:val="en-US"/>
        </w:rPr>
        <w:t xml:space="preserve">, </w:t>
      </w:r>
      <w:r w:rsidRPr="00E425E4">
        <w:rPr>
          <w:sz w:val="20"/>
          <w:szCs w:val="20"/>
          <w:lang w:val="en-US"/>
        </w:rPr>
        <w:t xml:space="preserve">School of Computer Science and Technology.  </w:t>
      </w:r>
    </w:p>
    <w:p w14:paraId="78688F13" w14:textId="20A50775" w:rsidR="003F6282" w:rsidRPr="003F6282" w:rsidRDefault="003F6282">
      <w:pPr>
        <w:keepNext w:val="0"/>
        <w:keepLines w:val="0"/>
        <w:spacing w:before="120"/>
        <w:rPr>
          <w:sz w:val="20"/>
          <w:szCs w:val="20"/>
        </w:rPr>
      </w:pPr>
      <w:r w:rsidRPr="003F6282">
        <w:rPr>
          <w:sz w:val="20"/>
          <w:szCs w:val="20"/>
        </w:rPr>
        <w:t>JACINTHO, Juan Carlos. 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157260D7"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[s.d.]. Disponível em: https://bvsms.saude.gov.br/dia-mundial-de-conscientizacao-da-doenca-de-parkinson/. Acesso em: 24 ago. 2022.</w:t>
      </w:r>
    </w:p>
    <w:p w14:paraId="5255B10B" w14:textId="506C5102" w:rsidR="00291425" w:rsidRDefault="00000000">
      <w:pPr>
        <w:keepNext w:val="0"/>
        <w:pBdr>
          <w:top w:val="nil"/>
          <w:left w:val="nil"/>
          <w:bottom w:val="nil"/>
          <w:right w:val="nil"/>
          <w:between w:val="nil"/>
        </w:pBdr>
        <w:spacing w:before="120"/>
        <w:rPr>
          <w:color w:val="000000"/>
          <w:sz w:val="20"/>
          <w:szCs w:val="20"/>
        </w:rPr>
      </w:pPr>
      <w:r>
        <w:rPr>
          <w:color w:val="000000"/>
          <w:sz w:val="20"/>
          <w:szCs w:val="20"/>
        </w:rPr>
        <w:t xml:space="preserve">MONTOVANI, Igor. </w:t>
      </w:r>
      <w:r>
        <w:rPr>
          <w:b/>
          <w:color w:val="000000"/>
          <w:sz w:val="20"/>
          <w:szCs w:val="20"/>
        </w:rPr>
        <w:t>Conheça o que é Unity e tudo o que ela pode fazer</w:t>
      </w:r>
      <w:r w:rsidR="0012446B">
        <w:rPr>
          <w:color w:val="000000"/>
          <w:sz w:val="20"/>
          <w:szCs w:val="20"/>
        </w:rPr>
        <w:t>,</w:t>
      </w:r>
      <w:r>
        <w:rPr>
          <w:color w:val="000000"/>
          <w:sz w:val="20"/>
          <w:szCs w:val="20"/>
        </w:rPr>
        <w:t xml:space="preserve"> 2021. Disponível em https://mktesports.com.br/blog/criar-jogos/o-que-e-unity/. Acesso em: 24 ago. 2022.</w:t>
      </w:r>
    </w:p>
    <w:p w14:paraId="3C75DB39" w14:textId="3A446333" w:rsidR="00291425" w:rsidRDefault="00000000">
      <w:pPr>
        <w:keepNext w:val="0"/>
        <w:keepLines w:val="0"/>
        <w:spacing w:before="120"/>
        <w:rPr>
          <w:color w:val="000000"/>
          <w:sz w:val="20"/>
          <w:szCs w:val="20"/>
        </w:rPr>
      </w:pPr>
      <w:r>
        <w:rPr>
          <w:sz w:val="20"/>
          <w:szCs w:val="20"/>
        </w:rPr>
        <w:t>MOREIRA, C. S., CARDOSO Martins, K. F., NERI, V. C., &amp; ARAÚJO, P. G. (2007</w:t>
      </w:r>
      <w:r>
        <w:rPr>
          <w:b/>
          <w:sz w:val="20"/>
          <w:szCs w:val="20"/>
        </w:rPr>
        <w:t>). DOENÇA DE PARKINSON: COMO DIAGNOSTICAR E TRATAR</w:t>
      </w:r>
      <w:r>
        <w:rPr>
          <w:sz w:val="20"/>
          <w:szCs w:val="20"/>
        </w:rPr>
        <w:t>. Revista Científica Da Faculdade De Medicina De Campos, 2(2), 19–29.</w:t>
      </w:r>
      <w:r>
        <w:t xml:space="preserve"> </w:t>
      </w:r>
      <w:r w:rsidRPr="00640157">
        <w:rPr>
          <w:sz w:val="20"/>
          <w:szCs w:val="20"/>
        </w:rPr>
        <w:t>Disponível em:</w:t>
      </w:r>
      <w:r w:rsidR="00640157" w:rsidRPr="00640157">
        <w:rPr>
          <w:sz w:val="20"/>
          <w:szCs w:val="20"/>
        </w:rPr>
        <w:t xml:space="preserve"> https://doi.org/10.29184/1980-7813.rcfmc.153.vol.2.n2.2007.</w:t>
      </w:r>
      <w:r w:rsidR="00640157">
        <w:rPr>
          <w:color w:val="000000"/>
          <w:sz w:val="20"/>
          <w:szCs w:val="20"/>
        </w:rPr>
        <w:t xml:space="preserve"> Acesso em: 24 ago. 2022.</w:t>
      </w:r>
    </w:p>
    <w:p w14:paraId="12BF2EB7" w14:textId="28702966" w:rsidR="00F63D3C" w:rsidRPr="00463F0A" w:rsidRDefault="00F63D3C" w:rsidP="00F63D3C">
      <w:pPr>
        <w:keepNext w:val="0"/>
        <w:keepLines w:val="0"/>
        <w:spacing w:before="120"/>
        <w:rPr>
          <w:sz w:val="20"/>
          <w:szCs w:val="20"/>
        </w:rPr>
      </w:pPr>
      <w:r w:rsidRPr="00F63D3C">
        <w:rPr>
          <w:sz w:val="20"/>
          <w:szCs w:val="20"/>
        </w:rPr>
        <w:t>POPULAÇÃO cresce, mas número de pessoas com menos de 30 anos cai 5,4% de 2012 a 2021</w:t>
      </w:r>
      <w:r>
        <w:rPr>
          <w:sz w:val="20"/>
          <w:szCs w:val="20"/>
        </w:rPr>
        <w:t xml:space="preserve">. </w:t>
      </w:r>
      <w:r w:rsidRPr="00F63D3C">
        <w:rPr>
          <w:b/>
          <w:bCs/>
          <w:sz w:val="20"/>
          <w:szCs w:val="20"/>
        </w:rPr>
        <w:t>IBGE</w:t>
      </w:r>
      <w:r w:rsidR="0012446B">
        <w:rPr>
          <w:b/>
          <w:bCs/>
          <w:sz w:val="20"/>
          <w:szCs w:val="20"/>
        </w:rPr>
        <w:t xml:space="preserve">, </w:t>
      </w:r>
      <w:r>
        <w:rPr>
          <w:color w:val="000000"/>
          <w:sz w:val="20"/>
          <w:szCs w:val="20"/>
        </w:rPr>
        <w:t>2022. Disponível em:</w:t>
      </w:r>
      <w:r w:rsidRPr="00F63D3C">
        <w:rPr>
          <w:sz w:val="20"/>
          <w:szCs w:val="20"/>
        </w:rPr>
        <w:t xml:space="preserve"> </w:t>
      </w:r>
      <w:hyperlink r:id="rId12" w:anchor=":~:text=A%20popula%C3%A7%C3%A3o%20total%20do%20pa%C3%ADs,39%2C8%25%20no%20per%C3%ADodo" w:history="1">
        <w:r w:rsidRPr="00F63D3C">
          <w:rPr>
            <w:rStyle w:val="Hyperlink"/>
            <w:noProof w:val="0"/>
            <w:color w:val="auto"/>
            <w:sz w:val="20"/>
            <w:szCs w:val="20"/>
            <w:u w:val="none"/>
          </w:rPr>
          <w:t>https://agenciadenoticias.ibge.gov.br/agencia-noticias/2012-agencia-de-noticias/noticias/34438-populacao-cresce-mas-numero-de-pessoas-com-menos-de-30-anos-cai-5-4-de-2012-a-2021#:~:text=A%20popula%C3%A7%C3%A3o%20total%20do%20pa%C3%ADs,39%2C8%25%20no%20per%C3%ADodo</w:t>
        </w:r>
      </w:hyperlink>
      <w:r w:rsidRPr="00F63D3C">
        <w:rPr>
          <w:sz w:val="20"/>
          <w:szCs w:val="20"/>
        </w:rPr>
        <w:t xml:space="preserve">. </w:t>
      </w:r>
      <w:r>
        <w:rPr>
          <w:sz w:val="20"/>
          <w:szCs w:val="20"/>
        </w:rPr>
        <w:t>Acesso em: 01 out</w:t>
      </w:r>
      <w:r w:rsidR="005E7856">
        <w:rPr>
          <w:sz w:val="20"/>
          <w:szCs w:val="20"/>
        </w:rPr>
        <w:t>.</w:t>
      </w:r>
      <w:r>
        <w:rPr>
          <w:sz w:val="20"/>
          <w:szCs w:val="20"/>
        </w:rPr>
        <w:t xml:space="preserve"> 2022.</w:t>
      </w:r>
    </w:p>
    <w:p w14:paraId="6C9E5F69" w14:textId="2F2741F3" w:rsidR="00F63D3C" w:rsidRPr="00F63D3C" w:rsidRDefault="00F63D3C">
      <w:pPr>
        <w:keepNext w:val="0"/>
        <w:keepLines w:val="0"/>
        <w:spacing w:before="120"/>
        <w:rPr>
          <w:color w:val="000000"/>
          <w:sz w:val="20"/>
          <w:szCs w:val="20"/>
        </w:rPr>
      </w:pPr>
      <w:r w:rsidRPr="00463F0A">
        <w:rPr>
          <w:color w:val="222222"/>
          <w:sz w:val="20"/>
          <w:szCs w:val="20"/>
          <w:shd w:val="clear" w:color="auto" w:fill="FFFFFF"/>
        </w:rPr>
        <w:t xml:space="preserve">QU, Q., </w:t>
      </w:r>
      <w:proofErr w:type="spellStart"/>
      <w:r w:rsidRPr="00463F0A">
        <w:rPr>
          <w:color w:val="222222"/>
          <w:sz w:val="20"/>
          <w:szCs w:val="20"/>
          <w:shd w:val="clear" w:color="auto" w:fill="FFFFFF"/>
        </w:rPr>
        <w:t>Zhai</w:t>
      </w:r>
      <w:proofErr w:type="spellEnd"/>
      <w:r w:rsidRPr="00463F0A">
        <w:rPr>
          <w:color w:val="222222"/>
          <w:sz w:val="20"/>
          <w:szCs w:val="20"/>
          <w:shd w:val="clear" w:color="auto" w:fill="FFFFFF"/>
        </w:rPr>
        <w:t xml:space="preserve">, Y., Li, X., Zhang, Y., &amp; Zhu, Z. (2019). </w:t>
      </w:r>
      <w:r w:rsidRPr="00CE2F79">
        <w:rPr>
          <w:b/>
          <w:bCs/>
          <w:color w:val="222222"/>
          <w:sz w:val="20"/>
          <w:szCs w:val="20"/>
          <w:shd w:val="clear" w:color="auto" w:fill="FFFFFF"/>
          <w:lang w:val="en-US"/>
        </w:rPr>
        <w:t>Analysis of the optimization landscapes for overcomplete representation learning</w:t>
      </w:r>
      <w:r w:rsidRPr="00CE2F79">
        <w:rPr>
          <w:color w:val="222222"/>
          <w:sz w:val="20"/>
          <w:szCs w:val="20"/>
          <w:shd w:val="clear" w:color="auto" w:fill="FFFFFF"/>
          <w:lang w:val="en-US"/>
        </w:rPr>
        <w:t>. </w:t>
      </w:r>
      <w:proofErr w:type="spellStart"/>
      <w:r w:rsidRPr="00CE2F79">
        <w:rPr>
          <w:i/>
          <w:iCs/>
          <w:color w:val="222222"/>
          <w:sz w:val="20"/>
          <w:szCs w:val="20"/>
          <w:shd w:val="clear" w:color="auto" w:fill="FFFFFF"/>
          <w:lang w:val="en-US"/>
        </w:rPr>
        <w:t>arXiv</w:t>
      </w:r>
      <w:proofErr w:type="spellEnd"/>
      <w:r w:rsidRPr="00CE2F79">
        <w:rPr>
          <w:i/>
          <w:iCs/>
          <w:color w:val="222222"/>
          <w:sz w:val="20"/>
          <w:szCs w:val="20"/>
          <w:shd w:val="clear" w:color="auto" w:fill="FFFFFF"/>
          <w:lang w:val="en-US"/>
        </w:rPr>
        <w:t xml:space="preserve"> preprint arXiv:1912.02427</w:t>
      </w:r>
      <w:r w:rsidRPr="00CE2F79">
        <w:rPr>
          <w:color w:val="000000"/>
          <w:sz w:val="20"/>
          <w:szCs w:val="20"/>
          <w:lang w:val="en-US"/>
        </w:rPr>
        <w:t xml:space="preserve">. </w:t>
      </w:r>
      <w:r>
        <w:rPr>
          <w:color w:val="000000"/>
          <w:sz w:val="20"/>
          <w:szCs w:val="20"/>
        </w:rPr>
        <w:t>Disponível em:</w:t>
      </w:r>
      <w:r w:rsidRPr="00463F0A">
        <w:t xml:space="preserve"> </w:t>
      </w:r>
      <w:r w:rsidRPr="00463F0A">
        <w:rPr>
          <w:color w:val="000000"/>
          <w:sz w:val="20"/>
          <w:szCs w:val="20"/>
        </w:rPr>
        <w:t>https://arxiv.org/pdf/1912.02427.pdf</w:t>
      </w:r>
      <w:r>
        <w:rPr>
          <w:color w:val="000000"/>
          <w:sz w:val="20"/>
          <w:szCs w:val="20"/>
        </w:rPr>
        <w:t>. Acesso em: 20 set</w:t>
      </w:r>
      <w:r w:rsidR="001336AC">
        <w:rPr>
          <w:color w:val="000000"/>
          <w:sz w:val="20"/>
          <w:szCs w:val="20"/>
        </w:rPr>
        <w:t>.</w:t>
      </w:r>
      <w:r>
        <w:rPr>
          <w:color w:val="000000"/>
          <w:sz w:val="20"/>
          <w:szCs w:val="20"/>
        </w:rPr>
        <w:t xml:space="preserve"> 2022.</w:t>
      </w:r>
    </w:p>
    <w:p w14:paraId="55229066" w14:textId="1939EED3" w:rsidR="00DA7D2E" w:rsidRDefault="00BC2E52">
      <w:pPr>
        <w:keepNext w:val="0"/>
        <w:keepLines w:val="0"/>
        <w:spacing w:before="120"/>
        <w:rPr>
          <w:sz w:val="20"/>
          <w:szCs w:val="20"/>
        </w:rPr>
      </w:pPr>
      <w:r w:rsidRPr="004D1902">
        <w:rPr>
          <w:sz w:val="20"/>
          <w:szCs w:val="20"/>
          <w:lang w:val="en-US"/>
        </w:rPr>
        <w:t xml:space="preserve">SPARSITY and Compressed Sensing. </w:t>
      </w:r>
      <w:proofErr w:type="spellStart"/>
      <w:r w:rsidRPr="004D1902">
        <w:rPr>
          <w:b/>
          <w:bCs/>
          <w:sz w:val="20"/>
          <w:szCs w:val="20"/>
          <w:lang w:val="en-US"/>
        </w:rPr>
        <w:t>CosmoSat</w:t>
      </w:r>
      <w:proofErr w:type="spellEnd"/>
      <w:r w:rsidRPr="004D1902">
        <w:rPr>
          <w:sz w:val="20"/>
          <w:szCs w:val="20"/>
          <w:lang w:val="en-US"/>
        </w:rPr>
        <w:t xml:space="preserve">, </w:t>
      </w:r>
      <w:r w:rsidR="00E85A6E" w:rsidRPr="004D1902">
        <w:rPr>
          <w:color w:val="000000"/>
          <w:sz w:val="20"/>
          <w:szCs w:val="20"/>
          <w:lang w:val="en-US"/>
        </w:rPr>
        <w:t>[</w:t>
      </w:r>
      <w:proofErr w:type="spellStart"/>
      <w:r w:rsidR="00E85A6E" w:rsidRPr="004D1902">
        <w:rPr>
          <w:color w:val="000000"/>
          <w:sz w:val="20"/>
          <w:szCs w:val="20"/>
          <w:lang w:val="en-US"/>
        </w:rPr>
        <w:t>s.d.</w:t>
      </w:r>
      <w:proofErr w:type="spellEnd"/>
      <w:r w:rsidR="00E85A6E" w:rsidRPr="004D1902">
        <w:rPr>
          <w:color w:val="000000"/>
          <w:sz w:val="20"/>
          <w:szCs w:val="20"/>
          <w:lang w:val="en-US"/>
        </w:rPr>
        <w:t xml:space="preserve">]. </w:t>
      </w:r>
      <w:r w:rsidRPr="00BC2E52">
        <w:rPr>
          <w:sz w:val="20"/>
          <w:szCs w:val="20"/>
        </w:rPr>
        <w:t xml:space="preserve">Disponível em: https://www.cosmostat.org/research-topics/sparsity-and-compressed-sensing. Acesso em: </w:t>
      </w:r>
      <w:r>
        <w:rPr>
          <w:sz w:val="20"/>
          <w:szCs w:val="20"/>
        </w:rPr>
        <w:t>25</w:t>
      </w:r>
      <w:r w:rsidRPr="00BC2E52">
        <w:rPr>
          <w:sz w:val="20"/>
          <w:szCs w:val="20"/>
        </w:rPr>
        <w:t xml:space="preserve"> </w:t>
      </w:r>
      <w:r>
        <w:rPr>
          <w:sz w:val="20"/>
          <w:szCs w:val="20"/>
        </w:rPr>
        <w:t>set.</w:t>
      </w:r>
      <w:r w:rsidRPr="00BC2E52">
        <w:rPr>
          <w:sz w:val="20"/>
          <w:szCs w:val="20"/>
        </w:rPr>
        <w:t xml:space="preserve"> </w:t>
      </w:r>
      <w:r w:rsidR="00E85A6E">
        <w:rPr>
          <w:sz w:val="20"/>
          <w:szCs w:val="20"/>
        </w:rPr>
        <w:t>2022</w:t>
      </w:r>
      <w:r w:rsidRPr="00BC2E52">
        <w:rPr>
          <w:sz w:val="20"/>
          <w:szCs w:val="20"/>
        </w:rPr>
        <w:t>.</w:t>
      </w:r>
    </w:p>
    <w:p w14:paraId="5E8BCBB9" w14:textId="34136574" w:rsidR="00743F51" w:rsidRDefault="00743F51">
      <w:pPr>
        <w:rPr>
          <w:sz w:val="20"/>
          <w:szCs w:val="20"/>
        </w:rPr>
      </w:pPr>
      <w:r>
        <w:rPr>
          <w:sz w:val="20"/>
          <w:szCs w:val="20"/>
        </w:rPr>
        <w:br w:type="page"/>
      </w:r>
    </w:p>
    <w:p w14:paraId="00C3F5FB" w14:textId="77777777" w:rsidR="00743F51" w:rsidRPr="00320BFA" w:rsidRDefault="00743F51" w:rsidP="00743F51">
      <w:pPr>
        <w:pStyle w:val="TF-xAvalTTULO"/>
      </w:pPr>
      <w:r>
        <w:lastRenderedPageBreak/>
        <w:t>FORMULÁRIO  DE  avaliação BCC</w:t>
      </w:r>
      <w:r w:rsidRPr="00320BFA">
        <w:t xml:space="preserve"> – PROFESSOR TCC I</w:t>
      </w:r>
      <w:r>
        <w:t xml:space="preserve"> – Pré-projeto</w:t>
      </w:r>
    </w:p>
    <w:p w14:paraId="78C05A59" w14:textId="0D81A292" w:rsidR="00743F51" w:rsidRDefault="00743F51" w:rsidP="00743F51">
      <w:pPr>
        <w:pStyle w:val="TF-xAvalLINHA"/>
      </w:pPr>
      <w:r w:rsidRPr="00320BFA">
        <w:t>Avaliador(a):</w:t>
      </w:r>
      <w:r w:rsidRPr="00320BFA">
        <w:tab/>
      </w:r>
      <w:r w:rsidRPr="00743F51">
        <w:t xml:space="preserve">Maurício </w:t>
      </w:r>
      <w:proofErr w:type="spellStart"/>
      <w:r w:rsidRPr="00743F51">
        <w:t>Capobianco</w:t>
      </w:r>
      <w:proofErr w:type="spellEnd"/>
      <w:r w:rsidRPr="00743F51">
        <w:t xml:space="preserve"> Lopes</w:t>
      </w:r>
    </w:p>
    <w:p w14:paraId="06570312" w14:textId="77777777" w:rsidR="00743F51" w:rsidRPr="00320BFA" w:rsidRDefault="00743F51" w:rsidP="00743F5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43F51" w:rsidRPr="00320BFA" w14:paraId="13E9F27F" w14:textId="77777777" w:rsidTr="000A235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31D766C" w14:textId="77777777" w:rsidR="00743F51" w:rsidRPr="00320BFA" w:rsidRDefault="00743F51" w:rsidP="000A2353">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C54DF82" w14:textId="77777777" w:rsidR="00743F51" w:rsidRPr="00320BFA" w:rsidRDefault="00743F51" w:rsidP="000A235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F0F42A3" w14:textId="77777777" w:rsidR="00743F51" w:rsidRPr="00320BFA" w:rsidRDefault="00743F51" w:rsidP="000A235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77C3AD6" w14:textId="77777777" w:rsidR="00743F51" w:rsidRPr="00320BFA" w:rsidRDefault="00743F51" w:rsidP="000A2353">
            <w:pPr>
              <w:pStyle w:val="TF-xAvalITEMTABELA"/>
            </w:pPr>
            <w:r w:rsidRPr="00320BFA">
              <w:t>não atende</w:t>
            </w:r>
          </w:p>
        </w:tc>
      </w:tr>
      <w:tr w:rsidR="00743F51" w:rsidRPr="00320BFA" w14:paraId="73D2FD15" w14:textId="77777777" w:rsidTr="000A235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108A1F2" w14:textId="77777777" w:rsidR="00743F51" w:rsidRPr="00320BFA" w:rsidRDefault="00743F51" w:rsidP="000A235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339700C" w14:textId="77777777" w:rsidR="00743F51" w:rsidRPr="00821EE8" w:rsidRDefault="00743F51" w:rsidP="00743F51">
            <w:pPr>
              <w:pStyle w:val="TF-xAvalITEM"/>
              <w:numPr>
                <w:ilvl w:val="0"/>
                <w:numId w:val="8"/>
              </w:numPr>
            </w:pPr>
            <w:r w:rsidRPr="00821EE8">
              <w:t>INTRODUÇÃO</w:t>
            </w:r>
          </w:p>
          <w:p w14:paraId="1D8C3981" w14:textId="77777777" w:rsidR="00743F51" w:rsidRPr="00821EE8" w:rsidRDefault="00743F51" w:rsidP="000A235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786C5BC" w14:textId="77777777" w:rsidR="00743F51" w:rsidRPr="00320BFA" w:rsidRDefault="00743F51" w:rsidP="000A235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85C75CA" w14:textId="77777777" w:rsidR="00743F51" w:rsidRPr="00320BFA" w:rsidRDefault="00743F51" w:rsidP="000A235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E1FC4F1" w14:textId="77777777" w:rsidR="00743F51" w:rsidRPr="00320BFA" w:rsidRDefault="00743F51" w:rsidP="000A2353">
            <w:pPr>
              <w:keepNext w:val="0"/>
              <w:keepLines w:val="0"/>
              <w:ind w:left="709" w:hanging="709"/>
              <w:jc w:val="center"/>
              <w:rPr>
                <w:sz w:val="18"/>
              </w:rPr>
            </w:pPr>
          </w:p>
        </w:tc>
      </w:tr>
      <w:tr w:rsidR="00743F51" w:rsidRPr="00320BFA" w14:paraId="5E5F1090" w14:textId="77777777" w:rsidTr="000A235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43FCED"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4AD1F6" w14:textId="77777777" w:rsidR="00743F51" w:rsidRPr="00821EE8" w:rsidRDefault="00743F51" w:rsidP="000A235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0659740"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681BB0"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8FAF392" w14:textId="77777777" w:rsidR="00743F51" w:rsidRPr="00320BFA" w:rsidRDefault="00743F51" w:rsidP="000A2353">
            <w:pPr>
              <w:keepNext w:val="0"/>
              <w:keepLines w:val="0"/>
              <w:ind w:left="709" w:hanging="709"/>
              <w:jc w:val="center"/>
              <w:rPr>
                <w:sz w:val="18"/>
              </w:rPr>
            </w:pPr>
          </w:p>
        </w:tc>
      </w:tr>
      <w:tr w:rsidR="00743F51" w:rsidRPr="00320BFA" w14:paraId="33112DB2"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0B4D11"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98361B" w14:textId="77777777" w:rsidR="00743F51" w:rsidRPr="00320BFA" w:rsidRDefault="00743F51" w:rsidP="00743F51">
            <w:pPr>
              <w:pStyle w:val="TF-xAvalITEM"/>
              <w:numPr>
                <w:ilvl w:val="0"/>
                <w:numId w:val="8"/>
              </w:numPr>
            </w:pPr>
            <w:r w:rsidRPr="00320BFA">
              <w:t>OBJETIVOS</w:t>
            </w:r>
          </w:p>
          <w:p w14:paraId="066074BE" w14:textId="77777777" w:rsidR="00743F51" w:rsidRPr="00320BFA" w:rsidRDefault="00743F51" w:rsidP="000A235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D6B505A"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F6506E"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786D97" w14:textId="77777777" w:rsidR="00743F51" w:rsidRPr="00320BFA" w:rsidRDefault="00743F51" w:rsidP="000A2353">
            <w:pPr>
              <w:keepNext w:val="0"/>
              <w:keepLines w:val="0"/>
              <w:ind w:left="709" w:hanging="709"/>
              <w:jc w:val="center"/>
              <w:rPr>
                <w:sz w:val="18"/>
              </w:rPr>
            </w:pPr>
          </w:p>
        </w:tc>
      </w:tr>
      <w:tr w:rsidR="00743F51" w:rsidRPr="00320BFA" w14:paraId="01E5900B" w14:textId="77777777" w:rsidTr="000A235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12D89C"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0CB56F" w14:textId="77777777" w:rsidR="00743F51" w:rsidRPr="00320BFA" w:rsidRDefault="00743F51" w:rsidP="000A235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993839"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20E8E77"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7C4810" w14:textId="77777777" w:rsidR="00743F51" w:rsidRPr="00320BFA" w:rsidRDefault="00743F51" w:rsidP="000A2353">
            <w:pPr>
              <w:keepNext w:val="0"/>
              <w:keepLines w:val="0"/>
              <w:ind w:left="709" w:hanging="709"/>
              <w:jc w:val="center"/>
              <w:rPr>
                <w:sz w:val="18"/>
              </w:rPr>
            </w:pPr>
          </w:p>
        </w:tc>
      </w:tr>
      <w:tr w:rsidR="00743F51" w:rsidRPr="00320BFA" w14:paraId="524B133F"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D39DC8"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58ECCE" w14:textId="77777777" w:rsidR="00743F51" w:rsidRPr="00EE20C1" w:rsidRDefault="00743F51" w:rsidP="00743F51">
            <w:pPr>
              <w:pStyle w:val="TF-xAvalITEM"/>
              <w:numPr>
                <w:ilvl w:val="0"/>
                <w:numId w:val="8"/>
              </w:numPr>
            </w:pPr>
            <w:r w:rsidRPr="00EE20C1">
              <w:t>JUSTIFICATIVA</w:t>
            </w:r>
          </w:p>
          <w:p w14:paraId="298181F0" w14:textId="77777777" w:rsidR="00743F51" w:rsidRPr="00EE20C1" w:rsidRDefault="00743F51" w:rsidP="000A2353">
            <w:pPr>
              <w:pStyle w:val="TF-xAvalITEM"/>
              <w:tabs>
                <w:tab w:val="clear" w:pos="720"/>
              </w:tabs>
              <w:ind w:left="360" w:firstLine="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862ABA0"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5F185B"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7361EDE" w14:textId="77777777" w:rsidR="00743F51" w:rsidRPr="00320BFA" w:rsidRDefault="00743F51" w:rsidP="000A2353">
            <w:pPr>
              <w:keepNext w:val="0"/>
              <w:keepLines w:val="0"/>
              <w:ind w:left="709" w:hanging="709"/>
              <w:jc w:val="center"/>
              <w:rPr>
                <w:sz w:val="18"/>
              </w:rPr>
            </w:pPr>
          </w:p>
        </w:tc>
      </w:tr>
      <w:tr w:rsidR="00743F51" w:rsidRPr="00320BFA" w14:paraId="3EFB50C6"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2E479B"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7DD87A" w14:textId="77777777" w:rsidR="00743F51" w:rsidRPr="00EE20C1" w:rsidRDefault="00743F51" w:rsidP="000A235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5E6B1FD"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46FF85"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C5452B" w14:textId="77777777" w:rsidR="00743F51" w:rsidRPr="00320BFA" w:rsidRDefault="00743F51" w:rsidP="000A2353">
            <w:pPr>
              <w:keepNext w:val="0"/>
              <w:keepLines w:val="0"/>
              <w:ind w:left="709" w:hanging="709"/>
              <w:jc w:val="center"/>
              <w:rPr>
                <w:sz w:val="18"/>
              </w:rPr>
            </w:pPr>
          </w:p>
        </w:tc>
      </w:tr>
      <w:tr w:rsidR="00743F51" w:rsidRPr="00320BFA" w14:paraId="798F8CE5" w14:textId="77777777" w:rsidTr="000A235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5680B7"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94BC93" w14:textId="77777777" w:rsidR="00743F51" w:rsidRPr="00320BFA" w:rsidRDefault="00743F51" w:rsidP="00743F51">
            <w:pPr>
              <w:pStyle w:val="TF-xAvalITEM"/>
              <w:numPr>
                <w:ilvl w:val="0"/>
                <w:numId w:val="8"/>
              </w:numPr>
            </w:pPr>
            <w:r w:rsidRPr="00320BFA">
              <w:t>METODOLOGIA</w:t>
            </w:r>
          </w:p>
          <w:p w14:paraId="2C135A46" w14:textId="77777777" w:rsidR="00743F51" w:rsidRPr="00320BFA" w:rsidRDefault="00743F51" w:rsidP="000A235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D7B0778"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3DA70D7"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27D7D3" w14:textId="77777777" w:rsidR="00743F51" w:rsidRPr="00320BFA" w:rsidRDefault="00743F51" w:rsidP="000A2353">
            <w:pPr>
              <w:keepNext w:val="0"/>
              <w:keepLines w:val="0"/>
              <w:ind w:left="709" w:hanging="709"/>
              <w:jc w:val="center"/>
              <w:rPr>
                <w:sz w:val="18"/>
              </w:rPr>
            </w:pPr>
          </w:p>
        </w:tc>
      </w:tr>
      <w:tr w:rsidR="00743F51" w:rsidRPr="00320BFA" w14:paraId="794470B1" w14:textId="77777777" w:rsidTr="000A23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1D25D4"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40FA93" w14:textId="77777777" w:rsidR="00743F51" w:rsidRPr="00320BFA" w:rsidRDefault="00743F51" w:rsidP="000A235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7D9BAF6"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6E635E0"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ADA94B" w14:textId="77777777" w:rsidR="00743F51" w:rsidRPr="00320BFA" w:rsidRDefault="00743F51" w:rsidP="000A2353">
            <w:pPr>
              <w:keepNext w:val="0"/>
              <w:keepLines w:val="0"/>
              <w:ind w:left="709" w:hanging="709"/>
              <w:jc w:val="center"/>
              <w:rPr>
                <w:sz w:val="18"/>
              </w:rPr>
            </w:pPr>
          </w:p>
        </w:tc>
      </w:tr>
      <w:tr w:rsidR="00743F51" w:rsidRPr="00320BFA" w14:paraId="7F56FEB5" w14:textId="77777777" w:rsidTr="000A235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A43D52"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D158EB" w14:textId="77777777" w:rsidR="00743F51" w:rsidRPr="00801036" w:rsidRDefault="00743F51" w:rsidP="00743F51">
            <w:pPr>
              <w:pStyle w:val="TF-xAvalITEM"/>
              <w:numPr>
                <w:ilvl w:val="0"/>
                <w:numId w:val="8"/>
              </w:numPr>
            </w:pPr>
            <w:r w:rsidRPr="00801036">
              <w:t>REVISÃO BIBLIOGRÁFICA</w:t>
            </w:r>
          </w:p>
          <w:p w14:paraId="0E4CF8F4" w14:textId="77777777" w:rsidR="00743F51" w:rsidRPr="00801036" w:rsidRDefault="00743F51" w:rsidP="000A235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9F76A5A" w14:textId="77777777" w:rsidR="00743F51" w:rsidRPr="00801036"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B7E3FF" w14:textId="77777777" w:rsidR="00743F51" w:rsidRPr="00801036"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0B29DA8" w14:textId="77777777" w:rsidR="00743F51" w:rsidRPr="00320BFA" w:rsidRDefault="00743F51" w:rsidP="000A2353">
            <w:pPr>
              <w:keepNext w:val="0"/>
              <w:keepLines w:val="0"/>
              <w:ind w:left="709" w:hanging="709"/>
              <w:jc w:val="center"/>
              <w:rPr>
                <w:sz w:val="18"/>
              </w:rPr>
            </w:pPr>
          </w:p>
        </w:tc>
      </w:tr>
      <w:tr w:rsidR="00743F51" w:rsidRPr="00320BFA" w14:paraId="622428F9" w14:textId="77777777" w:rsidTr="000A235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7766D4D" w14:textId="77777777" w:rsidR="00743F51" w:rsidRPr="00320BFA" w:rsidRDefault="00743F51" w:rsidP="000A235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54BED14" w14:textId="77777777" w:rsidR="00743F51" w:rsidRPr="00320BFA" w:rsidRDefault="00743F51" w:rsidP="00743F51">
            <w:pPr>
              <w:pStyle w:val="TF-xAvalITEM"/>
              <w:numPr>
                <w:ilvl w:val="0"/>
                <w:numId w:val="8"/>
              </w:numPr>
            </w:pPr>
            <w:r w:rsidRPr="00320BFA">
              <w:t>LINGUAGEM USADA (redação)</w:t>
            </w:r>
          </w:p>
          <w:p w14:paraId="6CD2E464" w14:textId="77777777" w:rsidR="00743F51" w:rsidRPr="00320BFA" w:rsidRDefault="00743F51" w:rsidP="000A235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190BF25" w14:textId="77777777" w:rsidR="00743F51" w:rsidRPr="00320BFA" w:rsidRDefault="00743F51" w:rsidP="000A2353">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901E128" w14:textId="77777777" w:rsidR="00743F51" w:rsidRPr="00320BFA" w:rsidRDefault="00743F51" w:rsidP="000A235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82798F8" w14:textId="77777777" w:rsidR="00743F51" w:rsidRPr="00320BFA" w:rsidRDefault="00743F51" w:rsidP="000A2353">
            <w:pPr>
              <w:keepNext w:val="0"/>
              <w:keepLines w:val="0"/>
              <w:ind w:left="709" w:hanging="709"/>
              <w:jc w:val="center"/>
              <w:rPr>
                <w:sz w:val="18"/>
              </w:rPr>
            </w:pPr>
          </w:p>
        </w:tc>
      </w:tr>
      <w:tr w:rsidR="00743F51" w:rsidRPr="00320BFA" w14:paraId="25B82B82"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44D238"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416831" w14:textId="77777777" w:rsidR="00743F51" w:rsidRPr="00320BFA" w:rsidRDefault="00743F51" w:rsidP="000A235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746DBF7"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718D77"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4CD5F0" w14:textId="77777777" w:rsidR="00743F51" w:rsidRPr="00320BFA" w:rsidRDefault="00743F51" w:rsidP="000A2353">
            <w:pPr>
              <w:keepNext w:val="0"/>
              <w:keepLines w:val="0"/>
              <w:ind w:left="709" w:hanging="709"/>
              <w:jc w:val="center"/>
              <w:rPr>
                <w:sz w:val="18"/>
              </w:rPr>
            </w:pPr>
          </w:p>
        </w:tc>
      </w:tr>
      <w:tr w:rsidR="00743F51" w:rsidRPr="00320BFA" w14:paraId="6CF4FCDF"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69F378"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AE02E1" w14:textId="77777777" w:rsidR="00743F51" w:rsidRPr="00320BFA" w:rsidRDefault="00743F51" w:rsidP="00743F51">
            <w:pPr>
              <w:pStyle w:val="TF-xAvalITEM"/>
              <w:numPr>
                <w:ilvl w:val="0"/>
                <w:numId w:val="8"/>
              </w:numPr>
            </w:pPr>
            <w:r w:rsidRPr="00320BFA">
              <w:t>ORGANIZAÇÃO E APRESENTAÇÃO GRÁFICA DO TEXTO</w:t>
            </w:r>
          </w:p>
          <w:p w14:paraId="6AB16C18" w14:textId="77777777" w:rsidR="00743F51" w:rsidRPr="00320BFA" w:rsidRDefault="00743F51" w:rsidP="000A235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38CC663"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A38C7F"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51B762" w14:textId="77777777" w:rsidR="00743F51" w:rsidRPr="00320BFA" w:rsidRDefault="00743F51" w:rsidP="000A2353">
            <w:pPr>
              <w:keepNext w:val="0"/>
              <w:keepLines w:val="0"/>
              <w:ind w:left="709" w:hanging="709"/>
              <w:jc w:val="center"/>
              <w:rPr>
                <w:sz w:val="18"/>
              </w:rPr>
            </w:pPr>
          </w:p>
        </w:tc>
      </w:tr>
      <w:tr w:rsidR="00743F51" w:rsidRPr="00320BFA" w14:paraId="631F7359"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95E1CA"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03AFB7" w14:textId="77777777" w:rsidR="00743F51" w:rsidRPr="00320BFA" w:rsidRDefault="00743F51" w:rsidP="00743F51">
            <w:pPr>
              <w:pStyle w:val="TF-xAvalITEM"/>
              <w:numPr>
                <w:ilvl w:val="0"/>
                <w:numId w:val="8"/>
              </w:numPr>
            </w:pPr>
            <w:r w:rsidRPr="00320BFA">
              <w:t>ILUSTRAÇÕES (figuras, quadros, tabelas)</w:t>
            </w:r>
          </w:p>
          <w:p w14:paraId="0A78D534" w14:textId="77777777" w:rsidR="00743F51" w:rsidRPr="00320BFA" w:rsidRDefault="00743F51" w:rsidP="000A235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897D793" w14:textId="77777777" w:rsidR="00743F51" w:rsidRPr="00320BFA" w:rsidRDefault="00743F51" w:rsidP="000A2353">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435F845" w14:textId="77777777" w:rsidR="00743F51" w:rsidRPr="00320BFA" w:rsidRDefault="00743F51" w:rsidP="000A2353">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824F0D" w14:textId="77777777" w:rsidR="00743F51" w:rsidRPr="00320BFA" w:rsidRDefault="00743F51" w:rsidP="000A2353">
            <w:pPr>
              <w:keepNext w:val="0"/>
              <w:keepLines w:val="0"/>
              <w:spacing w:before="80" w:after="80"/>
              <w:ind w:left="709" w:hanging="709"/>
              <w:jc w:val="center"/>
              <w:rPr>
                <w:sz w:val="18"/>
              </w:rPr>
            </w:pPr>
          </w:p>
        </w:tc>
      </w:tr>
      <w:tr w:rsidR="00743F51" w:rsidRPr="00320BFA" w14:paraId="40E7F9E7" w14:textId="77777777" w:rsidTr="000A23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98FE10"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5798C2" w14:textId="77777777" w:rsidR="00743F51" w:rsidRPr="00320BFA" w:rsidRDefault="00743F51" w:rsidP="00743F51">
            <w:pPr>
              <w:pStyle w:val="TF-xAvalITEM"/>
              <w:numPr>
                <w:ilvl w:val="0"/>
                <w:numId w:val="8"/>
              </w:numPr>
            </w:pPr>
            <w:r w:rsidRPr="00320BFA">
              <w:t>REFERÊNCIAS E CITAÇÕES</w:t>
            </w:r>
          </w:p>
          <w:p w14:paraId="2B8C285D" w14:textId="77777777" w:rsidR="00743F51" w:rsidRPr="00320BFA" w:rsidRDefault="00743F51" w:rsidP="000A235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AF5421D"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DF63391"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252422" w14:textId="77777777" w:rsidR="00743F51" w:rsidRPr="00320BFA" w:rsidRDefault="00743F51" w:rsidP="000A2353">
            <w:pPr>
              <w:keepNext w:val="0"/>
              <w:keepLines w:val="0"/>
              <w:ind w:left="709" w:hanging="709"/>
              <w:jc w:val="center"/>
              <w:rPr>
                <w:sz w:val="18"/>
              </w:rPr>
            </w:pPr>
          </w:p>
        </w:tc>
      </w:tr>
      <w:tr w:rsidR="00743F51" w:rsidRPr="00320BFA" w14:paraId="71AD59B2" w14:textId="77777777" w:rsidTr="000A235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6AECAF"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706C048" w14:textId="77777777" w:rsidR="00743F51" w:rsidRPr="00320BFA" w:rsidRDefault="00743F51" w:rsidP="000A235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90B414E"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FD51B30"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80CFB7" w14:textId="77777777" w:rsidR="00743F51" w:rsidRPr="00320BFA" w:rsidRDefault="00743F51" w:rsidP="000A2353">
            <w:pPr>
              <w:keepNext w:val="0"/>
              <w:keepLines w:val="0"/>
              <w:ind w:left="709" w:hanging="709"/>
              <w:jc w:val="center"/>
              <w:rPr>
                <w:sz w:val="18"/>
              </w:rPr>
            </w:pPr>
          </w:p>
        </w:tc>
      </w:tr>
      <w:tr w:rsidR="00743F51" w:rsidRPr="00320BFA" w14:paraId="104B73BA" w14:textId="77777777" w:rsidTr="000A235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57070A" w14:textId="77777777" w:rsidR="00743F51" w:rsidRPr="00320BFA" w:rsidRDefault="00743F51" w:rsidP="000A235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FB5CA65" w14:textId="77777777" w:rsidR="00743F51" w:rsidRPr="00320BFA" w:rsidRDefault="00743F51" w:rsidP="000A235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C2274A2" w14:textId="77777777" w:rsidR="00743F51" w:rsidRPr="00320BFA" w:rsidRDefault="00743F51" w:rsidP="000A235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0E15313" w14:textId="77777777" w:rsidR="00743F51" w:rsidRPr="00320BFA" w:rsidRDefault="00743F51" w:rsidP="000A2353">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F3CF337" w14:textId="77777777" w:rsidR="00743F51" w:rsidRPr="00320BFA" w:rsidRDefault="00743F51" w:rsidP="000A2353">
            <w:pPr>
              <w:keepNext w:val="0"/>
              <w:keepLines w:val="0"/>
              <w:ind w:left="709" w:hanging="709"/>
              <w:jc w:val="center"/>
              <w:rPr>
                <w:sz w:val="18"/>
              </w:rPr>
            </w:pPr>
          </w:p>
        </w:tc>
      </w:tr>
    </w:tbl>
    <w:p w14:paraId="39A36C08" w14:textId="77777777" w:rsidR="00743F51" w:rsidRDefault="00743F51" w:rsidP="00743F51">
      <w:pPr>
        <w:pStyle w:val="TF-xAvalITEMDETALHE"/>
      </w:pPr>
    </w:p>
    <w:p w14:paraId="6727E689" w14:textId="77777777" w:rsidR="00743F51" w:rsidRDefault="00743F51">
      <w:pPr>
        <w:keepNext w:val="0"/>
        <w:keepLines w:val="0"/>
        <w:spacing w:before="120"/>
        <w:rPr>
          <w:sz w:val="20"/>
          <w:szCs w:val="20"/>
        </w:rPr>
      </w:pPr>
    </w:p>
    <w:sectPr w:rsidR="00743F51">
      <w:headerReference w:type="default" r:id="rId13"/>
      <w:footerReference w:type="even" r:id="rId14"/>
      <w:footerReference w:type="default" r:id="rId15"/>
      <w:headerReference w:type="first" r:id="rId16"/>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0DB2" w14:textId="77777777" w:rsidR="00074477" w:rsidRDefault="00074477">
      <w:r>
        <w:separator/>
      </w:r>
    </w:p>
  </w:endnote>
  <w:endnote w:type="continuationSeparator" w:id="0">
    <w:p w14:paraId="2AA1CF8B" w14:textId="77777777" w:rsidR="00074477" w:rsidRDefault="0007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BE05" w14:textId="77777777" w:rsidR="00074477" w:rsidRDefault="00074477">
      <w:r>
        <w:separator/>
      </w:r>
    </w:p>
  </w:footnote>
  <w:footnote w:type="continuationSeparator" w:id="0">
    <w:p w14:paraId="4AE333AE" w14:textId="77777777" w:rsidR="00074477" w:rsidRDefault="00074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E19A7208"/>
    <w:lvl w:ilvl="0">
      <w:start w:val="1"/>
      <w:numFmt w:val="decimal"/>
      <w:pStyle w:val="TF-ALNEA"/>
      <w:lvlText w:val="%1"/>
      <w:lvlJc w:val="left"/>
      <w:pPr>
        <w:ind w:left="0" w:firstLine="0"/>
      </w:pPr>
    </w:lvl>
    <w:lvl w:ilvl="1">
      <w:start w:val="1"/>
      <w:numFmt w:val="decimal"/>
      <w:pStyle w:val="TF-SUBALNEAnvel1"/>
      <w:lvlText w:val="%1.%2"/>
      <w:lvlJc w:val="left"/>
      <w:pPr>
        <w:ind w:left="0" w:firstLine="0"/>
      </w:pPr>
    </w:lvl>
    <w:lvl w:ilvl="2">
      <w:start w:val="1"/>
      <w:numFmt w:val="decimal"/>
      <w:pStyle w:val="TF-SUBALNEAnvel2"/>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6"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615747037">
    <w:abstractNumId w:val="5"/>
  </w:num>
  <w:num w:numId="2" w16cid:durableId="1127043375">
    <w:abstractNumId w:val="4"/>
  </w:num>
  <w:num w:numId="3" w16cid:durableId="614563682">
    <w:abstractNumId w:val="1"/>
  </w:num>
  <w:num w:numId="4" w16cid:durableId="1149328526">
    <w:abstractNumId w:val="0"/>
  </w:num>
  <w:num w:numId="5" w16cid:durableId="137917989">
    <w:abstractNumId w:val="2"/>
  </w:num>
  <w:num w:numId="6" w16cid:durableId="8030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3"/>
  </w:num>
  <w:num w:numId="8" w16cid:durableId="1636987872">
    <w:abstractNumId w:val="6"/>
  </w:num>
  <w:num w:numId="9" w16cid:durableId="1159880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25"/>
    <w:rsid w:val="00014E95"/>
    <w:rsid w:val="000723A0"/>
    <w:rsid w:val="00074477"/>
    <w:rsid w:val="00086F9F"/>
    <w:rsid w:val="000E69B9"/>
    <w:rsid w:val="00102B05"/>
    <w:rsid w:val="00120F3B"/>
    <w:rsid w:val="0012446B"/>
    <w:rsid w:val="001336AC"/>
    <w:rsid w:val="00204CCE"/>
    <w:rsid w:val="00237A63"/>
    <w:rsid w:val="00291425"/>
    <w:rsid w:val="00344553"/>
    <w:rsid w:val="003979D7"/>
    <w:rsid w:val="003F6282"/>
    <w:rsid w:val="00427736"/>
    <w:rsid w:val="00430894"/>
    <w:rsid w:val="00441642"/>
    <w:rsid w:val="004522EE"/>
    <w:rsid w:val="00463F0A"/>
    <w:rsid w:val="0046559E"/>
    <w:rsid w:val="00492FBB"/>
    <w:rsid w:val="004B4462"/>
    <w:rsid w:val="004C3CCF"/>
    <w:rsid w:val="004C5DE1"/>
    <w:rsid w:val="004D1902"/>
    <w:rsid w:val="00560C69"/>
    <w:rsid w:val="005D42D3"/>
    <w:rsid w:val="005E7856"/>
    <w:rsid w:val="005F3ED5"/>
    <w:rsid w:val="00600734"/>
    <w:rsid w:val="00605B7C"/>
    <w:rsid w:val="00640157"/>
    <w:rsid w:val="00676535"/>
    <w:rsid w:val="006B1419"/>
    <w:rsid w:val="006E146D"/>
    <w:rsid w:val="0071324F"/>
    <w:rsid w:val="00725C9E"/>
    <w:rsid w:val="00743F51"/>
    <w:rsid w:val="007651ED"/>
    <w:rsid w:val="007937ED"/>
    <w:rsid w:val="007C274C"/>
    <w:rsid w:val="007D2C04"/>
    <w:rsid w:val="007D647E"/>
    <w:rsid w:val="00822850"/>
    <w:rsid w:val="00826468"/>
    <w:rsid w:val="009306D0"/>
    <w:rsid w:val="00986A4A"/>
    <w:rsid w:val="009A773C"/>
    <w:rsid w:val="00A413D2"/>
    <w:rsid w:val="00B007C7"/>
    <w:rsid w:val="00B0312A"/>
    <w:rsid w:val="00B41DFD"/>
    <w:rsid w:val="00B451F3"/>
    <w:rsid w:val="00BA726B"/>
    <w:rsid w:val="00BC2E52"/>
    <w:rsid w:val="00C119DC"/>
    <w:rsid w:val="00C76B5D"/>
    <w:rsid w:val="00C941BC"/>
    <w:rsid w:val="00CC7176"/>
    <w:rsid w:val="00CE2F79"/>
    <w:rsid w:val="00CF6B74"/>
    <w:rsid w:val="00D072CE"/>
    <w:rsid w:val="00D55E14"/>
    <w:rsid w:val="00D7416B"/>
    <w:rsid w:val="00D82DDF"/>
    <w:rsid w:val="00DA21B4"/>
    <w:rsid w:val="00DA7D2E"/>
    <w:rsid w:val="00E316A0"/>
    <w:rsid w:val="00E425E4"/>
    <w:rsid w:val="00E62AB9"/>
    <w:rsid w:val="00E65695"/>
    <w:rsid w:val="00E74E72"/>
    <w:rsid w:val="00E85A6E"/>
    <w:rsid w:val="00EA738E"/>
    <w:rsid w:val="00F10E47"/>
    <w:rsid w:val="00F111C9"/>
    <w:rsid w:val="00F63D3C"/>
    <w:rsid w:val="00FB7B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422"/>
  <w15:docId w15:val="{871B261D-A670-4E0B-9E79-23B04A0E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0A"/>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noticias/2012-agencia-de-noticias/noticias/34438-populacao-cresce-mas-numero-de-pessoas-com-menos-de-30-anos-cai-5-4-de-2012-a-2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4185</Words>
  <Characters>22599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4</cp:revision>
  <cp:lastPrinted>2022-10-12T22:55:00Z</cp:lastPrinted>
  <dcterms:created xsi:type="dcterms:W3CDTF">2022-10-12T22:57:00Z</dcterms:created>
  <dcterms:modified xsi:type="dcterms:W3CDTF">2022-10-13T11:46:00Z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