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7304E6E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55EC5" w:rsidRPr="00F55EC5">
        <w:rPr>
          <w:rFonts w:ascii="Arial" w:hAnsi="Arial" w:cs="Arial"/>
          <w:b/>
          <w:bCs/>
          <w:sz w:val="22"/>
        </w:rPr>
        <w:t xml:space="preserve"> </w:t>
      </w:r>
      <w:r w:rsidR="00F55EC5" w:rsidRPr="00EA388F">
        <w:rPr>
          <w:rFonts w:ascii="Arial" w:hAnsi="Arial" w:cs="Arial"/>
          <w:b/>
          <w:bCs/>
          <w:sz w:val="22"/>
        </w:rPr>
        <w:t>Luan Kelvin Coelho</w:t>
      </w:r>
      <w:r w:rsidR="00F55EC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F55EC5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F55EC5" w:rsidRPr="00F55EC5">
        <w:rPr>
          <w:rFonts w:ascii="Arial" w:hAnsi="Arial" w:cs="Arial"/>
          <w:b/>
          <w:bCs/>
          <w:sz w:val="22"/>
        </w:rPr>
        <w:t xml:space="preserve"> </w:t>
      </w:r>
      <w:r w:rsidR="00F55EC5" w:rsidRPr="00EA388F">
        <w:rPr>
          <w:rFonts w:ascii="Arial" w:hAnsi="Arial" w:cs="Arial"/>
          <w:b/>
          <w:bCs/>
          <w:sz w:val="22"/>
        </w:rPr>
        <w:t>FERRAMENTA DE APOIO AO MAPEAMENTO DE DADOS E A GOVERNANÇA DA LGPD</w:t>
      </w:r>
      <w:r w:rsidR="00F55EC5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83"/>
        <w:gridCol w:w="1519"/>
        <w:gridCol w:w="236"/>
      </w:tblGrid>
      <w:tr w:rsidR="00B30858" w14:paraId="3DBD5153" w14:textId="77777777" w:rsidTr="00F5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F55E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3" w:type="dxa"/>
            <w:vAlign w:val="center"/>
          </w:tcPr>
          <w:p w14:paraId="1ACAED30" w14:textId="39E267A5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F55EC5" w:rsidRPr="00EA388F">
              <w:rPr>
                <w:rFonts w:ascii="Arial" w:hAnsi="Arial" w:cs="Arial"/>
                <w:sz w:val="22"/>
              </w:rPr>
              <w:t xml:space="preserve"> Alexander Roberto Valdameri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5F5D043D" w:rsidR="00B30858" w:rsidRDefault="004B6B89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E01DEC5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4B2E05">
        <w:rPr>
          <w:rFonts w:ascii="Arial" w:hAnsi="Arial" w:cs="Arial"/>
          <w:sz w:val="22"/>
        </w:rPr>
        <w:t>09</w:t>
      </w:r>
      <w:r w:rsidR="0001192F">
        <w:rPr>
          <w:rFonts w:ascii="Arial" w:hAnsi="Arial" w:cs="Arial"/>
          <w:sz w:val="22"/>
        </w:rPr>
        <w:t>/</w:t>
      </w:r>
      <w:r w:rsidR="004B2E05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/202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311396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311396">
        <w:rPr>
          <w:rFonts w:ascii="Arial" w:hAnsi="Arial" w:cs="Arial"/>
          <w:sz w:val="22"/>
        </w:rPr>
        <w:t>55</w:t>
      </w:r>
      <w:r>
        <w:rPr>
          <w:rFonts w:ascii="Arial" w:hAnsi="Arial" w:cs="Arial"/>
          <w:sz w:val="22"/>
        </w:rPr>
        <w:t xml:space="preserve">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311396">
        <w:rPr>
          <w:rFonts w:ascii="Arial" w:hAnsi="Arial" w:cs="Arial"/>
          <w:sz w:val="22"/>
        </w:rPr>
        <w:t>18</w:t>
      </w:r>
      <w:r w:rsidR="00283828">
        <w:rPr>
          <w:rFonts w:ascii="Arial" w:hAnsi="Arial" w:cs="Arial"/>
          <w:sz w:val="22"/>
        </w:rPr>
        <w:t>:</w:t>
      </w:r>
      <w:r w:rsidR="00311396">
        <w:rPr>
          <w:rFonts w:ascii="Arial" w:hAnsi="Arial" w:cs="Arial"/>
          <w:sz w:val="22"/>
        </w:rPr>
        <w:t>25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6495" w14:textId="77777777" w:rsidR="008A4BBC" w:rsidRDefault="008A4BBC">
      <w:r>
        <w:separator/>
      </w:r>
    </w:p>
  </w:endnote>
  <w:endnote w:type="continuationSeparator" w:id="0">
    <w:p w14:paraId="4F1029B1" w14:textId="77777777" w:rsidR="008A4BBC" w:rsidRDefault="008A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3FBD" w14:textId="77777777" w:rsidR="008A4BBC" w:rsidRDefault="008A4BBC">
      <w:r>
        <w:separator/>
      </w:r>
    </w:p>
  </w:footnote>
  <w:footnote w:type="continuationSeparator" w:id="0">
    <w:p w14:paraId="00B2F4AC" w14:textId="77777777" w:rsidR="008A4BBC" w:rsidRDefault="008A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11396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B2E05"/>
    <w:rsid w:val="004B6B89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A4BBC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55EC5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Alexander Roberto Valdameri</cp:lastModifiedBy>
  <cp:revision>2</cp:revision>
  <cp:lastPrinted>2018-10-15T20:01:00Z</cp:lastPrinted>
  <dcterms:created xsi:type="dcterms:W3CDTF">2022-11-09T21:01:00Z</dcterms:created>
  <dcterms:modified xsi:type="dcterms:W3CDTF">2022-11-09T21:01:00Z</dcterms:modified>
</cp:coreProperties>
</file>