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>Vitor Hugo Helmbrecht</w:t>
      </w:r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p.</w:t>
      </w:r>
      <w:r w:rsidR="001D0964">
        <w:t>24</w:t>
      </w:r>
      <w:r>
        <w:t>), a educação ambiental é considerada incialmente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ambiente 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>Por sua vez, Silva e Kodama (2004) explicam como uma criança demonstra prazer em aprender e tem oportunidade de lidar com suas pulsões em busca de satisfação de seus desejos quando ela brinca. Silva e Kodama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>utilizando realidade virtual com ilusão de ótica 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27EA0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r>
        <w:t>avaliar 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3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Vignettes</w:t>
      </w:r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r w:rsidR="00E85445" w:rsidRPr="00B31BA3">
        <w:t>Monument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r>
        <w:t>Nienow</w:t>
      </w:r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4" w:name="_Ref120868052"/>
      <w:r w:rsidRPr="00E72F92">
        <w:t xml:space="preserve">Figura </w:t>
      </w:r>
      <w:fldSimple w:instr=" SEQ Figura \* ARABIC ">
        <w:r w:rsidR="006224CB">
          <w:rPr>
            <w:noProof/>
          </w:rPr>
          <w:t>1</w:t>
        </w:r>
      </w:fldSimple>
      <w:bookmarkEnd w:id="24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r w:rsidR="005C524D" w:rsidRPr="00D90BBA">
        <w:t>N</w:t>
      </w:r>
      <w:r w:rsidR="00A65C9D">
        <w:t>ienow</w:t>
      </w:r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>Always On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r w:rsidR="00CE54BE" w:rsidRPr="00D54182">
        <w:t>One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5" w:name="_Ref120868018"/>
      <w:r w:rsidRPr="00FA6366">
        <w:t xml:space="preserve">Figura </w:t>
      </w:r>
      <w:fldSimple w:instr=" SEQ Figura \* ARABIC ">
        <w:r w:rsidR="006224CB">
          <w:rPr>
            <w:noProof/>
          </w:rPr>
          <w:t>2</w:t>
        </w:r>
      </w:fldSimple>
      <w:bookmarkEnd w:id="25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r w:rsidR="006224CB" w:rsidRPr="00D90BBA">
        <w:t>N</w:t>
      </w:r>
      <w:r w:rsidR="006224CB">
        <w:t>ienow</w:t>
      </w:r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6" w:name="_Ref120868032"/>
      <w:r w:rsidRPr="0014324E">
        <w:t xml:space="preserve">Figura </w:t>
      </w:r>
      <w:fldSimple w:instr=" SEQ Figura \* ARABIC ">
        <w:r w:rsidR="006224CB">
          <w:rPr>
            <w:noProof/>
          </w:rPr>
          <w:t>3</w:t>
        </w:r>
      </w:fldSimple>
      <w:bookmarkEnd w:id="26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r w:rsidR="002F2368" w:rsidRPr="00D90BBA">
        <w:t>N</w:t>
      </w:r>
      <w:r w:rsidR="002F2368">
        <w:t xml:space="preserve">ienow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>Ao final do desenvolvimento e dos testes, Nienow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  <w:t>Nienow</w:t>
      </w:r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Nienow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>Por fim, mesmo com resultados satisfatórios, N</w:t>
      </w:r>
      <w:r w:rsidR="00420F96">
        <w:t>i</w:t>
      </w:r>
      <w:r>
        <w:t>enow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r>
        <w:t xml:space="preserve">Vignettes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Skeleton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(Skeleton Business,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27" w:name="_Ref120868075"/>
      <w:r>
        <w:lastRenderedPageBreak/>
        <w:t xml:space="preserve">Figura </w:t>
      </w:r>
      <w:fldSimple w:instr=" SEQ Figura \* ARABIC ">
        <w:r w:rsidR="006224CB">
          <w:rPr>
            <w:noProof/>
          </w:rPr>
          <w:t>4</w:t>
        </w:r>
      </w:fldSimple>
      <w:bookmarkEnd w:id="27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r>
        <w:t xml:space="preserve">Monument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r w:rsidR="00A92466">
        <w:t xml:space="preserve">Ustwo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28" w:name="_Ref120815097"/>
      <w:r w:rsidRPr="00645FC7">
        <w:t xml:space="preserve">Figura </w:t>
      </w:r>
      <w:fldSimple w:instr=" SEQ Figura \* ARABIC ">
        <w:r w:rsidR="006224CB">
          <w:rPr>
            <w:noProof/>
          </w:rPr>
          <w:t>5</w:t>
        </w:r>
      </w:fldSimple>
      <w:bookmarkEnd w:id="28"/>
      <w:r w:rsidRPr="00645FC7">
        <w:t xml:space="preserve">: </w:t>
      </w:r>
      <w:r>
        <w:t xml:space="preserve">Alguns níveis do jogo </w:t>
      </w:r>
      <w:r w:rsidRPr="00645FC7">
        <w:t>Monument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r w:rsidR="00A92466" w:rsidRPr="00767ADD">
        <w:t xml:space="preserve">Ustwo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  <w:t>Monument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 do jogo</w:t>
      </w:r>
    </w:p>
    <w:p w14:paraId="116A9B5A" w14:textId="5B617418" w:rsidR="00673DE9" w:rsidRDefault="00673DE9" w:rsidP="00673DE9">
      <w:pPr>
        <w:pStyle w:val="TF-TEXTO"/>
      </w:pPr>
      <w:r>
        <w:t xml:space="preserve">Neste </w:t>
      </w:r>
      <w:r w:rsidR="006B33EC">
        <w:t>seção</w:t>
      </w:r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3" w:name="_Ref120814954"/>
      <w:bookmarkStart w:id="44" w:name="_Ref120868112"/>
      <w:r>
        <w:t xml:space="preserve">Quadro </w:t>
      </w:r>
      <w:fldSimple w:instr=" SEQ Quadro \* ARABIC ">
        <w:r w:rsidR="00E86EBF">
          <w:rPr>
            <w:noProof/>
          </w:rPr>
          <w:t>1</w:t>
        </w:r>
      </w:fldSimple>
      <w:bookmarkEnd w:id="43"/>
      <w:r w:rsidR="00673DE9">
        <w:t xml:space="preserve"> - Comparativo dos trabalhos correlatos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000000" w:rsidP="00E04E95">
            <w:pPr>
              <w:pStyle w:val="TF-TEXTOQUADRO"/>
            </w:pPr>
            <w:r>
              <w:rPr>
                <w:noProof/>
              </w:rPr>
              <w:pict w14:anchorId="0DE8B7C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4E512C2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r>
              <w:t>Nienow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r>
              <w:t>Skeleton</w:t>
            </w:r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r>
              <w:t xml:space="preserve">Ustwo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r>
              <w:t xml:space="preserve">Vignettes recebeu </w:t>
            </w:r>
            <w:r w:rsidR="00CA451B">
              <w:t>e foi indicado a premiações</w:t>
            </w:r>
            <w:r>
              <w:t xml:space="preserve"> desde 2015 até 2018, incluindo o prêmio IndieCade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r>
              <w:t xml:space="preserve">Monument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>é possível observar que Nienow</w:t>
      </w:r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Skeleton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>Quanto ao tipo de jogo desenvolvido, Niewon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Skeleton Busines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>Na parte de motor gráfico, todos os autores escolheram o mesmo software: Unity 3D, mas com seus próprios motivos para terem realizado essa escolha. Nienow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Skeleton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Nienow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r w:rsidR="00801607" w:rsidRPr="00BE2066">
        <w:t xml:space="preserve">Skeleton Business (2017) e USTWO Games (2014) optaram ambos pelo desenvolvimento de 10 estágios em seus jogos, enquanto Nienow (2019) </w:t>
      </w:r>
      <w:r w:rsidR="00F25DEF">
        <w:t>optou</w:t>
      </w:r>
      <w:r w:rsidR="00801607" w:rsidRPr="00BE2066">
        <w:t xml:space="preserve"> por apenas 3 fases. Essa disparidade pode ser justificada pelo fato de Skeleton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Skeleton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Nienow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>conscientização ambiental.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r>
        <w:t>conter 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Lucidchart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45" w:name="_Ref98650273"/>
      <w:r>
        <w:t xml:space="preserve">Quadro </w:t>
      </w:r>
      <w:fldSimple w:instr=" SEQ Quadro \* ARABIC ">
        <w:r w:rsidR="00E86EBF">
          <w:rPr>
            <w:noProof/>
          </w:rPr>
          <w:t>2</w:t>
        </w:r>
      </w:fldSimple>
      <w:bookmarkEnd w:id="45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>O termo Realidade Virtual (RV) surgiu nos anos 80 quando Jason Lamier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educação.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46" w:name="_Ref12086817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46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47" w:name="_Ref120956720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7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C4339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r w:rsidRPr="00906FE5">
              <w:rPr>
                <w:sz w:val="20"/>
                <w:szCs w:val="20"/>
                <w:lang w:val="en-US"/>
              </w:rPr>
              <w:t>Ponzo Poggendorff Orbison Hering Müller-Lyer Figuras de Zöllner</w:t>
            </w:r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Objetos impossíveis de Penrose Imagens de Escher</w:t>
            </w:r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Pós-imagens Efeito autocinético Padrões de migraine</w:t>
            </w:r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Triângulo de Kaniza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(1991)</w:t>
      </w:r>
      <w:r w:rsidR="003F2338">
        <w:t>.</w:t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>faz com que deparemos</w:t>
      </w:r>
      <w:r w:rsidR="003B08C7">
        <w:t xml:space="preserve"> 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A.;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educacional.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8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>JO, Maria Clara Ribeiro. PENNA, Mara Galupo de Paula. Ilusão de óptica: usabilidade no design de ambientes.</w:t>
      </w:r>
      <w:r>
        <w:t xml:space="preserve"> </w:t>
      </w:r>
      <w:r w:rsidR="00E02980">
        <w:t xml:space="preserve">In: 12º P&amp;D 2016.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r w:rsidR="00085BEC">
        <w:t xml:space="preserve">Bluncher,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Mariluci.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r>
        <w:t xml:space="preserve">CARVALHO,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Antonio.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Marialice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r w:rsidRPr="0039445F">
        <w:rPr>
          <w:lang w:val="en-US"/>
        </w:rPr>
        <w:t>Acesso em: 03 dez.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 xml:space="preserve">GREGORY, Richard L. Putting Illusions in their Place. Perception, [s.l.], v. 20, n. 1, p.1-4, fev. 1991. </w:t>
      </w:r>
      <w:r w:rsidRPr="00905B48">
        <w:t>SAGE Publications</w:t>
      </w:r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Thayna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r>
        <w:t xml:space="preserve">N.. </w:t>
      </w:r>
      <w:r>
        <w:rPr>
          <w:b/>
          <w:bCs/>
        </w:rPr>
        <w:t>Cidadaniaar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r>
        <w:t>SILVA, Aparecida Francisco d</w:t>
      </w:r>
      <w:r w:rsidR="005E3AE0">
        <w:t>a</w:t>
      </w:r>
      <w:r>
        <w:t xml:space="preserve">. KODAMA, Helia Matiko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C4339" w:rsidRDefault="0015372A" w:rsidP="0015372A">
      <w:pPr>
        <w:pStyle w:val="TF-refernciasITEM"/>
      </w:pPr>
      <w:r w:rsidRPr="005D250B">
        <w:t xml:space="preserve">SKELETON BUSINESS. </w:t>
      </w:r>
      <w:r w:rsidRPr="005D250B">
        <w:rPr>
          <w:b/>
          <w:bCs/>
        </w:rPr>
        <w:t>Vignettes</w:t>
      </w:r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C4339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40B67DB1" w14:textId="4D21EB6F" w:rsidR="00515CEF" w:rsidRDefault="0015372A" w:rsidP="001064B5">
      <w:pPr>
        <w:pStyle w:val="TF-refernciasITEM"/>
      </w:pPr>
      <w:r w:rsidRPr="00951320">
        <w:t xml:space="preserve">USTWO GAMES. </w:t>
      </w:r>
      <w:r w:rsidRPr="00951320">
        <w:rPr>
          <w:b/>
          <w:bCs/>
        </w:rPr>
        <w:t>Monument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p w14:paraId="2951EB46" w14:textId="46BBB020" w:rsidR="00BC4339" w:rsidRDefault="00BC4339">
      <w:pPr>
        <w:keepNext w:val="0"/>
        <w:keepLines w:val="0"/>
        <w:rPr>
          <w:sz w:val="20"/>
          <w:szCs w:val="20"/>
        </w:rPr>
      </w:pPr>
      <w:r>
        <w:br w:type="page"/>
      </w:r>
    </w:p>
    <w:p w14:paraId="78B4AF03" w14:textId="77777777" w:rsidR="00BC4339" w:rsidRPr="00320BFA" w:rsidRDefault="00BC4339" w:rsidP="00BC433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46AB0252" w14:textId="2AF42B20" w:rsidR="00BC4339" w:rsidRDefault="00BC4339" w:rsidP="00BC4339">
      <w:pPr>
        <w:pStyle w:val="TF-xAvalLINHA"/>
      </w:pPr>
      <w:r w:rsidRPr="00320BFA">
        <w:t>Avaliador(a):</w:t>
      </w:r>
      <w:r w:rsidRPr="00320BFA">
        <w:tab/>
      </w:r>
      <w:r w:rsidRPr="00BC4339">
        <w:t>Alexander Roberto Valdameri</w:t>
      </w:r>
    </w:p>
    <w:p w14:paraId="2984E3EC" w14:textId="77777777" w:rsidR="00BC4339" w:rsidRPr="00C767AD" w:rsidRDefault="00BC4339" w:rsidP="00BC433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BC4339" w:rsidRPr="00320BFA" w14:paraId="261B5333" w14:textId="77777777" w:rsidTr="003607F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28B04B" w14:textId="77777777" w:rsidR="00BC4339" w:rsidRPr="00320BFA" w:rsidRDefault="00BC4339" w:rsidP="003607F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6002C1A" w14:textId="77777777" w:rsidR="00BC4339" w:rsidRPr="00320BFA" w:rsidRDefault="00BC4339" w:rsidP="00360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A8A8C7" w14:textId="77777777" w:rsidR="00BC4339" w:rsidRPr="00320BFA" w:rsidRDefault="00BC4339" w:rsidP="00360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45FB123" w14:textId="77777777" w:rsidR="00BC4339" w:rsidRPr="00320BFA" w:rsidRDefault="00BC4339" w:rsidP="003607FE">
            <w:pPr>
              <w:pStyle w:val="TF-xAvalITEMTABELA"/>
            </w:pPr>
            <w:r w:rsidRPr="00320BFA">
              <w:t>não atende</w:t>
            </w:r>
          </w:p>
        </w:tc>
      </w:tr>
      <w:tr w:rsidR="00BC4339" w:rsidRPr="00320BFA" w14:paraId="1CBA6553" w14:textId="77777777" w:rsidTr="003607F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5389F2" w14:textId="77777777" w:rsidR="00BC4339" w:rsidRPr="0000224C" w:rsidRDefault="00BC4339" w:rsidP="003607FE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C826" w14:textId="77777777" w:rsidR="00BC4339" w:rsidRPr="00320BFA" w:rsidRDefault="00BC4339" w:rsidP="00BC433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300E65B3" w14:textId="77777777" w:rsidR="00BC4339" w:rsidRPr="00320BFA" w:rsidRDefault="00BC4339" w:rsidP="003607F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47D7" w14:textId="7E5896FF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C55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F8A5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2A85264E" w14:textId="77777777" w:rsidTr="003607F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CDEC75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D09" w14:textId="77777777" w:rsidR="00BC4339" w:rsidRPr="00320BFA" w:rsidRDefault="00BC4339" w:rsidP="003607F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E584" w14:textId="147F5018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B3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57347C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52851DC8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B4D16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1B29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E43C964" w14:textId="77777777" w:rsidR="00BC4339" w:rsidRPr="00320BFA" w:rsidRDefault="00BC4339" w:rsidP="003607F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BE79" w14:textId="7707477A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E3D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4F48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4CB9F697" w14:textId="77777777" w:rsidTr="003607F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D4537A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56A6" w14:textId="77777777" w:rsidR="00BC4339" w:rsidRPr="00320BFA" w:rsidRDefault="00BC4339" w:rsidP="00360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E44A" w14:textId="465ECC93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B76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915E7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51F1CE20" w14:textId="77777777" w:rsidTr="003607F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35D720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990D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91E6AED" w14:textId="77777777" w:rsidR="00BC4339" w:rsidRPr="00320BFA" w:rsidRDefault="00BC4339" w:rsidP="003607F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F2D1" w14:textId="19CF37B9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2B45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0CCE9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7B103D49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7D8667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0306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572BC59" w14:textId="77777777" w:rsidR="00BC4339" w:rsidRPr="00320BFA" w:rsidRDefault="00BC4339" w:rsidP="003607F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A87" w14:textId="6A7EE717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CFB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6CE9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3718047E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0C0FD5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3107" w14:textId="77777777" w:rsidR="00BC4339" w:rsidRPr="00320BFA" w:rsidRDefault="00BC4339" w:rsidP="003607F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9A6F" w14:textId="36056A29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535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8C013B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3DBD8855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712EFA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CD9" w14:textId="77777777" w:rsidR="00BC4339" w:rsidRPr="00320BFA" w:rsidRDefault="00BC4339" w:rsidP="003607F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403" w14:textId="56530880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CE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535A5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16E46838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23FEB8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AA85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B6D6357" w14:textId="77777777" w:rsidR="00BC4339" w:rsidRPr="00320BFA" w:rsidRDefault="00BC4339" w:rsidP="003607F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F531" w14:textId="7D3F8B4A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AEB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CDE55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666A38C9" w14:textId="77777777" w:rsidTr="003607F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EDA80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3625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1D6F486" w14:textId="77777777" w:rsidR="00BC4339" w:rsidRPr="00320BFA" w:rsidRDefault="00BC4339" w:rsidP="00360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6C4D" w14:textId="200EB087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CBF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8ED410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7473E70C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116218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FBD8" w14:textId="77777777" w:rsidR="00BC4339" w:rsidRPr="00320BFA" w:rsidRDefault="00BC4339" w:rsidP="003607F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9877" w14:textId="20CD8BB4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BE9C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4350D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60C42826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73A176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722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1580F732" w14:textId="77777777" w:rsidR="00BC4339" w:rsidRPr="00320BFA" w:rsidRDefault="00BC4339" w:rsidP="003607F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E5C0" w14:textId="34652B0E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AD26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E05FB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46DCC504" w14:textId="77777777" w:rsidTr="00360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4516A4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826D70" w14:textId="77777777" w:rsidR="00BC4339" w:rsidRPr="00320BFA" w:rsidRDefault="00BC4339" w:rsidP="003607F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AD560E" w14:textId="511B3E34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CB0DF0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2622A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005AEE63" w14:textId="77777777" w:rsidTr="003607F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7F098A" w14:textId="77777777" w:rsidR="00BC4339" w:rsidRPr="0000224C" w:rsidRDefault="00BC4339" w:rsidP="003607F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B9DE" w14:textId="77777777" w:rsidR="00BC4339" w:rsidRPr="00320BFA" w:rsidRDefault="00BC4339" w:rsidP="00BC433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FF03F1B" w14:textId="77777777" w:rsidR="00BC4339" w:rsidRPr="00320BFA" w:rsidRDefault="00BC4339" w:rsidP="00360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D743" w14:textId="43538DE8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E0C3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A4DE4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C4339" w:rsidRPr="00320BFA" w14:paraId="155AC55F" w14:textId="77777777" w:rsidTr="00360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7F52D" w14:textId="77777777" w:rsidR="00BC4339" w:rsidRPr="00320BFA" w:rsidRDefault="00BC4339" w:rsidP="00360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059572" w14:textId="77777777" w:rsidR="00BC4339" w:rsidRPr="00320BFA" w:rsidRDefault="00BC4339" w:rsidP="00360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42ECF6" w14:textId="65516C2D" w:rsidR="00BC4339" w:rsidRPr="00320BFA" w:rsidRDefault="000872CA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897C32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6E7A68" w14:textId="77777777" w:rsidR="00BC4339" w:rsidRPr="00320BFA" w:rsidRDefault="00BC4339" w:rsidP="003607F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6527BF7" w14:textId="77777777" w:rsidR="00BC4339" w:rsidRPr="003F5F25" w:rsidRDefault="00BC4339" w:rsidP="00BC4339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BC4339" w:rsidRPr="00320BFA" w14:paraId="54A9A87F" w14:textId="77777777" w:rsidTr="003607FE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56AA43F" w14:textId="77777777" w:rsidR="00BC4339" w:rsidRPr="00320BFA" w:rsidRDefault="00BC4339" w:rsidP="003607F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72BE5D8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A1D6AF5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59D0A86" w14:textId="77777777" w:rsidR="00BC4339" w:rsidRPr="00320BFA" w:rsidRDefault="00BC4339" w:rsidP="00BC433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C4339" w:rsidRPr="00320BFA" w14:paraId="0C16045D" w14:textId="77777777" w:rsidTr="003607FE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B1E69C" w14:textId="77777777" w:rsidR="00BC4339" w:rsidRPr="00320BFA" w:rsidRDefault="00BC4339" w:rsidP="003607F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2E89350" w14:textId="1C936BC0" w:rsidR="00BC4339" w:rsidRPr="00320BFA" w:rsidRDefault="00BC4339" w:rsidP="003607F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0872CA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F683715" w14:textId="77777777" w:rsidR="00BC4339" w:rsidRPr="00320BFA" w:rsidRDefault="00BC4339" w:rsidP="003607F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3B20E45" w14:textId="77777777" w:rsidR="00BC4339" w:rsidRDefault="00BC4339" w:rsidP="00BC4339">
      <w:pPr>
        <w:pStyle w:val="TF-xAvalTTULO"/>
        <w:ind w:left="0" w:firstLine="0"/>
        <w:jc w:val="left"/>
      </w:pPr>
    </w:p>
    <w:p w14:paraId="20DA4688" w14:textId="77777777" w:rsidR="00BC4339" w:rsidRDefault="00BC4339" w:rsidP="00BC4339">
      <w:pPr>
        <w:pStyle w:val="TF-xAvalTTULO"/>
        <w:ind w:left="0" w:firstLine="0"/>
        <w:jc w:val="left"/>
      </w:pPr>
    </w:p>
    <w:p w14:paraId="29609158" w14:textId="77777777" w:rsidR="00BC4339" w:rsidRPr="00CE386B" w:rsidRDefault="00BC4339" w:rsidP="001064B5">
      <w:pPr>
        <w:pStyle w:val="TF-refernciasITEM"/>
      </w:pPr>
    </w:p>
    <w:sectPr w:rsidR="00BC4339" w:rsidRPr="00CE386B" w:rsidSect="00FF41EA">
      <w:headerReference w:type="default" r:id="rId17"/>
      <w:footerReference w:type="even" r:id="rId18"/>
      <w:footerReference w:type="defaul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9CE5" w14:textId="77777777" w:rsidR="00550BA8" w:rsidRDefault="00550BA8">
      <w:r>
        <w:separator/>
      </w:r>
    </w:p>
  </w:endnote>
  <w:endnote w:type="continuationSeparator" w:id="0">
    <w:p w14:paraId="0245E376" w14:textId="77777777" w:rsidR="00550BA8" w:rsidRDefault="0055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4AA6" w14:textId="77777777" w:rsidR="00550BA8" w:rsidRDefault="00550BA8">
      <w:r>
        <w:separator/>
      </w:r>
    </w:p>
  </w:footnote>
  <w:footnote w:type="continuationSeparator" w:id="0">
    <w:p w14:paraId="5EA94118" w14:textId="77777777" w:rsidR="00550BA8" w:rsidRDefault="0055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2385488">
    <w:abstractNumId w:val="0"/>
  </w:num>
  <w:num w:numId="2" w16cid:durableId="1302921923">
    <w:abstractNumId w:val="3"/>
  </w:num>
  <w:num w:numId="3" w16cid:durableId="26100043">
    <w:abstractNumId w:val="3"/>
  </w:num>
  <w:num w:numId="4" w16cid:durableId="97793750">
    <w:abstractNumId w:val="2"/>
  </w:num>
  <w:num w:numId="5" w16cid:durableId="1259098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4884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715686">
    <w:abstractNumId w:val="3"/>
  </w:num>
  <w:num w:numId="8" w16cid:durableId="110415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068310">
    <w:abstractNumId w:val="6"/>
  </w:num>
  <w:num w:numId="10" w16cid:durableId="216816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549222">
    <w:abstractNumId w:val="4"/>
  </w:num>
  <w:num w:numId="12" w16cid:durableId="1475609210">
    <w:abstractNumId w:val="5"/>
  </w:num>
  <w:num w:numId="13" w16cid:durableId="1855222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61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6505198">
    <w:abstractNumId w:val="7"/>
  </w:num>
  <w:num w:numId="16" w16cid:durableId="1616013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889806">
    <w:abstractNumId w:val="7"/>
  </w:num>
  <w:num w:numId="18" w16cid:durableId="2638023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9634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836829">
    <w:abstractNumId w:val="1"/>
  </w:num>
  <w:num w:numId="21" w16cid:durableId="459373837">
    <w:abstractNumId w:val="3"/>
    <w:lvlOverride w:ilvl="0">
      <w:startOverride w:val="1"/>
    </w:lvlOverride>
  </w:num>
  <w:num w:numId="22" w16cid:durableId="2041544112">
    <w:abstractNumId w:val="3"/>
    <w:lvlOverride w:ilvl="0">
      <w:startOverride w:val="1"/>
    </w:lvlOverride>
  </w:num>
  <w:num w:numId="23" w16cid:durableId="82381918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2CA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7969"/>
    <w:rsid w:val="00320BFA"/>
    <w:rsid w:val="0032378D"/>
    <w:rsid w:val="00325B26"/>
    <w:rsid w:val="00326D25"/>
    <w:rsid w:val="003323B0"/>
    <w:rsid w:val="00332948"/>
    <w:rsid w:val="00333D42"/>
    <w:rsid w:val="00335048"/>
    <w:rsid w:val="0033527D"/>
    <w:rsid w:val="00336CA2"/>
    <w:rsid w:val="00340AD0"/>
    <w:rsid w:val="00340B6D"/>
    <w:rsid w:val="00340C8E"/>
    <w:rsid w:val="00344540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BA8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4F3"/>
    <w:rsid w:val="00730839"/>
    <w:rsid w:val="00730F60"/>
    <w:rsid w:val="00731D98"/>
    <w:rsid w:val="00733FF9"/>
    <w:rsid w:val="007355EE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C1B04"/>
    <w:rsid w:val="009C31D4"/>
    <w:rsid w:val="009C742C"/>
    <w:rsid w:val="009D0C31"/>
    <w:rsid w:val="009D5295"/>
    <w:rsid w:val="009D65D0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650B"/>
    <w:rsid w:val="00AB2BE3"/>
    <w:rsid w:val="00AB53DF"/>
    <w:rsid w:val="00AB7834"/>
    <w:rsid w:val="00AC3384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339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50AC"/>
    <w:rsid w:val="00C632ED"/>
    <w:rsid w:val="00C64607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10</Pages>
  <Words>4675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Alexander Roberto Valdameri</cp:lastModifiedBy>
  <cp:revision>188</cp:revision>
  <cp:lastPrinted>2022-10-12T14:56:00Z</cp:lastPrinted>
  <dcterms:created xsi:type="dcterms:W3CDTF">2022-10-12T14:56:00Z</dcterms:created>
  <dcterms:modified xsi:type="dcterms:W3CDTF">2022-12-11T22:59:00Z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