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717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71925BA9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930D13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77777777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>utilização de drones com sensor 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 xml:space="preserve">Henrique </w:t>
      </w:r>
      <w:proofErr w:type="spellStart"/>
      <w:r>
        <w:t>Haruda</w:t>
      </w:r>
      <w:proofErr w:type="spellEnd"/>
      <w:r>
        <w:t xml:space="preserve"> </w:t>
      </w:r>
      <w:proofErr w:type="spellStart"/>
      <w:r>
        <w:t>Gollnick</w:t>
      </w:r>
      <w:proofErr w:type="spellEnd"/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B84C47" w:rsidRDefault="00656FC0" w:rsidP="008B5241">
      <w:pPr>
        <w:pStyle w:val="Ttulo1"/>
      </w:pPr>
      <w:r w:rsidRPr="00B84C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57FC7998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ambientais generalizados, que excede a capacidade da comunidade ou sociedade afetada de lidar com seus </w:t>
      </w:r>
      <w:r w:rsidRPr="00BA7DF6">
        <w:t xml:space="preserve">próprios recursos (UNITED NATIONS OFFICE FOR DISASTER RISK REDUCTION, 2009). Já </w:t>
      </w:r>
      <w:r>
        <w:t xml:space="preserve">os </w:t>
      </w:r>
      <w:r w:rsidRPr="00BA7DF6">
        <w:t>desastres naturais podem ser definidos como o resultado do impacto de fenômenos naturais extremos ou intensos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>(deslizamento ou escorregamento de terra, inundações, tempestades, entre outros) (TOBIN; MONTZ,1997; MARCELINO, 2008).</w:t>
      </w:r>
    </w:p>
    <w:p w14:paraId="666AC209" w14:textId="6E7EE70E" w:rsidR="00AD013B" w:rsidRPr="00BA7DF6" w:rsidRDefault="00AD013B" w:rsidP="00AD013B">
      <w:pPr>
        <w:pStyle w:val="TF-TEXTO"/>
      </w:pPr>
      <w:r>
        <w:t xml:space="preserve">Fernandes (2020) define que o </w:t>
      </w:r>
      <w:r w:rsidRPr="00CC0A84">
        <w:t xml:space="preserve">termo “desastre socioambiental”, </w:t>
      </w:r>
      <w:r>
        <w:t xml:space="preserve">formula-se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>
        <w:t>Blumenau</w:t>
      </w:r>
      <w:r>
        <w:t>, Reis e Garrote (2015) destacam que o</w:t>
      </w:r>
      <w:r w:rsidRPr="00631709">
        <w:t xml:space="preserve">s desastres socioambientais marcam a história </w:t>
      </w:r>
      <w:r>
        <w:t>da cidade</w:t>
      </w:r>
      <w:r w:rsidRPr="00631709">
        <w:t xml:space="preserve"> desde sua colonização,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proofErr w:type="spellStart"/>
      <w:r>
        <w:t>Mattedi</w:t>
      </w:r>
      <w:proofErr w:type="spellEnd"/>
      <w:r>
        <w:t xml:space="preserve"> </w:t>
      </w:r>
      <w:r w:rsidRPr="00C30F0D">
        <w:rPr>
          <w:i/>
          <w:iCs/>
        </w:rPr>
        <w:t>et al</w:t>
      </w:r>
      <w:r>
        <w:rPr>
          <w:i/>
          <w:iCs/>
        </w:rPr>
        <w:t xml:space="preserve">. </w:t>
      </w:r>
      <w:r>
        <w:t>(2009) descrevem que o desastre ambiental ocorrido no município de Blumenau em 2008 (enchentes e enxurradas nas cotas mais baixas, e deslizamentos de terras nas cotas mais altas), resultou em percas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1572E5A5" w:rsidR="00AD013B" w:rsidRDefault="00AD013B" w:rsidP="00AD013B">
      <w:pPr>
        <w:pStyle w:val="TF-TEXTO"/>
      </w:pPr>
      <w:r w:rsidRPr="00BA7DF6">
        <w:t xml:space="preserve">Em Blumenau, segundo </w:t>
      </w:r>
      <w:proofErr w:type="spellStart"/>
      <w:r w:rsidRPr="00BA7DF6">
        <w:t>Holetz</w:t>
      </w:r>
      <w:proofErr w:type="spellEnd"/>
      <w:r w:rsidRPr="00BA7DF6">
        <w:t xml:space="preserve"> (2007), muitas famílias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acesso a população com baixa renda que se desloca para as áreas de risco.</w:t>
      </w:r>
    </w:p>
    <w:p w14:paraId="0447F7CE" w14:textId="7424F294" w:rsidR="00AD013B" w:rsidRDefault="00AD013B" w:rsidP="00AD013B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>eslizamento em encostas (</w:t>
      </w:r>
      <w:r w:rsidRPr="001A4800">
        <w:t>CARVALHO</w:t>
      </w:r>
      <w:r>
        <w:t xml:space="preserve">; GALVÃO, </w:t>
      </w:r>
      <w:r w:rsidRPr="00247A25">
        <w:t>2006, p. 37</w:t>
      </w:r>
      <w:r>
        <w:t>-</w:t>
      </w:r>
      <w:r w:rsidRPr="00247A25">
        <w:t>38)</w:t>
      </w:r>
      <w:r>
        <w:t>, uma das ações de fiscalização e controle de risco que possuem um dos melhores resultados é a realização de vistorias periódicas e sistemáticas em todas as áreas de risco por equipes técnicas, estas servem para observar a evolução de situações de risco, identificar processos destrutivos, e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>, a defesa civil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>, a defesa civil de Blumenau se utiliza de Veículos Aéreos Não Tripulados (VANT) com o uso do sensor</w:t>
      </w:r>
      <w:r>
        <w:t xml:space="preserve"> Li</w:t>
      </w:r>
      <w:r w:rsidRPr="00BA7DF6">
        <w:t xml:space="preserve">ght </w:t>
      </w:r>
      <w:proofErr w:type="spellStart"/>
      <w:r>
        <w:t>D</w:t>
      </w:r>
      <w:r w:rsidRPr="00BA7DF6">
        <w:t>etection</w:t>
      </w:r>
      <w:proofErr w:type="spellEnd"/>
      <w:r w:rsidRPr="00BA7DF6">
        <w:t xml:space="preserve"> </w:t>
      </w:r>
      <w:proofErr w:type="spellStart"/>
      <w:r>
        <w:t>A</w:t>
      </w:r>
      <w:r w:rsidRPr="00BA7DF6">
        <w:t>nd</w:t>
      </w:r>
      <w:proofErr w:type="spellEnd"/>
      <w:r w:rsidRPr="00BA7DF6">
        <w:t xml:space="preserve"> </w:t>
      </w:r>
      <w:proofErr w:type="spellStart"/>
      <w:r>
        <w:t>R</w:t>
      </w:r>
      <w:r w:rsidRPr="00BA7DF6">
        <w:t>anging</w:t>
      </w:r>
      <w:proofErr w:type="spellEnd"/>
      <w:r>
        <w:t xml:space="preserve"> (</w:t>
      </w:r>
      <w:proofErr w:type="spellStart"/>
      <w:r w:rsidRPr="00BA7DF6">
        <w:t>LiDAR</w:t>
      </w:r>
      <w:proofErr w:type="spellEnd"/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ao qual demanda um tempo considerável para analisar o contexto da cidade inteira.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</w:t>
      </w:r>
      <w:proofErr w:type="spellStart"/>
      <w:r w:rsidRPr="006A1826">
        <w:t>ii</w:t>
      </w:r>
      <w:proofErr w:type="spellEnd"/>
      <w:r w:rsidRPr="006A1826">
        <w:t xml:space="preserve">) dados obtidos do sensor </w:t>
      </w:r>
      <w:proofErr w:type="spellStart"/>
      <w:r>
        <w:t>L</w:t>
      </w:r>
      <w:r w:rsidRPr="006A1826">
        <w:t>i</w:t>
      </w:r>
      <w:r>
        <w:t>DAR</w:t>
      </w:r>
      <w:proofErr w:type="spellEnd"/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4F201" w14:textId="1B2865E7" w:rsidR="00C975AE" w:rsidRPr="00060B82" w:rsidRDefault="00C975AE" w:rsidP="00060B82">
      <w:pPr>
        <w:pStyle w:val="TF-TEXTO"/>
      </w:pPr>
      <w:bookmarkStart w:id="23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>possíveis deslizamentos de 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 xml:space="preserve">analisar se os dados obtidos do sensor </w:t>
      </w:r>
      <w:proofErr w:type="spellStart"/>
      <w:r w:rsidRPr="00B86200">
        <w:t>LiDAR</w:t>
      </w:r>
      <w:proofErr w:type="spellEnd"/>
      <w:r w:rsidRPr="00B86200">
        <w:t xml:space="preserve">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 xml:space="preserve">validar e analisar o tempo de resposta da segmentação e extração de medidas </w:t>
      </w:r>
      <w:proofErr w:type="spellStart"/>
      <w:r w:rsidRPr="00B86200">
        <w:t>morfométricas</w:t>
      </w:r>
      <w:proofErr w:type="spellEnd"/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Default="00183E11" w:rsidP="008B5241">
      <w:pPr>
        <w:pStyle w:val="Ttulo1"/>
      </w:pPr>
      <w:r>
        <w:rPr>
          <w:caps w:val="0"/>
        </w:rPr>
        <w:t xml:space="preserve">TRABALHOS </w:t>
      </w:r>
      <w:r w:rsidRPr="00FC4A9F">
        <w:rPr>
          <w:caps w:val="0"/>
        </w:rPr>
        <w:t>CORRELATOS</w:t>
      </w:r>
    </w:p>
    <w:p w14:paraId="47E8BFCC" w14:textId="66A28DB0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A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2020). A seção 2.2 traz a análise de deslizamento através de imagens de satélite e a identificação </w:t>
      </w:r>
      <w:r w:rsidRPr="00B76416">
        <w:lastRenderedPageBreak/>
        <w:t xml:space="preserve">através da rede neural </w:t>
      </w:r>
      <w:proofErr w:type="spellStart"/>
      <w:r w:rsidRPr="00B76416">
        <w:t>convolucional</w:t>
      </w:r>
      <w:proofErr w:type="spellEnd"/>
      <w:r w:rsidRPr="00B76416">
        <w:t xml:space="preserve"> </w:t>
      </w:r>
      <w:proofErr w:type="spellStart"/>
      <w:r w:rsidRPr="00B76416">
        <w:t>Mask</w:t>
      </w:r>
      <w:proofErr w:type="spellEnd"/>
      <w:r w:rsidRPr="00B76416">
        <w:t xml:space="preserve">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</w:t>
      </w:r>
      <w:proofErr w:type="spellStart"/>
      <w:r w:rsidRPr="00B76416">
        <w:t>Mask</w:t>
      </w:r>
      <w:proofErr w:type="spellEnd"/>
      <w:r w:rsidRPr="00B76416">
        <w:t xml:space="preserve"> R-CNN e a utilização do </w:t>
      </w:r>
      <w:proofErr w:type="spellStart"/>
      <w:r w:rsidRPr="00B76416">
        <w:rPr>
          <w:i/>
          <w:iCs/>
        </w:rPr>
        <w:t>Transfer</w:t>
      </w:r>
      <w:proofErr w:type="spellEnd"/>
      <w:r w:rsidRPr="00B76416">
        <w:rPr>
          <w:i/>
          <w:iCs/>
        </w:rPr>
        <w:t xml:space="preserve">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77777777" w:rsidR="00A82FDB" w:rsidRPr="00A82FDB" w:rsidRDefault="00A82FDB" w:rsidP="00A82FDB">
      <w:pPr>
        <w:pStyle w:val="TF-TEXTO"/>
      </w:pPr>
      <w:proofErr w:type="spellStart"/>
      <w:r w:rsidRPr="00A82FDB">
        <w:t>Ullo</w:t>
      </w:r>
      <w:proofErr w:type="spellEnd"/>
      <w:r w:rsidRPr="00A82FDB">
        <w:t> </w:t>
      </w:r>
      <w:r w:rsidRPr="003829B7">
        <w:rPr>
          <w:i/>
          <w:iCs/>
        </w:rPr>
        <w:t>et al.</w:t>
      </w:r>
      <w:r w:rsidRPr="00A82FDB">
        <w:t xml:space="preserve"> (2020) desenvolveram uma ferramenta para identificar áreas afetadas por deslizamentos de terra a partir da análise de fotografias, delimitando de maneira visual o perímetro dos espaços prejudicados. O funcionamento da ferramenta se baseia no aprendizado de modelos utilizando </w:t>
      </w:r>
      <w:proofErr w:type="spellStart"/>
      <w:r w:rsidRPr="00A82FDB">
        <w:t>Transfer</w:t>
      </w:r>
      <w:proofErr w:type="spellEnd"/>
      <w:r w:rsidRPr="00A82FDB">
        <w:t xml:space="preserve"> Learning, juntamente com uso das redes neurais ResNet-50 e ResNet-101. </w:t>
      </w:r>
    </w:p>
    <w:p w14:paraId="17729CD4" w14:textId="48C17B58" w:rsidR="00A44581" w:rsidRDefault="00A82FDB" w:rsidP="00A82FDB">
      <w:pPr>
        <w:pStyle w:val="TF-TEXTO"/>
      </w:pPr>
      <w:r w:rsidRPr="00A82FDB">
        <w:t xml:space="preserve">Inicialmente,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(2020), nesta etapa efetuou-se dois procedimentos</w:t>
      </w:r>
      <w:r w:rsidR="00F63B78" w:rsidRPr="00A82FDB">
        <w:t>: (</w:t>
      </w:r>
      <w:r w:rsidRPr="00A82FDB">
        <w:t>i) redimensionamento, padronizando o tamanho das imagens para 512*512 pixels e, (</w:t>
      </w:r>
      <w:proofErr w:type="spellStart"/>
      <w:r w:rsidRPr="00A82FDB">
        <w:t>ii</w:t>
      </w:r>
      <w:proofErr w:type="spellEnd"/>
      <w:r w:rsidRPr="00A82FDB">
        <w:t xml:space="preserve">) </w:t>
      </w:r>
      <w:r w:rsidRPr="00680813">
        <w:rPr>
          <w:i/>
          <w:iCs/>
        </w:rPr>
        <w:t xml:space="preserve">data </w:t>
      </w:r>
      <w:proofErr w:type="spellStart"/>
      <w:r w:rsidRPr="00680813">
        <w:rPr>
          <w:i/>
          <w:iCs/>
        </w:rPr>
        <w:t>augmentation</w:t>
      </w:r>
      <w:proofErr w:type="spellEnd"/>
      <w:r w:rsidRPr="00A82FDB">
        <w:t xml:space="preserve">, rotacionando e borrando partes das imagens selecionadas através do algoritmo </w:t>
      </w:r>
      <w:proofErr w:type="spellStart"/>
      <w:r w:rsidRPr="00A82FDB">
        <w:t>Image</w:t>
      </w:r>
      <w:proofErr w:type="spellEnd"/>
      <w:r w:rsidRPr="00A82FDB">
        <w:t xml:space="preserve"> </w:t>
      </w:r>
      <w:r w:rsidR="00680813">
        <w:t>D</w:t>
      </w:r>
      <w:r w:rsidRPr="00A82FDB">
        <w:t xml:space="preserve">ata </w:t>
      </w:r>
      <w:proofErr w:type="spellStart"/>
      <w:r w:rsidR="00680813">
        <w:t>G</w:t>
      </w:r>
      <w:r w:rsidRPr="00A82FDB">
        <w:t>enerator</w:t>
      </w:r>
      <w:proofErr w:type="spellEnd"/>
      <w:r w:rsidRPr="00A82FDB">
        <w:t xml:space="preserve"> visando o aumento do número de imagens de treino. Ainda segundo </w:t>
      </w:r>
      <w:proofErr w:type="spellStart"/>
      <w:r w:rsidRPr="00A82FDB">
        <w:t>Ullo</w:t>
      </w:r>
      <w:proofErr w:type="spellEnd"/>
      <w:r w:rsidRPr="00A82FDB">
        <w:t xml:space="preserve"> </w:t>
      </w:r>
      <w:r w:rsidRPr="00531250">
        <w:rPr>
          <w:i/>
          <w:iCs/>
        </w:rPr>
        <w:t>et al.</w:t>
      </w:r>
      <w:r w:rsidRPr="00A82FDB">
        <w:t xml:space="preserve"> (2020), após a etapa de pré-processamento, efetuou-se a marcação e anotação dos segmentos das imagens em cinco classes distintas: (i) deslizamento, (</w:t>
      </w:r>
      <w:proofErr w:type="spellStart"/>
      <w:r w:rsidRPr="00A82FDB">
        <w:t>ii</w:t>
      </w:r>
      <w:proofErr w:type="spellEnd"/>
      <w:r w:rsidRPr="00A82FDB">
        <w:t>) vegetação, (</w:t>
      </w:r>
      <w:proofErr w:type="spellStart"/>
      <w:r w:rsidRPr="00A82FDB">
        <w:t>iii</w:t>
      </w:r>
      <w:proofErr w:type="spellEnd"/>
      <w:r w:rsidRPr="00A82FDB">
        <w:t>) corpo de água, (</w:t>
      </w:r>
      <w:proofErr w:type="spellStart"/>
      <w:r w:rsidRPr="00A82FDB">
        <w:t>iv</w:t>
      </w:r>
      <w:proofErr w:type="spellEnd"/>
      <w:r w:rsidRPr="00A82FDB">
        <w:t>) construções e (v) fundo. As anotações foram feitas através do software open-</w:t>
      </w:r>
      <w:proofErr w:type="spellStart"/>
      <w:r w:rsidRPr="00A82FDB">
        <w:t>source</w:t>
      </w:r>
      <w:proofErr w:type="spellEnd"/>
      <w:r w:rsidRPr="00A82FDB">
        <w:t xml:space="preserve"> “VGG </w:t>
      </w:r>
      <w:proofErr w:type="spellStart"/>
      <w:r w:rsidRPr="00A82FDB">
        <w:t>Image</w:t>
      </w:r>
      <w:proofErr w:type="spellEnd"/>
      <w:r w:rsidRPr="00A82FDB">
        <w:t xml:space="preserve"> </w:t>
      </w:r>
      <w:proofErr w:type="spellStart"/>
      <w:r w:rsidRPr="00A82FDB">
        <w:t>Annotator</w:t>
      </w:r>
      <w:proofErr w:type="spellEnd"/>
      <w:r w:rsidRPr="00A82FDB">
        <w:t xml:space="preserve">”, criado pela Visual </w:t>
      </w:r>
      <w:proofErr w:type="spellStart"/>
      <w:r w:rsidRPr="00A82FDB">
        <w:t>Geometry</w:t>
      </w:r>
      <w:proofErr w:type="spellEnd"/>
      <w:r w:rsidRPr="00A82FDB">
        <w:t xml:space="preserve"> </w:t>
      </w:r>
      <w:proofErr w:type="spellStart"/>
      <w:r w:rsidRPr="00A82FDB">
        <w:t>Group</w:t>
      </w:r>
      <w:proofErr w:type="spellEnd"/>
      <w:r w:rsidRPr="00A82FDB">
        <w:t xml:space="preserve"> (UNIVERSITY OF OXFORTD, 2022). Ele é um ambiente web, desenvolvido em </w:t>
      </w:r>
      <w:proofErr w:type="spellStart"/>
      <w:r w:rsidRPr="00A82FDB">
        <w:t>HyperText</w:t>
      </w:r>
      <w:proofErr w:type="spellEnd"/>
      <w:r w:rsidRPr="00A82FDB">
        <w:t xml:space="preserve"> Markup </w:t>
      </w:r>
      <w:proofErr w:type="spellStart"/>
      <w:r w:rsidRPr="00A82FDB">
        <w:t>Language</w:t>
      </w:r>
      <w:proofErr w:type="spellEnd"/>
      <w:r w:rsidRPr="00A82FDB">
        <w:t xml:space="preserve"> (HTML), </w:t>
      </w:r>
      <w:proofErr w:type="spellStart"/>
      <w:r w:rsidRPr="00A82FDB">
        <w:t>Cascading</w:t>
      </w:r>
      <w:proofErr w:type="spellEnd"/>
      <w:r w:rsidRPr="00A82FDB">
        <w:t xml:space="preserve"> </w:t>
      </w:r>
      <w:proofErr w:type="spellStart"/>
      <w:r w:rsidRPr="00A82FDB">
        <w:t>Style</w:t>
      </w:r>
      <w:proofErr w:type="spellEnd"/>
      <w:r w:rsidRPr="00A82FDB">
        <w:t xml:space="preserve"> </w:t>
      </w:r>
      <w:proofErr w:type="spellStart"/>
      <w:r w:rsidRPr="00A82FDB">
        <w:t>Sheets</w:t>
      </w:r>
      <w:proofErr w:type="spellEnd"/>
      <w:r w:rsidRPr="00A82FDB">
        <w:t xml:space="preserve"> (CSS) e </w:t>
      </w:r>
      <w:proofErr w:type="spellStart"/>
      <w:r w:rsidRPr="00A82FDB">
        <w:t>JavaScript</w:t>
      </w:r>
      <w:proofErr w:type="spellEnd"/>
      <w:r w:rsidRPr="00A82FDB">
        <w:t>, ao qual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6B5091">
        <w:t xml:space="preserve">Figura </w:t>
      </w:r>
      <w:r w:rsidR="006B5091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17861806" w:rsidR="00A6435D" w:rsidRPr="00A6435D" w:rsidRDefault="00680813" w:rsidP="00680813">
      <w:pPr>
        <w:pStyle w:val="TF-LEGENDA"/>
      </w:pPr>
      <w:bookmarkStart w:id="24" w:name="_Ref115804612"/>
      <w:r>
        <w:lastRenderedPageBreak/>
        <w:t xml:space="preserve">Figura </w:t>
      </w:r>
      <w:fldSimple w:instr=" SEQ Figura \* ARABIC ">
        <w:r w:rsidR="006B5091">
          <w:rPr>
            <w:noProof/>
          </w:rPr>
          <w:t>1</w:t>
        </w:r>
      </w:fldSimple>
      <w:bookmarkEnd w:id="24"/>
      <w:r>
        <w:t xml:space="preserve"> </w:t>
      </w:r>
      <w:r w:rsidR="00A6435D" w:rsidRPr="00A6435D">
        <w:t xml:space="preserve">– Notação de imagens utilizando VGG </w:t>
      </w:r>
      <w:proofErr w:type="spellStart"/>
      <w:r w:rsidR="00A6435D" w:rsidRPr="00A6435D">
        <w:t>Image</w:t>
      </w:r>
      <w:proofErr w:type="spellEnd"/>
      <w:r w:rsidR="00A6435D" w:rsidRPr="00A6435D">
        <w:t xml:space="preserve"> </w:t>
      </w:r>
      <w:proofErr w:type="spellStart"/>
      <w:r w:rsidR="00A6435D" w:rsidRPr="00A6435D">
        <w:t>Annotator</w:t>
      </w:r>
      <w:proofErr w:type="spellEnd"/>
      <w:r w:rsidR="00A6435D" w:rsidRPr="00A6435D">
        <w:t>.</w:t>
      </w:r>
    </w:p>
    <w:p w14:paraId="76F13C68" w14:textId="36F9F099" w:rsidR="00A6435D" w:rsidRDefault="00D71EDF" w:rsidP="00A6435D">
      <w:pPr>
        <w:pStyle w:val="TF-FIGURA"/>
      </w:pPr>
      <w:r>
        <w:rPr>
          <w:noProof/>
        </w:rPr>
        <w:pict w14:anchorId="4537F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8" type="#_x0000_t75" alt="A screenshot of a map&#13;&#10;&#13;&#10;Description automatically generated with medium confidence" style="width:453.85pt;height:223.65pt;visibility:visible;mso-width-percent:0;mso-height-percent:0;mso-width-percent:0;mso-height-percent:0">
            <v:imagedata r:id="rId8" o:title=""/>
          </v:shape>
        </w:pict>
      </w:r>
    </w:p>
    <w:p w14:paraId="1FA767FB" w14:textId="07B50B4C" w:rsidR="00A6435D" w:rsidRPr="00A6435D" w:rsidRDefault="00A6435D" w:rsidP="00A6435D">
      <w:pPr>
        <w:pStyle w:val="TF-FONTE"/>
      </w:pPr>
      <w:r w:rsidRPr="00A6435D">
        <w:t xml:space="preserve">Fonte: </w:t>
      </w:r>
      <w:proofErr w:type="spellStart"/>
      <w:r w:rsidRPr="00A6435D">
        <w:t>Ullo</w:t>
      </w:r>
      <w:proofErr w:type="spellEnd"/>
      <w:r w:rsidRPr="00A6435D">
        <w:t xml:space="preserve"> </w:t>
      </w:r>
      <w:r w:rsidRPr="00531250">
        <w:rPr>
          <w:i/>
          <w:iCs/>
        </w:rPr>
        <w:t>et al.</w:t>
      </w:r>
      <w:r w:rsidRPr="00A6435D">
        <w:t xml:space="preserve"> (2020).</w:t>
      </w:r>
    </w:p>
    <w:p w14:paraId="4EAE1F4A" w14:textId="5637D22E" w:rsidR="00A6435D" w:rsidRDefault="00DE3694" w:rsidP="00DE3694">
      <w:pPr>
        <w:pStyle w:val="TF-TEXTO"/>
      </w:pPr>
      <w:r w:rsidRPr="000E02B2">
        <w:t xml:space="preserve">De acordo com </w:t>
      </w:r>
      <w:proofErr w:type="spellStart"/>
      <w:r w:rsidRPr="000E02B2">
        <w:t>Ullo</w:t>
      </w:r>
      <w:proofErr w:type="spellEnd"/>
      <w:r w:rsidRPr="000E02B2">
        <w:t xml:space="preserve">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2020),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proofErr w:type="spellStart"/>
      <w:r w:rsidRPr="005147E9">
        <w:rPr>
          <w:i/>
          <w:iCs/>
        </w:rPr>
        <w:t>datasets</w:t>
      </w:r>
      <w:proofErr w:type="spellEnd"/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proofErr w:type="spellStart"/>
      <w:r w:rsidRPr="0021172E">
        <w:rPr>
          <w:i/>
          <w:iCs/>
        </w:rPr>
        <w:t>Transfer</w:t>
      </w:r>
      <w:proofErr w:type="spellEnd"/>
      <w:r w:rsidRPr="0021172E">
        <w:rPr>
          <w:i/>
          <w:iCs/>
        </w:rPr>
        <w:t xml:space="preserve"> Learning,</w:t>
      </w:r>
      <w:r w:rsidRPr="0021172E">
        <w:t xml:space="preserve"> transferindo os dados de um domínio fonte para um domínio objetivo. Ou seja, o domínio fonte já têm classes </w:t>
      </w:r>
      <w:proofErr w:type="spellStart"/>
      <w:r w:rsidRPr="0021172E">
        <w:t>pré</w:t>
      </w:r>
      <w:proofErr w:type="spellEnd"/>
      <w:r w:rsidRPr="0021172E">
        <w:t xml:space="preserve">-treinadas, que quando utilizadas, aumentam a quantidade de características observadas assim como, podem diminuir a quantidade de imagens necessárias para caracterizar um deslizamento. A partir disso, aplicou-se a rede </w:t>
      </w:r>
      <w:proofErr w:type="spellStart"/>
      <w:r w:rsidRPr="0021172E">
        <w:t>Mask</w:t>
      </w:r>
      <w:proofErr w:type="spellEnd"/>
      <w:r w:rsidRPr="0021172E">
        <w:t xml:space="preserve">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6B5091">
        <w:t xml:space="preserve">Figura </w:t>
      </w:r>
      <w:r w:rsidR="006B5091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38A7E87A" w:rsidR="007E569D" w:rsidRPr="007E569D" w:rsidRDefault="00A4514A" w:rsidP="00A4514A">
      <w:pPr>
        <w:pStyle w:val="TF-LEGENDA"/>
      </w:pPr>
      <w:bookmarkStart w:id="25" w:name="_Ref115804674"/>
      <w:bookmarkStart w:id="26" w:name="_Ref55856762"/>
      <w:r>
        <w:t xml:space="preserve">Figura </w:t>
      </w:r>
      <w:fldSimple w:instr=" SEQ Figura \* ARABIC ">
        <w:r w:rsidR="006B5091">
          <w:rPr>
            <w:noProof/>
          </w:rPr>
          <w:t>2</w:t>
        </w:r>
      </w:fldSimple>
      <w:bookmarkEnd w:id="25"/>
      <w:r>
        <w:t xml:space="preserve"> </w:t>
      </w:r>
      <w:r w:rsidR="007E569D" w:rsidRPr="007E569D">
        <w:t xml:space="preserve">– </w:t>
      </w:r>
      <w:bookmarkEnd w:id="26"/>
      <w:r w:rsidR="007E569D" w:rsidRPr="007E569D">
        <w:t>Detecção de deslizamentos de terra com ResNet-50 e ResNet-101</w:t>
      </w:r>
    </w:p>
    <w:p w14:paraId="37A9B980" w14:textId="3E87D563" w:rsidR="007E569D" w:rsidRPr="00D54FCA" w:rsidRDefault="00D71EDF" w:rsidP="007E569D">
      <w:pPr>
        <w:pStyle w:val="Corpodetexto"/>
        <w:spacing w:before="2"/>
        <w:jc w:val="center"/>
      </w:pPr>
      <w:r>
        <w:rPr>
          <w:noProof/>
          <w:color w:val="000000"/>
        </w:rPr>
        <w:pict w14:anchorId="2A2B4E69">
          <v:shape id="Imagem 2" o:spid="_x0000_i1027" type="#_x0000_t75" alt="A picture containing text, tree, different, colorful&#13;&#10;&#13;&#10;Description automatically generated" style="width:453.85pt;height:157pt;visibility:visible;mso-width-percent:0;mso-height-percent:0;mso-width-percent:0;mso-height-percent:0">
            <v:imagedata r:id="rId9" o:title=""/>
          </v:shape>
        </w:pict>
      </w:r>
    </w:p>
    <w:p w14:paraId="053E28E3" w14:textId="77777777" w:rsidR="007E569D" w:rsidRPr="007E569D" w:rsidRDefault="007E569D" w:rsidP="007E569D">
      <w:pPr>
        <w:pStyle w:val="TF-FONTE"/>
      </w:pPr>
      <w:r w:rsidRPr="007E569D">
        <w:t xml:space="preserve">Fonte: </w:t>
      </w:r>
      <w:proofErr w:type="spellStart"/>
      <w:r w:rsidRPr="007E569D">
        <w:t>Ullo</w:t>
      </w:r>
      <w:proofErr w:type="spellEnd"/>
      <w:r w:rsidRPr="007E569D">
        <w:t xml:space="preserve"> </w:t>
      </w:r>
      <w:r w:rsidRPr="00531250">
        <w:rPr>
          <w:i/>
          <w:iCs/>
        </w:rPr>
        <w:t>et al.</w:t>
      </w:r>
      <w:r w:rsidRPr="007E569D">
        <w:t xml:space="preserve"> (2020).</w:t>
      </w:r>
    </w:p>
    <w:p w14:paraId="3BAD5225" w14:textId="52680A3F" w:rsidR="00DE3694" w:rsidRPr="00F11443" w:rsidRDefault="00F11443" w:rsidP="00F11443">
      <w:pPr>
        <w:pStyle w:val="TF-TEXTO"/>
      </w:pPr>
      <w:proofErr w:type="spellStart"/>
      <w:r w:rsidRPr="00F11443">
        <w:t>Ullo</w:t>
      </w:r>
      <w:proofErr w:type="spellEnd"/>
      <w:r w:rsidRPr="00F11443">
        <w:t xml:space="preserve"> </w:t>
      </w:r>
      <w:r w:rsidRPr="00531250">
        <w:rPr>
          <w:i/>
          <w:iCs/>
        </w:rPr>
        <w:t>et al.</w:t>
      </w:r>
      <w:r w:rsidRPr="00F11443">
        <w:t xml:space="preserve"> (2022) destacam que a ResNet-50, obteve acuracidade de 0.93 com os </w:t>
      </w:r>
      <w:proofErr w:type="spellStart"/>
      <w:r w:rsidRPr="00F11443">
        <w:t>dataset</w:t>
      </w:r>
      <w:proofErr w:type="spellEnd"/>
      <w:r w:rsidRPr="00F11443">
        <w:t xml:space="preserve"> A, e 0.85 com o </w:t>
      </w:r>
      <w:proofErr w:type="spellStart"/>
      <w:r w:rsidRPr="00F11443">
        <w:t>dataset</w:t>
      </w:r>
      <w:proofErr w:type="spellEnd"/>
      <w:r w:rsidRPr="00F11443">
        <w:t xml:space="preserve"> B. Em contrapartida, a ResNet-101 alcançou acurácia de 0.97 no </w:t>
      </w:r>
      <w:proofErr w:type="spellStart"/>
      <w:r w:rsidRPr="00F11443">
        <w:t>dataset</w:t>
      </w:r>
      <w:proofErr w:type="spellEnd"/>
      <w:r w:rsidRPr="00F11443">
        <w:t xml:space="preserve"> A, e 0.9 no </w:t>
      </w:r>
      <w:proofErr w:type="spellStart"/>
      <w:r w:rsidRPr="00F11443">
        <w:t>dataset</w:t>
      </w:r>
      <w:proofErr w:type="spellEnd"/>
      <w:r w:rsidRPr="00F11443">
        <w:t xml:space="preserve"> B. A partir disso, </w:t>
      </w:r>
      <w:proofErr w:type="spellStart"/>
      <w:r w:rsidRPr="00F11443">
        <w:t>Ullo</w:t>
      </w:r>
      <w:proofErr w:type="spellEnd"/>
      <w:r w:rsidRPr="00F11443">
        <w:t xml:space="preserve"> </w:t>
      </w:r>
      <w:r w:rsidRPr="00531250">
        <w:rPr>
          <w:i/>
          <w:iCs/>
        </w:rPr>
        <w:t>et al.</w:t>
      </w:r>
      <w:r w:rsidRPr="00F11443">
        <w:t xml:space="preserve"> (2022) concluem que o padrão </w:t>
      </w:r>
      <w:r w:rsidRPr="00F11443">
        <w:lastRenderedPageBreak/>
        <w:t xml:space="preserve">ResNet-50 se 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proofErr w:type="spellStart"/>
      <w:r w:rsidR="00A4514A" w:rsidRPr="00F11443">
        <w:t>Ullo</w:t>
      </w:r>
      <w:proofErr w:type="spellEnd"/>
      <w:r w:rsidR="00A4514A" w:rsidRPr="00F11443">
        <w:t xml:space="preserve"> </w:t>
      </w:r>
      <w:r w:rsidR="00A4514A" w:rsidRPr="00531250">
        <w:rPr>
          <w:i/>
          <w:iCs/>
        </w:rPr>
        <w:t>et al.</w:t>
      </w:r>
      <w:r w:rsidR="00A4514A" w:rsidRPr="00F11443">
        <w:t xml:space="preserve"> (2020)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imagens,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27" w:name="_Ref115804923"/>
      <w:r w:rsidRPr="00183E11">
        <w:t xml:space="preserve">LANDSLIDE EXTRACTION USING MASK R-CNN WITH BACKGROUND-ENHANCEMENT METHOD </w:t>
      </w:r>
    </w:p>
    <w:p w14:paraId="1A4735AC" w14:textId="77777777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</w:t>
      </w:r>
      <w:proofErr w:type="spellStart"/>
      <w:r>
        <w:t>enhancement</w:t>
      </w:r>
      <w:proofErr w:type="spellEnd"/>
      <w:r>
        <w:t>, criando agrupamentos de quatro imagens, e então sobrepondo recordes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</w:t>
      </w:r>
      <w:proofErr w:type="spellStart"/>
      <w:r>
        <w:t>ii</w:t>
      </w:r>
      <w:proofErr w:type="spellEnd"/>
      <w:r>
        <w:t>) experimentos comparativos e (</w:t>
      </w:r>
      <w:proofErr w:type="spellStart"/>
      <w:r>
        <w:t>iii</w:t>
      </w:r>
      <w:proofErr w:type="spellEnd"/>
      <w:r>
        <w:t xml:space="preserve">) análise dos resultados. Durante a preparação dos dados, obteve-se imagens de satélite pós-desastre. Posteriormente, elas foram recortadas e categorizadas a partir do open </w:t>
      </w:r>
      <w:proofErr w:type="spellStart"/>
      <w:r>
        <w:rPr>
          <w:i/>
          <w:iCs/>
        </w:rPr>
        <w:t>dataset</w:t>
      </w:r>
      <w:proofErr w:type="spellEnd"/>
      <w:r>
        <w:t xml:space="preserve"> criado por </w:t>
      </w:r>
      <w:proofErr w:type="spellStart"/>
      <w:r>
        <w:t>Xu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</w:t>
      </w:r>
      <w:proofErr w:type="spellStart"/>
      <w:r>
        <w:t>pré</w:t>
      </w:r>
      <w:proofErr w:type="spellEnd"/>
      <w:r>
        <w:t xml:space="preserve"> e pós-desastre (YANG et al., 2022). </w:t>
      </w:r>
    </w:p>
    <w:p w14:paraId="6C36EC08" w14:textId="77777777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</w:t>
      </w:r>
      <w:proofErr w:type="spellStart"/>
      <w:r>
        <w:t>Mask</w:t>
      </w:r>
      <w:proofErr w:type="spellEnd"/>
      <w:r>
        <w:t xml:space="preserve"> R-CNN. Por fim, aplicou-se a técnica de Background-</w:t>
      </w:r>
      <w:proofErr w:type="spellStart"/>
      <w:r>
        <w:t>enhancement</w:t>
      </w:r>
      <w:proofErr w:type="spellEnd"/>
      <w:r>
        <w:t xml:space="preserve"> nos modelos e nas imagens originais</w:t>
      </w:r>
    </w:p>
    <w:p w14:paraId="1209CD52" w14:textId="77777777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</w:t>
      </w:r>
      <w:proofErr w:type="spellStart"/>
      <w:r>
        <w:t>Mask</w:t>
      </w:r>
      <w:proofErr w:type="spellEnd"/>
      <w:r>
        <w:t xml:space="preserve"> R-CNN desenvolvida por He </w:t>
      </w:r>
      <w:r>
        <w:rPr>
          <w:i/>
          <w:iCs/>
        </w:rPr>
        <w:t>et al.</w:t>
      </w:r>
      <w:r>
        <w:t xml:space="preserve"> (2017) para a detecção de objetos. Segundo os autores, a </w:t>
      </w:r>
      <w:proofErr w:type="spellStart"/>
      <w:r>
        <w:t>Mask</w:t>
      </w:r>
      <w:proofErr w:type="spellEnd"/>
      <w:r>
        <w:t xml:space="preserve"> R-CNN traz uma nova abordagem para o método de ROI </w:t>
      </w:r>
      <w:proofErr w:type="spellStart"/>
      <w:r>
        <w:rPr>
          <w:i/>
          <w:iCs/>
        </w:rPr>
        <w:t>pooling</w:t>
      </w:r>
      <w:proofErr w:type="spellEnd"/>
      <w:r>
        <w:t xml:space="preserve">, denominada ROI </w:t>
      </w:r>
      <w:proofErr w:type="spellStart"/>
      <w:r>
        <w:rPr>
          <w:i/>
          <w:iCs/>
        </w:rPr>
        <w:t>allign</w:t>
      </w:r>
      <w:proofErr w:type="spellEnd"/>
      <w:r>
        <w:t xml:space="preserve">, ao qual corrige erros de alinhamento presentes em seu predecessor. Para utilizar a </w:t>
      </w:r>
      <w:proofErr w:type="spellStart"/>
      <w:r>
        <w:t>Mask</w:t>
      </w:r>
      <w:proofErr w:type="spellEnd"/>
      <w:r>
        <w:t xml:space="preserve"> R-CNN, extrai-se inicialmente os recursos da imagem a partir da estrutura ResNet-101, consistindo na conjunção de cinco camadas distintas que são repassadas para a camada de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Pyramid</w:t>
      </w:r>
      <w:proofErr w:type="spellEnd"/>
      <w:r>
        <w:t xml:space="preserve"> Network (FPN) que é responsável por realizar um </w:t>
      </w:r>
      <w:proofErr w:type="spellStart"/>
      <w:r>
        <w:rPr>
          <w:i/>
          <w:iCs/>
        </w:rPr>
        <w:t>max-pooling</w:t>
      </w:r>
      <w:proofErr w:type="spellEnd"/>
      <w:r>
        <w:t xml:space="preserve"> e </w:t>
      </w:r>
      <w:proofErr w:type="spellStart"/>
      <w:r>
        <w:rPr>
          <w:i/>
          <w:iCs/>
        </w:rPr>
        <w:t>upsampling</w:t>
      </w:r>
      <w:proofErr w:type="spellEnd"/>
      <w:r>
        <w:t xml:space="preserve">. A partir dos resultados obtidos, realiza-se a junção da camada subsequente com o resultado de </w:t>
      </w:r>
      <w:proofErr w:type="spellStart"/>
      <w:r>
        <w:rPr>
          <w:i/>
          <w:iCs/>
        </w:rPr>
        <w:t>upsampling</w:t>
      </w:r>
      <w:proofErr w:type="spellEnd"/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serão geradas as máscaras utilizadas para categorização e regressão dos resultados. </w:t>
      </w:r>
    </w:p>
    <w:p w14:paraId="1D16712C" w14:textId="479ACF45" w:rsidR="00163E71" w:rsidRDefault="00163E71" w:rsidP="00163E71">
      <w:pPr>
        <w:pStyle w:val="TF-TEXTO"/>
      </w:pPr>
      <w:r>
        <w:lastRenderedPageBreak/>
        <w:t xml:space="preserve">Segundo Yang </w:t>
      </w:r>
      <w:r>
        <w:rPr>
          <w:i/>
          <w:iCs/>
        </w:rPr>
        <w:t>et al.</w:t>
      </w:r>
      <w:r>
        <w:t xml:space="preserve"> (2022), fatores como a cor, formato, e textura dos deslizamentos de terra, além da pequena quantidade de dados de treino, podem dificultar a acuracidade do algoritmo. Deste modo, aplicou-se o processo de background-</w:t>
      </w:r>
      <w:proofErr w:type="spellStart"/>
      <w:r>
        <w:t>enhancement</w:t>
      </w:r>
      <w:proofErr w:type="spellEnd"/>
      <w:r>
        <w:t xml:space="preserve"> como solução para o problema. Para isso, inicialmente subdividiu-se a imagem em blocos de 1024x1024 pixels que foram categorizados/agrupados em grupos de quatro imagens, sendo uma imagem de deslizamento, e três de não-deslizamento. Depois, através do método </w:t>
      </w:r>
      <w:proofErr w:type="spellStart"/>
      <w:r>
        <w:t>CutMix</w:t>
      </w:r>
      <w:proofErr w:type="spellEnd"/>
      <w:r>
        <w:t xml:space="preserve">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6B5091">
        <w:t xml:space="preserve">Figura </w:t>
      </w:r>
      <w:r w:rsidR="006B5091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7A8F8CF1" w:rsidR="003B6BA6" w:rsidRPr="003B6BA6" w:rsidRDefault="000E3547" w:rsidP="000E3547">
      <w:pPr>
        <w:pStyle w:val="TF-LEGENDA"/>
      </w:pPr>
      <w:bookmarkStart w:id="28" w:name="_Ref115819722"/>
      <w:r>
        <w:t xml:space="preserve">Figura </w:t>
      </w:r>
      <w:fldSimple w:instr=" SEQ Figura \* ARABIC ">
        <w:r w:rsidR="006B5091">
          <w:rPr>
            <w:noProof/>
          </w:rPr>
          <w:t>3</w:t>
        </w:r>
      </w:fldSimple>
      <w:bookmarkEnd w:id="27"/>
      <w:bookmarkEnd w:id="28"/>
      <w:r>
        <w:t xml:space="preserve"> </w:t>
      </w:r>
      <w:r w:rsidR="003B6BA6" w:rsidRPr="003B6BA6">
        <w:t>– Detecção de deslizamentos de terra</w:t>
      </w:r>
    </w:p>
    <w:p w14:paraId="1B558B2A" w14:textId="69606F75" w:rsidR="003B6BA6" w:rsidRPr="00DC4E85" w:rsidRDefault="00D71EDF" w:rsidP="004B5642">
      <w:pPr>
        <w:pStyle w:val="Corpodetexto"/>
        <w:spacing w:before="2"/>
        <w:jc w:val="center"/>
      </w:pPr>
      <w:r>
        <w:rPr>
          <w:noProof/>
          <w:color w:val="000000"/>
        </w:rPr>
        <w:pict w14:anchorId="4CB9BF9B">
          <v:shape id="_x0000_i1026" type="#_x0000_t75" alt="A picture containing text, tree&#13;&#13;&#10;&#13;&#13;&#10;Description automatically generated" style="width:453.25pt;height:187.1pt;visibility:visible;mso-width-percent:0;mso-height-percent:0;mso-width-percent:0;mso-height-percent:0" o:bordertopcolor="this" o:borderleftcolor="this" o:borderbottomcolor="this" o:borderrightcolor="this">
            <v:imagedata r:id="rId10" o:title="" cropbottom="129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77777777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TP (</w:t>
      </w:r>
      <w:proofErr w:type="spellStart"/>
      <w:r w:rsidRPr="0054519A">
        <w:t>true</w:t>
      </w:r>
      <w:proofErr w:type="spellEnd"/>
      <w:r w:rsidRPr="0054519A">
        <w:t xml:space="preserve"> positive), FP (false positive), TN (</w:t>
      </w:r>
      <w:proofErr w:type="spellStart"/>
      <w:r w:rsidRPr="0054519A">
        <w:t>true</w:t>
      </w:r>
      <w:proofErr w:type="spellEnd"/>
      <w:r w:rsidRPr="0054519A">
        <w:t xml:space="preserve"> negative), e FN (false negative). 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59177FBD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cujos quais obtiveram 31.84%, 12.83% e 22,38%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</w:t>
      </w:r>
      <w:r w:rsidRPr="00C52558">
        <w:lastRenderedPageBreak/>
        <w:t xml:space="preserve">algoritmo </w:t>
      </w:r>
      <w:proofErr w:type="spellStart"/>
      <w:r w:rsidRPr="00C52558">
        <w:t>Mask</w:t>
      </w:r>
      <w:proofErr w:type="spellEnd"/>
      <w:r w:rsidRPr="00C52558">
        <w:t xml:space="preserve"> R-CNN, tendo como </w:t>
      </w:r>
      <w:proofErr w:type="spellStart"/>
      <w:r w:rsidRPr="00C52558">
        <w:rPr>
          <w:i/>
          <w:iCs/>
        </w:rPr>
        <w:t>backbone</w:t>
      </w:r>
      <w:proofErr w:type="spellEnd"/>
      <w:r w:rsidRPr="00C52558">
        <w:t xml:space="preserve"> os modelos ResNet-50, ResNet-101 e </w:t>
      </w:r>
      <w:proofErr w:type="spellStart"/>
      <w:r w:rsidRPr="00C52558">
        <w:t>Swin</w:t>
      </w:r>
      <w:proofErr w:type="spellEnd"/>
      <w:r w:rsidRPr="00C52558">
        <w:t xml:space="preserve"> </w:t>
      </w:r>
      <w:proofErr w:type="spellStart"/>
      <w:r w:rsidRPr="00C52558">
        <w:t>Transformer</w:t>
      </w:r>
      <w:proofErr w:type="spellEnd"/>
      <w:r w:rsidRPr="00C52558">
        <w:t xml:space="preserve">, além de utilizar </w:t>
      </w:r>
      <w:proofErr w:type="spellStart"/>
      <w:r w:rsidRPr="00C52558">
        <w:rPr>
          <w:i/>
          <w:iCs/>
        </w:rPr>
        <w:t>Transfer</w:t>
      </w:r>
      <w:proofErr w:type="spellEnd"/>
      <w:r w:rsidRPr="00C52558">
        <w:rPr>
          <w:i/>
          <w:iCs/>
        </w:rPr>
        <w:t xml:space="preserve"> Learning</w:t>
      </w:r>
      <w:r w:rsidRPr="00C52558">
        <w:t xml:space="preserve"> para diminuir o número de amostras necessárias para treino. 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</w:t>
      </w:r>
      <w:proofErr w:type="spellStart"/>
      <w:r w:rsidRPr="00C52558">
        <w:t>Mask</w:t>
      </w:r>
      <w:proofErr w:type="spellEnd"/>
      <w:r w:rsidRPr="00C52558">
        <w:t xml:space="preserve"> R-CNN juntamente com </w:t>
      </w:r>
      <w:proofErr w:type="spellStart"/>
      <w:r w:rsidRPr="00C52558">
        <w:rPr>
          <w:i/>
          <w:iCs/>
        </w:rPr>
        <w:t>Transfer</w:t>
      </w:r>
      <w:proofErr w:type="spellEnd"/>
      <w:r w:rsidRPr="00C52558">
        <w:rPr>
          <w:i/>
          <w:iCs/>
        </w:rPr>
        <w:t xml:space="preserve">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77777777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 xml:space="preserve">através do uso de um veículo aéreo não tripulado de modelos SF-300 equipado com uma câmera Canon EOS 5D Mark II. Elas foram capturadas a 2000 metros de altitude, com três canais </w:t>
      </w:r>
      <w:proofErr w:type="spellStart"/>
      <w:r w:rsidRPr="00C52558">
        <w:t>Red</w:t>
      </w:r>
      <w:proofErr w:type="spellEnd"/>
      <w:r w:rsidRPr="00C52558">
        <w:t>, Green e Blue (RGB) e resolução espacial de</w:t>
      </w:r>
      <w:r w:rsidRPr="000169AE">
        <w:t xml:space="preserve"> 0.25 m, tendo o tamanho de 5616 x 3744 pixels. Os autores também afirmam que pelo fato de não houver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 xml:space="preserve">512*512 pixels assim como, realizaram o processo data </w:t>
      </w:r>
      <w:proofErr w:type="spellStart"/>
      <w:r w:rsidRPr="00331D9A">
        <w:rPr>
          <w:i/>
          <w:iCs/>
        </w:rPr>
        <w:t>augmentation</w:t>
      </w:r>
      <w:proofErr w:type="spellEnd"/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</w:t>
      </w:r>
      <w:proofErr w:type="spellStart"/>
      <w:r w:rsidRPr="00D578A1">
        <w:t>Labelme</w:t>
      </w:r>
      <w:proofErr w:type="spellEnd"/>
      <w:r w:rsidRPr="00D578A1">
        <w:t xml:space="preserve"> para a notação textual dos deslizamentos sísmicos. Deste modo, gerou-se um </w:t>
      </w:r>
      <w:proofErr w:type="spellStart"/>
      <w:r w:rsidRPr="00E622C7">
        <w:rPr>
          <w:i/>
          <w:iCs/>
        </w:rPr>
        <w:t>dataset</w:t>
      </w:r>
      <w:proofErr w:type="spellEnd"/>
      <w:r w:rsidRPr="00D578A1">
        <w:t xml:space="preserve"> de 852 imagens contendo desmoronamentos, sendo separadas nas categorias de treinamento (70%) validação (20%) e teste (10%).</w:t>
      </w:r>
    </w:p>
    <w:p w14:paraId="00C8106D" w14:textId="34F96372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proofErr w:type="spellStart"/>
      <w:r w:rsidRPr="00D82FCE">
        <w:rPr>
          <w:i/>
          <w:iCs/>
        </w:rPr>
        <w:t>Transfer</w:t>
      </w:r>
      <w:proofErr w:type="spellEnd"/>
      <w:r w:rsidRPr="00D82FCE">
        <w:rPr>
          <w:i/>
          <w:iCs/>
        </w:rPr>
        <w:t xml:space="preserve"> Learning</w:t>
      </w:r>
      <w:r w:rsidRPr="000169AE">
        <w:t xml:space="preserve">, utilizando o </w:t>
      </w:r>
      <w:proofErr w:type="spellStart"/>
      <w:r w:rsidRPr="000169AE">
        <w:t>dataset</w:t>
      </w:r>
      <w:proofErr w:type="spellEnd"/>
      <w:r w:rsidRPr="000169AE">
        <w:t xml:space="preserve">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 xml:space="preserve">on </w:t>
      </w:r>
      <w:proofErr w:type="spellStart"/>
      <w:r w:rsidRPr="00C20B87">
        <w:rPr>
          <w:i/>
          <w:iCs/>
        </w:rPr>
        <w:t>Objects</w:t>
      </w:r>
      <w:proofErr w:type="spellEnd"/>
      <w:r w:rsidRPr="00C20B87">
        <w:t xml:space="preserve"> (MS COCO). Deste modo, a base de dados alcançou um tamanho adequado para aplicar a </w:t>
      </w:r>
      <w:proofErr w:type="spellStart"/>
      <w:r>
        <w:t>Mask</w:t>
      </w:r>
      <w:proofErr w:type="spellEnd"/>
      <w:r w:rsidRPr="00C20B87">
        <w:t xml:space="preserve"> R-CNN através dos modelos ResNet-50, ResNet-101 e </w:t>
      </w:r>
      <w:proofErr w:type="spellStart"/>
      <w:r w:rsidRPr="00C20B87">
        <w:t>Swin</w:t>
      </w:r>
      <w:proofErr w:type="spellEnd"/>
      <w:r w:rsidRPr="00C20B87">
        <w:t xml:space="preserve"> </w:t>
      </w:r>
      <w:proofErr w:type="spellStart"/>
      <w:r w:rsidRPr="00C20B87">
        <w:t>Transformer</w:t>
      </w:r>
      <w:proofErr w:type="spellEnd"/>
      <w:r w:rsidRPr="00C20B87">
        <w:t>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framework </w:t>
      </w:r>
      <w:proofErr w:type="spellStart"/>
      <w:r w:rsidRPr="0077285A">
        <w:rPr>
          <w:i/>
          <w:iCs/>
        </w:rPr>
        <w:t>PyTorch</w:t>
      </w:r>
      <w:proofErr w:type="spellEnd"/>
      <w:r w:rsidRPr="000169AE">
        <w:t>, a qual é uma versão para Python da rede neural open-</w:t>
      </w:r>
      <w:proofErr w:type="spellStart"/>
      <w:r w:rsidRPr="000169AE">
        <w:t>source</w:t>
      </w:r>
      <w:proofErr w:type="spellEnd"/>
      <w:r w:rsidRPr="000169AE">
        <w:t xml:space="preserve"> </w:t>
      </w:r>
      <w:proofErr w:type="spellStart"/>
      <w:r w:rsidRPr="000169AE">
        <w:t>Torch</w:t>
      </w:r>
      <w:proofErr w:type="spellEnd"/>
      <w:r w:rsidRPr="000169AE">
        <w:t xml:space="preserve">, desenvolvida pelo Facebook, ao qual </w:t>
      </w:r>
      <w:r>
        <w:t>torna</w:t>
      </w:r>
      <w:r w:rsidRPr="000169AE">
        <w:t xml:space="preserve"> possível utilizar técnicas de aceleração da GPU para facilitar cálculos de aritméticos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6B5091">
        <w:t xml:space="preserve">Figura </w:t>
      </w:r>
      <w:r w:rsidR="006B5091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proofErr w:type="spellStart"/>
      <w:r w:rsidRPr="005260EA">
        <w:rPr>
          <w:i/>
          <w:iCs/>
        </w:rPr>
        <w:t>backbones</w:t>
      </w:r>
      <w:proofErr w:type="spellEnd"/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1864A931" w:rsidR="002F71E5" w:rsidRPr="002F71E5" w:rsidRDefault="004B5642" w:rsidP="004B5642">
      <w:pPr>
        <w:pStyle w:val="TF-LEGENDA"/>
      </w:pPr>
      <w:bookmarkStart w:id="29" w:name="_Ref115805266"/>
      <w:r>
        <w:t xml:space="preserve">Figura </w:t>
      </w:r>
      <w:fldSimple w:instr=" SEQ Figura \* ARABIC ">
        <w:r w:rsidR="006B5091">
          <w:rPr>
            <w:noProof/>
          </w:rPr>
          <w:t>4</w:t>
        </w:r>
      </w:fldSimple>
      <w:bookmarkEnd w:id="29"/>
      <w:r>
        <w:t xml:space="preserve"> </w:t>
      </w:r>
      <w:r w:rsidR="002F71E5" w:rsidRPr="002F71E5">
        <w:t xml:space="preserve">– Comparação quanto ao uso de distintos </w:t>
      </w:r>
      <w:proofErr w:type="spellStart"/>
      <w:r w:rsidR="002F71E5" w:rsidRPr="002F71E5">
        <w:t>backbone</w:t>
      </w:r>
      <w:proofErr w:type="spellEnd"/>
      <w:r w:rsidR="002F71E5" w:rsidRPr="002F71E5">
        <w:t xml:space="preserve"> para demarcação de deslizamentos sísmicos</w:t>
      </w:r>
    </w:p>
    <w:p w14:paraId="0CDD6C1A" w14:textId="3E1E73D5" w:rsidR="002F71E5" w:rsidRDefault="00D71EDF" w:rsidP="002F71E5">
      <w:pPr>
        <w:pStyle w:val="TF-FONTE"/>
        <w:rPr>
          <w:color w:val="000000"/>
        </w:rPr>
      </w:pPr>
      <w:r>
        <w:rPr>
          <w:noProof/>
          <w:color w:val="000000"/>
        </w:rPr>
        <w:pict w14:anchorId="0CF853DC">
          <v:shape id="Picture 3" o:spid="_x0000_i1025" type="#_x0000_t75" alt="A picture containing text, different, old, colorful&#13;&#13;&#10;&#13;&#13;&#10;Description automatically generated" style="width:445pt;height:124.5pt;visibility:visible;mso-wrap-style:square;mso-width-percent:0;mso-height-percent:0;mso-width-percent:0;mso-height-percent:0" o:bordertopcolor="black" o:borderleftcolor="black" o:borderbottomcolor="black" o:borderrightcolor="black">
            <v:imagedata r:id="rId11" o:title="A picture containing text, different, old, colorful&#13;&#13;&#10;&#13;&#13;&#10;Description automatically generated" croptop="896f" cropbottom="498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588DDC4" w14:textId="77777777" w:rsidR="002F71E5" w:rsidRPr="002F71E5" w:rsidRDefault="002F71E5" w:rsidP="002F71E5">
      <w:pPr>
        <w:pStyle w:val="TF-FONTE"/>
      </w:pPr>
      <w:r w:rsidRPr="002F71E5">
        <w:t xml:space="preserve">Fonte: Fu </w:t>
      </w:r>
      <w:r w:rsidRPr="008F28AB">
        <w:rPr>
          <w:i/>
          <w:iCs/>
        </w:rPr>
        <w:t>et al</w:t>
      </w:r>
      <w:r w:rsidRPr="002F71E5">
        <w:t>. (2022)</w:t>
      </w:r>
    </w:p>
    <w:p w14:paraId="2B430E57" w14:textId="77777777" w:rsidR="00F41FD8" w:rsidRPr="00C52558" w:rsidRDefault="00F41FD8" w:rsidP="00F41FD8">
      <w:pPr>
        <w:pStyle w:val="TF-TEXTO"/>
      </w:pPr>
      <w:r w:rsidRPr="005004A9">
        <w:lastRenderedPageBreak/>
        <w:t xml:space="preserve">Fu </w:t>
      </w:r>
      <w:r w:rsidRPr="007508F8">
        <w:rPr>
          <w:i/>
          <w:iCs/>
        </w:rPr>
        <w:t>et al.</w:t>
      </w:r>
      <w:r w:rsidRPr="005004A9">
        <w:t xml:space="preserve"> (2022) obtiveram uma taxa de precisão 93,28% para o uso do </w:t>
      </w:r>
      <w:proofErr w:type="spellStart"/>
      <w:r w:rsidRPr="005004A9">
        <w:t>backbone</w:t>
      </w:r>
      <w:proofErr w:type="spellEnd"/>
      <w:r w:rsidRPr="005004A9">
        <w:t xml:space="preserve">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89.55% para ResNet-101, e 86.15% para ResNet-50. Na métrica Recall, obtiveram 87,41%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83.92% para ResNet-101, e 80.32% para ResNet-50. Por fim, no F1 Score, obteve-se 90,25%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 xml:space="preserve">, 86.64% para ResNet-101, e 83.13% para ResNet-50. Deste modo, a acuracidade foi de 82,2% para </w:t>
      </w:r>
      <w:proofErr w:type="spellStart"/>
      <w:r w:rsidRPr="005004A9">
        <w:t>Swin</w:t>
      </w:r>
      <w:proofErr w:type="spellEnd"/>
      <w:r w:rsidRPr="005004A9">
        <w:t xml:space="preserve"> </w:t>
      </w:r>
      <w:proofErr w:type="spellStart"/>
      <w:r w:rsidRPr="005004A9">
        <w:t>Transformer</w:t>
      </w:r>
      <w:proofErr w:type="spellEnd"/>
      <w:r w:rsidRPr="005004A9">
        <w:t>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proofErr w:type="spellStart"/>
      <w:r w:rsidRPr="00C52558">
        <w:t>backbone</w:t>
      </w:r>
      <w:proofErr w:type="spellEnd"/>
      <w:r w:rsidRPr="00C52558">
        <w:t xml:space="preserve"> </w:t>
      </w:r>
      <w:proofErr w:type="spellStart"/>
      <w:r w:rsidRPr="00C52558">
        <w:t>Swin</w:t>
      </w:r>
      <w:proofErr w:type="spellEnd"/>
      <w:r w:rsidRPr="00C52558">
        <w:t xml:space="preserve"> </w:t>
      </w:r>
      <w:proofErr w:type="spellStart"/>
      <w:r w:rsidRPr="00C52558">
        <w:t>Transformer</w:t>
      </w:r>
      <w:proofErr w:type="spellEnd"/>
      <w:r w:rsidRPr="00C52558">
        <w:t xml:space="preserve">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162AE54A" w14:textId="2D652933" w:rsidR="00451B94" w:rsidRDefault="00120CCA" w:rsidP="008B5241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3"/>
      <w:r>
        <w:t xml:space="preserve">protótipo </w:t>
      </w:r>
      <w:r w:rsidR="00451B94">
        <w:t>propost</w:t>
      </w:r>
      <w:r>
        <w:t>o</w:t>
      </w:r>
    </w:p>
    <w:p w14:paraId="106DB04D" w14:textId="77777777" w:rsidR="00C42330" w:rsidRPr="004B2E2A" w:rsidRDefault="00C42330" w:rsidP="00C42330">
      <w:pPr>
        <w:pStyle w:val="TF-TEXTO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 w:rsidRPr="004B2E2A">
        <w:t>A seguir é apresentada a justificativa para o desenvolvimento desse trabalho, os principais requisitos e a metodologia de desenvolvimento que será utilizada.</w:t>
      </w:r>
    </w:p>
    <w:p w14:paraId="5F241C4A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BE7B78" w14:textId="4E27924B" w:rsidR="00451B94" w:rsidRDefault="00451B94" w:rsidP="00183E11">
      <w:pPr>
        <w:pStyle w:val="Ttulo2"/>
      </w:pPr>
      <w:r>
        <w:t>JUSTIFICATIVA</w:t>
      </w:r>
    </w:p>
    <w:p w14:paraId="3D1E251D" w14:textId="5E804092" w:rsidR="008373BB" w:rsidRDefault="008373BB" w:rsidP="008373BB">
      <w:pPr>
        <w:pStyle w:val="TF-TEXTO"/>
      </w:pPr>
      <w:bookmarkStart w:id="44" w:name="_Ref52025161"/>
      <w:r w:rsidRPr="00D02096">
        <w:t xml:space="preserve">No </w:t>
      </w:r>
      <w:r w:rsidR="00C31571">
        <w:fldChar w:fldCharType="begin"/>
      </w:r>
      <w:r w:rsidR="00C31571">
        <w:instrText xml:space="preserve"> REF _Ref115819739 \h </w:instrText>
      </w:r>
      <w:r w:rsidR="00C31571">
        <w:fldChar w:fldCharType="separate"/>
      </w:r>
      <w:r w:rsidR="006B5091" w:rsidRPr="009524F9">
        <w:t xml:space="preserve">Quadro </w:t>
      </w:r>
      <w:r w:rsidR="006B5091">
        <w:rPr>
          <w:noProof/>
        </w:rPr>
        <w:t>1</w:t>
      </w:r>
      <w:r w:rsidR="00C31571">
        <w:fldChar w:fldCharType="end"/>
      </w:r>
      <w:r w:rsidR="00C31571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DFDE855" w:rsidR="001D7B8F" w:rsidRPr="00715882" w:rsidRDefault="001D7B8F" w:rsidP="001D7B8F">
      <w:pPr>
        <w:pStyle w:val="TF-LEGENDA"/>
      </w:pPr>
      <w:bookmarkStart w:id="45" w:name="_Ref115819739"/>
      <w:bookmarkEnd w:id="44"/>
      <w:r w:rsidRPr="009524F9">
        <w:t xml:space="preserve">Quadro </w:t>
      </w:r>
      <w:fldSimple w:instr=" SEQ Quadro \* ARABIC ">
        <w:r w:rsidR="006B5091">
          <w:rPr>
            <w:noProof/>
          </w:rPr>
          <w:t>1</w:t>
        </w:r>
      </w:fldSimple>
      <w:bookmarkEnd w:id="45"/>
      <w:r w:rsidRPr="009524F9">
        <w:t xml:space="preserve"> </w:t>
      </w:r>
      <w:r w:rsidR="008F28AB" w:rsidRPr="002F71E5">
        <w:t>–</w:t>
      </w:r>
      <w:r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(2020)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C6724A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77777777" w:rsidR="001D7B8F" w:rsidRPr="00ED5377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background-enhancement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Mask R-CNN, ResNet-50, ResNet-101, </w:t>
            </w: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Swin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proofErr w:type="spellStart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</w:t>
            </w:r>
            <w:proofErr w:type="spellEnd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proofErr w:type="spellStart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</w:t>
            </w:r>
            <w:proofErr w:type="spellEnd"/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Transformer</w:t>
            </w:r>
            <w:proofErr w:type="spellEnd"/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A77EDFF" w:rsidR="00BC691C" w:rsidRPr="0067701B" w:rsidRDefault="00BC691C" w:rsidP="00BC691C">
      <w:pPr>
        <w:pStyle w:val="TF-TEXTO"/>
      </w:pPr>
      <w:r w:rsidRPr="0067701B">
        <w:t>A partir do</w:t>
      </w:r>
      <w:r w:rsidR="00C31571">
        <w:t xml:space="preserve"> </w:t>
      </w:r>
      <w:r w:rsidR="00C31571">
        <w:fldChar w:fldCharType="begin"/>
      </w:r>
      <w:r w:rsidR="00C31571">
        <w:instrText xml:space="preserve"> REF _Ref115819739 \h </w:instrText>
      </w:r>
      <w:r w:rsidR="00C31571">
        <w:fldChar w:fldCharType="separate"/>
      </w:r>
      <w:r w:rsidR="006B5091" w:rsidRPr="009524F9">
        <w:t xml:space="preserve">Quadro </w:t>
      </w:r>
      <w:r w:rsidR="006B5091">
        <w:rPr>
          <w:noProof/>
        </w:rPr>
        <w:t>1</w:t>
      </w:r>
      <w:r w:rsidR="00C31571">
        <w:fldChar w:fldCharType="end"/>
      </w:r>
      <w:r w:rsidRPr="0067701B">
        <w:t xml:space="preserve">, pode-se perceber que os trabalhos de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D44BE7">
        <w:rPr>
          <w:i/>
          <w:iCs/>
        </w:rPr>
        <w:t>et al</w:t>
      </w:r>
      <w:r w:rsidRPr="0067701B">
        <w:t xml:space="preserve">. (2020)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proofErr w:type="spellStart"/>
      <w:r>
        <w:t>Mask</w:t>
      </w:r>
      <w:proofErr w:type="spellEnd"/>
      <w:r w:rsidRPr="0067701B">
        <w:t xml:space="preserve"> R-CNN com a estrutura ResNet-101. </w:t>
      </w:r>
      <w:r>
        <w:t>Já</w:t>
      </w:r>
      <w:r w:rsidRPr="0067701B">
        <w:t xml:space="preserve"> Fu et al. (2022) utilizam a </w:t>
      </w:r>
      <w:r w:rsidRPr="0067701B">
        <w:lastRenderedPageBreak/>
        <w:t xml:space="preserve">estrutura ResNet-50, ResNet-101 e </w:t>
      </w:r>
      <w:proofErr w:type="spellStart"/>
      <w:r w:rsidRPr="0067701B">
        <w:t>Swin</w:t>
      </w:r>
      <w:proofErr w:type="spellEnd"/>
      <w:r w:rsidRPr="0067701B">
        <w:t xml:space="preserve"> </w:t>
      </w:r>
      <w:proofErr w:type="spellStart"/>
      <w:r w:rsidRPr="0067701B">
        <w:t>Transformer</w:t>
      </w:r>
      <w:proofErr w:type="spellEnd"/>
      <w:r w:rsidRPr="0067701B">
        <w:t xml:space="preserve">.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 utilizaram fotografias juntamente com a técnica de </w:t>
      </w:r>
      <w:proofErr w:type="spellStart"/>
      <w:r w:rsidRPr="006E0B0C">
        <w:rPr>
          <w:i/>
          <w:iCs/>
        </w:rPr>
        <w:t>Transfer</w:t>
      </w:r>
      <w:proofErr w:type="spellEnd"/>
      <w:r w:rsidRPr="006E0B0C">
        <w:rPr>
          <w:i/>
          <w:iCs/>
        </w:rPr>
        <w:t>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proofErr w:type="spellStart"/>
      <w:r w:rsidRPr="006E0B0C">
        <w:rPr>
          <w:i/>
          <w:iCs/>
        </w:rPr>
        <w:t>Transfer</w:t>
      </w:r>
      <w:proofErr w:type="spellEnd"/>
      <w:r w:rsidRPr="006E0B0C">
        <w:rPr>
          <w:i/>
          <w:iCs/>
        </w:rPr>
        <w:t xml:space="preserve"> Learning.</w:t>
      </w:r>
      <w:r w:rsidRPr="0067701B">
        <w:t xml:space="preserve"> </w:t>
      </w:r>
      <w:proofErr w:type="spellStart"/>
      <w:r w:rsidRPr="0067701B">
        <w:t>Ullo</w:t>
      </w:r>
      <w:proofErr w:type="spellEnd"/>
      <w:r w:rsidRPr="0067701B">
        <w:t xml:space="preserve"> </w:t>
      </w:r>
      <w:r w:rsidRPr="006E0B0C">
        <w:rPr>
          <w:i/>
          <w:iCs/>
        </w:rPr>
        <w:t>et al.</w:t>
      </w:r>
      <w:r w:rsidRPr="0067701B">
        <w:t xml:space="preserve"> (2020)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</w:t>
      </w:r>
      <w:proofErr w:type="spellStart"/>
      <w:r w:rsidRPr="0067701B">
        <w:t>Swin</w:t>
      </w:r>
      <w:proofErr w:type="spellEnd"/>
      <w:r w:rsidRPr="0067701B">
        <w:t xml:space="preserve"> </w:t>
      </w:r>
      <w:proofErr w:type="spellStart"/>
      <w:r w:rsidRPr="0067701B">
        <w:t>Transformer</w:t>
      </w:r>
      <w:proofErr w:type="spellEnd"/>
      <w:r w:rsidRPr="0067701B">
        <w:t>, 73,91% com ResNet-50 e 76,45% com ResNet-101.</w:t>
      </w:r>
    </w:p>
    <w:p w14:paraId="26BF0380" w14:textId="7C1623A1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</w:t>
      </w:r>
      <w:r w:rsidR="008F28AB">
        <w:t xml:space="preserve">pois </w:t>
      </w:r>
      <w:r w:rsidRPr="0067701B">
        <w:t xml:space="preserve">visa disponibilizar um </w:t>
      </w:r>
      <w:r>
        <w:t>protótipo</w:t>
      </w:r>
      <w:r w:rsidRPr="0067701B">
        <w:t xml:space="preserve"> que faça a detecção de eventuais fissuras de maneira automática, demarcando-as de forma visual.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municípios, aos quais não possuem os recursos necessários para aplicar em análises mais extensas</w:t>
      </w:r>
      <w:r w:rsidRPr="00AD4C8B">
        <w:t>.</w:t>
      </w:r>
      <w:r>
        <w:t xml:space="preserve"> Por fim, visa-se também avaliar a suscetibilidade dos dados produzidos pelo sensor </w:t>
      </w:r>
      <w:proofErr w:type="spellStart"/>
      <w:r>
        <w:t>LiDAR</w:t>
      </w:r>
      <w:proofErr w:type="spellEnd"/>
      <w:r>
        <w:t xml:space="preserve"> no contexto de fissuras no solo em relação a algoritmos de segmentação e detecção de objetos.</w:t>
      </w:r>
    </w:p>
    <w:p w14:paraId="08F6162A" w14:textId="77777777" w:rsidR="00451B94" w:rsidRPr="00AB58C1" w:rsidRDefault="00451B94" w:rsidP="00451B94">
      <w:pPr>
        <w:pStyle w:val="Ttulo2"/>
        <w:rPr>
          <w:lang w:val="pt-BR"/>
        </w:rPr>
      </w:pPr>
      <w:r w:rsidRPr="00AB58C1">
        <w:rPr>
          <w:caps w:val="0"/>
          <w:lang w:val="pt-BR"/>
        </w:rP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4412D243" w14:textId="5EA057A0" w:rsidR="003A1DCB" w:rsidRDefault="003A1DCB" w:rsidP="003A1DCB">
      <w:pPr>
        <w:pStyle w:val="TF-TEXTO"/>
      </w:pPr>
      <w:r>
        <w:t>Nesta seção serão abordados os principais requisitos funcionais (RF) e não funcionais</w:t>
      </w:r>
      <w:r>
        <w:rPr>
          <w:spacing w:val="1"/>
        </w:rPr>
        <w:t xml:space="preserve"> </w:t>
      </w:r>
      <w:r>
        <w:t>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77777777" w:rsidR="004B7D08" w:rsidRPr="00145E90" w:rsidRDefault="004B7D08" w:rsidP="004B7D08">
      <w:pPr>
        <w:pStyle w:val="TF-ALNEA"/>
      </w:pPr>
      <w:r w:rsidRPr="00145E90">
        <w:t>realizar o realce e melhoramento das imagens (ruídos, distorções e problemas de iluminação) utilizando técnicas processamento de imagens (RF);</w:t>
      </w:r>
    </w:p>
    <w:p w14:paraId="6ABD42F5" w14:textId="77777777" w:rsidR="004B7D08" w:rsidRPr="00145E90" w:rsidRDefault="004B7D08" w:rsidP="004B7D08">
      <w:pPr>
        <w:pStyle w:val="TF-ALNEA"/>
      </w:pPr>
      <w:r w:rsidRPr="00145E90">
        <w:t xml:space="preserve">utilizar técnicas para detecção de objetos, tais como </w:t>
      </w:r>
      <w:proofErr w:type="spellStart"/>
      <w:r w:rsidRPr="00145E90">
        <w:t>Mask</w:t>
      </w:r>
      <w:proofErr w:type="spellEnd"/>
      <w:r w:rsidRPr="00145E90">
        <w:t xml:space="preserve"> R-CNN</w:t>
      </w:r>
      <w:r>
        <w:t xml:space="preserve"> ou </w:t>
      </w:r>
      <w:proofErr w:type="spellStart"/>
      <w:r>
        <w:t>U-Net</w:t>
      </w:r>
      <w:proofErr w:type="spellEnd"/>
      <w:r w:rsidRPr="00145E90">
        <w:t>, para a demarcação de fissuras no solo (RF); 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 xml:space="preserve">estabelecer medidas quantitativas das fissuras obtidas pelo sensor </w:t>
      </w:r>
      <w:proofErr w:type="spellStart"/>
      <w:r w:rsidRPr="00145E90">
        <w:t>LiDAR</w:t>
      </w:r>
      <w:proofErr w:type="spellEnd"/>
      <w:r w:rsidRPr="00145E90">
        <w:t xml:space="preserve">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 xml:space="preserve">utilizar dados gerados pelo sensor </w:t>
      </w:r>
      <w:proofErr w:type="spellStart"/>
      <w:r w:rsidRPr="00145E90">
        <w:t>LiDAR</w:t>
      </w:r>
      <w:proofErr w:type="spellEnd"/>
      <w:r w:rsidRPr="00145E90">
        <w:t xml:space="preserve">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77777777" w:rsidR="004B7D08" w:rsidRPr="007A4298" w:rsidRDefault="004B7D08" w:rsidP="004B7D08">
      <w:pPr>
        <w:pStyle w:val="TF-ALNEA"/>
      </w:pPr>
      <w:r w:rsidRPr="007A4298">
        <w:t>ser capaz de realizar a análise em um tempo máximo de 1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proofErr w:type="spellStart"/>
      <w:r w:rsidRPr="00380CEB">
        <w:t>deep</w:t>
      </w:r>
      <w:proofErr w:type="spellEnd"/>
      <w:r w:rsidRPr="00380CEB">
        <w:t xml:space="preserve"> </w:t>
      </w:r>
      <w:proofErr w:type="spellStart"/>
      <w:r w:rsidRPr="00380CEB">
        <w:t>learning</w:t>
      </w:r>
      <w:proofErr w:type="spellEnd"/>
      <w:r>
        <w:t xml:space="preserve"> e </w:t>
      </w:r>
      <w:r w:rsidRPr="00185CE6">
        <w:t>visão computacional</w:t>
      </w:r>
      <w:r>
        <w:t xml:space="preserve">, sensor </w:t>
      </w:r>
      <w:proofErr w:type="spellStart"/>
      <w:r>
        <w:t>LiDAR</w:t>
      </w:r>
      <w:proofErr w:type="spellEnd"/>
      <w:r w:rsidRPr="00BF2EFA">
        <w:t xml:space="preserve"> e trabalhos correlatos;</w:t>
      </w:r>
    </w:p>
    <w:p w14:paraId="42926D0F" w14:textId="77777777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</w:t>
      </w:r>
      <w:proofErr w:type="spellStart"/>
      <w:r w:rsidRPr="00145E90">
        <w:t>LiDAR</w:t>
      </w:r>
      <w:proofErr w:type="spellEnd"/>
      <w:r w:rsidRPr="00145E90">
        <w:t xml:space="preserve">, aos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 xml:space="preserve">pesquisa e escolha do algoritmo de segmentação: pesquisar os principais algoritmos de segmentação e detecção de objetos, escolhendo o adequado para o desenvolvimento do trabalho. Inicialmente será utilizada a Rede Neural </w:t>
      </w:r>
      <w:proofErr w:type="spellStart"/>
      <w:r w:rsidRPr="00145E90">
        <w:t>Convolucional</w:t>
      </w:r>
      <w:proofErr w:type="spellEnd"/>
      <w:r w:rsidRPr="00145E90">
        <w:t xml:space="preserve"> </w:t>
      </w:r>
      <w:proofErr w:type="spellStart"/>
      <w:r w:rsidRPr="00145E90">
        <w:t>Mask</w:t>
      </w:r>
      <w:proofErr w:type="spellEnd"/>
      <w:r w:rsidRPr="00145E90">
        <w:t xml:space="preserve">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 xml:space="preserve">levantamento de formas para extrair medidas </w:t>
      </w:r>
      <w:proofErr w:type="spellStart"/>
      <w:r w:rsidRPr="00145E90">
        <w:t>morfométricas</w:t>
      </w:r>
      <w:proofErr w:type="spellEnd"/>
      <w:r w:rsidRPr="00145E90">
        <w:t xml:space="preserve">: pesquisar métodos utilizados para extrair/estabelecer medidas a partir dos dados capturados pelo sensor </w:t>
      </w:r>
      <w:proofErr w:type="spellStart"/>
      <w:r w:rsidRPr="00145E90">
        <w:t>LiDAR</w:t>
      </w:r>
      <w:proofErr w:type="spellEnd"/>
      <w:r w:rsidRPr="00145E90">
        <w:t>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 xml:space="preserve">implementação do protótipo: a partir das imagens obtidas no item (b) e nas definições dos itens (d) e (e) desenvolver o protótipo para a análise </w:t>
      </w:r>
      <w:proofErr w:type="spellStart"/>
      <w:r w:rsidRPr="00145E90">
        <w:t>morfométrica</w:t>
      </w:r>
      <w:proofErr w:type="spellEnd"/>
      <w:r w:rsidRPr="00145E90">
        <w:t xml:space="preserve"> e demarcação das fissuras no solo utilizando a linguagem Python e as bibliotecas </w:t>
      </w:r>
      <w:proofErr w:type="spellStart"/>
      <w:r w:rsidRPr="00145E90">
        <w:t>OpenCV</w:t>
      </w:r>
      <w:proofErr w:type="spellEnd"/>
      <w:r w:rsidRPr="00145E90">
        <w:t xml:space="preserve">, </w:t>
      </w:r>
      <w:proofErr w:type="spellStart"/>
      <w:r w:rsidRPr="00145E90">
        <w:t>scikit-learn</w:t>
      </w:r>
      <w:proofErr w:type="spellEnd"/>
      <w:r w:rsidRPr="00145E90">
        <w:t xml:space="preserve">, </w:t>
      </w:r>
      <w:proofErr w:type="spellStart"/>
      <w:r w:rsidRPr="00145E90">
        <w:t>Keras</w:t>
      </w:r>
      <w:proofErr w:type="spellEnd"/>
      <w:r w:rsidRPr="00145E90">
        <w:t xml:space="preserve"> e </w:t>
      </w:r>
      <w:proofErr w:type="spellStart"/>
      <w:r w:rsidRPr="00145E90">
        <w:t>TensorFlow</w:t>
      </w:r>
      <w:proofErr w:type="spellEnd"/>
      <w:r w:rsidRPr="00145E90">
        <w:t>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00E7F7E3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6B5091" w:rsidRPr="009524F9">
        <w:t xml:space="preserve">Quadro </w:t>
      </w:r>
      <w:r w:rsidR="006B5091">
        <w:rPr>
          <w:noProof/>
        </w:rPr>
        <w:t>2</w:t>
      </w:r>
      <w:r w:rsidR="004B7D08">
        <w:fldChar w:fldCharType="end"/>
      </w:r>
      <w:r>
        <w:t>.</w:t>
      </w:r>
    </w:p>
    <w:p w14:paraId="6C0DCD02" w14:textId="47A8B30E" w:rsidR="00862D4C" w:rsidRPr="009524F9" w:rsidRDefault="00862D4C" w:rsidP="00862D4C">
      <w:pPr>
        <w:pStyle w:val="TF-LEGENDA"/>
      </w:pPr>
      <w:bookmarkStart w:id="46" w:name="_Ref115805676"/>
      <w:r w:rsidRPr="009524F9">
        <w:t xml:space="preserve">Quadro </w:t>
      </w:r>
      <w:fldSimple w:instr=" SEQ Quadro \* ARABIC ">
        <w:r w:rsidR="006B5091">
          <w:rPr>
            <w:noProof/>
          </w:rPr>
          <w:t>2</w:t>
        </w:r>
      </w:fldSimple>
      <w:bookmarkEnd w:id="46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levantamento de formas para extrair medidas </w:t>
            </w:r>
            <w:proofErr w:type="spellStart"/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morfométricas</w:t>
            </w:r>
            <w:proofErr w:type="spellEnd"/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7A1883" w:rsidRDefault="0037046F" w:rsidP="008B5241">
      <w:pPr>
        <w:pStyle w:val="Ttulo1"/>
      </w:pPr>
      <w:r>
        <w:lastRenderedPageBreak/>
        <w:t>REVISÃO BIBLIOGRÁFICA</w:t>
      </w:r>
    </w:p>
    <w:p w14:paraId="1FBA4FAF" w14:textId="77777777" w:rsidR="006E4B86" w:rsidRDefault="006E4B86" w:rsidP="006E4B86">
      <w:pPr>
        <w:pStyle w:val="TF-TEXTO"/>
      </w:pPr>
      <w:bookmarkStart w:id="47" w:name="_Toc351015602"/>
      <w:bookmarkEnd w:id="30"/>
      <w:bookmarkEnd w:id="31"/>
      <w:bookmarkEnd w:id="32"/>
      <w:bookmarkEnd w:id="33"/>
      <w:bookmarkEnd w:id="34"/>
      <w:bookmarkEnd w:id="35"/>
      <w:bookmarkEnd w:id="36"/>
      <w:r w:rsidRPr="00185CE6">
        <w:t>Est</w:t>
      </w:r>
      <w:r>
        <w:t xml:space="preserve">a seção </w:t>
      </w:r>
      <w:r w:rsidRPr="00185CE6">
        <w:t xml:space="preserve">descreve brevemente sobre os assuntos que fundamentarão o estudo a ser realizado: </w:t>
      </w:r>
      <w:r>
        <w:t>deslizamentos de terra</w:t>
      </w:r>
      <w:r w:rsidRPr="00185CE6">
        <w:t xml:space="preserve">, </w:t>
      </w:r>
      <w:proofErr w:type="spellStart"/>
      <w:r w:rsidRPr="00380CEB">
        <w:t>deep</w:t>
      </w:r>
      <w:proofErr w:type="spellEnd"/>
      <w:r w:rsidRPr="00380CEB">
        <w:t xml:space="preserve"> </w:t>
      </w:r>
      <w:proofErr w:type="spellStart"/>
      <w:r w:rsidRPr="00380CEB">
        <w:t>learning</w:t>
      </w:r>
      <w:proofErr w:type="spellEnd"/>
      <w:r>
        <w:t xml:space="preserve"> e </w:t>
      </w:r>
      <w:r w:rsidRPr="00185CE6">
        <w:t>visão computacional</w:t>
      </w:r>
      <w:r>
        <w:t xml:space="preserve"> </w:t>
      </w:r>
      <w:r w:rsidRPr="00185CE6">
        <w:t xml:space="preserve">e </w:t>
      </w:r>
      <w:r>
        <w:t xml:space="preserve">sensor </w:t>
      </w:r>
      <w:proofErr w:type="spellStart"/>
      <w:r>
        <w:t>LiDAR</w:t>
      </w:r>
      <w:proofErr w:type="spellEnd"/>
      <w:r w:rsidRPr="00185CE6">
        <w:t>.</w:t>
      </w:r>
    </w:p>
    <w:p w14:paraId="38C69A3D" w14:textId="3C76A152" w:rsidR="0023052C" w:rsidRPr="008E69C8" w:rsidRDefault="006E4B86" w:rsidP="0023052C">
      <w:pPr>
        <w:pStyle w:val="TF-TEXTO"/>
      </w:pPr>
      <w:r w:rsidRPr="0044162A">
        <w:t xml:space="preserve">De acordo com </w:t>
      </w:r>
      <w:proofErr w:type="spellStart"/>
      <w:r w:rsidRPr="0044162A">
        <w:t>Jongmans</w:t>
      </w:r>
      <w:proofErr w:type="spellEnd"/>
      <w:r w:rsidRPr="0044162A">
        <w:t xml:space="preserve"> </w:t>
      </w:r>
      <w:r w:rsidRPr="0044162A">
        <w:rPr>
          <w:i/>
          <w:iCs/>
        </w:rPr>
        <w:t>et al.</w:t>
      </w:r>
      <w:r w:rsidRPr="0044162A">
        <w:t xml:space="preserve"> (2009), o contexto de um deslizamento define-se por área geográfica que pode ser propensa a, ou ter experimentado, o movimento de massa de material geológico em declive (JONGMANS </w:t>
      </w:r>
      <w:r w:rsidRPr="0044162A">
        <w:rPr>
          <w:i/>
          <w:iCs/>
        </w:rPr>
        <w:t>et al.</w:t>
      </w:r>
      <w:r w:rsidRPr="0044162A">
        <w:t xml:space="preserve">, 2009). </w:t>
      </w:r>
      <w:r w:rsidR="00DC6911">
        <w:t xml:space="preserve"> Para </w:t>
      </w:r>
      <w:r w:rsidR="0023052C">
        <w:t xml:space="preserve">a </w:t>
      </w:r>
      <w:r w:rsidR="0023052C" w:rsidRPr="007A6C0F">
        <w:t xml:space="preserve">United States </w:t>
      </w:r>
      <w:proofErr w:type="spellStart"/>
      <w:r w:rsidR="0023052C" w:rsidRPr="007A6C0F">
        <w:t>Geological</w:t>
      </w:r>
      <w:proofErr w:type="spellEnd"/>
      <w:r w:rsidR="0023052C" w:rsidRPr="007A6C0F">
        <w:t xml:space="preserve"> </w:t>
      </w:r>
      <w:proofErr w:type="spellStart"/>
      <w:r w:rsidR="0023052C" w:rsidRPr="007A6C0F">
        <w:t>Survey</w:t>
      </w:r>
      <w:proofErr w:type="spellEnd"/>
      <w:r w:rsidR="0023052C" w:rsidRPr="007A6C0F">
        <w:t xml:space="preserve"> (2004)</w:t>
      </w:r>
      <w:r w:rsidR="0023052C">
        <w:t>, embora que</w:t>
      </w:r>
      <w:r w:rsidR="00DC6911">
        <w:t xml:space="preserve"> os</w:t>
      </w:r>
      <w:r w:rsidR="0023052C">
        <w:t xml:space="preserve"> deslizamentos sejam normalmente relacionados a regi</w:t>
      </w:r>
      <w:r w:rsidR="0023052C" w:rsidRPr="00261D75">
        <w:t>õ</w:t>
      </w:r>
      <w:r w:rsidR="0023052C">
        <w:t>es montanhosas, e</w:t>
      </w:r>
      <w:r w:rsidR="00DC6911">
        <w:t>l</w:t>
      </w:r>
      <w:r w:rsidR="0023052C">
        <w:t xml:space="preserve">es </w:t>
      </w:r>
      <w:r w:rsidR="00DC6911">
        <w:t xml:space="preserve">também </w:t>
      </w:r>
      <w:r w:rsidR="0023052C">
        <w:t>podem ocorrer também em áreas com pouca inclinação, principalmente em localidades próximas a rios, estradas e escavações. Dentre as causas mais comuns ocasionadoras de deslizamentos s</w:t>
      </w:r>
      <w:r w:rsidR="0023052C" w:rsidRPr="00F562E0">
        <w:t>ã</w:t>
      </w:r>
      <w:r w:rsidR="0023052C">
        <w:t xml:space="preserve">o: geológicas, morfológicas e humanas. </w:t>
      </w:r>
      <w:r w:rsidR="00DA50D2">
        <w:t xml:space="preserve">Neste contexto, </w:t>
      </w:r>
      <w:r w:rsidR="00DA50D2" w:rsidRPr="008E69C8">
        <w:t>a</w:t>
      </w:r>
      <w:r w:rsidR="0023052C" w:rsidRPr="008E69C8">
        <w:t>lguns trabalhos</w:t>
      </w:r>
      <w:r w:rsidR="00DA50D2">
        <w:t xml:space="preserve"> tentaram </w:t>
      </w:r>
      <w:r w:rsidR="0023052C" w:rsidRPr="008E69C8">
        <w:t>realiza</w:t>
      </w:r>
      <w:r w:rsidR="00DA50D2">
        <w:t>r</w:t>
      </w:r>
      <w:r w:rsidR="0023052C" w:rsidRPr="008E69C8">
        <w:t xml:space="preserve"> a detecção de deslizamentos através de imagem e</w:t>
      </w:r>
      <w:r w:rsidR="00DA50D2">
        <w:t>,</w:t>
      </w:r>
      <w:r w:rsidR="0023052C" w:rsidRPr="008E69C8">
        <w:t xml:space="preserve"> para isso, utiliza</w:t>
      </w:r>
      <w:r w:rsidR="00DA50D2">
        <w:t>ra</w:t>
      </w:r>
      <w:r w:rsidR="0023052C" w:rsidRPr="008E69C8">
        <w:t xml:space="preserve">m técnicas de </w:t>
      </w:r>
      <w:proofErr w:type="spellStart"/>
      <w:r w:rsidR="0023052C" w:rsidRPr="008E69C8">
        <w:t>deep</w:t>
      </w:r>
      <w:proofErr w:type="spellEnd"/>
      <w:r w:rsidR="0023052C" w:rsidRPr="008E69C8">
        <w:t xml:space="preserve"> </w:t>
      </w:r>
      <w:proofErr w:type="spellStart"/>
      <w:r w:rsidR="0023052C" w:rsidRPr="008E69C8">
        <w:t>learning</w:t>
      </w:r>
      <w:proofErr w:type="spellEnd"/>
      <w:r w:rsidR="0023052C" w:rsidRPr="008E69C8">
        <w:t xml:space="preserve"> e visão computacional, como é o caso dos trabalhos desenvolvidos por </w:t>
      </w:r>
      <w:proofErr w:type="spellStart"/>
      <w:r w:rsidR="0023052C" w:rsidRPr="008E69C8">
        <w:t>Ullo</w:t>
      </w:r>
      <w:proofErr w:type="spellEnd"/>
      <w:r w:rsidR="0023052C" w:rsidRPr="008E69C8">
        <w:t xml:space="preserve"> </w:t>
      </w:r>
      <w:r w:rsidR="0023052C" w:rsidRPr="008929E4">
        <w:rPr>
          <w:i/>
          <w:iCs/>
        </w:rPr>
        <w:t>et al</w:t>
      </w:r>
      <w:r w:rsidR="0023052C" w:rsidRPr="008E69C8">
        <w:t xml:space="preserve">. (2020), Yang </w:t>
      </w:r>
      <w:r w:rsidR="0023052C" w:rsidRPr="008929E4">
        <w:rPr>
          <w:i/>
          <w:iCs/>
        </w:rPr>
        <w:t>et al</w:t>
      </w:r>
      <w:r w:rsidR="0023052C" w:rsidRPr="008E69C8">
        <w:t xml:space="preserve">. (2022) e Fu </w:t>
      </w:r>
      <w:r w:rsidR="0023052C" w:rsidRPr="008929E4">
        <w:rPr>
          <w:i/>
          <w:iCs/>
        </w:rPr>
        <w:t>et al</w:t>
      </w:r>
      <w:r w:rsidR="0023052C" w:rsidRPr="008E69C8">
        <w:t>. (2022).</w:t>
      </w:r>
    </w:p>
    <w:p w14:paraId="3617E7AF" w14:textId="58348A94" w:rsidR="0023052C" w:rsidRDefault="00DA50D2" w:rsidP="0023052C">
      <w:pPr>
        <w:pStyle w:val="TF-TEXTO"/>
      </w:pPr>
      <w:r w:rsidRPr="00DA50D2">
        <w:t>Segundo</w:t>
      </w:r>
      <w:r>
        <w:rPr>
          <w:i/>
          <w:iCs/>
        </w:rPr>
        <w:t xml:space="preserve"> </w:t>
      </w:r>
      <w:proofErr w:type="spellStart"/>
      <w:r w:rsidRPr="00AE7765">
        <w:t>Voulodimos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E622C7">
        <w:t>(2017)</w:t>
      </w:r>
      <w:r>
        <w:t xml:space="preserve">, </w:t>
      </w:r>
      <w:proofErr w:type="spellStart"/>
      <w:r w:rsidR="0023052C" w:rsidRPr="008E69C8">
        <w:rPr>
          <w:i/>
          <w:iCs/>
        </w:rPr>
        <w:t>Deep</w:t>
      </w:r>
      <w:proofErr w:type="spellEnd"/>
      <w:r w:rsidR="0023052C" w:rsidRPr="008E69C8">
        <w:rPr>
          <w:i/>
          <w:iCs/>
        </w:rPr>
        <w:t xml:space="preserve"> </w:t>
      </w:r>
      <w:proofErr w:type="spellStart"/>
      <w:r w:rsidR="0023052C" w:rsidRPr="008E69C8">
        <w:rPr>
          <w:i/>
          <w:iCs/>
        </w:rPr>
        <w:t>leaning</w:t>
      </w:r>
      <w:proofErr w:type="spellEnd"/>
      <w:r w:rsidR="0023052C" w:rsidRPr="008E69C8">
        <w:t xml:space="preserve"> permite que modelos computacionais de múltiplas</w:t>
      </w:r>
      <w:r w:rsidR="0023052C">
        <w:t xml:space="preserve"> camadas de processamento possam aprender e representar múltiplas camadas de abstração imitando como o cérebro percebe e compreende informações multimodais, deste modo implicitamente capturando intrínsecas grandes estruturas de dados. Desta maneira, este é frequentemente utilizado para a solução de problemas referentes a visão computacional, como a detecção de objetos, detecção de movimento, reconhecimento de ações, estimação de poses humanas, segmentação semântica, entre outras aplicações.</w:t>
      </w:r>
    </w:p>
    <w:p w14:paraId="34A2DFBB" w14:textId="794AE9CD" w:rsidR="00DE3310" w:rsidRDefault="00DE3310" w:rsidP="00B803AA">
      <w:pPr>
        <w:pStyle w:val="TF-TEXTO"/>
      </w:pPr>
      <w:r>
        <w:t xml:space="preserve">Para o desenvolvimento de algoritmos de </w:t>
      </w:r>
      <w:proofErr w:type="spellStart"/>
      <w:r>
        <w:rPr>
          <w:i/>
          <w:iCs/>
        </w:rPr>
        <w:t>deep</w:t>
      </w:r>
      <w:proofErr w:type="spellEnd"/>
      <w:r>
        <w:t xml:space="preserve"> </w:t>
      </w:r>
      <w:proofErr w:type="spellStart"/>
      <w:r>
        <w:rPr>
          <w:i/>
          <w:iCs/>
        </w:rPr>
        <w:t>learning</w:t>
      </w:r>
      <w:proofErr w:type="spellEnd"/>
      <w:r>
        <w:t xml:space="preserve"> voltados a visão computacional,</w:t>
      </w:r>
      <w:r w:rsidR="00FF7FDF" w:rsidRPr="00FF7FDF">
        <w:t xml:space="preserve"> </w:t>
      </w:r>
      <w:r w:rsidR="00FF7FDF">
        <w:t xml:space="preserve">uma das técnicas mais utilizadas na atualidade são as </w:t>
      </w:r>
      <w:proofErr w:type="spellStart"/>
      <w:r w:rsidR="00FF7FDF">
        <w:rPr>
          <w:i/>
          <w:iCs/>
        </w:rPr>
        <w:t>Convolutional</w:t>
      </w:r>
      <w:proofErr w:type="spellEnd"/>
      <w:r w:rsidR="00FF7FDF">
        <w:rPr>
          <w:i/>
          <w:iCs/>
        </w:rPr>
        <w:t xml:space="preserve"> Neural Networks</w:t>
      </w:r>
      <w:r w:rsidR="00FF7FDF" w:rsidRPr="00FC0BAB">
        <w:t xml:space="preserve"> (C</w:t>
      </w:r>
      <w:r w:rsidR="00FF7FDF">
        <w:t>NN</w:t>
      </w:r>
      <w:r w:rsidR="00FF7FDF" w:rsidRPr="00FC0BAB">
        <w:t>)</w:t>
      </w:r>
      <w:r w:rsidR="00FF7FDF">
        <w:t xml:space="preserve">. </w:t>
      </w:r>
      <w:proofErr w:type="spellStart"/>
      <w:r w:rsidR="00FF7FDF" w:rsidRPr="00AE7765">
        <w:t>Voulodimos</w:t>
      </w:r>
      <w:proofErr w:type="spellEnd"/>
      <w:r w:rsidR="00FF7FDF">
        <w:t xml:space="preserve"> </w:t>
      </w:r>
      <w:r w:rsidR="00FF7FDF">
        <w:rPr>
          <w:i/>
          <w:iCs/>
        </w:rPr>
        <w:t xml:space="preserve">et al. </w:t>
      </w:r>
      <w:r w:rsidR="00FF7FDF" w:rsidRPr="00E622C7">
        <w:t>(2017)</w:t>
      </w:r>
      <w:r w:rsidR="00FF7FDF">
        <w:t xml:space="preserve"> afirmam que CNN compõem-se por três camadas: camada </w:t>
      </w:r>
      <w:proofErr w:type="spellStart"/>
      <w:r w:rsidR="00FF7FDF" w:rsidRPr="00C657E2">
        <w:t>convoluciona</w:t>
      </w:r>
      <w:r w:rsidR="00FF7FDF">
        <w:t>l</w:t>
      </w:r>
      <w:proofErr w:type="spellEnd"/>
      <w:r w:rsidR="00FF7FDF">
        <w:t xml:space="preserve">, camada </w:t>
      </w:r>
      <w:proofErr w:type="spellStart"/>
      <w:r w:rsidR="00FF7FDF">
        <w:rPr>
          <w:i/>
          <w:iCs/>
        </w:rPr>
        <w:t>pooling</w:t>
      </w:r>
      <w:proofErr w:type="spellEnd"/>
      <w:r w:rsidR="00FF7FDF">
        <w:t>, e camada totalmente conectada. Cada uma destas transforma os dados de entrada para a saída de ativa</w:t>
      </w:r>
      <w:r w:rsidR="00FF7FDF" w:rsidRPr="00292E6E">
        <w:t>ç</w:t>
      </w:r>
      <w:r w:rsidR="00FF7FDF">
        <w:t xml:space="preserve">ão de um neurônio, posteriormente ao chegar à camada totalmente, esta então acaba por gerar um vetor de mapeamento 1D. </w:t>
      </w:r>
      <w:r w:rsidR="00FF7FDF" w:rsidRPr="008E69C8">
        <w:t xml:space="preserve">Para se gerar uma base de dados a ser utilizada em um algoritmo de </w:t>
      </w:r>
      <w:proofErr w:type="spellStart"/>
      <w:r w:rsidR="00FF7FDF" w:rsidRPr="000E2D95">
        <w:rPr>
          <w:i/>
          <w:iCs/>
        </w:rPr>
        <w:t>deep</w:t>
      </w:r>
      <w:proofErr w:type="spellEnd"/>
      <w:r w:rsidR="00FF7FDF" w:rsidRPr="000E2D95">
        <w:rPr>
          <w:i/>
          <w:iCs/>
        </w:rPr>
        <w:t xml:space="preserve"> </w:t>
      </w:r>
      <w:proofErr w:type="spellStart"/>
      <w:r w:rsidR="00FF7FDF" w:rsidRPr="000E2D95">
        <w:rPr>
          <w:i/>
          <w:iCs/>
        </w:rPr>
        <w:t>leaning</w:t>
      </w:r>
      <w:proofErr w:type="spellEnd"/>
      <w:r w:rsidR="00FF7FDF" w:rsidRPr="008E69C8">
        <w:t xml:space="preserve">, uma ferramenta que pode ser utilizada é o sensor </w:t>
      </w:r>
      <w:proofErr w:type="spellStart"/>
      <w:r w:rsidR="00FF7FDF" w:rsidRPr="008E69C8">
        <w:t>LiDAR</w:t>
      </w:r>
      <w:proofErr w:type="spellEnd"/>
      <w:r w:rsidR="00FF7FDF" w:rsidRPr="008E69C8">
        <w:t>. Este traz a vantagem de poder gerar um modelo tridimensional, fator que amplia as possibilidades de treino em uma rede neural.</w:t>
      </w:r>
    </w:p>
    <w:p w14:paraId="647CCDC0" w14:textId="77777777" w:rsidR="00EC34AF" w:rsidRDefault="00EC34AF" w:rsidP="00EC34AF">
      <w:pPr>
        <w:pStyle w:val="TF-TEXTO"/>
      </w:pPr>
      <w:r w:rsidRPr="008E69C8">
        <w:rPr>
          <w:i/>
          <w:iCs/>
        </w:rPr>
        <w:t xml:space="preserve">Light </w:t>
      </w:r>
      <w:proofErr w:type="spellStart"/>
      <w:r w:rsidRPr="008E69C8">
        <w:rPr>
          <w:i/>
          <w:iCs/>
        </w:rPr>
        <w:t>detection</w:t>
      </w:r>
      <w:proofErr w:type="spellEnd"/>
      <w:r w:rsidRPr="008E69C8">
        <w:rPr>
          <w:i/>
          <w:iCs/>
        </w:rPr>
        <w:t xml:space="preserve"> </w:t>
      </w:r>
      <w:proofErr w:type="spellStart"/>
      <w:r w:rsidRPr="008E69C8">
        <w:rPr>
          <w:i/>
          <w:iCs/>
        </w:rPr>
        <w:t>and</w:t>
      </w:r>
      <w:proofErr w:type="spellEnd"/>
      <w:r w:rsidRPr="008E69C8">
        <w:rPr>
          <w:i/>
          <w:iCs/>
        </w:rPr>
        <w:t xml:space="preserve"> </w:t>
      </w:r>
      <w:proofErr w:type="spellStart"/>
      <w:r w:rsidRPr="008E69C8">
        <w:rPr>
          <w:i/>
          <w:iCs/>
        </w:rPr>
        <w:t>ranging</w:t>
      </w:r>
      <w:proofErr w:type="spellEnd"/>
      <w:r w:rsidRPr="008E69C8">
        <w:t xml:space="preserve"> (</w:t>
      </w:r>
      <w:proofErr w:type="spellStart"/>
      <w:r w:rsidRPr="008E69C8">
        <w:t>LiDAR</w:t>
      </w:r>
      <w:proofErr w:type="spellEnd"/>
      <w:r w:rsidRPr="008E69C8">
        <w:t>) é um tipo de sensor utilizado para calcular</w:t>
      </w:r>
      <w:r>
        <w:t xml:space="preserve"> a distância entre distintos objetos em um determinado espaço, com os valores obtidos, é possível gerar um modelo 3D digital da área escaneada (</w:t>
      </w:r>
      <w:r w:rsidRPr="00EA562C">
        <w:t>MEHENDALE</w:t>
      </w:r>
      <w:r>
        <w:t xml:space="preserve">; </w:t>
      </w:r>
      <w:r w:rsidRPr="00EA562C">
        <w:t>NEOGE</w:t>
      </w:r>
      <w:r>
        <w:t xml:space="preserve">, </w:t>
      </w:r>
      <w:r w:rsidRPr="00EA562C">
        <w:t>2020</w:t>
      </w:r>
      <w:r>
        <w:t xml:space="preserve">). O sensor lidar foi desenvolvido em meados de 1961 por Malcolm </w:t>
      </w:r>
      <w:proofErr w:type="spellStart"/>
      <w:r>
        <w:t>Stitch</w:t>
      </w:r>
      <w:proofErr w:type="spellEnd"/>
      <w:r>
        <w:t xml:space="preserve"> para a empresa </w:t>
      </w:r>
      <w:r w:rsidRPr="00401A8B">
        <w:t xml:space="preserve">Hughes </w:t>
      </w:r>
      <w:proofErr w:type="spellStart"/>
      <w:r w:rsidRPr="00401A8B">
        <w:t>Aircraft</w:t>
      </w:r>
      <w:proofErr w:type="spellEnd"/>
      <w:r w:rsidRPr="00401A8B">
        <w:t xml:space="preserve"> </w:t>
      </w:r>
      <w:proofErr w:type="spellStart"/>
      <w:r w:rsidRPr="00401A8B">
        <w:t>Company</w:t>
      </w:r>
      <w:proofErr w:type="spellEnd"/>
      <w:r>
        <w:t xml:space="preserve">, inicialmente este era usado para rastreamento, contudo atualmente este </w:t>
      </w:r>
      <w:r>
        <w:lastRenderedPageBreak/>
        <w:t>sensor é aplicado em vários campos de conhecimento, como a agricultura, veículos autônomos, silvicultura, usos militares, entre outros.</w:t>
      </w:r>
    </w:p>
    <w:p w14:paraId="790029FE" w14:textId="434331A2" w:rsidR="00451B94" w:rsidRDefault="00451B94" w:rsidP="00F83A19">
      <w:pPr>
        <w:pStyle w:val="TF-refernciasbibliogrficasTTULO"/>
      </w:pPr>
      <w:r>
        <w:t>Referências</w:t>
      </w:r>
      <w:bookmarkEnd w:id="47"/>
    </w:p>
    <w:p w14:paraId="1040F18A" w14:textId="0F997FFC" w:rsidR="00816740" w:rsidRDefault="00816740" w:rsidP="00816740">
      <w:pPr>
        <w:pStyle w:val="TF-refernciasITEM"/>
      </w:pPr>
      <w:r w:rsidRPr="001A4800">
        <w:t xml:space="preserve">CARVALHO, Celso Santos e GALVAO, Thiago. </w:t>
      </w:r>
      <w:r w:rsidRPr="00D519C3">
        <w:rPr>
          <w:b/>
          <w:bCs/>
        </w:rPr>
        <w:t>Prevenção de Riscos de Deslizamentos em Encostas: Guia para Elaboração de Políticas Municipais.</w:t>
      </w:r>
      <w:r w:rsidRPr="001A4800">
        <w:t xml:space="preserve"> Brasília: Ministério das Cidades, </w:t>
      </w:r>
      <w:proofErr w:type="spellStart"/>
      <w:r w:rsidRPr="001A4800">
        <w:t>Cities</w:t>
      </w:r>
      <w:proofErr w:type="spellEnd"/>
      <w:r w:rsidRPr="001A4800">
        <w:t xml:space="preserve"> </w:t>
      </w:r>
      <w:proofErr w:type="spellStart"/>
      <w:r w:rsidRPr="001A4800">
        <w:t>Alliace</w:t>
      </w:r>
      <w:proofErr w:type="spellEnd"/>
      <w:r w:rsidRPr="001A4800">
        <w:t>, 2006.</w:t>
      </w:r>
    </w:p>
    <w:p w14:paraId="267EF714" w14:textId="77777777" w:rsidR="00816740" w:rsidRDefault="00816740" w:rsidP="00816740">
      <w:pPr>
        <w:pStyle w:val="TF-refernciasITEM"/>
      </w:pPr>
      <w:r w:rsidRPr="009A2E35">
        <w:t>FERNANDES</w:t>
      </w:r>
      <w:r>
        <w:t>,</w:t>
      </w:r>
      <w:r w:rsidRPr="009A2E35">
        <w:t xml:space="preserve"> </w:t>
      </w:r>
      <w:proofErr w:type="spellStart"/>
      <w:r w:rsidRPr="009A2E35">
        <w:t>Araujo</w:t>
      </w:r>
      <w:proofErr w:type="spellEnd"/>
      <w:r>
        <w:t>;</w:t>
      </w:r>
      <w:r w:rsidRPr="009A2E35">
        <w:t xml:space="preserve"> SILVA</w:t>
      </w:r>
      <w:r>
        <w:t xml:space="preserve">, </w:t>
      </w:r>
      <w:proofErr w:type="spellStart"/>
      <w:r w:rsidRPr="009A2E35">
        <w:t>Jaline</w:t>
      </w:r>
      <w:proofErr w:type="spellEnd"/>
      <w:r>
        <w:t xml:space="preserve">; </w:t>
      </w:r>
      <w:r w:rsidRPr="009A2E35">
        <w:rPr>
          <w:b/>
          <w:bCs/>
        </w:rPr>
        <w:t>Desastres socioambientais: Impactos na política de saúde do Brasil.</w:t>
      </w:r>
      <w:r w:rsidRPr="009A2E35">
        <w:t xml:space="preserve"> O Social em Questão, vol. 23, núm. 48, 2020, Setembro-, pp. 243-266 Pontifícia Universidade Católica do Rio de Janeiro Brasil</w:t>
      </w:r>
      <w:r>
        <w:t>.</w:t>
      </w:r>
    </w:p>
    <w:p w14:paraId="6FD979BA" w14:textId="77777777" w:rsidR="00816740" w:rsidRPr="00DA70AE" w:rsidRDefault="00816740" w:rsidP="00816740">
      <w:pPr>
        <w:pStyle w:val="TF-refernciasITEM"/>
      </w:pPr>
      <w:r w:rsidRPr="004B0933">
        <w:rPr>
          <w:lang w:val="en-GB"/>
        </w:rPr>
        <w:t>FU, Rao</w:t>
      </w:r>
      <w:r w:rsidRPr="00E622C7">
        <w:rPr>
          <w:i/>
          <w:iCs/>
          <w:lang w:val="en-GB"/>
        </w:rPr>
        <w:t xml:space="preserve"> et al.</w:t>
      </w:r>
      <w:r w:rsidRPr="004B0933">
        <w:rPr>
          <w:lang w:val="en-GB"/>
        </w:rPr>
        <w:t xml:space="preserve"> </w:t>
      </w:r>
      <w:r w:rsidRPr="004B0933">
        <w:rPr>
          <w:b/>
          <w:bCs/>
          <w:lang w:val="en-GB"/>
        </w:rPr>
        <w:t>Fast Seismic Landslide Detection Based on Improved Mask R-CNN.</w:t>
      </w:r>
      <w:r w:rsidRPr="004B0933">
        <w:rPr>
          <w:lang w:val="en-GB"/>
        </w:rPr>
        <w:t> </w:t>
      </w:r>
      <w:r w:rsidRPr="00DA70AE">
        <w:t xml:space="preserve">Remote </w:t>
      </w:r>
      <w:proofErr w:type="spellStart"/>
      <w:r w:rsidRPr="00DA70AE">
        <w:t>Sensing</w:t>
      </w:r>
      <w:proofErr w:type="spellEnd"/>
      <w:r w:rsidRPr="00DA70AE">
        <w:t>, 14(16), 3928.</w:t>
      </w:r>
    </w:p>
    <w:p w14:paraId="051FCF02" w14:textId="77777777" w:rsidR="00816740" w:rsidRDefault="00816740" w:rsidP="00816740">
      <w:pPr>
        <w:pStyle w:val="TF-refernciasITEM"/>
      </w:pPr>
      <w:r w:rsidRPr="003226CB"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8C27D5">
        <w:rPr>
          <w:b/>
          <w:bCs/>
        </w:rPr>
        <w:t xml:space="preserve">Análise </w:t>
      </w:r>
      <w:r>
        <w:rPr>
          <w:b/>
          <w:bCs/>
        </w:rPr>
        <w:t>p</w:t>
      </w:r>
      <w:r w:rsidRPr="008C27D5">
        <w:rPr>
          <w:b/>
          <w:bCs/>
        </w:rPr>
        <w:t xml:space="preserve">ara </w:t>
      </w:r>
      <w:r>
        <w:rPr>
          <w:b/>
          <w:bCs/>
        </w:rPr>
        <w:t>a</w:t>
      </w:r>
      <w:r w:rsidRPr="008C27D5">
        <w:rPr>
          <w:b/>
          <w:bCs/>
        </w:rPr>
        <w:t xml:space="preserve"> </w:t>
      </w:r>
      <w:r>
        <w:rPr>
          <w:b/>
          <w:bCs/>
        </w:rPr>
        <w:t>m</w:t>
      </w:r>
      <w:r w:rsidRPr="008C27D5">
        <w:rPr>
          <w:b/>
          <w:bCs/>
        </w:rPr>
        <w:t xml:space="preserve">itigação </w:t>
      </w:r>
      <w:r>
        <w:rPr>
          <w:b/>
          <w:bCs/>
        </w:rPr>
        <w:t>e</w:t>
      </w:r>
      <w:r w:rsidRPr="008C27D5">
        <w:rPr>
          <w:b/>
          <w:bCs/>
        </w:rPr>
        <w:t xml:space="preserve"> </w:t>
      </w:r>
      <w:r>
        <w:rPr>
          <w:b/>
          <w:bCs/>
        </w:rPr>
        <w:t>r</w:t>
      </w:r>
      <w:r w:rsidRPr="008C27D5">
        <w:rPr>
          <w:b/>
          <w:bCs/>
        </w:rPr>
        <w:t xml:space="preserve">eestruturação </w:t>
      </w:r>
      <w:r>
        <w:rPr>
          <w:b/>
          <w:bCs/>
        </w:rPr>
        <w:t>d</w:t>
      </w:r>
      <w:r w:rsidRPr="008C27D5">
        <w:rPr>
          <w:b/>
          <w:bCs/>
        </w:rPr>
        <w:t xml:space="preserve">as </w:t>
      </w:r>
      <w:r>
        <w:rPr>
          <w:b/>
          <w:bCs/>
        </w:rPr>
        <w:t>á</w:t>
      </w:r>
      <w:r w:rsidRPr="008C27D5">
        <w:rPr>
          <w:b/>
          <w:bCs/>
        </w:rPr>
        <w:t xml:space="preserve">reas </w:t>
      </w:r>
      <w:r>
        <w:rPr>
          <w:b/>
          <w:bCs/>
        </w:rPr>
        <w:t>d</w:t>
      </w:r>
      <w:r w:rsidRPr="008C27D5">
        <w:rPr>
          <w:b/>
          <w:bCs/>
        </w:rPr>
        <w:t xml:space="preserve">e </w:t>
      </w:r>
      <w:r>
        <w:rPr>
          <w:b/>
          <w:bCs/>
        </w:rPr>
        <w:t>r</w:t>
      </w:r>
      <w:r w:rsidRPr="008C27D5">
        <w:rPr>
          <w:b/>
          <w:bCs/>
        </w:rPr>
        <w:t xml:space="preserve">isco </w:t>
      </w:r>
      <w:r>
        <w:rPr>
          <w:b/>
          <w:bCs/>
        </w:rPr>
        <w:t>n</w:t>
      </w:r>
      <w:r w:rsidRPr="008C27D5">
        <w:rPr>
          <w:b/>
          <w:bCs/>
        </w:rPr>
        <w:t xml:space="preserve">o </w:t>
      </w:r>
      <w:r>
        <w:rPr>
          <w:b/>
          <w:bCs/>
        </w:rPr>
        <w:t>b</w:t>
      </w:r>
      <w:r w:rsidRPr="008C27D5">
        <w:rPr>
          <w:b/>
          <w:bCs/>
        </w:rPr>
        <w:t xml:space="preserve">airro Garcia (Blumenau - </w:t>
      </w:r>
      <w:proofErr w:type="spellStart"/>
      <w:r w:rsidRPr="008C27D5">
        <w:rPr>
          <w:b/>
          <w:bCs/>
        </w:rPr>
        <w:t>Sc</w:t>
      </w:r>
      <w:proofErr w:type="spellEnd"/>
      <w:r w:rsidRPr="008C27D5">
        <w:rPr>
          <w:b/>
          <w:bCs/>
        </w:rPr>
        <w:t xml:space="preserve">); uma </w:t>
      </w:r>
      <w:r>
        <w:rPr>
          <w:b/>
          <w:bCs/>
        </w:rPr>
        <w:t>c</w:t>
      </w:r>
      <w:r w:rsidRPr="008C27D5">
        <w:rPr>
          <w:b/>
          <w:bCs/>
        </w:rPr>
        <w:t xml:space="preserve">ontribuição </w:t>
      </w:r>
      <w:r>
        <w:rPr>
          <w:b/>
          <w:bCs/>
        </w:rPr>
        <w:t>p</w:t>
      </w:r>
      <w:r w:rsidRPr="008C27D5">
        <w:rPr>
          <w:b/>
          <w:bCs/>
        </w:rPr>
        <w:t xml:space="preserve">ara </w:t>
      </w:r>
      <w:r>
        <w:rPr>
          <w:b/>
          <w:bCs/>
        </w:rPr>
        <w:t xml:space="preserve">a </w:t>
      </w:r>
      <w:r w:rsidRPr="008C27D5">
        <w:rPr>
          <w:b/>
          <w:bCs/>
        </w:rPr>
        <w:t>Defesa Civil.</w:t>
      </w:r>
      <w:r w:rsidRPr="00BB7F5D">
        <w:t xml:space="preserve"> </w:t>
      </w:r>
      <w:r w:rsidRPr="008C27D5">
        <w:t xml:space="preserve">2007. </w:t>
      </w:r>
      <w:r w:rsidRPr="004B0933">
        <w:t>143 f. Dissertação (Mestrado em Ciência e Tecnologia Ambiental) - Universidade do Vale do Itajaí, Itajaí.</w:t>
      </w:r>
    </w:p>
    <w:p w14:paraId="691EDF42" w14:textId="54203B1F" w:rsidR="00B3525B" w:rsidRPr="009D424F" w:rsidRDefault="00B3525B" w:rsidP="00CC59EA">
      <w:pPr>
        <w:pStyle w:val="TF-refernciasITEM"/>
        <w:rPr>
          <w:lang w:val="en-GB"/>
        </w:rPr>
      </w:pPr>
      <w:r w:rsidRPr="00B84C47">
        <w:rPr>
          <w:lang w:val="en-GB"/>
        </w:rPr>
        <w:t>H</w:t>
      </w:r>
      <w:r w:rsidR="00C73DF3" w:rsidRPr="00B84C47">
        <w:rPr>
          <w:lang w:val="en-GB"/>
        </w:rPr>
        <w:t>E</w:t>
      </w:r>
      <w:r w:rsidRPr="00B84C47">
        <w:rPr>
          <w:lang w:val="en-GB"/>
        </w:rPr>
        <w:t xml:space="preserve">, </w:t>
      </w:r>
      <w:proofErr w:type="spellStart"/>
      <w:r w:rsidR="00C73DF3" w:rsidRPr="00B84C47">
        <w:rPr>
          <w:lang w:val="en-GB"/>
        </w:rPr>
        <w:t>Kaiming</w:t>
      </w:r>
      <w:proofErr w:type="spellEnd"/>
      <w:r w:rsidR="00CC59EA" w:rsidRPr="00B84C47">
        <w:rPr>
          <w:lang w:val="en-GB"/>
        </w:rPr>
        <w:t xml:space="preserve"> et al.</w:t>
      </w:r>
      <w:r w:rsidRPr="00B84C47">
        <w:rPr>
          <w:lang w:val="en-GB"/>
        </w:rPr>
        <w:t xml:space="preserve"> </w:t>
      </w:r>
      <w:r w:rsidRPr="009D424F">
        <w:rPr>
          <w:b/>
          <w:bCs/>
          <w:lang w:val="en-GB"/>
        </w:rPr>
        <w:t>In Proceedings of the 2017 IEEE International Conference on</w:t>
      </w:r>
      <w:r w:rsidR="00CC59EA" w:rsidRPr="009D424F">
        <w:rPr>
          <w:b/>
          <w:bCs/>
          <w:lang w:val="en-GB"/>
        </w:rPr>
        <w:t xml:space="preserve"> </w:t>
      </w:r>
      <w:r w:rsidRPr="009D424F">
        <w:rPr>
          <w:b/>
          <w:bCs/>
          <w:lang w:val="en-GB"/>
        </w:rPr>
        <w:t>Computer</w:t>
      </w:r>
      <w:r w:rsidR="008601B9">
        <w:rPr>
          <w:b/>
          <w:bCs/>
          <w:lang w:val="en-GB"/>
        </w:rPr>
        <w:t xml:space="preserve"> </w:t>
      </w:r>
      <w:r w:rsidRPr="009D424F">
        <w:rPr>
          <w:b/>
          <w:bCs/>
          <w:lang w:val="en-GB"/>
        </w:rPr>
        <w:t>Vision (ICCV</w:t>
      </w:r>
      <w:r w:rsidR="009D424F" w:rsidRPr="009D424F">
        <w:rPr>
          <w:b/>
          <w:bCs/>
          <w:lang w:val="en-GB"/>
        </w:rPr>
        <w:t>)</w:t>
      </w:r>
      <w:r w:rsidR="009D424F">
        <w:rPr>
          <w:b/>
          <w:bCs/>
          <w:lang w:val="en-GB"/>
        </w:rPr>
        <w:t>.</w:t>
      </w:r>
      <w:r w:rsidR="009D424F" w:rsidRPr="009D424F">
        <w:rPr>
          <w:lang w:val="en-GB"/>
        </w:rPr>
        <w:t xml:space="preserve"> Venice</w:t>
      </w:r>
      <w:r w:rsidRPr="009D424F">
        <w:rPr>
          <w:lang w:val="en-GB"/>
        </w:rPr>
        <w:t>, Italy, 22–29 October 2017.</w:t>
      </w:r>
    </w:p>
    <w:p w14:paraId="53D1C7A2" w14:textId="77777777" w:rsidR="00816740" w:rsidRPr="007E4857" w:rsidRDefault="00816740" w:rsidP="00816740">
      <w:pPr>
        <w:pStyle w:val="TF-refernciasITEM"/>
        <w:rPr>
          <w:lang w:val="en-GB"/>
        </w:rPr>
      </w:pPr>
      <w:r w:rsidRPr="00DB07BB">
        <w:rPr>
          <w:lang w:val="en-GB"/>
        </w:rPr>
        <w:t xml:space="preserve">JONGMANS, Denis </w:t>
      </w:r>
      <w:r w:rsidRPr="00DB07BB">
        <w:rPr>
          <w:i/>
          <w:iCs/>
          <w:lang w:val="en-GB"/>
        </w:rPr>
        <w:t>et al</w:t>
      </w:r>
      <w:r w:rsidRPr="00DB07BB">
        <w:rPr>
          <w:lang w:val="en-GB"/>
        </w:rPr>
        <w:t>.</w:t>
      </w:r>
      <w:r>
        <w:rPr>
          <w:lang w:val="en-GB"/>
        </w:rPr>
        <w:t xml:space="preserve"> </w:t>
      </w:r>
      <w:r w:rsidRPr="00C25CDB">
        <w:rPr>
          <w:b/>
          <w:bCs/>
          <w:lang w:val="en-GB"/>
        </w:rPr>
        <w:t xml:space="preserve">Geophysical investigation of a large landslide in glaciolacustrine clays in the </w:t>
      </w:r>
      <w:proofErr w:type="spellStart"/>
      <w:r w:rsidRPr="00C25CDB">
        <w:rPr>
          <w:b/>
          <w:bCs/>
          <w:lang w:val="en-GB"/>
        </w:rPr>
        <w:t>Trièves</w:t>
      </w:r>
      <w:proofErr w:type="spellEnd"/>
      <w:r w:rsidRPr="00C25CDB">
        <w:rPr>
          <w:b/>
          <w:bCs/>
          <w:lang w:val="en-GB"/>
        </w:rPr>
        <w:t xml:space="preserve"> area (French Alps).</w:t>
      </w:r>
      <w:r>
        <w:rPr>
          <w:b/>
          <w:bCs/>
          <w:lang w:val="en-GB"/>
        </w:rPr>
        <w:t xml:space="preserve"> </w:t>
      </w:r>
      <w:r w:rsidRPr="00524575">
        <w:rPr>
          <w:lang w:val="en-GB"/>
        </w:rPr>
        <w:t>2009.</w:t>
      </w:r>
      <w:r w:rsidRPr="00C25CDB">
        <w:rPr>
          <w:lang w:val="en-GB"/>
        </w:rPr>
        <w:t xml:space="preserve"> </w:t>
      </w:r>
      <w:r w:rsidRPr="00524575">
        <w:rPr>
          <w:lang w:val="en-GB"/>
        </w:rPr>
        <w:t xml:space="preserve">Engineering Geology, 109(1-2), 45–56. </w:t>
      </w:r>
      <w:hyperlink r:id="rId12" w:history="1">
        <w:r w:rsidRPr="00012D85">
          <w:rPr>
            <w:lang w:val="en-GB"/>
          </w:rPr>
          <w:t>https://doi.org/10.1016/j.enggeo.2008.10.005</w:t>
        </w:r>
      </w:hyperlink>
    </w:p>
    <w:p w14:paraId="31E48757" w14:textId="77777777" w:rsidR="00816740" w:rsidRPr="0017651E" w:rsidRDefault="00816740" w:rsidP="00816740">
      <w:pPr>
        <w:pStyle w:val="TF-refernciasITEM"/>
      </w:pPr>
      <w:r w:rsidRPr="00DA70AE">
        <w:rPr>
          <w:lang w:val="en-GB"/>
        </w:rPr>
        <w:t xml:space="preserve">MATTEDI, Marcos Antônio </w:t>
      </w:r>
      <w:r w:rsidRPr="00DA70AE">
        <w:rPr>
          <w:i/>
          <w:iCs/>
          <w:lang w:val="en-GB"/>
        </w:rPr>
        <w:t>et al</w:t>
      </w:r>
      <w:r w:rsidRPr="00DA70AE">
        <w:rPr>
          <w:lang w:val="en-GB"/>
        </w:rPr>
        <w:t xml:space="preserve">. </w:t>
      </w:r>
      <w:r w:rsidRPr="005478A6">
        <w:rPr>
          <w:b/>
          <w:bCs/>
        </w:rPr>
        <w:t>O desastre se tornou rotina...</w:t>
      </w:r>
      <w:r w:rsidRPr="008E69C8">
        <w:t xml:space="preserve"> </w:t>
      </w:r>
      <w:r w:rsidRPr="00AB58C1">
        <w:rPr>
          <w:lang w:val="en-US"/>
        </w:rPr>
        <w:t xml:space="preserve">In: FRANK, Beate. SEVEGNANI, Lúcia. </w:t>
      </w:r>
      <w:r w:rsidRPr="004B0933">
        <w:t>(</w:t>
      </w:r>
      <w:proofErr w:type="spellStart"/>
      <w:r w:rsidRPr="004B0933">
        <w:t>org</w:t>
      </w:r>
      <w:proofErr w:type="spellEnd"/>
      <w:r w:rsidRPr="004B0933">
        <w:t xml:space="preserve">). </w:t>
      </w:r>
      <w:r w:rsidRPr="0017651E">
        <w:t>Desastre de 2008 no Vale do Itajaí: água, gente e política. Blumenau, Agência de Água do Vale do Itajaí, 2009.</w:t>
      </w:r>
    </w:p>
    <w:p w14:paraId="673C6980" w14:textId="77777777" w:rsidR="00816740" w:rsidRPr="00B84C47" w:rsidRDefault="00816740" w:rsidP="00816740">
      <w:pPr>
        <w:pStyle w:val="TF-refernciasITEM"/>
        <w:rPr>
          <w:lang w:val="en-GB"/>
        </w:rPr>
      </w:pPr>
      <w:r w:rsidRPr="00B84C47">
        <w:t xml:space="preserve">MEHENDALE, </w:t>
      </w:r>
      <w:proofErr w:type="spellStart"/>
      <w:r w:rsidRPr="00B84C47">
        <w:t>Ninad</w:t>
      </w:r>
      <w:proofErr w:type="spellEnd"/>
      <w:r w:rsidRPr="00B84C47">
        <w:t xml:space="preserve">; NEOGE, </w:t>
      </w:r>
      <w:proofErr w:type="spellStart"/>
      <w:r w:rsidRPr="00B84C47">
        <w:t>Srushti</w:t>
      </w:r>
      <w:proofErr w:type="spellEnd"/>
      <w:r w:rsidRPr="00B84C47">
        <w:t xml:space="preserve">; </w:t>
      </w:r>
      <w:r w:rsidRPr="00B84C47">
        <w:rPr>
          <w:b/>
          <w:bCs/>
        </w:rPr>
        <w:t xml:space="preserve">Review </w:t>
      </w:r>
      <w:proofErr w:type="spellStart"/>
      <w:r w:rsidRPr="00B84C47">
        <w:rPr>
          <w:b/>
          <w:bCs/>
        </w:rPr>
        <w:t>on</w:t>
      </w:r>
      <w:proofErr w:type="spellEnd"/>
      <w:r w:rsidRPr="00B84C47">
        <w:rPr>
          <w:b/>
          <w:bCs/>
        </w:rPr>
        <w:t xml:space="preserve"> Lidar Technology.</w:t>
      </w:r>
      <w:r w:rsidRPr="00B84C47">
        <w:t> </w:t>
      </w:r>
      <w:r w:rsidRPr="00DA70AE">
        <w:rPr>
          <w:lang w:val="en-GB"/>
        </w:rPr>
        <w:t xml:space="preserve">Available at SSRN 3604309. </w:t>
      </w:r>
      <w:r w:rsidRPr="00B84C47">
        <w:rPr>
          <w:lang w:val="en-GB"/>
        </w:rPr>
        <w:t>(2020)</w:t>
      </w:r>
    </w:p>
    <w:p w14:paraId="13A838E2" w14:textId="77777777" w:rsidR="00816740" w:rsidRPr="00FB2B28" w:rsidRDefault="00816740" w:rsidP="00816740">
      <w:pPr>
        <w:pStyle w:val="TF-refernciasITEM"/>
      </w:pPr>
      <w:r w:rsidRPr="00B84C47">
        <w:rPr>
          <w:lang w:val="en-GB"/>
        </w:rPr>
        <w:t xml:space="preserve">REIS, Voss </w:t>
      </w:r>
      <w:proofErr w:type="spellStart"/>
      <w:r w:rsidRPr="00B84C47">
        <w:rPr>
          <w:lang w:val="en-GB"/>
        </w:rPr>
        <w:t>Nícollas</w:t>
      </w:r>
      <w:proofErr w:type="spellEnd"/>
      <w:r w:rsidRPr="00B84C47">
        <w:rPr>
          <w:lang w:val="en-GB"/>
        </w:rPr>
        <w:t xml:space="preserve">; GARROTE, Martin </w:t>
      </w:r>
      <w:proofErr w:type="spellStart"/>
      <w:r w:rsidRPr="00B84C47">
        <w:rPr>
          <w:lang w:val="en-GB"/>
        </w:rPr>
        <w:t>Stabel</w:t>
      </w:r>
      <w:proofErr w:type="spellEnd"/>
      <w:r w:rsidRPr="00B84C47">
        <w:rPr>
          <w:lang w:val="en-GB"/>
        </w:rPr>
        <w:t xml:space="preserve">. </w:t>
      </w:r>
      <w:r w:rsidRPr="00DC6233">
        <w:rPr>
          <w:b/>
          <w:bCs/>
        </w:rPr>
        <w:t xml:space="preserve">Memórias </w:t>
      </w:r>
      <w:r>
        <w:rPr>
          <w:b/>
          <w:bCs/>
        </w:rPr>
        <w:t>d</w:t>
      </w:r>
      <w:r w:rsidRPr="00DC6233">
        <w:rPr>
          <w:b/>
          <w:bCs/>
        </w:rPr>
        <w:t xml:space="preserve">a </w:t>
      </w:r>
      <w:r>
        <w:rPr>
          <w:b/>
          <w:bCs/>
        </w:rPr>
        <w:t>o</w:t>
      </w:r>
      <w:r w:rsidRPr="00DC6233">
        <w:rPr>
          <w:b/>
          <w:bCs/>
        </w:rPr>
        <w:t xml:space="preserve">cupação </w:t>
      </w:r>
      <w:r>
        <w:rPr>
          <w:b/>
          <w:bCs/>
        </w:rPr>
        <w:t>n</w:t>
      </w:r>
      <w:r w:rsidRPr="00DC6233">
        <w:rPr>
          <w:b/>
          <w:bCs/>
        </w:rPr>
        <w:t xml:space="preserve">a </w:t>
      </w:r>
      <w:r>
        <w:rPr>
          <w:b/>
          <w:bCs/>
        </w:rPr>
        <w:t>c</w:t>
      </w:r>
      <w:r w:rsidRPr="00DC6233">
        <w:rPr>
          <w:b/>
          <w:bCs/>
        </w:rPr>
        <w:t xml:space="preserve">omunidade </w:t>
      </w:r>
      <w:r>
        <w:rPr>
          <w:b/>
          <w:bCs/>
        </w:rPr>
        <w:t>d</w:t>
      </w:r>
      <w:r w:rsidRPr="00DC6233">
        <w:rPr>
          <w:b/>
          <w:bCs/>
        </w:rPr>
        <w:t>a Rua Araranguá (Blumenau/</w:t>
      </w:r>
      <w:proofErr w:type="spellStart"/>
      <w:r w:rsidRPr="00DC6233">
        <w:rPr>
          <w:b/>
          <w:bCs/>
        </w:rPr>
        <w:t>Sc</w:t>
      </w:r>
      <w:proofErr w:type="spellEnd"/>
      <w:r w:rsidRPr="00DC6233">
        <w:rPr>
          <w:b/>
          <w:bCs/>
        </w:rPr>
        <w:t xml:space="preserve">) </w:t>
      </w:r>
      <w:r>
        <w:rPr>
          <w:b/>
          <w:bCs/>
        </w:rPr>
        <w:t>e</w:t>
      </w:r>
      <w:r w:rsidRPr="00DC6233">
        <w:rPr>
          <w:b/>
          <w:bCs/>
        </w:rPr>
        <w:t xml:space="preserve"> </w:t>
      </w:r>
      <w:r>
        <w:rPr>
          <w:b/>
          <w:bCs/>
        </w:rPr>
        <w:t>s</w:t>
      </w:r>
      <w:r w:rsidRPr="00DC6233">
        <w:rPr>
          <w:b/>
          <w:bCs/>
        </w:rPr>
        <w:t xml:space="preserve">ua </w:t>
      </w:r>
      <w:r>
        <w:rPr>
          <w:b/>
          <w:bCs/>
        </w:rPr>
        <w:t>r</w:t>
      </w:r>
      <w:r w:rsidRPr="00DC6233">
        <w:rPr>
          <w:b/>
          <w:bCs/>
        </w:rPr>
        <w:t xml:space="preserve">elação </w:t>
      </w:r>
      <w:r>
        <w:rPr>
          <w:b/>
          <w:bCs/>
        </w:rPr>
        <w:t>c</w:t>
      </w:r>
      <w:r w:rsidRPr="00DC6233">
        <w:rPr>
          <w:b/>
          <w:bCs/>
        </w:rPr>
        <w:t xml:space="preserve">om </w:t>
      </w:r>
      <w:r>
        <w:rPr>
          <w:b/>
          <w:bCs/>
        </w:rPr>
        <w:t>o</w:t>
      </w:r>
      <w:r w:rsidRPr="00DC6233">
        <w:rPr>
          <w:b/>
          <w:bCs/>
        </w:rPr>
        <w:t xml:space="preserve"> </w:t>
      </w:r>
      <w:r>
        <w:rPr>
          <w:b/>
          <w:bCs/>
        </w:rPr>
        <w:t>d</w:t>
      </w:r>
      <w:r w:rsidRPr="00DC6233">
        <w:rPr>
          <w:b/>
          <w:bCs/>
        </w:rPr>
        <w:t xml:space="preserve">esastre </w:t>
      </w:r>
      <w:r>
        <w:rPr>
          <w:b/>
          <w:bCs/>
        </w:rPr>
        <w:t>S</w:t>
      </w:r>
      <w:r w:rsidRPr="00DC6233">
        <w:rPr>
          <w:b/>
          <w:bCs/>
        </w:rPr>
        <w:t xml:space="preserve">ocioambiental </w:t>
      </w:r>
      <w:r>
        <w:rPr>
          <w:b/>
          <w:bCs/>
        </w:rPr>
        <w:t>o</w:t>
      </w:r>
      <w:r w:rsidRPr="00DC6233">
        <w:rPr>
          <w:b/>
          <w:bCs/>
        </w:rPr>
        <w:t xml:space="preserve">corrido </w:t>
      </w:r>
      <w:r>
        <w:rPr>
          <w:b/>
          <w:bCs/>
        </w:rPr>
        <w:t>n</w:t>
      </w:r>
      <w:r w:rsidRPr="00DC6233">
        <w:rPr>
          <w:b/>
          <w:bCs/>
        </w:rPr>
        <w:t xml:space="preserve">o </w:t>
      </w:r>
      <w:r>
        <w:rPr>
          <w:b/>
          <w:bCs/>
        </w:rPr>
        <w:t>a</w:t>
      </w:r>
      <w:r w:rsidRPr="00DC6233">
        <w:rPr>
          <w:b/>
          <w:bCs/>
        </w:rPr>
        <w:t xml:space="preserve">no </w:t>
      </w:r>
      <w:r>
        <w:rPr>
          <w:b/>
          <w:bCs/>
        </w:rPr>
        <w:t>d</w:t>
      </w:r>
      <w:r w:rsidRPr="00DC6233">
        <w:rPr>
          <w:b/>
          <w:bCs/>
        </w:rPr>
        <w:t>e 2008.</w:t>
      </w:r>
      <w:r>
        <w:rPr>
          <w:b/>
          <w:bCs/>
        </w:rPr>
        <w:t xml:space="preserve"> </w:t>
      </w:r>
      <w:r w:rsidRPr="00FB2B28">
        <w:t>2015</w:t>
      </w:r>
      <w:r>
        <w:t>.</w:t>
      </w:r>
      <w:r w:rsidRPr="00FB2B28">
        <w:t xml:space="preserve"> Anais do XXVIII Simpósio Nacional de História.</w:t>
      </w:r>
    </w:p>
    <w:p w14:paraId="4B9E1458" w14:textId="77777777" w:rsidR="00816740" w:rsidRDefault="00000000" w:rsidP="00816740">
      <w:pPr>
        <w:pStyle w:val="TF-refernciasITEM"/>
        <w:rPr>
          <w:lang w:val="en-GB"/>
        </w:rPr>
      </w:pPr>
      <w:hyperlink r:id="rId13" w:history="1">
        <w:r w:rsidR="00816740" w:rsidRPr="008601B9">
          <w:t>ULLO</w:t>
        </w:r>
      </w:hyperlink>
      <w:r w:rsidR="00816740" w:rsidRPr="008601B9">
        <w:t xml:space="preserve">, Silvia Liberata </w:t>
      </w:r>
      <w:r w:rsidR="00816740" w:rsidRPr="008601B9">
        <w:rPr>
          <w:i/>
          <w:iCs/>
        </w:rPr>
        <w:t>et al.</w:t>
      </w:r>
      <w:r w:rsidR="00816740" w:rsidRPr="008601B9">
        <w:t xml:space="preserve"> </w:t>
      </w:r>
      <w:r w:rsidR="00816740" w:rsidRPr="0044162A">
        <w:rPr>
          <w:b/>
          <w:bCs/>
          <w:lang w:val="en-GB"/>
        </w:rPr>
        <w:t xml:space="preserve">A new mask R-CNN-based method for improved landslide detection. </w:t>
      </w:r>
      <w:r w:rsidR="00816740" w:rsidRPr="008E69C8">
        <w:rPr>
          <w:lang w:val="en-GB"/>
        </w:rPr>
        <w:t>IEEE Journal of Selected Topics in Applied Earth Observations and Remote Sensing, </w:t>
      </w:r>
      <w:r w:rsidR="00816740" w:rsidRPr="00ED696A">
        <w:rPr>
          <w:lang w:val="en-GB"/>
        </w:rPr>
        <w:t>14 (2021): 3799-3810.</w:t>
      </w:r>
      <w:r w:rsidR="00816740">
        <w:rPr>
          <w:lang w:val="en-GB"/>
        </w:rPr>
        <w:t xml:space="preserve"> 2020.</w:t>
      </w:r>
    </w:p>
    <w:p w14:paraId="0A7F5587" w14:textId="77777777" w:rsidR="00816740" w:rsidRDefault="00816740" w:rsidP="00816740">
      <w:pPr>
        <w:pStyle w:val="TF-refernciasITEM"/>
        <w:rPr>
          <w:lang w:val="en-GB"/>
        </w:rPr>
      </w:pPr>
      <w:r w:rsidRPr="00BC6C00">
        <w:rPr>
          <w:lang w:val="en-GB"/>
        </w:rPr>
        <w:t>UNIVERSITY OF OXFORTD.</w:t>
      </w:r>
      <w:r w:rsidRPr="005F3359">
        <w:rPr>
          <w:lang w:val="en-GB"/>
        </w:rPr>
        <w:t xml:space="preserve"> </w:t>
      </w:r>
      <w:r w:rsidRPr="00411E75">
        <w:rPr>
          <w:b/>
          <w:bCs/>
          <w:lang w:val="en-GB"/>
        </w:rPr>
        <w:t>VGG Image Annotator.</w:t>
      </w:r>
      <w:r>
        <w:rPr>
          <w:lang w:val="en-GB"/>
        </w:rPr>
        <w:t xml:space="preserve"> </w:t>
      </w:r>
      <w:r w:rsidRPr="00BC6C00">
        <w:rPr>
          <w:lang w:val="en-GB"/>
        </w:rPr>
        <w:t xml:space="preserve">2022. </w:t>
      </w:r>
      <w:proofErr w:type="spellStart"/>
      <w:r w:rsidRPr="00BC6C00">
        <w:rPr>
          <w:lang w:val="en-GB"/>
        </w:rPr>
        <w:t>Disponível</w:t>
      </w:r>
      <w:proofErr w:type="spellEnd"/>
      <w:r w:rsidRPr="00BC6C00">
        <w:rPr>
          <w:lang w:val="en-GB"/>
        </w:rPr>
        <w:t xml:space="preserve"> </w:t>
      </w:r>
      <w:proofErr w:type="spellStart"/>
      <w:r w:rsidRPr="00BC6C00">
        <w:rPr>
          <w:lang w:val="en-GB"/>
        </w:rPr>
        <w:t>em</w:t>
      </w:r>
      <w:proofErr w:type="spellEnd"/>
      <w:r w:rsidRPr="00BC6C00">
        <w:rPr>
          <w:lang w:val="en-GB"/>
        </w:rPr>
        <w:t xml:space="preserve">: &lt; https://www.robots.ox.ac.uk/~vgg/software/via/&gt;. </w:t>
      </w:r>
      <w:proofErr w:type="spellStart"/>
      <w:r w:rsidRPr="00BC6C00">
        <w:rPr>
          <w:lang w:val="en-GB"/>
        </w:rPr>
        <w:t>Acesso</w:t>
      </w:r>
      <w:proofErr w:type="spellEnd"/>
      <w:r w:rsidRPr="00BC6C00">
        <w:rPr>
          <w:lang w:val="en-GB"/>
        </w:rPr>
        <w:t xml:space="preserve"> </w:t>
      </w:r>
      <w:proofErr w:type="spellStart"/>
      <w:r w:rsidRPr="00BC6C00">
        <w:rPr>
          <w:lang w:val="en-GB"/>
        </w:rPr>
        <w:t>em</w:t>
      </w:r>
      <w:proofErr w:type="spellEnd"/>
      <w:r w:rsidRPr="00BC6C00">
        <w:rPr>
          <w:lang w:val="en-GB"/>
        </w:rPr>
        <w:t xml:space="preserve"> 02 </w:t>
      </w:r>
      <w:proofErr w:type="spellStart"/>
      <w:r w:rsidRPr="00BC6C00">
        <w:rPr>
          <w:lang w:val="en-GB"/>
        </w:rPr>
        <w:t>sep.</w:t>
      </w:r>
      <w:proofErr w:type="spellEnd"/>
      <w:r w:rsidRPr="00BC6C00">
        <w:rPr>
          <w:lang w:val="en-GB"/>
        </w:rPr>
        <w:t xml:space="preserve"> 2022.</w:t>
      </w:r>
    </w:p>
    <w:p w14:paraId="5200E28D" w14:textId="77777777" w:rsidR="00816740" w:rsidRPr="00DA70AE" w:rsidRDefault="00816740" w:rsidP="00816740">
      <w:pPr>
        <w:pStyle w:val="TF-refernciasITEM"/>
        <w:rPr>
          <w:lang w:val="en-GB"/>
        </w:rPr>
      </w:pPr>
      <w:r w:rsidRPr="005F3359">
        <w:rPr>
          <w:lang w:val="en-GB"/>
        </w:rPr>
        <w:t xml:space="preserve">UNITED STATES GEOLOGICAL SURVEY. </w:t>
      </w:r>
      <w:r w:rsidRPr="008D352A">
        <w:rPr>
          <w:b/>
          <w:bCs/>
          <w:lang w:val="en-GB"/>
        </w:rPr>
        <w:t>Landslide Types and Processes.</w:t>
      </w:r>
      <w:r w:rsidRPr="005F3359">
        <w:rPr>
          <w:lang w:val="en-GB"/>
        </w:rPr>
        <w:t xml:space="preserve"> </w:t>
      </w:r>
      <w:r w:rsidRPr="00C656FA">
        <w:t>2004. Disponível</w:t>
      </w:r>
      <w:r w:rsidRPr="00C25CDB">
        <w:t xml:space="preserve"> em: &lt;https://pubs.usgs.gov/</w:t>
      </w:r>
      <w:proofErr w:type="spellStart"/>
      <w:r w:rsidRPr="00C25CDB">
        <w:t>fs</w:t>
      </w:r>
      <w:proofErr w:type="spellEnd"/>
      <w:r w:rsidRPr="00C25CDB">
        <w:t xml:space="preserve">/2004/3072/fs-2004-3072.html&gt;. </w:t>
      </w:r>
      <w:proofErr w:type="spellStart"/>
      <w:r w:rsidRPr="00DA70AE">
        <w:rPr>
          <w:lang w:val="en-GB"/>
        </w:rPr>
        <w:t>Acesso</w:t>
      </w:r>
      <w:proofErr w:type="spellEnd"/>
      <w:r w:rsidRPr="00DA70AE">
        <w:rPr>
          <w:lang w:val="en-GB"/>
        </w:rPr>
        <w:t xml:space="preserve"> </w:t>
      </w:r>
      <w:proofErr w:type="spellStart"/>
      <w:r w:rsidRPr="00DA70AE">
        <w:rPr>
          <w:lang w:val="en-GB"/>
        </w:rPr>
        <w:t>em</w:t>
      </w:r>
      <w:proofErr w:type="spellEnd"/>
      <w:r w:rsidRPr="00DA70AE">
        <w:rPr>
          <w:lang w:val="en-GB"/>
        </w:rPr>
        <w:t xml:space="preserve"> 20 </w:t>
      </w:r>
      <w:proofErr w:type="spellStart"/>
      <w:r w:rsidRPr="00DA70AE">
        <w:rPr>
          <w:lang w:val="en-GB"/>
        </w:rPr>
        <w:t>sep.</w:t>
      </w:r>
      <w:proofErr w:type="spellEnd"/>
      <w:r w:rsidRPr="00DA70AE">
        <w:rPr>
          <w:lang w:val="en-GB"/>
        </w:rPr>
        <w:t xml:space="preserve"> 2022.</w:t>
      </w:r>
    </w:p>
    <w:p w14:paraId="07001225" w14:textId="77777777" w:rsidR="00816740" w:rsidRDefault="00816740" w:rsidP="00816740">
      <w:pPr>
        <w:pStyle w:val="TF-refernciasITEM"/>
        <w:rPr>
          <w:lang w:val="en-GB"/>
        </w:rPr>
      </w:pPr>
      <w:r w:rsidRPr="00DE71C0">
        <w:rPr>
          <w:lang w:val="en-GB"/>
        </w:rPr>
        <w:t xml:space="preserve">YANG, </w:t>
      </w:r>
      <w:proofErr w:type="spellStart"/>
      <w:r w:rsidRPr="00DE71C0">
        <w:rPr>
          <w:lang w:val="en-GB"/>
        </w:rPr>
        <w:t>Ruilin</w:t>
      </w:r>
      <w:proofErr w:type="spellEnd"/>
      <w:r>
        <w:rPr>
          <w:lang w:val="en-GB"/>
        </w:rPr>
        <w:t xml:space="preserve"> </w:t>
      </w:r>
      <w:r w:rsidRPr="00E622C7">
        <w:rPr>
          <w:i/>
          <w:iCs/>
          <w:lang w:val="en-GB"/>
        </w:rPr>
        <w:t>et al.</w:t>
      </w:r>
      <w:r>
        <w:rPr>
          <w:lang w:val="en-GB"/>
        </w:rPr>
        <w:t xml:space="preserve"> </w:t>
      </w:r>
      <w:r w:rsidRPr="00C82A5C">
        <w:rPr>
          <w:b/>
          <w:bCs/>
          <w:lang w:val="en-GB"/>
        </w:rPr>
        <w:t>Landslide Extraction Using Mask R-CNN with Background-Enhancement Method.</w:t>
      </w:r>
      <w:r w:rsidRPr="008E69C8">
        <w:rPr>
          <w:lang w:val="en-GB"/>
        </w:rPr>
        <w:t> Remote Sensing, 14(9), 2206.</w:t>
      </w:r>
      <w:r>
        <w:rPr>
          <w:lang w:val="en-GB"/>
        </w:rPr>
        <w:t xml:space="preserve"> 2022. </w:t>
      </w:r>
    </w:p>
    <w:p w14:paraId="2696DD87" w14:textId="28C4BD88" w:rsidR="00620BF5" w:rsidRPr="00B84C47" w:rsidRDefault="00816740" w:rsidP="00816740">
      <w:pPr>
        <w:pStyle w:val="TF-refernciasITEM"/>
        <w:rPr>
          <w:lang w:val="en-GB"/>
        </w:rPr>
      </w:pPr>
      <w:r w:rsidRPr="0044162A">
        <w:rPr>
          <w:lang w:val="en-GB"/>
        </w:rPr>
        <w:t xml:space="preserve">VOULODIMOS, Athanasios </w:t>
      </w:r>
      <w:r w:rsidRPr="00E622C7">
        <w:rPr>
          <w:i/>
          <w:iCs/>
          <w:lang w:val="en-GB"/>
        </w:rPr>
        <w:t>et al.</w:t>
      </w:r>
      <w:r w:rsidRPr="0044162A">
        <w:rPr>
          <w:lang w:val="en-GB"/>
        </w:rPr>
        <w:t xml:space="preserve"> </w:t>
      </w:r>
      <w:r w:rsidRPr="0044162A">
        <w:rPr>
          <w:b/>
          <w:bCs/>
          <w:lang w:val="en-GB"/>
        </w:rPr>
        <w:t>Deep learning for computer vision: A brief review.</w:t>
      </w:r>
      <w:r w:rsidRPr="0044162A">
        <w:rPr>
          <w:lang w:val="en-GB"/>
        </w:rPr>
        <w:t> </w:t>
      </w:r>
      <w:r w:rsidRPr="00816740">
        <w:rPr>
          <w:lang w:val="en-GB"/>
        </w:rPr>
        <w:t xml:space="preserve">Computational intelligence and neuroscience. </w:t>
      </w:r>
      <w:r w:rsidRPr="00B84C47">
        <w:rPr>
          <w:lang w:val="en-GB"/>
        </w:rPr>
        <w:t>2018.</w:t>
      </w:r>
    </w:p>
    <w:p w14:paraId="6DB4B842" w14:textId="25E5EC50" w:rsidR="00C6724A" w:rsidRPr="00C6724A" w:rsidRDefault="00D4724C" w:rsidP="00AB58C1">
      <w:pPr>
        <w:pStyle w:val="TF-refernciasITEM"/>
        <w:rPr>
          <w:sz w:val="20"/>
        </w:rPr>
      </w:pPr>
      <w:r w:rsidRPr="00D4724C">
        <w:rPr>
          <w:lang w:val="en-GB"/>
        </w:rPr>
        <w:t>X</w:t>
      </w:r>
      <w:r w:rsidR="003802C1">
        <w:rPr>
          <w:lang w:val="en-GB"/>
        </w:rPr>
        <w:t>U</w:t>
      </w:r>
      <w:r w:rsidRPr="00D4724C">
        <w:rPr>
          <w:lang w:val="en-GB"/>
        </w:rPr>
        <w:t xml:space="preserve">, </w:t>
      </w:r>
      <w:r w:rsidR="003802C1" w:rsidRPr="003802C1">
        <w:rPr>
          <w:lang w:val="en-GB"/>
        </w:rPr>
        <w:t>Chong</w:t>
      </w:r>
      <w:r w:rsidR="003802C1">
        <w:rPr>
          <w:lang w:val="en-GB"/>
        </w:rPr>
        <w:t xml:space="preserve"> </w:t>
      </w:r>
      <w:r w:rsidR="003802C1">
        <w:rPr>
          <w:i/>
          <w:iCs/>
          <w:lang w:val="en-GB"/>
        </w:rPr>
        <w:t>et al</w:t>
      </w:r>
      <w:r w:rsidRPr="00D4724C">
        <w:rPr>
          <w:lang w:val="en-GB"/>
        </w:rPr>
        <w:t xml:space="preserve">. </w:t>
      </w:r>
      <w:r w:rsidRPr="00D4724C">
        <w:rPr>
          <w:b/>
          <w:bCs/>
          <w:lang w:val="en-GB"/>
        </w:rPr>
        <w:t xml:space="preserve">Inventory of Landslides Triggered by the 2014 MS6.5 </w:t>
      </w:r>
      <w:proofErr w:type="spellStart"/>
      <w:r w:rsidRPr="00D4724C">
        <w:rPr>
          <w:b/>
          <w:bCs/>
          <w:lang w:val="en-GB"/>
        </w:rPr>
        <w:t>Ludian</w:t>
      </w:r>
      <w:proofErr w:type="spellEnd"/>
      <w:r w:rsidRPr="00D4724C">
        <w:rPr>
          <w:b/>
          <w:bCs/>
          <w:lang w:val="en-GB"/>
        </w:rPr>
        <w:t xml:space="preserve"> Earthquake and Its Implications on Several Earthquake Parameters. </w:t>
      </w:r>
      <w:proofErr w:type="spellStart"/>
      <w:r w:rsidRPr="00C6724A">
        <w:rPr>
          <w:b/>
          <w:bCs/>
        </w:rPr>
        <w:t>Seismol</w:t>
      </w:r>
      <w:proofErr w:type="spellEnd"/>
      <w:r w:rsidRPr="00C6724A">
        <w:rPr>
          <w:b/>
          <w:bCs/>
        </w:rPr>
        <w:t>.</w:t>
      </w:r>
      <w:r w:rsidRPr="00C6724A">
        <w:t xml:space="preserve"> Geol. 2014, 36, 1186–1203.</w:t>
      </w:r>
      <w:r w:rsidR="00AB58C1" w:rsidRPr="00C6724A">
        <w:rPr>
          <w:sz w:val="20"/>
        </w:rPr>
        <w:t xml:space="preserve"> </w:t>
      </w:r>
    </w:p>
    <w:p w14:paraId="581A0D51" w14:textId="77777777" w:rsidR="00C6724A" w:rsidRDefault="00C6724A" w:rsidP="00C6724A">
      <w:pPr>
        <w:pStyle w:val="TF-xAvalTTULO"/>
      </w:pPr>
      <w:r w:rsidRPr="00C6724A">
        <w:rPr>
          <w:sz w:val="20"/>
        </w:rPr>
        <w:br w:type="page"/>
      </w:r>
      <w:r w:rsidRPr="00340EA0">
        <w:lastRenderedPageBreak/>
        <w:t xml:space="preserve">FORMULÁRIO  DE  avaliação </w:t>
      </w:r>
      <w:r>
        <w:t>SIS acadêmico</w:t>
      </w:r>
    </w:p>
    <w:p w14:paraId="7A7DB344" w14:textId="77777777" w:rsidR="00C6724A" w:rsidRPr="00340EA0" w:rsidRDefault="00C6724A" w:rsidP="00C6724A">
      <w:pPr>
        <w:pStyle w:val="TF-xAvalTTULO"/>
      </w:pPr>
      <w:r w:rsidRPr="00340EA0">
        <w:t>PROFESSOR TCC I</w:t>
      </w:r>
      <w:r>
        <w:t xml:space="preserve"> - Pré-projeto</w:t>
      </w:r>
    </w:p>
    <w:p w14:paraId="4353258C" w14:textId="77777777" w:rsidR="00C6724A" w:rsidRDefault="00C6724A" w:rsidP="00C6724A">
      <w:pPr>
        <w:pStyle w:val="TF-xAvalLINHA"/>
      </w:pPr>
    </w:p>
    <w:p w14:paraId="67D450C9" w14:textId="69BBD368" w:rsidR="00C6724A" w:rsidRDefault="00C6724A" w:rsidP="00C6724A">
      <w:pPr>
        <w:pStyle w:val="TF-xAvalLINHA"/>
      </w:pPr>
      <w:r w:rsidRPr="00320BFA">
        <w:t>Avaliador(a):</w:t>
      </w:r>
      <w:r w:rsidRPr="00320BFA">
        <w:tab/>
      </w:r>
      <w:r w:rsidRPr="00C6724A">
        <w:t xml:space="preserve">Maurício </w:t>
      </w:r>
      <w:proofErr w:type="spellStart"/>
      <w:r w:rsidRPr="00C6724A">
        <w:t>Capobianco</w:t>
      </w:r>
      <w:proofErr w:type="spellEnd"/>
      <w:r w:rsidRPr="00C6724A">
        <w:t xml:space="preserve"> Lopes</w:t>
      </w:r>
    </w:p>
    <w:p w14:paraId="572C228F" w14:textId="77777777" w:rsidR="00C6724A" w:rsidRPr="00320BFA" w:rsidRDefault="00C6724A" w:rsidP="00C6724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369"/>
        <w:gridCol w:w="495"/>
        <w:gridCol w:w="498"/>
        <w:gridCol w:w="491"/>
      </w:tblGrid>
      <w:tr w:rsidR="00C6724A" w:rsidRPr="00320BFA" w14:paraId="4A303D88" w14:textId="77777777" w:rsidTr="00D9485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36A53C" w14:textId="77777777" w:rsidR="00C6724A" w:rsidRPr="00320BFA" w:rsidRDefault="00C6724A" w:rsidP="00D9485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26DCE1A" w14:textId="77777777" w:rsidR="00C6724A" w:rsidRPr="00320BFA" w:rsidRDefault="00C6724A" w:rsidP="00D9485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988BD71" w14:textId="77777777" w:rsidR="00C6724A" w:rsidRPr="00320BFA" w:rsidRDefault="00C6724A" w:rsidP="00D9485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DD89DF3" w14:textId="77777777" w:rsidR="00C6724A" w:rsidRPr="00320BFA" w:rsidRDefault="00C6724A" w:rsidP="00D9485E">
            <w:pPr>
              <w:pStyle w:val="TF-xAvalITEMTABELA"/>
            </w:pPr>
            <w:r w:rsidRPr="00320BFA">
              <w:t>não atende</w:t>
            </w:r>
          </w:p>
        </w:tc>
      </w:tr>
      <w:tr w:rsidR="00C6724A" w:rsidRPr="00320BFA" w14:paraId="37F642DD" w14:textId="77777777" w:rsidTr="00D9485E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7B56479" w14:textId="77777777" w:rsidR="00C6724A" w:rsidRPr="00320BFA" w:rsidRDefault="00C6724A" w:rsidP="00D9485E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C362C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INTRODUÇÃO</w:t>
            </w:r>
          </w:p>
          <w:p w14:paraId="4F170303" w14:textId="77777777" w:rsidR="00C6724A" w:rsidRPr="00320BFA" w:rsidRDefault="00C6724A" w:rsidP="00D9485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5970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3053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ECD00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42B23DBC" w14:textId="77777777" w:rsidTr="00D9485E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6FDE57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A970" w14:textId="77777777" w:rsidR="00C6724A" w:rsidRPr="00320BFA" w:rsidRDefault="00C6724A" w:rsidP="00D9485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1504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9006F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D29530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21FC1B77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F73355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91C26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939903C" w14:textId="77777777" w:rsidR="00C6724A" w:rsidRPr="00320BFA" w:rsidRDefault="00C6724A" w:rsidP="00D9485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0AA4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7FBEF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F8EF2C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7641DB96" w14:textId="77777777" w:rsidTr="00D9485E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B66BB6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F09E5" w14:textId="77777777" w:rsidR="00C6724A" w:rsidRPr="00320BFA" w:rsidRDefault="00C6724A" w:rsidP="00D9485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B7BCC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9004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5C5BF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16996C16" w14:textId="77777777" w:rsidTr="00D9485E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7921229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F94BA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4B895147" w14:textId="77777777" w:rsidR="00C6724A" w:rsidRPr="00320BFA" w:rsidRDefault="00C6724A" w:rsidP="00D9485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FE2F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E7B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CD2F3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5C3656F7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D43B79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A3C43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8E6D618" w14:textId="77777777" w:rsidR="00C6724A" w:rsidRPr="00320BFA" w:rsidRDefault="00C6724A" w:rsidP="00D9485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24F2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623A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132319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154B24D0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B31640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96AE5" w14:textId="77777777" w:rsidR="00C6724A" w:rsidRPr="00320BFA" w:rsidRDefault="00C6724A" w:rsidP="00D9485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69E45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2970E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49D3B1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4EC5DAFB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D00E9C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68B7" w14:textId="77777777" w:rsidR="00C6724A" w:rsidRPr="00320BFA" w:rsidRDefault="00C6724A" w:rsidP="00D9485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F9A3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D52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E52B9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62DDD65E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6E9F96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CED26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6152925C" w14:textId="77777777" w:rsidR="00C6724A" w:rsidRPr="00320BFA" w:rsidRDefault="00C6724A" w:rsidP="00D9485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BF2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B61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ADE95A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4486E427" w14:textId="77777777" w:rsidTr="00D9485E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75C896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D06AD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B15C8C8" w14:textId="77777777" w:rsidR="00C6724A" w:rsidRPr="00320BFA" w:rsidRDefault="00C6724A" w:rsidP="00D9485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6165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93722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24EC3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1CDDF96D" w14:textId="77777777" w:rsidTr="00D9485E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EB94C6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712EC" w14:textId="77777777" w:rsidR="00C6724A" w:rsidRPr="00320BFA" w:rsidRDefault="00C6724A" w:rsidP="00D9485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DBAE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8219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8D400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2A8AB17A" w14:textId="77777777" w:rsidTr="00D9485E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B69CDF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DB6D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746A91DA" w14:textId="77777777" w:rsidR="00C6724A" w:rsidRPr="00320BFA" w:rsidRDefault="00C6724A" w:rsidP="00D9485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A4D4F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4A5F2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FEEB04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0DB4BDEC" w14:textId="77777777" w:rsidTr="00D9485E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C75191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A90DCA6" w14:textId="77777777" w:rsidR="00C6724A" w:rsidRPr="00320BFA" w:rsidRDefault="00C6724A" w:rsidP="00D9485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26DB641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5F5AF4F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D533F6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33B2992C" w14:textId="77777777" w:rsidTr="00D9485E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9E6B63D" w14:textId="77777777" w:rsidR="00C6724A" w:rsidRPr="00320BFA" w:rsidRDefault="00C6724A" w:rsidP="00D9485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2224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7B2CB310" w14:textId="77777777" w:rsidR="00C6724A" w:rsidRPr="00320BFA" w:rsidRDefault="00C6724A" w:rsidP="00D9485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73E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1784C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4106E7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4F219E1D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AAEAE0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6E90" w14:textId="77777777" w:rsidR="00C6724A" w:rsidRPr="00320BFA" w:rsidRDefault="00C6724A" w:rsidP="00D9485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B6652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15A17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39F96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2B265ECF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7BB9321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3599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FFD1BE8" w14:textId="77777777" w:rsidR="00C6724A" w:rsidRPr="00320BFA" w:rsidRDefault="00C6724A" w:rsidP="00D9485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4474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713F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383A6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529C5457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1004BC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2A2D2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3B7D3C50" w14:textId="77777777" w:rsidR="00C6724A" w:rsidRPr="00320BFA" w:rsidRDefault="00C6724A" w:rsidP="00D9485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A3BA" w14:textId="77777777" w:rsidR="00C6724A" w:rsidRPr="00320BFA" w:rsidRDefault="00C6724A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E82C" w14:textId="77777777" w:rsidR="00C6724A" w:rsidRPr="00320BFA" w:rsidRDefault="00C6724A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AF8C0A" w14:textId="77777777" w:rsidR="00C6724A" w:rsidRPr="00320BFA" w:rsidRDefault="00C6724A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3B0FF3CE" w14:textId="77777777" w:rsidTr="00D9485E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5C7F6C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128B4" w14:textId="77777777" w:rsidR="00C6724A" w:rsidRPr="00320BFA" w:rsidRDefault="00C6724A" w:rsidP="00C6724A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78D34C64" w14:textId="77777777" w:rsidR="00C6724A" w:rsidRPr="00320BFA" w:rsidRDefault="00C6724A" w:rsidP="00D9485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91B6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0D6D9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2F139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148FEFC4" w14:textId="77777777" w:rsidTr="00D9485E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08FF26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1426C" w14:textId="77777777" w:rsidR="00C6724A" w:rsidRPr="00320BFA" w:rsidRDefault="00C6724A" w:rsidP="00D9485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E1F8B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106E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8C2C64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6724A" w:rsidRPr="00320BFA" w14:paraId="54464537" w14:textId="77777777" w:rsidTr="00D9485E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EDFA35" w14:textId="77777777" w:rsidR="00C6724A" w:rsidRPr="00320BFA" w:rsidRDefault="00C6724A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4A4B272" w14:textId="77777777" w:rsidR="00C6724A" w:rsidRPr="00320BFA" w:rsidRDefault="00C6724A" w:rsidP="00D9485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5EAE88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A7FA1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EDF36CD" w14:textId="77777777" w:rsidR="00C6724A" w:rsidRPr="00320BFA" w:rsidRDefault="00C6724A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6DA3ACE" w14:textId="77777777" w:rsidR="00C6724A" w:rsidRDefault="00C6724A" w:rsidP="00C6724A">
      <w:pPr>
        <w:pStyle w:val="TF-xAvalITEMDETALHE"/>
      </w:pPr>
    </w:p>
    <w:p w14:paraId="0A562569" w14:textId="1D0EB2ED" w:rsidR="00BB6643" w:rsidRPr="00C6724A" w:rsidRDefault="00BB6643" w:rsidP="00AB58C1">
      <w:pPr>
        <w:pStyle w:val="TF-refernciasITEM"/>
        <w:rPr>
          <w:sz w:val="20"/>
        </w:rPr>
      </w:pPr>
    </w:p>
    <w:p w14:paraId="5DDA9449" w14:textId="77777777" w:rsidR="00E73619" w:rsidRPr="00C6724A" w:rsidRDefault="00E73619" w:rsidP="00D4724C">
      <w:pPr>
        <w:pStyle w:val="TF-refernciasITEM"/>
      </w:pPr>
    </w:p>
    <w:sectPr w:rsidR="00E73619" w:rsidRPr="00C6724A" w:rsidSect="002F1C9A">
      <w:headerReference w:type="default" r:id="rId14"/>
      <w:footerReference w:type="even" r:id="rId15"/>
      <w:footerReference w:type="default" r:id="rId16"/>
      <w:headerReference w:type="first" r:id="rId17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A332F" w14:textId="77777777" w:rsidR="00D71EDF" w:rsidRDefault="00D71EDF">
      <w:r>
        <w:separator/>
      </w:r>
    </w:p>
  </w:endnote>
  <w:endnote w:type="continuationSeparator" w:id="0">
    <w:p w14:paraId="3083C8DE" w14:textId="77777777" w:rsidR="00D71EDF" w:rsidRDefault="00D71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7BB7EB4E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43406" w14:textId="77777777" w:rsidR="00D71EDF" w:rsidRDefault="00D71EDF">
      <w:r>
        <w:separator/>
      </w:r>
    </w:p>
  </w:footnote>
  <w:footnote w:type="continuationSeparator" w:id="0">
    <w:p w14:paraId="2E24A6FC" w14:textId="77777777" w:rsidR="00D71EDF" w:rsidRDefault="00D71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hybridMultilevel"/>
    <w:tmpl w:val="C040D016"/>
    <w:lvl w:ilvl="0" w:tplc="74E29CF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135638452">
    <w:abstractNumId w:val="0"/>
  </w:num>
  <w:num w:numId="2" w16cid:durableId="1116487615">
    <w:abstractNumId w:val="4"/>
  </w:num>
  <w:num w:numId="3" w16cid:durableId="338117255">
    <w:abstractNumId w:val="4"/>
  </w:num>
  <w:num w:numId="4" w16cid:durableId="585579052">
    <w:abstractNumId w:val="1"/>
  </w:num>
  <w:num w:numId="5" w16cid:durableId="31406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45115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6753996">
    <w:abstractNumId w:val="4"/>
  </w:num>
  <w:num w:numId="8" w16cid:durableId="15714262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653830">
    <w:abstractNumId w:val="9"/>
  </w:num>
  <w:num w:numId="10" w16cid:durableId="15017718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8893068">
    <w:abstractNumId w:val="5"/>
  </w:num>
  <w:num w:numId="12" w16cid:durableId="2122677136">
    <w:abstractNumId w:val="7"/>
  </w:num>
  <w:num w:numId="13" w16cid:durableId="13523412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22219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5625582">
    <w:abstractNumId w:val="10"/>
  </w:num>
  <w:num w:numId="16" w16cid:durableId="11600741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3851773">
    <w:abstractNumId w:val="10"/>
  </w:num>
  <w:num w:numId="18" w16cid:durableId="14599507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84759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9352110">
    <w:abstractNumId w:val="3"/>
  </w:num>
  <w:num w:numId="21" w16cid:durableId="1957715705">
    <w:abstractNumId w:val="6"/>
  </w:num>
  <w:num w:numId="22" w16cid:durableId="729571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75434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3033281">
    <w:abstractNumId w:val="8"/>
  </w:num>
  <w:num w:numId="25" w16cid:durableId="14418753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4672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2A07"/>
    <w:rsid w:val="000533DA"/>
    <w:rsid w:val="0005457F"/>
    <w:rsid w:val="000608E9"/>
    <w:rsid w:val="00060B82"/>
    <w:rsid w:val="00061FEB"/>
    <w:rsid w:val="000667DF"/>
    <w:rsid w:val="0007209B"/>
    <w:rsid w:val="000745B2"/>
    <w:rsid w:val="00075792"/>
    <w:rsid w:val="00076065"/>
    <w:rsid w:val="00080F9C"/>
    <w:rsid w:val="000824F1"/>
    <w:rsid w:val="0008579A"/>
    <w:rsid w:val="000860B7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5AD3"/>
    <w:rsid w:val="000C648D"/>
    <w:rsid w:val="000D1294"/>
    <w:rsid w:val="000D77C2"/>
    <w:rsid w:val="000E039E"/>
    <w:rsid w:val="000E27F9"/>
    <w:rsid w:val="000E2B1E"/>
    <w:rsid w:val="000E311F"/>
    <w:rsid w:val="000E3547"/>
    <w:rsid w:val="000E3A68"/>
    <w:rsid w:val="000E6CE0"/>
    <w:rsid w:val="000F77E3"/>
    <w:rsid w:val="00107B02"/>
    <w:rsid w:val="0011363A"/>
    <w:rsid w:val="00113A3F"/>
    <w:rsid w:val="001164FE"/>
    <w:rsid w:val="00120CCA"/>
    <w:rsid w:val="00125084"/>
    <w:rsid w:val="00125277"/>
    <w:rsid w:val="001367E2"/>
    <w:rsid w:val="001375F7"/>
    <w:rsid w:val="0014126D"/>
    <w:rsid w:val="00144FAB"/>
    <w:rsid w:val="001554E9"/>
    <w:rsid w:val="00162BF1"/>
    <w:rsid w:val="00163E71"/>
    <w:rsid w:val="0016560C"/>
    <w:rsid w:val="00166939"/>
    <w:rsid w:val="00183E11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E6"/>
    <w:rsid w:val="001C5CBB"/>
    <w:rsid w:val="001D6234"/>
    <w:rsid w:val="001D7B8F"/>
    <w:rsid w:val="001E646A"/>
    <w:rsid w:val="001E682E"/>
    <w:rsid w:val="001F007F"/>
    <w:rsid w:val="001F0D36"/>
    <w:rsid w:val="00202F3F"/>
    <w:rsid w:val="00211A1B"/>
    <w:rsid w:val="00224BB2"/>
    <w:rsid w:val="0023052C"/>
    <w:rsid w:val="00235240"/>
    <w:rsid w:val="002368FD"/>
    <w:rsid w:val="0024110F"/>
    <w:rsid w:val="002423AB"/>
    <w:rsid w:val="0024320D"/>
    <w:rsid w:val="002440B0"/>
    <w:rsid w:val="00265F29"/>
    <w:rsid w:val="0027792D"/>
    <w:rsid w:val="00282723"/>
    <w:rsid w:val="00282788"/>
    <w:rsid w:val="0028617A"/>
    <w:rsid w:val="0029608A"/>
    <w:rsid w:val="002A371D"/>
    <w:rsid w:val="002A6617"/>
    <w:rsid w:val="002A7E1B"/>
    <w:rsid w:val="002B0EDC"/>
    <w:rsid w:val="002B4718"/>
    <w:rsid w:val="002E6DD1"/>
    <w:rsid w:val="002F027E"/>
    <w:rsid w:val="002F1C9A"/>
    <w:rsid w:val="002F71E5"/>
    <w:rsid w:val="00312CEA"/>
    <w:rsid w:val="00313CF2"/>
    <w:rsid w:val="00320BFA"/>
    <w:rsid w:val="0032378D"/>
    <w:rsid w:val="00327C1B"/>
    <w:rsid w:val="00335048"/>
    <w:rsid w:val="00340AD0"/>
    <w:rsid w:val="00340B6D"/>
    <w:rsid w:val="00340C8E"/>
    <w:rsid w:val="00344540"/>
    <w:rsid w:val="00347B12"/>
    <w:rsid w:val="003519A3"/>
    <w:rsid w:val="00362443"/>
    <w:rsid w:val="0037046F"/>
    <w:rsid w:val="00377DA7"/>
    <w:rsid w:val="003802C1"/>
    <w:rsid w:val="003829B7"/>
    <w:rsid w:val="00383087"/>
    <w:rsid w:val="0038773D"/>
    <w:rsid w:val="00394107"/>
    <w:rsid w:val="003A1DCB"/>
    <w:rsid w:val="003A2B7D"/>
    <w:rsid w:val="003A4A75"/>
    <w:rsid w:val="003A5366"/>
    <w:rsid w:val="003B647A"/>
    <w:rsid w:val="003B6BA6"/>
    <w:rsid w:val="003C5262"/>
    <w:rsid w:val="003D398C"/>
    <w:rsid w:val="003D473B"/>
    <w:rsid w:val="003D4B35"/>
    <w:rsid w:val="003E03D1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51B94"/>
    <w:rsid w:val="00470C41"/>
    <w:rsid w:val="0047690F"/>
    <w:rsid w:val="00476C78"/>
    <w:rsid w:val="0048576D"/>
    <w:rsid w:val="00493B1A"/>
    <w:rsid w:val="0049495C"/>
    <w:rsid w:val="00497EF6"/>
    <w:rsid w:val="004B42D8"/>
    <w:rsid w:val="004B5642"/>
    <w:rsid w:val="004B6B8F"/>
    <w:rsid w:val="004B7511"/>
    <w:rsid w:val="004B7D08"/>
    <w:rsid w:val="004D0B8C"/>
    <w:rsid w:val="004D24BE"/>
    <w:rsid w:val="004E23CE"/>
    <w:rsid w:val="004E516B"/>
    <w:rsid w:val="00500539"/>
    <w:rsid w:val="00503373"/>
    <w:rsid w:val="00503F3F"/>
    <w:rsid w:val="00517B27"/>
    <w:rsid w:val="00531250"/>
    <w:rsid w:val="00536336"/>
    <w:rsid w:val="00542ED7"/>
    <w:rsid w:val="00550D4A"/>
    <w:rsid w:val="00554405"/>
    <w:rsid w:val="0056111B"/>
    <w:rsid w:val="00564A29"/>
    <w:rsid w:val="00564FBC"/>
    <w:rsid w:val="005705A9"/>
    <w:rsid w:val="00572864"/>
    <w:rsid w:val="00577E79"/>
    <w:rsid w:val="0058482B"/>
    <w:rsid w:val="0058618A"/>
    <w:rsid w:val="00591611"/>
    <w:rsid w:val="005A362B"/>
    <w:rsid w:val="005A4952"/>
    <w:rsid w:val="005B20A1"/>
    <w:rsid w:val="005B2478"/>
    <w:rsid w:val="005C21FC"/>
    <w:rsid w:val="005C30AE"/>
    <w:rsid w:val="005E35F3"/>
    <w:rsid w:val="005E400D"/>
    <w:rsid w:val="005E60F9"/>
    <w:rsid w:val="005E698D"/>
    <w:rsid w:val="005F09F1"/>
    <w:rsid w:val="005F645A"/>
    <w:rsid w:val="0060060C"/>
    <w:rsid w:val="006118D1"/>
    <w:rsid w:val="0061251F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6D5"/>
    <w:rsid w:val="00642924"/>
    <w:rsid w:val="006466FF"/>
    <w:rsid w:val="00646A5F"/>
    <w:rsid w:val="006475C1"/>
    <w:rsid w:val="00654B96"/>
    <w:rsid w:val="00656C00"/>
    <w:rsid w:val="00656FC0"/>
    <w:rsid w:val="00661967"/>
    <w:rsid w:val="00661F61"/>
    <w:rsid w:val="00665BCC"/>
    <w:rsid w:val="00671B49"/>
    <w:rsid w:val="006721AD"/>
    <w:rsid w:val="00674155"/>
    <w:rsid w:val="006746CA"/>
    <w:rsid w:val="00680813"/>
    <w:rsid w:val="00695745"/>
    <w:rsid w:val="0069600B"/>
    <w:rsid w:val="006A0A1A"/>
    <w:rsid w:val="006A5B9F"/>
    <w:rsid w:val="006A6460"/>
    <w:rsid w:val="006B104E"/>
    <w:rsid w:val="006B5091"/>
    <w:rsid w:val="006B5AEA"/>
    <w:rsid w:val="006B6383"/>
    <w:rsid w:val="006B640D"/>
    <w:rsid w:val="006C2653"/>
    <w:rsid w:val="006C5D48"/>
    <w:rsid w:val="006C61FA"/>
    <w:rsid w:val="006D0896"/>
    <w:rsid w:val="006E25D2"/>
    <w:rsid w:val="006E4B86"/>
    <w:rsid w:val="006F5815"/>
    <w:rsid w:val="0070391A"/>
    <w:rsid w:val="00706486"/>
    <w:rsid w:val="007108CE"/>
    <w:rsid w:val="007214E3"/>
    <w:rsid w:val="007222F7"/>
    <w:rsid w:val="0072427C"/>
    <w:rsid w:val="00724679"/>
    <w:rsid w:val="00725368"/>
    <w:rsid w:val="007304F3"/>
    <w:rsid w:val="00730839"/>
    <w:rsid w:val="00730F60"/>
    <w:rsid w:val="00733FF9"/>
    <w:rsid w:val="00742330"/>
    <w:rsid w:val="007554DF"/>
    <w:rsid w:val="0075776D"/>
    <w:rsid w:val="007613FB"/>
    <w:rsid w:val="00761E34"/>
    <w:rsid w:val="007722BF"/>
    <w:rsid w:val="0077580B"/>
    <w:rsid w:val="00781167"/>
    <w:rsid w:val="007854B3"/>
    <w:rsid w:val="0078787D"/>
    <w:rsid w:val="00787FA8"/>
    <w:rsid w:val="007944F8"/>
    <w:rsid w:val="00794632"/>
    <w:rsid w:val="007973E3"/>
    <w:rsid w:val="007A1883"/>
    <w:rsid w:val="007B4713"/>
    <w:rsid w:val="007D0720"/>
    <w:rsid w:val="007D10F2"/>
    <w:rsid w:val="007D207E"/>
    <w:rsid w:val="007D6DEC"/>
    <w:rsid w:val="007E46A1"/>
    <w:rsid w:val="007E569D"/>
    <w:rsid w:val="007E730D"/>
    <w:rsid w:val="007E7311"/>
    <w:rsid w:val="007F403E"/>
    <w:rsid w:val="008072AC"/>
    <w:rsid w:val="00810CEA"/>
    <w:rsid w:val="00816740"/>
    <w:rsid w:val="008233E5"/>
    <w:rsid w:val="00826F57"/>
    <w:rsid w:val="00833DE8"/>
    <w:rsid w:val="00833F47"/>
    <w:rsid w:val="008348C3"/>
    <w:rsid w:val="008373B4"/>
    <w:rsid w:val="008373BB"/>
    <w:rsid w:val="008404C4"/>
    <w:rsid w:val="00847D37"/>
    <w:rsid w:val="0085001D"/>
    <w:rsid w:val="008601B9"/>
    <w:rsid w:val="00860657"/>
    <w:rsid w:val="00862D4C"/>
    <w:rsid w:val="00871A41"/>
    <w:rsid w:val="008837B1"/>
    <w:rsid w:val="00886D76"/>
    <w:rsid w:val="00897019"/>
    <w:rsid w:val="008B0A07"/>
    <w:rsid w:val="008B5241"/>
    <w:rsid w:val="008B781F"/>
    <w:rsid w:val="008C0069"/>
    <w:rsid w:val="008C1495"/>
    <w:rsid w:val="008C5E2A"/>
    <w:rsid w:val="008D5522"/>
    <w:rsid w:val="008D69C5"/>
    <w:rsid w:val="008D7404"/>
    <w:rsid w:val="008E0F86"/>
    <w:rsid w:val="008F28AB"/>
    <w:rsid w:val="008F2DC1"/>
    <w:rsid w:val="008F70AD"/>
    <w:rsid w:val="00900DB1"/>
    <w:rsid w:val="009011D0"/>
    <w:rsid w:val="009022BF"/>
    <w:rsid w:val="00911CD9"/>
    <w:rsid w:val="00912B71"/>
    <w:rsid w:val="00917303"/>
    <w:rsid w:val="00930D13"/>
    <w:rsid w:val="00931632"/>
    <w:rsid w:val="00932C92"/>
    <w:rsid w:val="009454E4"/>
    <w:rsid w:val="009543F1"/>
    <w:rsid w:val="0096683A"/>
    <w:rsid w:val="00967611"/>
    <w:rsid w:val="00984240"/>
    <w:rsid w:val="009851A5"/>
    <w:rsid w:val="00987F2B"/>
    <w:rsid w:val="00991646"/>
    <w:rsid w:val="00995B07"/>
    <w:rsid w:val="009973A4"/>
    <w:rsid w:val="009A2619"/>
    <w:rsid w:val="009A5850"/>
    <w:rsid w:val="009B10D6"/>
    <w:rsid w:val="009D424F"/>
    <w:rsid w:val="009D65D0"/>
    <w:rsid w:val="009D7E91"/>
    <w:rsid w:val="009E135E"/>
    <w:rsid w:val="009E3C92"/>
    <w:rsid w:val="009E54F4"/>
    <w:rsid w:val="009F2BFA"/>
    <w:rsid w:val="00A03A3D"/>
    <w:rsid w:val="00A045C4"/>
    <w:rsid w:val="00A10DFA"/>
    <w:rsid w:val="00A21708"/>
    <w:rsid w:val="00A22157"/>
    <w:rsid w:val="00A22362"/>
    <w:rsid w:val="00A2419B"/>
    <w:rsid w:val="00A249BA"/>
    <w:rsid w:val="00A307C7"/>
    <w:rsid w:val="00A34BD6"/>
    <w:rsid w:val="00A44581"/>
    <w:rsid w:val="00A45093"/>
    <w:rsid w:val="00A4514A"/>
    <w:rsid w:val="00A4591D"/>
    <w:rsid w:val="00A50EAF"/>
    <w:rsid w:val="00A602F9"/>
    <w:rsid w:val="00A6435D"/>
    <w:rsid w:val="00A650EE"/>
    <w:rsid w:val="00A662C8"/>
    <w:rsid w:val="00A71157"/>
    <w:rsid w:val="00A82FDB"/>
    <w:rsid w:val="00A85EE8"/>
    <w:rsid w:val="00A966E6"/>
    <w:rsid w:val="00AB2BE3"/>
    <w:rsid w:val="00AB58C1"/>
    <w:rsid w:val="00AB7834"/>
    <w:rsid w:val="00AC4D5F"/>
    <w:rsid w:val="00AD013B"/>
    <w:rsid w:val="00AD1D2C"/>
    <w:rsid w:val="00AE0525"/>
    <w:rsid w:val="00AE08DB"/>
    <w:rsid w:val="00AE2729"/>
    <w:rsid w:val="00AE3148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BEB"/>
    <w:rsid w:val="00B3525B"/>
    <w:rsid w:val="00B42041"/>
    <w:rsid w:val="00B43FBF"/>
    <w:rsid w:val="00B44F11"/>
    <w:rsid w:val="00B51846"/>
    <w:rsid w:val="00B62979"/>
    <w:rsid w:val="00B70056"/>
    <w:rsid w:val="00B803AA"/>
    <w:rsid w:val="00B823A7"/>
    <w:rsid w:val="00B84C47"/>
    <w:rsid w:val="00B90FA5"/>
    <w:rsid w:val="00B919F1"/>
    <w:rsid w:val="00BA14B6"/>
    <w:rsid w:val="00BA2260"/>
    <w:rsid w:val="00BB468D"/>
    <w:rsid w:val="00BB6643"/>
    <w:rsid w:val="00BB7D87"/>
    <w:rsid w:val="00BC0E8D"/>
    <w:rsid w:val="00BC4F18"/>
    <w:rsid w:val="00BC691C"/>
    <w:rsid w:val="00BC7CF6"/>
    <w:rsid w:val="00BE6551"/>
    <w:rsid w:val="00BF093B"/>
    <w:rsid w:val="00C00B88"/>
    <w:rsid w:val="00C06B2A"/>
    <w:rsid w:val="00C31571"/>
    <w:rsid w:val="00C35E57"/>
    <w:rsid w:val="00C35E80"/>
    <w:rsid w:val="00C40AA2"/>
    <w:rsid w:val="00C42330"/>
    <w:rsid w:val="00C4244F"/>
    <w:rsid w:val="00C632ED"/>
    <w:rsid w:val="00C66150"/>
    <w:rsid w:val="00C6724A"/>
    <w:rsid w:val="00C70EF5"/>
    <w:rsid w:val="00C73DF3"/>
    <w:rsid w:val="00C756C5"/>
    <w:rsid w:val="00C82195"/>
    <w:rsid w:val="00C82CAE"/>
    <w:rsid w:val="00C8442E"/>
    <w:rsid w:val="00C930A8"/>
    <w:rsid w:val="00C975AE"/>
    <w:rsid w:val="00CA108B"/>
    <w:rsid w:val="00CA6CDB"/>
    <w:rsid w:val="00CB5E13"/>
    <w:rsid w:val="00CC3524"/>
    <w:rsid w:val="00CC59EA"/>
    <w:rsid w:val="00CD27BE"/>
    <w:rsid w:val="00CD29E9"/>
    <w:rsid w:val="00CD4BBC"/>
    <w:rsid w:val="00CD6F0F"/>
    <w:rsid w:val="00CE0BB7"/>
    <w:rsid w:val="00CE3E9A"/>
    <w:rsid w:val="00CE708B"/>
    <w:rsid w:val="00CF0157"/>
    <w:rsid w:val="00CF26B7"/>
    <w:rsid w:val="00CF6E39"/>
    <w:rsid w:val="00CF72DA"/>
    <w:rsid w:val="00D0769A"/>
    <w:rsid w:val="00D11E84"/>
    <w:rsid w:val="00D15B4E"/>
    <w:rsid w:val="00D177E7"/>
    <w:rsid w:val="00D2079F"/>
    <w:rsid w:val="00D359AD"/>
    <w:rsid w:val="00D447EF"/>
    <w:rsid w:val="00D458C2"/>
    <w:rsid w:val="00D4724C"/>
    <w:rsid w:val="00D505E2"/>
    <w:rsid w:val="00D6498F"/>
    <w:rsid w:val="00D71EDF"/>
    <w:rsid w:val="00D7463D"/>
    <w:rsid w:val="00D80F5A"/>
    <w:rsid w:val="00D83DE8"/>
    <w:rsid w:val="00D84943"/>
    <w:rsid w:val="00D84A36"/>
    <w:rsid w:val="00D84F3C"/>
    <w:rsid w:val="00D94AE7"/>
    <w:rsid w:val="00D9642B"/>
    <w:rsid w:val="00D966B3"/>
    <w:rsid w:val="00D970F0"/>
    <w:rsid w:val="00DA3F27"/>
    <w:rsid w:val="00DA4540"/>
    <w:rsid w:val="00DA50D2"/>
    <w:rsid w:val="00DA587E"/>
    <w:rsid w:val="00DA60F4"/>
    <w:rsid w:val="00DA72D4"/>
    <w:rsid w:val="00DB0F8B"/>
    <w:rsid w:val="00DB3052"/>
    <w:rsid w:val="00DC2D17"/>
    <w:rsid w:val="00DC6911"/>
    <w:rsid w:val="00DE23BF"/>
    <w:rsid w:val="00DE3310"/>
    <w:rsid w:val="00DE3694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17D9E"/>
    <w:rsid w:val="00E2252C"/>
    <w:rsid w:val="00E270C0"/>
    <w:rsid w:val="00E36D82"/>
    <w:rsid w:val="00E460B9"/>
    <w:rsid w:val="00E51601"/>
    <w:rsid w:val="00E51965"/>
    <w:rsid w:val="00E67121"/>
    <w:rsid w:val="00E7198D"/>
    <w:rsid w:val="00E735AF"/>
    <w:rsid w:val="00E73619"/>
    <w:rsid w:val="00E74CA6"/>
    <w:rsid w:val="00E75E3D"/>
    <w:rsid w:val="00E76C8B"/>
    <w:rsid w:val="00E84491"/>
    <w:rsid w:val="00E863ED"/>
    <w:rsid w:val="00E9731C"/>
    <w:rsid w:val="00EA04ED"/>
    <w:rsid w:val="00EA4E4C"/>
    <w:rsid w:val="00EB04B7"/>
    <w:rsid w:val="00EB7992"/>
    <w:rsid w:val="00EC0104"/>
    <w:rsid w:val="00EC0184"/>
    <w:rsid w:val="00EC2D7A"/>
    <w:rsid w:val="00EC2EFE"/>
    <w:rsid w:val="00EC34AF"/>
    <w:rsid w:val="00EC633A"/>
    <w:rsid w:val="00ED1B9D"/>
    <w:rsid w:val="00EE056F"/>
    <w:rsid w:val="00EF43F5"/>
    <w:rsid w:val="00EF7784"/>
    <w:rsid w:val="00F00537"/>
    <w:rsid w:val="00F017AF"/>
    <w:rsid w:val="00F041C4"/>
    <w:rsid w:val="00F11443"/>
    <w:rsid w:val="00F13BBD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3F62"/>
    <w:rsid w:val="00F35146"/>
    <w:rsid w:val="00F40690"/>
    <w:rsid w:val="00F41FD8"/>
    <w:rsid w:val="00F43B8F"/>
    <w:rsid w:val="00F51785"/>
    <w:rsid w:val="00F530D7"/>
    <w:rsid w:val="00F541E6"/>
    <w:rsid w:val="00F62F49"/>
    <w:rsid w:val="00F63B78"/>
    <w:rsid w:val="00F640BF"/>
    <w:rsid w:val="00F64DA3"/>
    <w:rsid w:val="00F70754"/>
    <w:rsid w:val="00F7288F"/>
    <w:rsid w:val="00F77926"/>
    <w:rsid w:val="00F83A19"/>
    <w:rsid w:val="00F879A1"/>
    <w:rsid w:val="00F92FC4"/>
    <w:rsid w:val="00F93072"/>
    <w:rsid w:val="00F9793C"/>
    <w:rsid w:val="00FA0C14"/>
    <w:rsid w:val="00FA137A"/>
    <w:rsid w:val="00FA5504"/>
    <w:rsid w:val="00FB4B02"/>
    <w:rsid w:val="00FC2831"/>
    <w:rsid w:val="00FC2D40"/>
    <w:rsid w:val="00FC3600"/>
    <w:rsid w:val="00FC4A9F"/>
    <w:rsid w:val="00FC565B"/>
    <w:rsid w:val="00FE006E"/>
    <w:rsid w:val="00FE082E"/>
    <w:rsid w:val="00FE197E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8B5241"/>
    <w:pPr>
      <w:numPr>
        <w:numId w:val="26"/>
      </w:numPr>
      <w:tabs>
        <w:tab w:val="left" w:pos="0"/>
      </w:tabs>
      <w:spacing w:before="90" w:line="360" w:lineRule="auto"/>
      <w:ind w:left="284" w:right="33" w:hanging="284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xiv.org/search/cs?searchtype=author&amp;query=Ullo%2C+S+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i.org/10.1016/j.enggeo.2008.10.005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4772</Words>
  <Characters>25773</Characters>
  <Application>Microsoft Office Word</Application>
  <DocSecurity>0</DocSecurity>
  <Lines>214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2022-10-13T00:26:00Z</cp:lastPrinted>
  <dcterms:created xsi:type="dcterms:W3CDTF">2022-10-13T00:26:00Z</dcterms:created>
  <dcterms:modified xsi:type="dcterms:W3CDTF">2022-10-13T00:27:00Z</dcterms:modified>
</cp:coreProperties>
</file>