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9CB63B" w14:textId="1324C58B" w:rsidR="002B0EDC" w:rsidRPr="00B00E04" w:rsidRDefault="00AA60F5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YOUBORDE</w:t>
      </w:r>
      <w:r w:rsidR="001F1F1C">
        <w:t>R</w:t>
      </w:r>
      <w:r>
        <w:t>LESS: UNINDO LINGUAGENS E CULTURAS</w:t>
      </w:r>
    </w:p>
    <w:p w14:paraId="6607C7C7" w14:textId="48C529F8" w:rsidR="001E682E" w:rsidRDefault="00941ECE" w:rsidP="001E682E">
      <w:pPr>
        <w:pStyle w:val="TF-AUTOR0"/>
      </w:pPr>
      <w:r>
        <w:t>Hugo Marcel Larsen</w:t>
      </w:r>
    </w:p>
    <w:p w14:paraId="25B59BC5" w14:textId="6380C539" w:rsidR="001E682E" w:rsidRDefault="00941ECE" w:rsidP="00941ECE">
      <w:pPr>
        <w:pStyle w:val="TF-AUTOR0"/>
      </w:pPr>
      <w:r w:rsidRPr="00941ECE">
        <w:t>Prof.ª Simone Erbs da Costa – Orientadora</w:t>
      </w:r>
    </w:p>
    <w:p w14:paraId="4325A3B1" w14:textId="768263B8" w:rsidR="00F255FC" w:rsidRPr="007D10F2" w:rsidRDefault="00F255FC" w:rsidP="00FC4A9F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E4216A2" w14:textId="249F94AD" w:rsidR="003D398C" w:rsidRPr="00D91BE8" w:rsidRDefault="00BC46F2" w:rsidP="00B47EF8">
      <w:pPr>
        <w:pStyle w:val="TF-TEXTO"/>
      </w:pPr>
      <w:r>
        <w:t>Em 11 de março de 2020</w:t>
      </w:r>
      <w:r w:rsidR="000B7D0F">
        <w:t>,</w:t>
      </w:r>
      <w:r>
        <w:t xml:space="preserve"> a Organização Mundial da Saúde</w:t>
      </w:r>
      <w:r w:rsidR="00112A0A">
        <w:t xml:space="preserve"> (OMS)</w:t>
      </w:r>
      <w:r w:rsidR="000B7D0F">
        <w:t xml:space="preserve"> declarou que o novo </w:t>
      </w:r>
      <w:r w:rsidR="009F5B29">
        <w:t>C</w:t>
      </w:r>
      <w:r w:rsidR="000B7D0F">
        <w:t xml:space="preserve">orona </w:t>
      </w:r>
      <w:r w:rsidR="009F5B29">
        <w:t>V</w:t>
      </w:r>
      <w:r w:rsidR="000B7D0F">
        <w:t>írus (</w:t>
      </w:r>
      <w:r w:rsidR="009F5B29" w:rsidRPr="000B7D0F">
        <w:t>nCoV-2019</w:t>
      </w:r>
      <w:r w:rsidR="009F5B29">
        <w:t xml:space="preserve"> ou </w:t>
      </w:r>
      <w:r w:rsidR="000B7D0F">
        <w:t xml:space="preserve">Sars-cov-2), causador da doença Covid-19, </w:t>
      </w:r>
      <w:r w:rsidR="00386D16">
        <w:t>se tornou</w:t>
      </w:r>
      <w:r w:rsidR="000B7D0F">
        <w:t xml:space="preserve"> uma pandemia</w:t>
      </w:r>
      <w:r w:rsidR="00386D16">
        <w:t xml:space="preserve"> (BARROZO </w:t>
      </w:r>
      <w:r w:rsidR="00386D16">
        <w:rPr>
          <w:i/>
          <w:iCs/>
        </w:rPr>
        <w:t xml:space="preserve">et al. </w:t>
      </w:r>
      <w:r w:rsidR="00386D16">
        <w:t>2020)</w:t>
      </w:r>
      <w:r w:rsidR="000B7D0F">
        <w:t xml:space="preserve">. </w:t>
      </w:r>
      <w:r w:rsidR="00D91BE8">
        <w:t xml:space="preserve">Para monitorar o surto atual, medidas robustas foram tomadas em todo o mundo para reduzir a transmissão do </w:t>
      </w:r>
      <w:r w:rsidR="00A50D59" w:rsidRPr="00A50D59">
        <w:t>COrona V</w:t>
      </w:r>
      <w:r w:rsidR="00A50D59">
        <w:t>Í</w:t>
      </w:r>
      <w:r w:rsidR="00A50D59" w:rsidRPr="00A50D59">
        <w:t xml:space="preserve">rus Disease </w:t>
      </w:r>
      <w:r w:rsidR="00A50D59">
        <w:t>2019 (</w:t>
      </w:r>
      <w:r w:rsidR="00D91BE8">
        <w:t>COVID-19</w:t>
      </w:r>
      <w:r w:rsidR="00A50D59">
        <w:t>)</w:t>
      </w:r>
      <w:r w:rsidR="00D91BE8">
        <w:t xml:space="preserve">, especialmente proibindo voos internacionais, </w:t>
      </w:r>
      <w:commentRangeStart w:id="9"/>
      <w:r w:rsidR="00E06291">
        <w:t>criação de</w:t>
      </w:r>
      <w:r w:rsidR="00D91BE8">
        <w:t xml:space="preserve"> </w:t>
      </w:r>
      <w:commentRangeEnd w:id="9"/>
      <w:r w:rsidR="00486F10">
        <w:rPr>
          <w:rStyle w:val="Refdecomentrio"/>
        </w:rPr>
        <w:commentReference w:id="9"/>
      </w:r>
      <w:proofErr w:type="spellStart"/>
      <w:r w:rsidR="00D91BE8" w:rsidRPr="00D91BE8">
        <w:rPr>
          <w:i/>
          <w:iCs/>
        </w:rPr>
        <w:t>lockdowns</w:t>
      </w:r>
      <w:proofErr w:type="spellEnd"/>
      <w:r w:rsidR="00D91BE8">
        <w:rPr>
          <w:i/>
          <w:iCs/>
        </w:rPr>
        <w:t xml:space="preserve"> </w:t>
      </w:r>
      <w:r w:rsidR="00D91BE8">
        <w:t xml:space="preserve">em áreas vulneráveis, distanciamento social etc. </w:t>
      </w:r>
      <w:r w:rsidR="00D91BE8" w:rsidRPr="00D91BE8">
        <w:t xml:space="preserve">(HAMID </w:t>
      </w:r>
      <w:r w:rsidR="00D91BE8" w:rsidRPr="00AE1D87">
        <w:rPr>
          <w:i/>
          <w:iCs/>
        </w:rPr>
        <w:t>et al.</w:t>
      </w:r>
      <w:r w:rsidR="00D91BE8" w:rsidRPr="00D91BE8">
        <w:t>, 2020)</w:t>
      </w:r>
      <w:r w:rsidR="00D91BE8">
        <w:t>.</w:t>
      </w:r>
    </w:p>
    <w:p w14:paraId="16EA34A9" w14:textId="6E314955" w:rsidR="00AE76E3" w:rsidRDefault="00AE76E3" w:rsidP="00B47EF8">
      <w:pPr>
        <w:pStyle w:val="TF-TEXTO"/>
      </w:pPr>
      <w:r>
        <w:t xml:space="preserve">Segundo Deslandes e Coutinho (2020), durante o isolamento social, o acesso à internet foi crescendo exponencialmente, sendo o </w:t>
      </w:r>
      <w:r w:rsidR="00AD7609">
        <w:t>principal</w:t>
      </w:r>
      <w:r>
        <w:t xml:space="preserve"> meio de interatividade entre as pessoas.</w:t>
      </w:r>
      <w:r w:rsidR="00AD7609">
        <w:t xml:space="preserve"> Com base na diminuição social entre as pessoas e suas drásticas mudanças de cotidiano, espera-se que o uso da internet sirva de normalizador de situações que antes não eram possíveis </w:t>
      </w:r>
      <w:r w:rsidR="00AD7609" w:rsidRPr="00F66557">
        <w:t>off</w:t>
      </w:r>
      <w:r w:rsidR="00F66557">
        <w:t>-</w:t>
      </w:r>
      <w:r w:rsidR="00AD7609" w:rsidRPr="00F66557">
        <w:t>line</w:t>
      </w:r>
      <w:r w:rsidR="00AD7609">
        <w:rPr>
          <w:i/>
          <w:iCs/>
        </w:rPr>
        <w:t xml:space="preserve"> </w:t>
      </w:r>
      <w:r w:rsidR="00AD7609">
        <w:t>e não agravem os efeitos colaterais que o isolamento social pode causar, como: depressão, ansiedade, solidão, violências familiares e suicídios (DESLANDES; COUTINHO, 2020).</w:t>
      </w:r>
    </w:p>
    <w:p w14:paraId="73D73018" w14:textId="682EA7DA" w:rsidR="007F3347" w:rsidRDefault="00B705B0" w:rsidP="00B47EF8">
      <w:pPr>
        <w:pStyle w:val="TF-TEXTO"/>
      </w:pPr>
      <w:r>
        <w:t>Nesse sentido, o</w:t>
      </w:r>
      <w:r w:rsidR="007F3347">
        <w:t xml:space="preserve"> Youtube é amplamente utilizado como suporte pedagógico por uma quantidade significativa de internautas brasileiros conforme pesquisas, sendo a plataforma mais acessada para fins de conhecimento (18%), seguida da TV Globo (17%) e do Facebook (8%) (NAGUMO; TELES; SILVA, 2020).</w:t>
      </w:r>
      <w:r w:rsidR="00AE1D87">
        <w:t xml:space="preserve"> Xavier </w:t>
      </w:r>
      <w:r w:rsidR="00AE1D87" w:rsidRPr="00AE1D87">
        <w:rPr>
          <w:i/>
          <w:iCs/>
        </w:rPr>
        <w:t>et al.</w:t>
      </w:r>
      <w:r w:rsidR="00AE1D87">
        <w:t xml:space="preserve"> (2019) também </w:t>
      </w:r>
      <w:r w:rsidR="004B0E39">
        <w:t>colocam</w:t>
      </w:r>
      <w:r w:rsidR="00AE1D87">
        <w:t xml:space="preserve"> o quanto o aparecimento de mídias e tecnologias, como o Youtube, ajudam tanto pessoas ouvintes como surdas, superando assim limites impostos no processo tradicional de ensino. Dessa forma, </w:t>
      </w:r>
      <w:r w:rsidR="004B0E39">
        <w:t xml:space="preserve">Xavier </w:t>
      </w:r>
      <w:r w:rsidR="004B0E39" w:rsidRPr="00AE1D87">
        <w:rPr>
          <w:i/>
          <w:iCs/>
        </w:rPr>
        <w:t>et al.</w:t>
      </w:r>
      <w:r w:rsidR="004B0E39">
        <w:t xml:space="preserve"> (2019) ainda destacam a importância do uso do Youtube neste momento, devido a possibilidade de </w:t>
      </w:r>
      <w:r w:rsidR="00AE1D87">
        <w:t xml:space="preserve">professores e educadores </w:t>
      </w:r>
      <w:r w:rsidR="004B0E39">
        <w:t>o usarem visando uma maior inclusão social</w:t>
      </w:r>
      <w:r w:rsidR="00AE1D87">
        <w:t xml:space="preserve"> </w:t>
      </w:r>
      <w:r w:rsidR="004B0E39">
        <w:t>quando comparadas</w:t>
      </w:r>
      <w:r w:rsidR="00AE1D87">
        <w:t xml:space="preserve"> as ferramentas tradicionais de educação.</w:t>
      </w:r>
    </w:p>
    <w:p w14:paraId="0CB9B665" w14:textId="3F2758DD" w:rsidR="00AD7609" w:rsidRPr="00AD7609" w:rsidRDefault="00AD7609" w:rsidP="00B47EF8">
      <w:pPr>
        <w:pStyle w:val="TF-TEXTO"/>
      </w:pPr>
      <w:r>
        <w:t xml:space="preserve">Diante deste cenário, este trabalho propõe o desenvolvimento de um protótipo que auxiliará </w:t>
      </w:r>
      <w:r w:rsidR="00B630AE">
        <w:t>pessoas a entenderem transmissões ao vivo no Youtube, com auxílio de legendas. Conjectura-se que a construção deste protótipo quebre a barreira linguística entre conteúdos de interesse pessoal e auxilie em engajamentos interculturais e estudantis</w:t>
      </w:r>
      <w:r w:rsidR="00E06291">
        <w:t xml:space="preserve">. Assim, </w:t>
      </w:r>
      <w:r w:rsidR="009C6D0D">
        <w:t>objetivando também amenizar</w:t>
      </w:r>
      <w:r w:rsidR="002509DE">
        <w:t xml:space="preserve"> </w:t>
      </w:r>
      <w:r w:rsidR="00E06291">
        <w:t xml:space="preserve">os efeitos colaterais </w:t>
      </w:r>
      <w:r w:rsidR="002509DE">
        <w:t xml:space="preserve">citados </w:t>
      </w:r>
      <w:r w:rsidR="00E06291">
        <w:t>causados durante o período da pandemia</w:t>
      </w:r>
      <w:r w:rsidR="009C6D0D">
        <w:t xml:space="preserve"> do COVID-19.</w:t>
      </w:r>
    </w:p>
    <w:p w14:paraId="286B3BEA" w14:textId="494B7B93" w:rsidR="00F255FC" w:rsidRPr="007D10F2" w:rsidRDefault="00F255FC" w:rsidP="007D10F2">
      <w:pPr>
        <w:pStyle w:val="Ttulo2"/>
      </w:pPr>
      <w:bookmarkStart w:id="10" w:name="_Toc419598576"/>
      <w:bookmarkStart w:id="11" w:name="_Toc420721317"/>
      <w:bookmarkStart w:id="12" w:name="_Toc420721467"/>
      <w:bookmarkStart w:id="13" w:name="_Toc420721562"/>
      <w:bookmarkStart w:id="14" w:name="_Toc420721768"/>
      <w:bookmarkStart w:id="15" w:name="_Toc420723209"/>
      <w:bookmarkStart w:id="16" w:name="_Toc482682370"/>
      <w:bookmarkStart w:id="17" w:name="_Toc54164904"/>
      <w:bookmarkStart w:id="18" w:name="_Toc54165664"/>
      <w:bookmarkStart w:id="19" w:name="_Toc54169316"/>
      <w:bookmarkStart w:id="20" w:name="_Toc96347426"/>
      <w:bookmarkStart w:id="21" w:name="_Toc96357710"/>
      <w:bookmarkStart w:id="22" w:name="_Toc96491850"/>
      <w:bookmarkStart w:id="23" w:name="_Toc411603090"/>
      <w:r w:rsidRPr="007D10F2">
        <w:lastRenderedPageBreak/>
        <w:t>OBJETIVOS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7E1AD24" w14:textId="030979EE" w:rsidR="00C35E57" w:rsidRDefault="00B630AE" w:rsidP="00B47EF8">
      <w:pPr>
        <w:pStyle w:val="TF-TEXTO"/>
      </w:pPr>
      <w:r>
        <w:t xml:space="preserve">O objetivo geral do trabalho é </w:t>
      </w:r>
      <w:commentRangeStart w:id="24"/>
      <w:r>
        <w:t>desenvolver</w:t>
      </w:r>
      <w:commentRangeEnd w:id="24"/>
      <w:r w:rsidR="00A379EF">
        <w:rPr>
          <w:rStyle w:val="Refdecomentrio"/>
        </w:rPr>
        <w:commentReference w:id="24"/>
      </w:r>
      <w:r>
        <w:t xml:space="preserve"> um protótipo </w:t>
      </w:r>
      <w:r w:rsidR="004B0E39">
        <w:t>para auxiliar</w:t>
      </w:r>
      <w:r>
        <w:t xml:space="preserve"> pessoas a entenderem transmissões ao vivo pelo Youtube com a ajuda de legendas em seu idioma. Sendo os objetivos específicos:</w:t>
      </w:r>
    </w:p>
    <w:p w14:paraId="1931B8B8" w14:textId="2C3AE51F" w:rsidR="00B630AE" w:rsidRDefault="00821656" w:rsidP="00B630AE">
      <w:pPr>
        <w:pStyle w:val="TF-ALNEA"/>
      </w:pPr>
      <w:bookmarkStart w:id="25" w:name="_Hlk529278716"/>
      <w:r>
        <w:t>disponibilizar uma aplicação em ambiente web e móvel;</w:t>
      </w:r>
    </w:p>
    <w:p w14:paraId="75A2921F" w14:textId="77777777" w:rsidR="00A50D59" w:rsidRDefault="00821D6D" w:rsidP="00B630AE">
      <w:pPr>
        <w:pStyle w:val="TF-ALNEA"/>
      </w:pPr>
      <w:r>
        <w:t>promover a aprendizagem por meio de transcrições de transmissão ao vivo pelo Youtube</w:t>
      </w:r>
      <w:r w:rsidR="00A50D59">
        <w:t>;</w:t>
      </w:r>
    </w:p>
    <w:p w14:paraId="33836021" w14:textId="27982590" w:rsidR="00821D6D" w:rsidRDefault="005C43A4" w:rsidP="00B630AE">
      <w:pPr>
        <w:pStyle w:val="TF-ALNEA"/>
      </w:pPr>
      <w:commentRangeStart w:id="26"/>
      <w:r>
        <w:t>promover a interação entre as diferentes culturas</w:t>
      </w:r>
      <w:r w:rsidR="00821D6D">
        <w:t xml:space="preserve">, amenizando </w:t>
      </w:r>
      <w:r w:rsidR="004B0E39" w:rsidRPr="004B0E39">
        <w:t>os efeitos colaterais causados durante o período da pandemia do COVID-19</w:t>
      </w:r>
      <w:r w:rsidR="00821D6D">
        <w:t xml:space="preserve">; </w:t>
      </w:r>
      <w:r w:rsidR="004B0E39">
        <w:t xml:space="preserve"> </w:t>
      </w:r>
      <w:commentRangeEnd w:id="26"/>
      <w:r w:rsidR="00EA57F7">
        <w:rPr>
          <w:rStyle w:val="Refdecomentrio"/>
        </w:rPr>
        <w:commentReference w:id="26"/>
      </w:r>
    </w:p>
    <w:p w14:paraId="765E6D10" w14:textId="13649E3F" w:rsidR="00B630AE" w:rsidRDefault="00B630AE" w:rsidP="00B630AE">
      <w:pPr>
        <w:pStyle w:val="TF-ALNEA"/>
      </w:pPr>
      <w:r w:rsidRPr="00D26438">
        <w:t xml:space="preserve">modelar a relação entre </w:t>
      </w:r>
      <w:r>
        <w:t xml:space="preserve">os requisitos </w:t>
      </w:r>
      <w:r w:rsidR="00FA3FA4">
        <w:t>da aplicação</w:t>
      </w:r>
      <w:r>
        <w:t xml:space="preserve"> </w:t>
      </w:r>
      <w:r w:rsidRPr="00D26438">
        <w:t xml:space="preserve">e práticas consolidadas no </w:t>
      </w:r>
      <w:r>
        <w:t>design de interface c</w:t>
      </w:r>
      <w:r w:rsidRPr="00D26438">
        <w:t>omo a</w:t>
      </w:r>
      <w:r>
        <w:t xml:space="preserve">s heurísticas de Nielsen, </w:t>
      </w:r>
      <w:r w:rsidRPr="0024363E">
        <w:t>pelo método Relationship of M3C with User Requirements and Usability and Communicability Assessment in groupware (RURUCAg)</w:t>
      </w:r>
      <w:r>
        <w:t xml:space="preserve">, </w:t>
      </w:r>
      <w:r w:rsidRPr="00D26438">
        <w:t xml:space="preserve">possibilitando </w:t>
      </w:r>
      <w:r>
        <w:t>avaliar</w:t>
      </w:r>
      <w:r w:rsidRPr="00D26438">
        <w:t xml:space="preserve"> de maneira simples </w:t>
      </w:r>
      <w:r>
        <w:t>a usabilidade das aplicações disponibilizadas.</w:t>
      </w:r>
      <w:bookmarkEnd w:id="25"/>
    </w:p>
    <w:p w14:paraId="57BC30CB" w14:textId="77777777" w:rsidR="00A44581" w:rsidRDefault="00A44581" w:rsidP="00FC4A9F">
      <w:pPr>
        <w:pStyle w:val="Ttulo1"/>
      </w:pPr>
      <w:bookmarkStart w:id="27" w:name="_Toc419598587"/>
      <w:r>
        <w:t xml:space="preserve">trabalhos </w:t>
      </w:r>
      <w:r w:rsidRPr="00FC4A9F">
        <w:t>correlatos</w:t>
      </w:r>
    </w:p>
    <w:p w14:paraId="63FE7946" w14:textId="0050BD42" w:rsidR="00FB3040" w:rsidRDefault="00FB3040" w:rsidP="00A44581">
      <w:pPr>
        <w:pStyle w:val="TF-TEXTO"/>
      </w:pPr>
      <w:r>
        <w:t>Nest</w:t>
      </w:r>
      <w:r w:rsidR="00C71A99">
        <w:t xml:space="preserve">a seção </w:t>
      </w:r>
      <w:r>
        <w:t xml:space="preserve">serão descritos três projetos correlatos que apresentam características diretamente relacionadas ao trabalho proposto. A </w:t>
      </w:r>
      <w:r w:rsidR="00C71A99">
        <w:t>sub</w:t>
      </w:r>
      <w:r>
        <w:t>seção 2.1 detalha</w:t>
      </w:r>
      <w:r w:rsidR="00CE5DFD">
        <w:t xml:space="preserve"> </w:t>
      </w:r>
      <w:r w:rsidR="00014A75">
        <w:t>o</w:t>
      </w:r>
      <w:r w:rsidR="00276AE5">
        <w:t xml:space="preserve"> uso de um microcontrolador para transcrever </w:t>
      </w:r>
      <w:r w:rsidR="00E977E6">
        <w:t xml:space="preserve">a </w:t>
      </w:r>
      <w:r w:rsidR="00276AE5">
        <w:t xml:space="preserve">voz </w:t>
      </w:r>
      <w:r w:rsidR="00E977E6">
        <w:t xml:space="preserve">humana </w:t>
      </w:r>
      <w:r w:rsidR="005C43A4">
        <w:t xml:space="preserve">por meio </w:t>
      </w:r>
      <w:r w:rsidR="00276AE5">
        <w:t>de um</w:t>
      </w:r>
      <w:r w:rsidR="00E977E6">
        <w:t xml:space="preserve"> dispositivo Android</w:t>
      </w:r>
      <w:r w:rsidR="00276AE5">
        <w:t xml:space="preserve"> (</w:t>
      </w:r>
      <w:r w:rsidR="001C1A1C">
        <w:t>UKO</w:t>
      </w:r>
      <w:r w:rsidR="00276AE5">
        <w:t xml:space="preserve">; DUBUKUMAH; AYOSUBOMI, 2019). A </w:t>
      </w:r>
      <w:r w:rsidR="00C71A99">
        <w:t>sub</w:t>
      </w:r>
      <w:r w:rsidR="00276AE5">
        <w:t xml:space="preserve">seção 2.2 apresenta </w:t>
      </w:r>
      <w:r w:rsidR="00294CEE">
        <w:t>o desenvolvimento de um</w:t>
      </w:r>
      <w:r w:rsidR="00CD5821">
        <w:t>a</w:t>
      </w:r>
      <w:r w:rsidR="00294CEE">
        <w:t xml:space="preserve"> </w:t>
      </w:r>
      <w:r w:rsidR="00965BC2">
        <w:t xml:space="preserve">aplicação </w:t>
      </w:r>
      <w:r w:rsidR="00294CEE">
        <w:t>de computador para traduzir</w:t>
      </w:r>
      <w:r w:rsidR="00640811">
        <w:t xml:space="preserve"> transcrever</w:t>
      </w:r>
      <w:r w:rsidR="00294CEE">
        <w:t xml:space="preserve"> o idioma </w:t>
      </w:r>
      <w:r w:rsidR="00640811">
        <w:t>f</w:t>
      </w:r>
      <w:r w:rsidR="00294CEE">
        <w:t xml:space="preserve">ilipino para </w:t>
      </w:r>
      <w:r w:rsidR="00AD6587">
        <w:t xml:space="preserve">o idioma </w:t>
      </w:r>
      <w:r w:rsidR="00640811">
        <w:t>c</w:t>
      </w:r>
      <w:r w:rsidR="00294CEE">
        <w:t>hinês (BAILON</w:t>
      </w:r>
      <w:r w:rsidR="00711459">
        <w:t xml:space="preserve"> </w:t>
      </w:r>
      <w:r w:rsidR="00711459" w:rsidRPr="00CD5821">
        <w:rPr>
          <w:i/>
          <w:iCs/>
        </w:rPr>
        <w:t>et al.</w:t>
      </w:r>
      <w:r w:rsidR="00616868" w:rsidRPr="00CD5821">
        <w:t>,</w:t>
      </w:r>
      <w:r w:rsidR="00616868">
        <w:t xml:space="preserve"> 2019</w:t>
      </w:r>
      <w:r w:rsidR="00294CEE">
        <w:t xml:space="preserve">). Por fim, a </w:t>
      </w:r>
      <w:r w:rsidR="00C71A99">
        <w:t>sub</w:t>
      </w:r>
      <w:r w:rsidR="00294CEE">
        <w:t xml:space="preserve">seção 2.3 descreve </w:t>
      </w:r>
      <w:r w:rsidR="00CD5821">
        <w:t>a</w:t>
      </w:r>
      <w:r w:rsidR="00294CEE">
        <w:t xml:space="preserve"> </w:t>
      </w:r>
      <w:r w:rsidR="00965BC2">
        <w:t>aplicação</w:t>
      </w:r>
      <w:r w:rsidR="00294CEE">
        <w:t xml:space="preserve"> de computador </w:t>
      </w:r>
      <w:r w:rsidR="00294CEE" w:rsidRPr="00965BC2">
        <w:t>KT-Speech-Crawler</w:t>
      </w:r>
      <w:r w:rsidR="00A50D59">
        <w:t>, na</w:t>
      </w:r>
      <w:r w:rsidR="00A96AC0">
        <w:t xml:space="preserve"> qual obtém dados de vídeos do Youtube </w:t>
      </w:r>
      <w:r w:rsidR="00CD5821">
        <w:t>para</w:t>
      </w:r>
      <w:r w:rsidR="00A96AC0">
        <w:t xml:space="preserve"> treina</w:t>
      </w:r>
      <w:r w:rsidR="00CD5821">
        <w:t>mento de redes neurais</w:t>
      </w:r>
      <w:r w:rsidR="00A96AC0">
        <w:t xml:space="preserve"> (LAKOMKIN</w:t>
      </w:r>
      <w:r w:rsidR="00711459">
        <w:t xml:space="preserve"> </w:t>
      </w:r>
      <w:r w:rsidR="00711459" w:rsidRPr="00CD5821">
        <w:rPr>
          <w:i/>
          <w:iCs/>
        </w:rPr>
        <w:t>et al.</w:t>
      </w:r>
      <w:r w:rsidR="00A96AC0">
        <w:t>, 201</w:t>
      </w:r>
      <w:r w:rsidR="00887C60">
        <w:t>8</w:t>
      </w:r>
      <w:r w:rsidR="00A96AC0">
        <w:t>).</w:t>
      </w:r>
    </w:p>
    <w:p w14:paraId="7C49B8C8" w14:textId="14D1D880" w:rsidR="00A44581" w:rsidRPr="00762FAD" w:rsidRDefault="00762FAD" w:rsidP="00A44581">
      <w:pPr>
        <w:pStyle w:val="Ttulo2"/>
        <w:spacing w:after="120" w:line="240" w:lineRule="auto"/>
        <w:rPr>
          <w:lang w:val="en-US"/>
        </w:rPr>
      </w:pPr>
      <w:r w:rsidRPr="00762FAD">
        <w:rPr>
          <w:lang w:val="en-US"/>
        </w:rPr>
        <w:t>Microcontroller Based Speech to Text Translation System</w:t>
      </w:r>
    </w:p>
    <w:p w14:paraId="3342BDD4" w14:textId="0872863E" w:rsidR="00A44581" w:rsidRDefault="001C1A1C" w:rsidP="00833914">
      <w:pPr>
        <w:pStyle w:val="TF-TEXTO"/>
        <w:ind w:firstLine="567"/>
      </w:pPr>
      <w:bookmarkStart w:id="28" w:name="_Hlk50480173"/>
      <w:r>
        <w:t>Uko</w:t>
      </w:r>
      <w:r w:rsidR="00A96AC0">
        <w:t>, Dubukumah e Ayosubomi (2019)</w:t>
      </w:r>
      <w:bookmarkEnd w:id="28"/>
      <w:r w:rsidR="00762FAD">
        <w:t xml:space="preserve"> propuseram uma solução para resolver os problemas de uma comunicação efetiva em tempo real entre pessoas. No desenvolvimento do projeto foi utilizado o microcontrolador ATMEGA328p como recurso principal</w:t>
      </w:r>
      <w:r w:rsidR="00582E09">
        <w:t xml:space="preserve"> e </w:t>
      </w:r>
      <w:r w:rsidR="002829A1">
        <w:t>“</w:t>
      </w:r>
      <w:r w:rsidR="00582E09">
        <w:t>cérebro</w:t>
      </w:r>
      <w:r w:rsidR="002829A1">
        <w:t>”</w:t>
      </w:r>
      <w:r w:rsidR="00582E09">
        <w:t xml:space="preserve"> do projeto; uma aplicação Android para captar a voz por um </w:t>
      </w:r>
      <w:r w:rsidR="00965BC2">
        <w:t>dispositivo móvel</w:t>
      </w:r>
      <w:r w:rsidR="00582E09">
        <w:t xml:space="preserve">; </w:t>
      </w:r>
      <w:r w:rsidR="000D7D26">
        <w:t>um visor</w:t>
      </w:r>
      <w:r w:rsidR="00582E09">
        <w:t xml:space="preserve"> </w:t>
      </w:r>
      <w:r w:rsidR="00CD5821" w:rsidRPr="00CD5821">
        <w:t>Liquid Crystal Display</w:t>
      </w:r>
      <w:r w:rsidR="00CD5821">
        <w:t xml:space="preserve"> (</w:t>
      </w:r>
      <w:r w:rsidR="00582E09">
        <w:t>LCD</w:t>
      </w:r>
      <w:r w:rsidR="00CD5821">
        <w:t>)</w:t>
      </w:r>
      <w:r w:rsidR="00582E09">
        <w:t xml:space="preserve"> para exibir o texto traduzido como a saída final para o usuário; </w:t>
      </w:r>
      <w:r w:rsidR="00CD5821">
        <w:t xml:space="preserve">um </w:t>
      </w:r>
      <w:r w:rsidR="00582E09">
        <w:t xml:space="preserve">módulo Bluetooth para transmitir os dados da voz da aplicação Android; e outros componentes </w:t>
      </w:r>
      <w:r w:rsidR="00681A4D">
        <w:t>como provedores de energia</w:t>
      </w:r>
      <w:r w:rsidR="005C43A4">
        <w:t xml:space="preserve"> (UKO; </w:t>
      </w:r>
      <w:r w:rsidR="005C43A4" w:rsidRPr="00965BC2">
        <w:t xml:space="preserve"> DUBUKUMAH</w:t>
      </w:r>
      <w:r w:rsidR="005C43A4">
        <w:t xml:space="preserve">; </w:t>
      </w:r>
      <w:r w:rsidR="005C43A4" w:rsidRPr="00965BC2">
        <w:t>AYOSUBOMI</w:t>
      </w:r>
      <w:r w:rsidR="005C43A4">
        <w:t xml:space="preserve">, </w:t>
      </w:r>
      <w:r w:rsidR="005C43A4" w:rsidRPr="00965BC2">
        <w:t>2019)</w:t>
      </w:r>
      <w:r w:rsidR="005C43A4">
        <w:t>.</w:t>
      </w:r>
    </w:p>
    <w:p w14:paraId="46009753" w14:textId="71123ACA" w:rsidR="00833914" w:rsidRDefault="00582E09" w:rsidP="00833914">
      <w:pPr>
        <w:pStyle w:val="TF-TEXTO"/>
      </w:pPr>
      <w:r>
        <w:lastRenderedPageBreak/>
        <w:t xml:space="preserve">Segundo </w:t>
      </w:r>
      <w:r w:rsidR="001C1A1C">
        <w:t>Uko</w:t>
      </w:r>
      <w:r>
        <w:t>, Dubukumah e Ayosubomi (2019)</w:t>
      </w:r>
      <w:r w:rsidR="00531F06">
        <w:t>,</w:t>
      </w:r>
      <w:r>
        <w:t xml:space="preserve"> </w:t>
      </w:r>
      <w:r w:rsidR="008E4B88">
        <w:t xml:space="preserve">o trabalho </w:t>
      </w:r>
      <w:r w:rsidR="0027160A">
        <w:t xml:space="preserve">teve </w:t>
      </w:r>
      <w:r w:rsidR="008E4B88">
        <w:t xml:space="preserve">como objetivo </w:t>
      </w:r>
      <w:r w:rsidR="00372385">
        <w:t>transcrever a fala humana em texto</w:t>
      </w:r>
      <w:r w:rsidR="00A664FE">
        <w:t xml:space="preserve"> com um projeto de baixo custo</w:t>
      </w:r>
      <w:r w:rsidR="005C43A4">
        <w:t xml:space="preserve">. O intuito foi </w:t>
      </w:r>
      <w:r w:rsidR="00A664FE">
        <w:t>apresentar a metodologia, limitações, recomendações e aplicações para melhorar a comunicação humana com a integração de dispositivos eletrônico</w:t>
      </w:r>
      <w:r w:rsidR="00CD5821">
        <w:t xml:space="preserve">s, no qual </w:t>
      </w:r>
      <w:r w:rsidR="00965BC2">
        <w:t>não foi bem explorada</w:t>
      </w:r>
      <w:r w:rsidR="00A664FE">
        <w:t xml:space="preserve"> devido</w:t>
      </w:r>
      <w:r w:rsidR="00CD5821">
        <w:t xml:space="preserve"> </w:t>
      </w:r>
      <w:r w:rsidR="00A664FE">
        <w:t>complexidade</w:t>
      </w:r>
      <w:r w:rsidR="00CD5821">
        <w:t>s</w:t>
      </w:r>
      <w:r w:rsidR="00A664FE">
        <w:t xml:space="preserve"> como a captação de variações de sons para reconhecimento</w:t>
      </w:r>
      <w:r w:rsidR="00965BC2">
        <w:t xml:space="preserve"> (</w:t>
      </w:r>
      <w:r w:rsidR="001C1A1C">
        <w:t>UKO</w:t>
      </w:r>
      <w:r w:rsidR="00965BC2">
        <w:t>;</w:t>
      </w:r>
      <w:r w:rsidR="00965BC2" w:rsidRPr="00965BC2">
        <w:t xml:space="preserve"> DUBUKUMAH</w:t>
      </w:r>
      <w:r w:rsidR="00965BC2">
        <w:t xml:space="preserve">; </w:t>
      </w:r>
      <w:r w:rsidR="00965BC2" w:rsidRPr="00965BC2">
        <w:t>AYOSUBOMI</w:t>
      </w:r>
      <w:r w:rsidR="00965BC2">
        <w:t xml:space="preserve">, </w:t>
      </w:r>
      <w:r w:rsidR="00965BC2" w:rsidRPr="00965BC2">
        <w:t>2019)</w:t>
      </w:r>
      <w:r w:rsidR="00965BC2">
        <w:t>.</w:t>
      </w:r>
      <w:r w:rsidR="00531F06">
        <w:t xml:space="preserve"> Cabe destacar</w:t>
      </w:r>
      <w:r w:rsidR="00CD5821">
        <w:t>,</w:t>
      </w:r>
      <w:r w:rsidR="00531F06">
        <w:t xml:space="preserve"> algumas das características de </w:t>
      </w:r>
      <w:r w:rsidR="001C1A1C">
        <w:t>Uko</w:t>
      </w:r>
      <w:r w:rsidR="00531F06">
        <w:t xml:space="preserve">, Dubukumah e Ayosubomi (2019), como: reconhecimento de voz, transcrição de voz e </w:t>
      </w:r>
      <w:r w:rsidR="00CD5821">
        <w:t>disponibilização</w:t>
      </w:r>
      <w:r w:rsidR="00531F06">
        <w:t xml:space="preserve"> tanto na plataforma Android como </w:t>
      </w:r>
      <w:commentRangeStart w:id="29"/>
      <w:r w:rsidR="00531F06">
        <w:t>por meio de componente</w:t>
      </w:r>
      <w:commentRangeEnd w:id="29"/>
      <w:r w:rsidR="0061740F">
        <w:rPr>
          <w:rStyle w:val="Refdecomentrio"/>
        </w:rPr>
        <w:commentReference w:id="29"/>
      </w:r>
      <w:r w:rsidR="00531F06">
        <w:t>.</w:t>
      </w:r>
    </w:p>
    <w:p w14:paraId="1721AF7F" w14:textId="716C182C" w:rsidR="005C43A4" w:rsidRDefault="00AC6A2B" w:rsidP="00531F06">
      <w:pPr>
        <w:pStyle w:val="TF-TEXTO"/>
      </w:pPr>
      <w:r>
        <w:t xml:space="preserve">O processo da transcrição de voz se inicia com a entrada da fala humana </w:t>
      </w:r>
      <w:r w:rsidR="00965BC2">
        <w:t xml:space="preserve">por meio </w:t>
      </w:r>
      <w:r>
        <w:t xml:space="preserve">do microfone no dispositivo Android. Duas aplicações são necessárias no dispositivo: </w:t>
      </w:r>
      <w:r w:rsidR="00CD5821">
        <w:t>o</w:t>
      </w:r>
      <w:r>
        <w:t xml:space="preserve"> </w:t>
      </w:r>
      <w:r w:rsidRPr="00965BC2">
        <w:t>Adaptive Multi-Rate</w:t>
      </w:r>
      <w:r>
        <w:t xml:space="preserve"> (AMR), um esquema de compressão de </w:t>
      </w:r>
      <w:r w:rsidR="00E977E6">
        <w:t>áudio</w:t>
      </w:r>
      <w:r>
        <w:t xml:space="preserve"> usado para a codificação da voz</w:t>
      </w:r>
      <w:r w:rsidR="00E977E6">
        <w:t xml:space="preserve">; e o </w:t>
      </w:r>
      <w:r w:rsidR="00E977E6" w:rsidRPr="00965BC2">
        <w:t>Google Voice Search</w:t>
      </w:r>
      <w:r w:rsidR="00E977E6">
        <w:t xml:space="preserve"> </w:t>
      </w:r>
      <w:r w:rsidR="000F4D74">
        <w:t xml:space="preserve">utilizado </w:t>
      </w:r>
      <w:r w:rsidR="00E977E6">
        <w:t xml:space="preserve">como suporte para obter o vocabulário da linguagem a ser transcrita. Assim, os caracteres da linguagem reconhecida pelas aplicações são transferidos </w:t>
      </w:r>
      <w:r w:rsidR="00014A75">
        <w:t xml:space="preserve">por comunicação serial </w:t>
      </w:r>
      <w:r w:rsidR="005C43A4">
        <w:t xml:space="preserve">por meio </w:t>
      </w:r>
      <w:r w:rsidR="00E977E6">
        <w:t>do módulo Bluetooth para o microcontrolador.</w:t>
      </w:r>
      <w:r w:rsidR="00014A75">
        <w:t xml:space="preserve"> Os dados dos caracteres precisam por fim serem convertidos de analógicos para digitais para serem exibidos nos visores</w:t>
      </w:r>
      <w:r w:rsidR="00965BC2">
        <w:t xml:space="preserve"> (</w:t>
      </w:r>
      <w:r w:rsidR="001C1A1C">
        <w:t>UKO</w:t>
      </w:r>
      <w:r w:rsidR="00965BC2">
        <w:t xml:space="preserve">; </w:t>
      </w:r>
      <w:r w:rsidR="00965BC2" w:rsidRPr="00965BC2">
        <w:t>DUBUKUMAH</w:t>
      </w:r>
      <w:r w:rsidR="00965BC2">
        <w:t xml:space="preserve">; </w:t>
      </w:r>
      <w:r w:rsidR="00965BC2" w:rsidRPr="00965BC2">
        <w:t>AYOSUBOMI</w:t>
      </w:r>
      <w:r w:rsidR="00965BC2">
        <w:t xml:space="preserve">, </w:t>
      </w:r>
      <w:r w:rsidR="00965BC2" w:rsidRPr="00965BC2">
        <w:t>2019)</w:t>
      </w:r>
      <w:r w:rsidR="00965BC2">
        <w:t>.</w:t>
      </w:r>
      <w:r w:rsidR="005C43A4">
        <w:t xml:space="preserve"> </w:t>
      </w:r>
    </w:p>
    <w:p w14:paraId="7F0C718A" w14:textId="1471886E" w:rsidR="00531F06" w:rsidRDefault="00014A75" w:rsidP="00531F06">
      <w:pPr>
        <w:pStyle w:val="TF-TEXTO"/>
      </w:pPr>
      <w:r>
        <w:t>O diagrama do circuito do projeto</w:t>
      </w:r>
      <w:r w:rsidR="00692139">
        <w:t xml:space="preserve"> (</w:t>
      </w:r>
      <w:r w:rsidR="00692139">
        <w:fldChar w:fldCharType="begin"/>
      </w:r>
      <w:r w:rsidR="00692139">
        <w:instrText xml:space="preserve"> REF _Ref51415975 \h </w:instrText>
      </w:r>
      <w:r w:rsidR="00692139">
        <w:fldChar w:fldCharType="separate"/>
      </w:r>
      <w:r w:rsidR="00465C62">
        <w:t xml:space="preserve">Figura </w:t>
      </w:r>
      <w:r w:rsidR="00465C62">
        <w:rPr>
          <w:noProof/>
        </w:rPr>
        <w:t>1</w:t>
      </w:r>
      <w:r w:rsidR="00692139">
        <w:fldChar w:fldCharType="end"/>
      </w:r>
      <w:r w:rsidR="00EC1D37">
        <w:t xml:space="preserve">) demonstra como o aparelho desenvolvido tem seus módulos organizados. Na letra A </w:t>
      </w:r>
      <w:r w:rsidR="00965BC2">
        <w:t>pode ser visto</w:t>
      </w:r>
      <w:r w:rsidR="00EC1D37">
        <w:t xml:space="preserve"> o módulo de rádio Bluetooth que recebe as informações transferidas do dispositivo Android. A partir daí, o </w:t>
      </w:r>
      <w:r w:rsidR="00EE5B3C">
        <w:t xml:space="preserve">microcontrolador </w:t>
      </w:r>
      <w:r w:rsidR="00EC1D37">
        <w:t>ATMEGA328p</w:t>
      </w:r>
      <w:r w:rsidR="00F95308">
        <w:t xml:space="preserve"> (letra B)</w:t>
      </w:r>
      <w:r w:rsidR="00EE5B3C">
        <w:t>, “cérebro” do projeto</w:t>
      </w:r>
      <w:r w:rsidR="00EC1D37">
        <w:t>, processa toda</w:t>
      </w:r>
      <w:r w:rsidR="00681A4D">
        <w:t>s</w:t>
      </w:r>
      <w:r w:rsidR="00EC1D37">
        <w:t xml:space="preserve"> a</w:t>
      </w:r>
      <w:r w:rsidR="00EE5B3C">
        <w:t xml:space="preserve">s funções </w:t>
      </w:r>
      <w:r w:rsidR="00EC1D37">
        <w:t>programada</w:t>
      </w:r>
      <w:ins w:id="30" w:author="Andreza Sartori" w:date="2020-11-05T10:42:00Z">
        <w:r w:rsidR="00B60ED4">
          <w:t>s</w:t>
        </w:r>
      </w:ins>
      <w:r w:rsidR="00EC1D37">
        <w:t xml:space="preserve"> no ambiente Arduino e compartilha suas informações com os outros módulos. Após cálculos e funções executadas, as letras C e D </w:t>
      </w:r>
      <w:r w:rsidR="00531F06">
        <w:t xml:space="preserve">exibem </w:t>
      </w:r>
      <w:r w:rsidR="00EC1D37">
        <w:t>o texto transcrito ao usuário</w:t>
      </w:r>
      <w:r w:rsidR="00681A4D">
        <w:t>, ou seja, a informação final</w:t>
      </w:r>
      <w:r w:rsidR="00EC1D37">
        <w:t xml:space="preserve">. </w:t>
      </w:r>
      <w:r w:rsidR="00531F06">
        <w:t>A letra C destaca</w:t>
      </w:r>
      <w:r w:rsidR="00EC1D37">
        <w:t xml:space="preserve"> o</w:t>
      </w:r>
      <w:r w:rsidR="00EE5B3C">
        <w:t xml:space="preserve"> visor</w:t>
      </w:r>
      <w:r w:rsidR="00EC1D37">
        <w:t xml:space="preserve"> LCD incorporado no próprio </w:t>
      </w:r>
      <w:r w:rsidR="00681A4D">
        <w:t>dispositivo</w:t>
      </w:r>
      <w:r w:rsidR="00EE5B3C">
        <w:t xml:space="preserve"> e </w:t>
      </w:r>
      <w:r w:rsidR="00531F06">
        <w:t xml:space="preserve">a letra </w:t>
      </w:r>
      <w:r w:rsidR="00EE5B3C">
        <w:t xml:space="preserve">D </w:t>
      </w:r>
      <w:r w:rsidR="00531F06">
        <w:t xml:space="preserve">a </w:t>
      </w:r>
      <w:r w:rsidR="00EE5B3C">
        <w:t>utilização do cabo RS 232 para exibi</w:t>
      </w:r>
      <w:r w:rsidR="00681A4D">
        <w:t>ção em visores maiores por exemplo</w:t>
      </w:r>
      <w:r w:rsidR="00531F06">
        <w:t xml:space="preserve"> (</w:t>
      </w:r>
      <w:r w:rsidR="001C1A1C">
        <w:t>UKO</w:t>
      </w:r>
      <w:r w:rsidR="00531F06">
        <w:t xml:space="preserve">; </w:t>
      </w:r>
      <w:r w:rsidR="00531F06" w:rsidRPr="00965BC2">
        <w:t>DUBUKUMAH</w:t>
      </w:r>
      <w:r w:rsidR="00531F06">
        <w:t xml:space="preserve">; </w:t>
      </w:r>
      <w:r w:rsidR="00531F06" w:rsidRPr="00965BC2">
        <w:t>AYOSUBOMI</w:t>
      </w:r>
      <w:r w:rsidR="00531F06">
        <w:t xml:space="preserve">, </w:t>
      </w:r>
      <w:r w:rsidR="00531F06" w:rsidRPr="00965BC2">
        <w:t>2019)</w:t>
      </w:r>
      <w:r w:rsidR="00531F06">
        <w:t>.</w:t>
      </w:r>
    </w:p>
    <w:p w14:paraId="2AD8B79D" w14:textId="3353600F" w:rsidR="00EC1D37" w:rsidRDefault="00EC1D37" w:rsidP="00EC1D37">
      <w:pPr>
        <w:pStyle w:val="TF-LEGENDA"/>
      </w:pPr>
      <w:bookmarkStart w:id="31" w:name="_Ref51415975"/>
      <w:r>
        <w:t xml:space="preserve">Figura </w:t>
      </w:r>
      <w:r w:rsidR="00E53D01">
        <w:fldChar w:fldCharType="begin"/>
      </w:r>
      <w:r w:rsidR="00E53D01">
        <w:instrText xml:space="preserve"> SEQ Figura \* ARABIC </w:instrText>
      </w:r>
      <w:r w:rsidR="00E53D01">
        <w:fldChar w:fldCharType="separate"/>
      </w:r>
      <w:r w:rsidR="00465C62">
        <w:rPr>
          <w:noProof/>
        </w:rPr>
        <w:t>1</w:t>
      </w:r>
      <w:r w:rsidR="00E53D01">
        <w:rPr>
          <w:noProof/>
        </w:rPr>
        <w:fldChar w:fldCharType="end"/>
      </w:r>
      <w:bookmarkEnd w:id="31"/>
      <w:r>
        <w:t xml:space="preserve"> - </w:t>
      </w:r>
      <w:r w:rsidRPr="00C8639D">
        <w:t xml:space="preserve">Diagrama do circuito </w:t>
      </w:r>
      <w:r>
        <w:t>para a construção do projeto</w:t>
      </w:r>
    </w:p>
    <w:p w14:paraId="46801C8D" w14:textId="6D0AF744" w:rsidR="00324CE7" w:rsidRDefault="00FC33C7" w:rsidP="001850BE">
      <w:pPr>
        <w:pStyle w:val="TF-FIGURA"/>
      </w:pPr>
      <w:r>
        <w:pict w14:anchorId="21F65B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8pt;height:150pt" o:bordertopcolor="this" o:borderleftcolor="this" o:borderbottomcolor="this" o:borderrightcolor="this">
            <v:imagedata r:id="rId15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44B72DE0" w14:textId="5AE83CA1" w:rsidR="00EC1D37" w:rsidRDefault="00EC1D37" w:rsidP="00EC1D37">
      <w:pPr>
        <w:pStyle w:val="TF-FONTE"/>
      </w:pPr>
      <w:r w:rsidRPr="00887F64">
        <w:t xml:space="preserve">Fonte: </w:t>
      </w:r>
      <w:r w:rsidR="009F5B29">
        <w:t>a</w:t>
      </w:r>
      <w:r w:rsidR="00681A4D">
        <w:t>daptad</w:t>
      </w:r>
      <w:r w:rsidR="003D6BD2">
        <w:t xml:space="preserve">a </w:t>
      </w:r>
      <w:r w:rsidR="00681A4D">
        <w:t xml:space="preserve">de </w:t>
      </w:r>
      <w:r w:rsidR="001C1A1C">
        <w:t>Uko</w:t>
      </w:r>
      <w:r w:rsidRPr="00844570">
        <w:t>, Dubukumah e Ayosubomi (2019)</w:t>
      </w:r>
      <w:r>
        <w:t>.</w:t>
      </w:r>
    </w:p>
    <w:p w14:paraId="56F0897F" w14:textId="182E7BA8" w:rsidR="00681A4D" w:rsidRDefault="001C1A1C" w:rsidP="00B63035">
      <w:pPr>
        <w:pStyle w:val="TF-TEXTO"/>
      </w:pPr>
      <w:r>
        <w:lastRenderedPageBreak/>
        <w:t>Uko</w:t>
      </w:r>
      <w:r w:rsidR="00531F06">
        <w:t>, Dubukumah e Ayosubomi (2019</w:t>
      </w:r>
      <w:r w:rsidR="0027160A">
        <w:t xml:space="preserve">) observam as </w:t>
      </w:r>
      <w:r w:rsidR="00354B99">
        <w:t xml:space="preserve"> limitações quanto ao uso do </w:t>
      </w:r>
      <w:r w:rsidR="00681A4D">
        <w:t>dispositivo</w:t>
      </w:r>
      <w:r w:rsidR="00354B99">
        <w:t xml:space="preserve"> desenvolvido, </w:t>
      </w:r>
      <w:r w:rsidR="0027160A">
        <w:t>como</w:t>
      </w:r>
      <w:r w:rsidR="00354B99">
        <w:t xml:space="preserve">: alcance da área de Bluetooth, tanto do dispositivo Android quanto do módulo Bluetooth; ruídos e barulhos que podem atrapalhar a captação genuína da voz; falta de mais telas para armazenamento do texto que já foi exibido </w:t>
      </w:r>
      <w:r w:rsidR="002829A1">
        <w:t>transcrito</w:t>
      </w:r>
      <w:r w:rsidR="00354B99">
        <w:t xml:space="preserve">; </w:t>
      </w:r>
      <w:r w:rsidR="002829A1">
        <w:t>somente</w:t>
      </w:r>
      <w:r w:rsidR="00354B99">
        <w:t xml:space="preserve"> falas com um bom sotaque </w:t>
      </w:r>
      <w:r w:rsidR="00B63035">
        <w:t>i</w:t>
      </w:r>
      <w:r w:rsidR="00354B99">
        <w:t>nglês eram traduzidas para texto</w:t>
      </w:r>
      <w:r w:rsidR="002829A1">
        <w:t>;</w:t>
      </w:r>
      <w:r w:rsidR="00B63035">
        <w:t xml:space="preserve"> e o projeto foi limitado apenas com a língua inglesa</w:t>
      </w:r>
      <w:r w:rsidR="00531F06">
        <w:t xml:space="preserve">. Ainda é possível </w:t>
      </w:r>
      <w:r w:rsidR="00681A4D">
        <w:t>observar a transcrição da voz humana sendo exibida de duas formas: no ambiente Ardui</w:t>
      </w:r>
      <w:r w:rsidR="004758F8">
        <w:t>no (</w:t>
      </w:r>
      <w:r w:rsidR="004758F8">
        <w:fldChar w:fldCharType="begin"/>
      </w:r>
      <w:r w:rsidR="004758F8">
        <w:instrText xml:space="preserve"> REF _Ref50904582 \h </w:instrText>
      </w:r>
      <w:r w:rsidR="004758F8">
        <w:fldChar w:fldCharType="separate"/>
      </w:r>
      <w:r w:rsidR="00465C62">
        <w:t xml:space="preserve">Figura </w:t>
      </w:r>
      <w:r w:rsidR="00465C62">
        <w:rPr>
          <w:noProof/>
        </w:rPr>
        <w:t>2</w:t>
      </w:r>
      <w:r w:rsidR="004758F8">
        <w:fldChar w:fldCharType="end"/>
      </w:r>
      <w:r w:rsidR="009F5B29">
        <w:t xml:space="preserve"> (a)</w:t>
      </w:r>
      <w:r w:rsidR="004758F8">
        <w:t xml:space="preserve">); </w:t>
      </w:r>
      <w:r w:rsidR="002829A1">
        <w:t xml:space="preserve">e </w:t>
      </w:r>
      <w:r w:rsidR="004758F8">
        <w:t xml:space="preserve">no próprio visor LCD incorporado no </w:t>
      </w:r>
      <w:r w:rsidR="002829A1">
        <w:t>componente</w:t>
      </w:r>
      <w:r w:rsidR="004758F8">
        <w:t xml:space="preserve"> (</w:t>
      </w:r>
      <w:r w:rsidR="009F5B29">
        <w:fldChar w:fldCharType="begin"/>
      </w:r>
      <w:r w:rsidR="009F5B29">
        <w:instrText xml:space="preserve"> REF _Ref50904582 \h </w:instrText>
      </w:r>
      <w:r w:rsidR="009F5B29">
        <w:fldChar w:fldCharType="separate"/>
      </w:r>
      <w:r w:rsidR="00465C62">
        <w:t xml:space="preserve">Figura </w:t>
      </w:r>
      <w:r w:rsidR="00465C62">
        <w:rPr>
          <w:noProof/>
        </w:rPr>
        <w:t>2</w:t>
      </w:r>
      <w:r w:rsidR="009F5B29">
        <w:fldChar w:fldCharType="end"/>
      </w:r>
      <w:r w:rsidR="009F5B29">
        <w:t xml:space="preserve"> (b)</w:t>
      </w:r>
      <w:r w:rsidR="004758F8">
        <w:t>)</w:t>
      </w:r>
      <w:r w:rsidR="002829A1">
        <w:t xml:space="preserve"> </w:t>
      </w:r>
      <w:r w:rsidR="00531F06">
        <w:t>(</w:t>
      </w:r>
      <w:r>
        <w:t>UKO</w:t>
      </w:r>
      <w:r w:rsidR="00531F06">
        <w:t>; DUBUKUMAH; AYOSUBOMI, 2019).</w:t>
      </w:r>
    </w:p>
    <w:p w14:paraId="2A04E705" w14:textId="34908EF9" w:rsidR="00681A4D" w:rsidRDefault="00681A4D" w:rsidP="00681A4D">
      <w:pPr>
        <w:pStyle w:val="TF-LEGENDA"/>
      </w:pPr>
      <w:bookmarkStart w:id="32" w:name="_Ref50904582"/>
      <w:bookmarkStart w:id="33" w:name="_Ref50904577"/>
      <w:r>
        <w:t xml:space="preserve">Figura </w:t>
      </w:r>
      <w:r w:rsidR="00E53D01">
        <w:fldChar w:fldCharType="begin"/>
      </w:r>
      <w:r w:rsidR="00E53D01">
        <w:instrText xml:space="preserve"> SEQ Figura \* ARABIC </w:instrText>
      </w:r>
      <w:r w:rsidR="00E53D01">
        <w:fldChar w:fldCharType="separate"/>
      </w:r>
      <w:r w:rsidR="00465C62">
        <w:rPr>
          <w:noProof/>
        </w:rPr>
        <w:t>2</w:t>
      </w:r>
      <w:r w:rsidR="00E53D01">
        <w:rPr>
          <w:noProof/>
        </w:rPr>
        <w:fldChar w:fldCharType="end"/>
      </w:r>
      <w:bookmarkEnd w:id="32"/>
      <w:r>
        <w:t xml:space="preserve"> </w:t>
      </w:r>
      <w:r w:rsidR="009F5B29">
        <w:t>–</w:t>
      </w:r>
      <w:r>
        <w:t xml:space="preserve"> </w:t>
      </w:r>
      <w:r w:rsidR="009F5B29">
        <w:t xml:space="preserve">(a) </w:t>
      </w:r>
      <w:r>
        <w:t>Voz humana transcrita no ambiente Arduino</w:t>
      </w:r>
      <w:bookmarkEnd w:id="33"/>
      <w:r w:rsidR="009F5B29">
        <w:t xml:space="preserve"> e (b) </w:t>
      </w:r>
      <w:r w:rsidR="009F5B29" w:rsidRPr="00667CAC">
        <w:t xml:space="preserve">Voz humana transcrita no visor LCD incorporado no </w:t>
      </w:r>
      <w:r w:rsidR="009F5B29">
        <w:t>componente</w:t>
      </w:r>
    </w:p>
    <w:p w14:paraId="49142CA5" w14:textId="6D793C12" w:rsidR="00E17334" w:rsidRDefault="00FC33C7" w:rsidP="00CE5492">
      <w:pPr>
        <w:pStyle w:val="TF-FIGURA"/>
        <w:jc w:val="left"/>
      </w:pPr>
      <w:r>
        <w:pict w14:anchorId="56C4475B">
          <v:shape id="_x0000_i1026" type="#_x0000_t75" style="width:234pt;height:138.75pt;mso-position-vertical:absolute" o:bordertopcolor="this" o:borderleftcolor="this" o:borderbottomcolor="this" o:borderrightcolor="this">
            <v:imagedata r:id="rId16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  <w:r>
        <w:pict w14:anchorId="27EF3B7C">
          <v:shape id="_x0000_i1027" type="#_x0000_t75" style="width:3in;height:139.5pt" o:bordertopcolor="this" o:borderleftcolor="this" o:borderbottomcolor="this" o:borderrightcolor="this">
            <v:imagedata r:id="rId17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2F479DB" w14:textId="6A196A1A" w:rsidR="00681A4D" w:rsidRPr="009F5B29" w:rsidRDefault="00681A4D">
      <w:pPr>
        <w:pStyle w:val="TF-FONTE"/>
      </w:pPr>
      <w:r w:rsidRPr="009F5B29">
        <w:t xml:space="preserve">Fonte: </w:t>
      </w:r>
      <w:r w:rsidR="009F5B29" w:rsidRPr="009F5B29">
        <w:t xml:space="preserve">adaptada de </w:t>
      </w:r>
      <w:r w:rsidR="001C1A1C" w:rsidRPr="009F5B29">
        <w:t>Uko</w:t>
      </w:r>
      <w:r w:rsidRPr="009F5B29">
        <w:t>, Dubukumah e Ayosubomi (2019).</w:t>
      </w:r>
    </w:p>
    <w:p w14:paraId="764B7C9A" w14:textId="204661E8" w:rsidR="004758F8" w:rsidRPr="009F5B29" w:rsidRDefault="001C1A1C" w:rsidP="00CE5492">
      <w:pPr>
        <w:pStyle w:val="TF-TEXTO"/>
      </w:pPr>
      <w:r w:rsidRPr="009F5B29">
        <w:t>Uko</w:t>
      </w:r>
      <w:r w:rsidR="004758F8" w:rsidRPr="009F5B29">
        <w:t xml:space="preserve">, Dubukumah e Ayosubomi (2019) colocam que por meio da realização desse projeto novas possibilidades e avanços na pesquisa de transcrição de texto são abordadas, como: fornecimento de um método renovado para ser aplicado na comunicação de dispositivos eletrônicos, como caixas eletrônicos, dispositivos multimídia ou robôs; aplicação em automação residencial e </w:t>
      </w:r>
      <w:r w:rsidR="00FA3FA4">
        <w:t xml:space="preserve">aplicações </w:t>
      </w:r>
      <w:r w:rsidR="004758F8" w:rsidRPr="009F5B29">
        <w:t>de segurança.</w:t>
      </w:r>
    </w:p>
    <w:p w14:paraId="1FC6C541" w14:textId="02D70641" w:rsidR="00A44581" w:rsidRDefault="00833914" w:rsidP="00833914">
      <w:pPr>
        <w:pStyle w:val="Ttulo2"/>
        <w:spacing w:after="120" w:line="240" w:lineRule="auto"/>
        <w:rPr>
          <w:lang w:val="en-US"/>
        </w:rPr>
      </w:pPr>
      <w:bookmarkStart w:id="34" w:name="_Ref50978193"/>
      <w:r w:rsidRPr="00833914">
        <w:rPr>
          <w:lang w:val="en-US"/>
        </w:rPr>
        <w:t>Filipino to Chinese Speech-to-speech Translator Using Neural Network with Database System</w:t>
      </w:r>
      <w:bookmarkEnd w:id="34"/>
    </w:p>
    <w:p w14:paraId="46D8E82D" w14:textId="05CD551E" w:rsidR="0064243A" w:rsidRDefault="00ED31BF" w:rsidP="0064243A">
      <w:pPr>
        <w:pStyle w:val="TF-TEXTO"/>
      </w:pPr>
      <w:r w:rsidRPr="00ED31BF">
        <w:t>Bailon</w:t>
      </w:r>
      <w:r w:rsidR="00730349">
        <w:t xml:space="preserve"> </w:t>
      </w:r>
      <w:r w:rsidR="00730349" w:rsidRPr="00531F06">
        <w:rPr>
          <w:i/>
          <w:iCs/>
        </w:rPr>
        <w:t>et al.</w:t>
      </w:r>
      <w:r w:rsidR="00616868">
        <w:t xml:space="preserve"> (2019)</w:t>
      </w:r>
      <w:r>
        <w:t xml:space="preserve"> tiveram como objetivo desenvolver </w:t>
      </w:r>
      <w:r w:rsidR="000F4D74">
        <w:t>uma aplicação</w:t>
      </w:r>
      <w:r w:rsidR="00C21C4F">
        <w:t xml:space="preserve"> que usa um algoritmo para traduzir a fala do idioma filipino para a fala no idioma chinês</w:t>
      </w:r>
      <w:r w:rsidR="002C449E">
        <w:t xml:space="preserve">. </w:t>
      </w:r>
      <w:r w:rsidR="005A00D8">
        <w:t xml:space="preserve">O controlador principal </w:t>
      </w:r>
      <w:r w:rsidR="00075002">
        <w:t>da aplicação</w:t>
      </w:r>
      <w:r w:rsidR="005A00D8">
        <w:t xml:space="preserve"> é uma </w:t>
      </w:r>
      <w:r w:rsidR="00075002">
        <w:t>I</w:t>
      </w:r>
      <w:r w:rsidR="005A00D8">
        <w:t xml:space="preserve">nteligência </w:t>
      </w:r>
      <w:r w:rsidR="00075002">
        <w:t>A</w:t>
      </w:r>
      <w:r w:rsidR="005A00D8">
        <w:t xml:space="preserve">rtificial </w:t>
      </w:r>
      <w:r w:rsidR="00075002">
        <w:t xml:space="preserve">(IA) </w:t>
      </w:r>
      <w:r w:rsidR="005A00D8">
        <w:t>baseada em</w:t>
      </w:r>
      <w:r w:rsidR="002C449E">
        <w:t xml:space="preserve"> uma </w:t>
      </w:r>
      <w:r w:rsidR="00075002">
        <w:t>R</w:t>
      </w:r>
      <w:r w:rsidR="002C449E">
        <w:t xml:space="preserve">ede </w:t>
      </w:r>
      <w:r w:rsidR="00075002">
        <w:t>N</w:t>
      </w:r>
      <w:r w:rsidR="002C449E">
        <w:t xml:space="preserve">eural </w:t>
      </w:r>
      <w:r w:rsidR="00075002">
        <w:t>A</w:t>
      </w:r>
      <w:r w:rsidR="002C449E">
        <w:t>rtificial</w:t>
      </w:r>
      <w:r w:rsidR="00075002">
        <w:t xml:space="preserve"> (RNA)</w:t>
      </w:r>
      <w:r w:rsidR="002C449E">
        <w:t>, auxiliada pela LabVIEW</w:t>
      </w:r>
      <w:r w:rsidR="00C21C4F">
        <w:t xml:space="preserve">. </w:t>
      </w:r>
      <w:r w:rsidR="005A00D8">
        <w:t>As</w:t>
      </w:r>
      <w:r w:rsidR="00C21C4F">
        <w:t xml:space="preserve"> três etapas principais</w:t>
      </w:r>
      <w:r w:rsidR="005A00D8">
        <w:t xml:space="preserve"> </w:t>
      </w:r>
      <w:r w:rsidR="000F4D74">
        <w:t>da aplicação</w:t>
      </w:r>
      <w:r w:rsidR="005A00D8">
        <w:t xml:space="preserve"> são</w:t>
      </w:r>
      <w:r w:rsidR="00C21C4F">
        <w:t xml:space="preserve">: reconhecimento da fala filipina para </w:t>
      </w:r>
      <w:r w:rsidR="006B395D">
        <w:t>transcrição</w:t>
      </w:r>
      <w:r w:rsidR="00C21C4F">
        <w:t xml:space="preserve">; tradução de texto filipino para chinês; </w:t>
      </w:r>
      <w:r w:rsidR="006B395D">
        <w:t>reprodução</w:t>
      </w:r>
      <w:r w:rsidR="00C21C4F">
        <w:t xml:space="preserve"> fala</w:t>
      </w:r>
      <w:r w:rsidR="006B395D">
        <w:t>da</w:t>
      </w:r>
      <w:r w:rsidR="00C21C4F">
        <w:t xml:space="preserve"> do texto chinês</w:t>
      </w:r>
      <w:r w:rsidR="00531F06">
        <w:t xml:space="preserve"> (</w:t>
      </w:r>
      <w:r w:rsidR="00531F06" w:rsidRPr="00531F06">
        <w:t xml:space="preserve">BAILON </w:t>
      </w:r>
      <w:r w:rsidR="00531F06" w:rsidRPr="00531F06">
        <w:rPr>
          <w:i/>
          <w:iCs/>
        </w:rPr>
        <w:t>et al.</w:t>
      </w:r>
      <w:r w:rsidR="00531F06" w:rsidRPr="0064403F">
        <w:t>,</w:t>
      </w:r>
      <w:r w:rsidR="00531F06">
        <w:t xml:space="preserve"> </w:t>
      </w:r>
      <w:r w:rsidR="00531F06" w:rsidRPr="00531F06">
        <w:t>2019)</w:t>
      </w:r>
      <w:r w:rsidR="00531F06">
        <w:t>.</w:t>
      </w:r>
      <w:r w:rsidR="0064243A">
        <w:t xml:space="preserve"> Cabe destacar, algumas das características de </w:t>
      </w:r>
      <w:r w:rsidR="0064243A" w:rsidRPr="00ED31BF">
        <w:t>Bailon</w:t>
      </w:r>
      <w:r w:rsidR="0064243A">
        <w:t xml:space="preserve"> </w:t>
      </w:r>
      <w:r w:rsidR="0064243A" w:rsidRPr="00531F06">
        <w:rPr>
          <w:i/>
          <w:iCs/>
        </w:rPr>
        <w:t>et al.</w:t>
      </w:r>
      <w:r w:rsidR="0064243A">
        <w:t xml:space="preserve"> (2019) como: reconhecimento de voz, transcrição de voz, tradução de texto</w:t>
      </w:r>
      <w:r w:rsidR="0064403F">
        <w:t xml:space="preserve"> e disponibilização</w:t>
      </w:r>
      <w:r w:rsidR="0064243A">
        <w:t xml:space="preserve"> </w:t>
      </w:r>
      <w:r w:rsidR="003D6BD2">
        <w:t>para</w:t>
      </w:r>
      <w:r w:rsidR="0064243A">
        <w:t xml:space="preserve"> </w:t>
      </w:r>
      <w:r w:rsidR="0064403F">
        <w:t xml:space="preserve">a </w:t>
      </w:r>
      <w:r w:rsidR="0064243A">
        <w:t>plataforma desktop.</w:t>
      </w:r>
    </w:p>
    <w:p w14:paraId="658B5B0E" w14:textId="3D417E0E" w:rsidR="005A00D8" w:rsidRDefault="00064BF1" w:rsidP="00C21C4F">
      <w:pPr>
        <w:pStyle w:val="TF-TEXTO"/>
        <w:ind w:firstLine="567"/>
      </w:pPr>
      <w:r>
        <w:lastRenderedPageBreak/>
        <w:t>O fluxo do processo de estudo é separado em três estágios</w:t>
      </w:r>
      <w:r w:rsidR="0064243A">
        <w:t>, sendo eles</w:t>
      </w:r>
      <w:r>
        <w:t>: de gravação; de recolhimento; e</w:t>
      </w:r>
      <w:r w:rsidR="0064243A">
        <w:t xml:space="preserve"> </w:t>
      </w:r>
      <w:r>
        <w:t xml:space="preserve">de testagem. No estágio de gravação </w:t>
      </w:r>
      <w:r w:rsidR="00075002">
        <w:t xml:space="preserve">são </w:t>
      </w:r>
      <w:r>
        <w:t xml:space="preserve">armazenadas 25 variações de fala de uma palavra. Isso </w:t>
      </w:r>
      <w:r w:rsidR="00075002">
        <w:t>é</w:t>
      </w:r>
      <w:r>
        <w:t xml:space="preserve"> feito para 500 palavras frequentemente usadas no idioma</w:t>
      </w:r>
      <w:r w:rsidR="0064403F">
        <w:t xml:space="preserve"> filipino</w:t>
      </w:r>
      <w:r>
        <w:t>. Para o estágio de coleta</w:t>
      </w:r>
      <w:r w:rsidR="0064403F">
        <w:t>,</w:t>
      </w:r>
      <w:r>
        <w:t xml:space="preserve"> 500 palavras em filipino terão de corresponder a 500 palavras em chinês. Esse estágio também pode ser </w:t>
      </w:r>
      <w:r w:rsidR="00616868">
        <w:t>chamado</w:t>
      </w:r>
      <w:r>
        <w:t xml:space="preserve"> de treinamento porque as variações de fala serão armazenadas na </w:t>
      </w:r>
      <w:r w:rsidR="00075002">
        <w:t>RNA</w:t>
      </w:r>
      <w:r>
        <w:t xml:space="preserve"> e ela vai ser treinada para que reconheça as palavras específicas, independente do padrão de fala e ruídos externos (BAILON</w:t>
      </w:r>
      <w:r w:rsidR="00730349">
        <w:t xml:space="preserve"> </w:t>
      </w:r>
      <w:r w:rsidR="00730349" w:rsidRPr="00BA4074">
        <w:rPr>
          <w:i/>
          <w:iCs/>
        </w:rPr>
        <w:t>et al.</w:t>
      </w:r>
      <w:r w:rsidR="00616868">
        <w:t>, 2019</w:t>
      </w:r>
      <w:r>
        <w:t>).</w:t>
      </w:r>
    </w:p>
    <w:p w14:paraId="72402A1C" w14:textId="79E644E7" w:rsidR="00616868" w:rsidRDefault="00616868" w:rsidP="00BA4074">
      <w:pPr>
        <w:pStyle w:val="TF-TEXTO"/>
        <w:ind w:firstLine="567"/>
      </w:pPr>
      <w:r>
        <w:t xml:space="preserve">Para ajudar no treinamento da </w:t>
      </w:r>
      <w:r w:rsidR="00075002">
        <w:t>RNA</w:t>
      </w:r>
      <w:r>
        <w:t xml:space="preserve">, </w:t>
      </w:r>
      <w:r w:rsidR="0064243A">
        <w:t>a aplicação</w:t>
      </w:r>
      <w:r>
        <w:t xml:space="preserve"> e a interface foram desenvolvid</w:t>
      </w:r>
      <w:r w:rsidR="00BA4074">
        <w:t>a</w:t>
      </w:r>
      <w:r>
        <w:t>s para ter</w:t>
      </w:r>
      <w:r w:rsidR="00BA4074">
        <w:t>em</w:t>
      </w:r>
      <w:r>
        <w:t xml:space="preserve"> as seguintes funcionalidades (</w:t>
      </w:r>
      <w:r w:rsidR="006B069D">
        <w:fldChar w:fldCharType="begin"/>
      </w:r>
      <w:r w:rsidR="006B069D">
        <w:instrText xml:space="preserve"> REF _Ref50910720 \h </w:instrText>
      </w:r>
      <w:r w:rsidR="006B069D">
        <w:fldChar w:fldCharType="separate"/>
      </w:r>
      <w:r w:rsidR="00465C62">
        <w:t xml:space="preserve">Figura </w:t>
      </w:r>
      <w:r w:rsidR="00465C62">
        <w:rPr>
          <w:noProof/>
        </w:rPr>
        <w:t>3</w:t>
      </w:r>
      <w:r w:rsidR="006B069D">
        <w:fldChar w:fldCharType="end"/>
      </w:r>
      <w:r>
        <w:t>): adicionar</w:t>
      </w:r>
      <w:r w:rsidR="006B069D">
        <w:t xml:space="preserve"> a palavra ao dicionário (letra A); </w:t>
      </w:r>
      <w:r w:rsidR="00C76C82">
        <w:t xml:space="preserve">inserir a tradução da palavra em filipino para chinês (letra B); </w:t>
      </w:r>
      <w:r w:rsidR="00730349">
        <w:t>utilizar</w:t>
      </w:r>
      <w:r w:rsidR="00C76C82">
        <w:t xml:space="preserve"> um microfone para gravar a fala do usuário para a palavra correspondente (letra C). Nessa etapa o papel do </w:t>
      </w:r>
      <w:r w:rsidR="00C76C82" w:rsidRPr="00531F06">
        <w:t>Windows Speech Recognition</w:t>
      </w:r>
      <w:r w:rsidR="00C76C82">
        <w:t xml:space="preserve"> foi fundamental para deixar o reconhecimento da voz mais preciso, assim aumentando a acurácia em relação ao treinamento </w:t>
      </w:r>
      <w:r w:rsidR="00DC5A5E">
        <w:t>das palavras</w:t>
      </w:r>
      <w:r w:rsidR="00C76C82">
        <w:t xml:space="preserve"> armazenada</w:t>
      </w:r>
      <w:r w:rsidR="00DC5A5E">
        <w:t>s</w:t>
      </w:r>
      <w:r w:rsidR="00C76C82">
        <w:t xml:space="preserve"> na </w:t>
      </w:r>
      <w:r w:rsidR="00FA3FA4">
        <w:t>RNA</w:t>
      </w:r>
      <w:r w:rsidR="0064243A">
        <w:t xml:space="preserve"> (BAILON </w:t>
      </w:r>
      <w:r w:rsidR="0064243A" w:rsidRPr="00531F06">
        <w:rPr>
          <w:i/>
          <w:iCs/>
        </w:rPr>
        <w:t>et al</w:t>
      </w:r>
      <w:r w:rsidR="0064243A" w:rsidRPr="00BA4074">
        <w:rPr>
          <w:i/>
          <w:iCs/>
        </w:rPr>
        <w:t>.</w:t>
      </w:r>
      <w:r w:rsidR="0064243A">
        <w:t>, 2019).</w:t>
      </w:r>
    </w:p>
    <w:p w14:paraId="4447ECDC" w14:textId="76030EF3" w:rsidR="00616868" w:rsidRDefault="00616868" w:rsidP="00616868">
      <w:pPr>
        <w:pStyle w:val="TF-LEGENDA"/>
      </w:pPr>
      <w:bookmarkStart w:id="35" w:name="_Ref50910720"/>
      <w:r>
        <w:t xml:space="preserve">Figura </w:t>
      </w:r>
      <w:r w:rsidR="00E53D01">
        <w:fldChar w:fldCharType="begin"/>
      </w:r>
      <w:r w:rsidR="00E53D01">
        <w:instrText xml:space="preserve"> SEQ Figura \* ARABIC </w:instrText>
      </w:r>
      <w:r w:rsidR="00E53D01">
        <w:fldChar w:fldCharType="separate"/>
      </w:r>
      <w:r w:rsidR="00465C62">
        <w:rPr>
          <w:noProof/>
        </w:rPr>
        <w:t>3</w:t>
      </w:r>
      <w:r w:rsidR="00E53D01">
        <w:rPr>
          <w:noProof/>
        </w:rPr>
        <w:fldChar w:fldCharType="end"/>
      </w:r>
      <w:bookmarkEnd w:id="35"/>
      <w:r>
        <w:t xml:space="preserve"> - Interface de treinamento das palavras em filipino para chinês</w:t>
      </w:r>
    </w:p>
    <w:p w14:paraId="10B249C4" w14:textId="7151DD97" w:rsidR="00616868" w:rsidRDefault="00FC33C7" w:rsidP="001850BE">
      <w:pPr>
        <w:pStyle w:val="TF-FIGURA"/>
      </w:pPr>
      <w:r>
        <w:pict w14:anchorId="168C47FA">
          <v:shape id="_x0000_i1028" type="#_x0000_t75" style="width:312pt;height:192pt" o:bordertopcolor="this" o:borderleftcolor="this" o:borderbottomcolor="this" o:borderrightcolor="this">
            <v:imagedata r:id="rId18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70465AEB" w14:textId="450730D0" w:rsidR="00616868" w:rsidRDefault="00616868" w:rsidP="00616868">
      <w:pPr>
        <w:pStyle w:val="TF-FONTE"/>
      </w:pPr>
      <w:r w:rsidRPr="00887F64">
        <w:t xml:space="preserve">Fonte: </w:t>
      </w:r>
      <w:r w:rsidR="00924F81">
        <w:t>a</w:t>
      </w:r>
      <w:r>
        <w:t>daptad</w:t>
      </w:r>
      <w:r w:rsidR="0064243A">
        <w:t>a</w:t>
      </w:r>
      <w:r>
        <w:t xml:space="preserve"> de </w:t>
      </w:r>
      <w:r w:rsidRPr="00ED31BF">
        <w:t>Bailon</w:t>
      </w:r>
      <w:r w:rsidR="00730349">
        <w:t xml:space="preserve"> </w:t>
      </w:r>
      <w:r w:rsidR="00730349" w:rsidRPr="00C63B23">
        <w:t>et al.</w:t>
      </w:r>
      <w:r>
        <w:t xml:space="preserve"> (2019).</w:t>
      </w:r>
    </w:p>
    <w:p w14:paraId="0D5AF46C" w14:textId="79DCECA7" w:rsidR="0064243A" w:rsidRDefault="00310469" w:rsidP="0064243A">
      <w:pPr>
        <w:pStyle w:val="TF-TEXTO"/>
        <w:ind w:firstLine="567"/>
      </w:pPr>
      <w:r>
        <w:tab/>
        <w:t xml:space="preserve">Os resultados apresentados por </w:t>
      </w:r>
      <w:r w:rsidRPr="00ED31BF">
        <w:t>Bailon</w:t>
      </w:r>
      <w:r>
        <w:t xml:space="preserve"> </w:t>
      </w:r>
      <w:r w:rsidRPr="0064243A">
        <w:rPr>
          <w:i/>
          <w:iCs/>
        </w:rPr>
        <w:t>et al.</w:t>
      </w:r>
      <w:r>
        <w:t xml:space="preserve"> (2019) mostram </w:t>
      </w:r>
      <w:r w:rsidR="00956D86">
        <w:t xml:space="preserve">lacunas em algumas palavras que </w:t>
      </w:r>
      <w:r w:rsidR="00EA69AC">
        <w:t>não obtiveram uma taxa de sucesso alta na tradução porque possuem pronúncias parecidas</w:t>
      </w:r>
      <w:r w:rsidR="00956D86">
        <w:t>. Entretanto</w:t>
      </w:r>
      <w:r w:rsidR="00BA4074">
        <w:t>,</w:t>
      </w:r>
      <w:r w:rsidR="00956D86">
        <w:t xml:space="preserve"> </w:t>
      </w:r>
      <w:r w:rsidR="00075002" w:rsidRPr="00ED31BF">
        <w:t>Bailon</w:t>
      </w:r>
      <w:r w:rsidR="00075002">
        <w:t xml:space="preserve"> </w:t>
      </w:r>
      <w:r w:rsidR="00075002" w:rsidRPr="0064243A">
        <w:rPr>
          <w:i/>
          <w:iCs/>
        </w:rPr>
        <w:t>et al.</w:t>
      </w:r>
      <w:r w:rsidR="00075002">
        <w:t xml:space="preserve"> (2019) </w:t>
      </w:r>
      <w:r w:rsidR="00956D86">
        <w:t>observ</w:t>
      </w:r>
      <w:r w:rsidR="00075002">
        <w:t xml:space="preserve">aram </w:t>
      </w:r>
      <w:r w:rsidR="00956D86">
        <w:t>que a maioria das palavras teve baixo índice de rejeição, algumas possuindo a pontuação perfeita.</w:t>
      </w:r>
      <w:r w:rsidR="0064243A">
        <w:t xml:space="preserve"> </w:t>
      </w:r>
      <w:r w:rsidR="0064243A" w:rsidRPr="00ED31BF">
        <w:t>Bailon</w:t>
      </w:r>
      <w:r w:rsidR="0064243A">
        <w:t xml:space="preserve"> </w:t>
      </w:r>
      <w:r w:rsidR="0064243A" w:rsidRPr="0064243A">
        <w:rPr>
          <w:i/>
          <w:iCs/>
        </w:rPr>
        <w:t>et al.</w:t>
      </w:r>
      <w:r w:rsidR="0064243A">
        <w:t xml:space="preserve"> (2019) ainda colocam que para </w:t>
      </w:r>
      <w:r w:rsidR="00956D86">
        <w:t xml:space="preserve">melhorar a taxa de sucesso das traduções, principalmente nas palavras com pontuação baixa, treinamentos </w:t>
      </w:r>
      <w:r w:rsidR="009C7DD3">
        <w:t xml:space="preserve">com </w:t>
      </w:r>
      <w:r w:rsidR="00421629">
        <w:t>inúmeras</w:t>
      </w:r>
      <w:r w:rsidR="009C7DD3">
        <w:t xml:space="preserve"> iterações foram realizados. Com isso</w:t>
      </w:r>
      <w:ins w:id="36" w:author="Andreza Sartori" w:date="2020-11-05T10:50:00Z">
        <w:r w:rsidR="00D014CF">
          <w:t>,</w:t>
        </w:r>
      </w:ins>
      <w:r w:rsidR="009C7DD3">
        <w:t xml:space="preserve"> a taxa de sucesso</w:t>
      </w:r>
      <w:r w:rsidR="00283C10">
        <w:t>, durante a etapa de treinamento,</w:t>
      </w:r>
      <w:r w:rsidR="009C7DD3">
        <w:t xml:space="preserve"> foi aumentada </w:t>
      </w:r>
      <w:r w:rsidR="001850BE">
        <w:t>significativamente conforme</w:t>
      </w:r>
      <w:r w:rsidR="00421629">
        <w:t xml:space="preserve"> os dados</w:t>
      </w:r>
      <w:r w:rsidR="001850BE">
        <w:t xml:space="preserve"> </w:t>
      </w:r>
      <w:r w:rsidR="00421629">
        <w:t>d</w:t>
      </w:r>
      <w:r w:rsidR="00BA4074">
        <w:t xml:space="preserve">a </w:t>
      </w:r>
      <w:r w:rsidR="0064243A">
        <w:fldChar w:fldCharType="begin"/>
      </w:r>
      <w:r w:rsidR="0064243A">
        <w:instrText xml:space="preserve"> REF _Ref51085375 \h </w:instrText>
      </w:r>
      <w:r w:rsidR="0064243A">
        <w:fldChar w:fldCharType="separate"/>
      </w:r>
      <w:r w:rsidR="00465C62">
        <w:t xml:space="preserve">Tabela </w:t>
      </w:r>
      <w:r w:rsidR="00465C62">
        <w:rPr>
          <w:noProof/>
        </w:rPr>
        <w:t>1</w:t>
      </w:r>
      <w:r w:rsidR="0064243A">
        <w:fldChar w:fldCharType="end"/>
      </w:r>
      <w:r w:rsidR="001850BE">
        <w:t>.</w:t>
      </w:r>
      <w:r w:rsidR="00DE3403">
        <w:t xml:space="preserve"> Entretanto, durante a fase de teste</w:t>
      </w:r>
      <w:r w:rsidR="00BA4074">
        <w:t>,</w:t>
      </w:r>
      <w:r w:rsidR="00DE3403">
        <w:t xml:space="preserve"> realizada com 25 pessoas, </w:t>
      </w:r>
      <w:r w:rsidR="000F4D74">
        <w:t>a aplicação</w:t>
      </w:r>
      <w:r w:rsidR="00DE3403">
        <w:t xml:space="preserve"> </w:t>
      </w:r>
      <w:r w:rsidR="00421629">
        <w:t>teve uma taxa de sucesso</w:t>
      </w:r>
      <w:r w:rsidR="00DE3403">
        <w:t xml:space="preserve"> de 91,59% com uma </w:t>
      </w:r>
      <w:r w:rsidR="00421629">
        <w:t xml:space="preserve">taxa de </w:t>
      </w:r>
      <w:r w:rsidR="00DE3403">
        <w:t>rejeição de 8,41%</w:t>
      </w:r>
      <w:r w:rsidR="0064243A">
        <w:t xml:space="preserve"> (BAILON </w:t>
      </w:r>
      <w:r w:rsidR="0064243A" w:rsidRPr="00531F06">
        <w:rPr>
          <w:i/>
          <w:iCs/>
        </w:rPr>
        <w:t>et al</w:t>
      </w:r>
      <w:r w:rsidR="0064243A" w:rsidRPr="00BA4074">
        <w:rPr>
          <w:i/>
          <w:iCs/>
        </w:rPr>
        <w:t>.</w:t>
      </w:r>
      <w:r w:rsidR="0064243A" w:rsidRPr="00BA4074">
        <w:t>,</w:t>
      </w:r>
      <w:r w:rsidR="0064243A">
        <w:t xml:space="preserve"> 2019).</w:t>
      </w:r>
    </w:p>
    <w:p w14:paraId="2851CF3A" w14:textId="003F1604" w:rsidR="00421629" w:rsidRDefault="00421629" w:rsidP="00421629">
      <w:pPr>
        <w:pStyle w:val="TF-LEGENDA"/>
      </w:pPr>
      <w:bookmarkStart w:id="37" w:name="_Ref51085375"/>
      <w:r>
        <w:lastRenderedPageBreak/>
        <w:t xml:space="preserve">Tabela </w:t>
      </w:r>
      <w:r w:rsidR="00E53D01">
        <w:fldChar w:fldCharType="begin"/>
      </w:r>
      <w:r w:rsidR="00E53D01">
        <w:instrText xml:space="preserve"> SEQ Tabela \* ARABIC </w:instrText>
      </w:r>
      <w:r w:rsidR="00E53D01">
        <w:fldChar w:fldCharType="separate"/>
      </w:r>
      <w:r w:rsidR="00465C62">
        <w:rPr>
          <w:noProof/>
        </w:rPr>
        <w:t>1</w:t>
      </w:r>
      <w:r w:rsidR="00E53D01">
        <w:rPr>
          <w:noProof/>
        </w:rPr>
        <w:fldChar w:fldCharType="end"/>
      </w:r>
      <w:bookmarkEnd w:id="37"/>
      <w:r>
        <w:t xml:space="preserve"> - T</w:t>
      </w:r>
      <w:r w:rsidRPr="00DE113D">
        <w:t xml:space="preserve">axa de sucesso </w:t>
      </w:r>
      <w:r>
        <w:t xml:space="preserve">das palavras </w:t>
      </w:r>
      <w:commentRangeStart w:id="38"/>
      <w:r w:rsidRPr="00DE113D">
        <w:t>(</w:t>
      </w:r>
      <w:r>
        <w:t>Número de i</w:t>
      </w:r>
      <w:r w:rsidRPr="00DE113D">
        <w:t>terações/Percentual de sucesso)</w:t>
      </w:r>
      <w:commentRangeEnd w:id="38"/>
      <w:r w:rsidR="00FE6500">
        <w:rPr>
          <w:rStyle w:val="Refdecomentrio"/>
        </w:rPr>
        <w:commentReference w:id="38"/>
      </w:r>
    </w:p>
    <w:tbl>
      <w:tblPr>
        <w:tblW w:w="0" w:type="auto"/>
        <w:jc w:val="center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14"/>
        <w:gridCol w:w="1614"/>
      </w:tblGrid>
      <w:tr w:rsidR="00421629" w14:paraId="04D80650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6587AD20" w14:textId="77777777" w:rsidR="00421629" w:rsidRPr="00CE5492" w:rsidRDefault="00421629" w:rsidP="008E0426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# of Iterations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2109824A" w14:textId="77777777" w:rsidR="00421629" w:rsidRPr="00CE5492" w:rsidRDefault="00421629" w:rsidP="008E0426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Success Rate %</w:t>
            </w:r>
          </w:p>
        </w:tc>
      </w:tr>
      <w:tr w:rsidR="00421629" w14:paraId="6F6156BE" w14:textId="77777777" w:rsidTr="00CE5492">
        <w:trPr>
          <w:trHeight w:val="70"/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6E76CBBB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25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5E72A644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86.8</w:t>
            </w:r>
          </w:p>
        </w:tc>
      </w:tr>
      <w:tr w:rsidR="00421629" w14:paraId="3FAFC931" w14:textId="77777777" w:rsidTr="00CE5492">
        <w:trPr>
          <w:trHeight w:val="72"/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0449A14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37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17BCC3CA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88.2</w:t>
            </w:r>
          </w:p>
        </w:tc>
      </w:tr>
      <w:tr w:rsidR="00421629" w14:paraId="6BCC48D9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55C6281A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49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2DFD5C5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89.6</w:t>
            </w:r>
          </w:p>
        </w:tc>
      </w:tr>
      <w:tr w:rsidR="00421629" w14:paraId="3FFC06BA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1713A578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61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67BFB12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91.8</w:t>
            </w:r>
          </w:p>
        </w:tc>
      </w:tr>
      <w:tr w:rsidR="00421629" w14:paraId="0FAD0B87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429AD414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73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48C6DA2F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92.0</w:t>
            </w:r>
          </w:p>
        </w:tc>
      </w:tr>
      <w:tr w:rsidR="00421629" w14:paraId="4403DF6D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7C9FF455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85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1F6D6D39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93.4</w:t>
            </w:r>
          </w:p>
        </w:tc>
      </w:tr>
    </w:tbl>
    <w:p w14:paraId="6DAD3186" w14:textId="07D12087" w:rsidR="00421629" w:rsidRDefault="00421629" w:rsidP="00421629">
      <w:pPr>
        <w:pStyle w:val="TF-FONTE"/>
      </w:pPr>
      <w:r w:rsidRPr="0064243A">
        <w:t xml:space="preserve">Fonte: </w:t>
      </w:r>
      <w:r w:rsidR="00924F81">
        <w:t>a</w:t>
      </w:r>
      <w:r w:rsidRPr="0064243A">
        <w:t xml:space="preserve">daptada de Bailon </w:t>
      </w:r>
      <w:r w:rsidRPr="0042782C">
        <w:t>et al.</w:t>
      </w:r>
      <w:r w:rsidRPr="0064243A">
        <w:t xml:space="preserve"> (2019).</w:t>
      </w:r>
    </w:p>
    <w:p w14:paraId="7B1FFCAD" w14:textId="54B17006" w:rsidR="00DC5A5E" w:rsidRDefault="00DC5A5E" w:rsidP="00421629">
      <w:pPr>
        <w:pStyle w:val="TF-TEXTO"/>
        <w:ind w:firstLine="567"/>
      </w:pPr>
      <w:r w:rsidRPr="00ED31BF">
        <w:t>Bailon</w:t>
      </w:r>
      <w:r>
        <w:t xml:space="preserve"> </w:t>
      </w:r>
      <w:r w:rsidRPr="0064243A">
        <w:rPr>
          <w:i/>
          <w:iCs/>
        </w:rPr>
        <w:t>et al.</w:t>
      </w:r>
      <w:r>
        <w:t xml:space="preserve"> (2019) </w:t>
      </w:r>
      <w:r w:rsidR="00FA3FA4">
        <w:t>trazem</w:t>
      </w:r>
      <w:r>
        <w:t xml:space="preserve"> recomendações propostas pelos pesquisadores </w:t>
      </w:r>
      <w:r w:rsidR="00FA3FA4">
        <w:t>da pesquisa</w:t>
      </w:r>
      <w:r>
        <w:t xml:space="preserve">, são elas: </w:t>
      </w:r>
      <w:r w:rsidR="00BD4BD6">
        <w:t xml:space="preserve">mais variações de voz por palavra, que conforme comprovado, aumentam a eficácia de reconhecimento de palavras, juntamente com o número de iterações de treinamento; </w:t>
      </w:r>
      <w:r w:rsidR="00421629">
        <w:t>sugestão de</w:t>
      </w:r>
      <w:r w:rsidR="00BD4BD6">
        <w:t xml:space="preserve"> aumentar a eficiência do reconhecimento da palavra de entrada para torn</w:t>
      </w:r>
      <w:r w:rsidR="00421629">
        <w:t>á</w:t>
      </w:r>
      <w:r w:rsidR="00BD4BD6">
        <w:t xml:space="preserve">-la em torno de 97 a 99 por cento. </w:t>
      </w:r>
      <w:commentRangeStart w:id="39"/>
      <w:r w:rsidR="00BD4BD6">
        <w:t xml:space="preserve">Um por cento destinado </w:t>
      </w:r>
      <w:r w:rsidR="00421629">
        <w:t>a</w:t>
      </w:r>
      <w:r w:rsidR="00BD4BD6">
        <w:t xml:space="preserve"> variáveis externas incontroláveis; aumento </w:t>
      </w:r>
      <w:r w:rsidR="00421629">
        <w:t>de duas a três mil palavras, englobando mais do vocabulário, gírias e expressões</w:t>
      </w:r>
      <w:r w:rsidR="00BD4BD6">
        <w:t xml:space="preserve">; e, ao longo prazo, uma aplicação expandida da </w:t>
      </w:r>
      <w:r w:rsidR="00FA3FA4">
        <w:t>RNA</w:t>
      </w:r>
      <w:r w:rsidR="00BD4BD6">
        <w:t xml:space="preserve"> para reconhecimento de frases e sentenças</w:t>
      </w:r>
      <w:r w:rsidR="00421629">
        <w:t>,</w:t>
      </w:r>
      <w:r w:rsidR="00BD4BD6">
        <w:t xml:space="preserve"> </w:t>
      </w:r>
      <w:r w:rsidR="00421629">
        <w:t>c</w:t>
      </w:r>
      <w:r w:rsidR="00BD4BD6">
        <w:t xml:space="preserve">hegando assim a uma gramática correta e </w:t>
      </w:r>
      <w:r w:rsidR="00421629">
        <w:t>também mais próximo d</w:t>
      </w:r>
      <w:r w:rsidR="00BD4BD6">
        <w:t>o objetivo de ter um tradutor totalmente controlado por</w:t>
      </w:r>
      <w:r w:rsidR="00421629">
        <w:t xml:space="preserve"> computador </w:t>
      </w:r>
      <w:commentRangeEnd w:id="39"/>
      <w:r w:rsidR="00D3788C">
        <w:rPr>
          <w:rStyle w:val="Refdecomentrio"/>
        </w:rPr>
        <w:commentReference w:id="39"/>
      </w:r>
      <w:r w:rsidR="00421629">
        <w:t xml:space="preserve">(BAILON </w:t>
      </w:r>
      <w:r w:rsidR="00421629" w:rsidRPr="00531F06">
        <w:rPr>
          <w:i/>
          <w:iCs/>
        </w:rPr>
        <w:t>et al</w:t>
      </w:r>
      <w:r w:rsidR="00421629" w:rsidRPr="00BA4074">
        <w:rPr>
          <w:i/>
          <w:iCs/>
        </w:rPr>
        <w:t>.</w:t>
      </w:r>
      <w:r w:rsidR="00421629" w:rsidRPr="00BA4074">
        <w:t>,</w:t>
      </w:r>
      <w:r w:rsidR="00421629">
        <w:t xml:space="preserve"> 2019)</w:t>
      </w:r>
      <w:r w:rsidR="00BD4BD6">
        <w:t>.</w:t>
      </w:r>
    </w:p>
    <w:p w14:paraId="751FF6C8" w14:textId="291B4A67" w:rsidR="00A44581" w:rsidRDefault="00730349" w:rsidP="00C17971">
      <w:pPr>
        <w:pStyle w:val="Ttulo2"/>
        <w:spacing w:after="120" w:line="240" w:lineRule="auto"/>
        <w:rPr>
          <w:lang w:val="en-US"/>
        </w:rPr>
      </w:pPr>
      <w:r w:rsidRPr="00730349">
        <w:rPr>
          <w:lang w:val="en-US"/>
        </w:rPr>
        <w:t>KT-Speech-Crawler: Automatic Dataset Construction for Speech Recognition from YouTube Videos</w:t>
      </w:r>
    </w:p>
    <w:p w14:paraId="5E75D551" w14:textId="4834B2C1" w:rsidR="003D6BD2" w:rsidRDefault="00C17971" w:rsidP="003D6BD2">
      <w:pPr>
        <w:pStyle w:val="TF-TEXTO"/>
      </w:pPr>
      <w:r w:rsidRPr="00C17971">
        <w:t xml:space="preserve">Para melhorar </w:t>
      </w:r>
      <w:r w:rsidR="000F4D74">
        <w:t xml:space="preserve">aplicações </w:t>
      </w:r>
      <w:r w:rsidRPr="00C17971">
        <w:t>de reconhecimento de voz</w:t>
      </w:r>
      <w:r w:rsidR="0064243A">
        <w:t>,</w:t>
      </w:r>
      <w:r w:rsidRPr="00C17971">
        <w:t xml:space="preserve"> Lakomkin </w:t>
      </w:r>
      <w:r w:rsidRPr="0064243A">
        <w:rPr>
          <w:i/>
          <w:iCs/>
        </w:rPr>
        <w:t>et al</w:t>
      </w:r>
      <w:r w:rsidR="0064243A" w:rsidRPr="0064243A">
        <w:rPr>
          <w:i/>
          <w:iCs/>
        </w:rPr>
        <w:t>.</w:t>
      </w:r>
      <w:r w:rsidRPr="00C17971">
        <w:t xml:space="preserve"> (201</w:t>
      </w:r>
      <w:r w:rsidR="00887C60">
        <w:t>8</w:t>
      </w:r>
      <w:r w:rsidRPr="00C17971">
        <w:t>)</w:t>
      </w:r>
      <w:r>
        <w:t xml:space="preserve"> </w:t>
      </w:r>
      <w:r w:rsidR="009A3C84">
        <w:t>criaram</w:t>
      </w:r>
      <w:r>
        <w:t xml:space="preserve"> o </w:t>
      </w:r>
      <w:r w:rsidRPr="0064243A">
        <w:t>KT-Speech-Crawler</w:t>
      </w:r>
      <w:r w:rsidR="0064243A">
        <w:t xml:space="preserve">, </w:t>
      </w:r>
      <w:r w:rsidR="00DA6174">
        <w:t xml:space="preserve">desenvolvido </w:t>
      </w:r>
      <w:r w:rsidR="000F4D74">
        <w:t xml:space="preserve">na linguagem </w:t>
      </w:r>
      <w:r w:rsidR="00DA6174" w:rsidRPr="0064243A">
        <w:t>Python</w:t>
      </w:r>
      <w:r w:rsidR="000F4D74">
        <w:t>,</w:t>
      </w:r>
      <w:r w:rsidR="00DA6174" w:rsidRPr="0064243A">
        <w:t xml:space="preserve"> </w:t>
      </w:r>
      <w:r w:rsidR="00BE45F1">
        <w:t xml:space="preserve">que </w:t>
      </w:r>
      <w:r>
        <w:t xml:space="preserve">tem o objetivo de recuperar </w:t>
      </w:r>
      <w:r w:rsidR="00BE45F1">
        <w:t xml:space="preserve">informações </w:t>
      </w:r>
      <w:r>
        <w:t>de vídeos do Youtube</w:t>
      </w:r>
      <w:r w:rsidR="00B14D26">
        <w:t>.</w:t>
      </w:r>
      <w:r>
        <w:t xml:space="preserve"> </w:t>
      </w:r>
      <w:r w:rsidR="00B14D26">
        <w:t>Essas informações são usadas</w:t>
      </w:r>
      <w:r w:rsidR="00BE45F1">
        <w:t xml:space="preserve"> para </w:t>
      </w:r>
      <w:r w:rsidR="00844C95">
        <w:t>treinamento de</w:t>
      </w:r>
      <w:r w:rsidR="00BE45F1">
        <w:t xml:space="preserve"> </w:t>
      </w:r>
      <w:commentRangeStart w:id="40"/>
      <w:r w:rsidR="00075002">
        <w:t xml:space="preserve">aplicações </w:t>
      </w:r>
      <w:r w:rsidR="00BE45F1">
        <w:t xml:space="preserve">neurais </w:t>
      </w:r>
      <w:commentRangeEnd w:id="40"/>
      <w:r w:rsidR="00D37FEA">
        <w:rPr>
          <w:rStyle w:val="Refdecomentrio"/>
        </w:rPr>
        <w:commentReference w:id="40"/>
      </w:r>
      <w:r w:rsidR="00BE45F1">
        <w:t>de reconhecimento de fala</w:t>
      </w:r>
      <w:r>
        <w:t>.</w:t>
      </w:r>
      <w:r w:rsidR="00BE45F1">
        <w:t xml:space="preserve"> A </w:t>
      </w:r>
      <w:r w:rsidR="00BE45F1" w:rsidRPr="0064243A">
        <w:t xml:space="preserve">YouTube Search </w:t>
      </w:r>
      <w:r w:rsidR="00075002">
        <w:t xml:space="preserve">Application Programming Interface (API) </w:t>
      </w:r>
      <w:r w:rsidR="00BE45F1">
        <w:t>foi a principal tecnologia utilizada para recuperar os vídeos do Youtube e suas legendas ocultas</w:t>
      </w:r>
      <w:r w:rsidR="003D6BD2">
        <w:t xml:space="preserve"> </w:t>
      </w:r>
      <w:r w:rsidR="0064243A">
        <w:t xml:space="preserve">(LAKOMKIN </w:t>
      </w:r>
      <w:r w:rsidR="0064243A" w:rsidRPr="0064243A">
        <w:rPr>
          <w:i/>
          <w:iCs/>
        </w:rPr>
        <w:t>et al</w:t>
      </w:r>
      <w:r w:rsidR="0064243A">
        <w:t>., 201</w:t>
      </w:r>
      <w:r w:rsidR="00887C60">
        <w:t>8</w:t>
      </w:r>
      <w:r w:rsidR="0064243A">
        <w:t>).</w:t>
      </w:r>
      <w:r w:rsidR="003D6BD2">
        <w:t xml:space="preserve"> Cabe destacar, algumas das características de </w:t>
      </w:r>
      <w:r w:rsidR="003D6BD2" w:rsidRPr="00C17971">
        <w:t xml:space="preserve">Lakomkin </w:t>
      </w:r>
      <w:r w:rsidR="003D6BD2" w:rsidRPr="0064243A">
        <w:rPr>
          <w:i/>
          <w:iCs/>
        </w:rPr>
        <w:t>et al.</w:t>
      </w:r>
      <w:r w:rsidR="003D6BD2">
        <w:rPr>
          <w:i/>
          <w:iCs/>
        </w:rPr>
        <w:t xml:space="preserve"> </w:t>
      </w:r>
      <w:r w:rsidR="003D6BD2">
        <w:t>(</w:t>
      </w:r>
      <w:r w:rsidR="00887C60" w:rsidRPr="00B14D26">
        <w:t>201</w:t>
      </w:r>
      <w:r w:rsidR="00887C60">
        <w:t>8</w:t>
      </w:r>
      <w:r w:rsidR="003D6BD2">
        <w:t xml:space="preserve">), como: recuperar informações, reconhecimento de voz, transcrição de voz e </w:t>
      </w:r>
      <w:r w:rsidR="009A3C84">
        <w:t>disponibilização</w:t>
      </w:r>
      <w:r w:rsidR="003D6BD2">
        <w:t xml:space="preserve"> para </w:t>
      </w:r>
      <w:r w:rsidR="009A3C84">
        <w:t xml:space="preserve">a </w:t>
      </w:r>
      <w:r w:rsidR="003D6BD2">
        <w:t>plataforma desktop.</w:t>
      </w:r>
    </w:p>
    <w:p w14:paraId="4A2298C0" w14:textId="625F923E" w:rsidR="002E1CEA" w:rsidRDefault="002E1CEA" w:rsidP="00C17971">
      <w:pPr>
        <w:pStyle w:val="TF-TEXTO"/>
        <w:ind w:firstLine="567"/>
      </w:pPr>
      <w:r>
        <w:t xml:space="preserve">O </w:t>
      </w:r>
      <w:r>
        <w:rPr>
          <w:i/>
          <w:iCs/>
        </w:rPr>
        <w:t>crawler</w:t>
      </w:r>
      <w:r>
        <w:t xml:space="preserve"> pode obter cerca de 150 horas de fala transcrita em um dia, contendo uma taxa de erro de 3,5% n</w:t>
      </w:r>
      <w:r w:rsidR="009A3C84">
        <w:t>o reconhecimento</w:t>
      </w:r>
      <w:r>
        <w:t xml:space="preserve">. As falas coletadas são gravadas em </w:t>
      </w:r>
      <w:r w:rsidR="00F95308">
        <w:t>diversas</w:t>
      </w:r>
      <w:r>
        <w:t xml:space="preserve"> condições, incluindo ruídos, músicas, má qualidade da voz por estar longe do microfone e </w:t>
      </w:r>
      <w:r w:rsidR="009A3C84">
        <w:t>diferentes</w:t>
      </w:r>
      <w:r>
        <w:t xml:space="preserve"> sotaques e entonações. Foi observado uma redução de 40% na taxa de erros de palavras do conjunto de dados do </w:t>
      </w:r>
      <w:r w:rsidR="00E927E6" w:rsidRPr="0064243A">
        <w:t>Wall Street Journal</w:t>
      </w:r>
      <w:r w:rsidR="00E927E6">
        <w:t xml:space="preserve"> apenas integrando 200 horas de amostras coletadas pelos vídeos no conjunto de treinamento </w:t>
      </w:r>
      <w:r w:rsidR="00A96CA2">
        <w:t xml:space="preserve">(LAKOMKIN </w:t>
      </w:r>
      <w:r w:rsidR="00A96CA2" w:rsidRPr="00F95308">
        <w:rPr>
          <w:i/>
          <w:iCs/>
        </w:rPr>
        <w:t>et al.</w:t>
      </w:r>
      <w:r w:rsidR="00A96CA2">
        <w:t>, 201</w:t>
      </w:r>
      <w:r w:rsidR="00887C60">
        <w:t>8</w:t>
      </w:r>
      <w:r w:rsidR="00A96CA2">
        <w:t>)</w:t>
      </w:r>
      <w:r w:rsidR="00E927E6">
        <w:t>.</w:t>
      </w:r>
    </w:p>
    <w:p w14:paraId="001EF46C" w14:textId="2B2D596F" w:rsidR="00D90720" w:rsidRPr="00D90720" w:rsidRDefault="00D90720" w:rsidP="00C17971">
      <w:pPr>
        <w:pStyle w:val="TF-TEXTO"/>
        <w:ind w:firstLine="567"/>
      </w:pPr>
      <w:r>
        <w:t xml:space="preserve">As etapas principais executadas pelo </w:t>
      </w:r>
      <w:r w:rsidRPr="009A3C84">
        <w:t>KT-Speech-Crawler</w:t>
      </w:r>
      <w:r>
        <w:rPr>
          <w:i/>
          <w:iCs/>
        </w:rPr>
        <w:t xml:space="preserve"> </w:t>
      </w:r>
      <w:r>
        <w:t xml:space="preserve">estão demonstradas na </w:t>
      </w:r>
      <w:r>
        <w:fldChar w:fldCharType="begin"/>
      </w:r>
      <w:r>
        <w:instrText xml:space="preserve"> REF _Ref50979634 \h </w:instrText>
      </w:r>
      <w:r>
        <w:fldChar w:fldCharType="separate"/>
      </w:r>
      <w:r w:rsidR="00465C62">
        <w:t xml:space="preserve">Figura </w:t>
      </w:r>
      <w:r w:rsidR="00465C62">
        <w:rPr>
          <w:noProof/>
        </w:rPr>
        <w:t>4</w:t>
      </w:r>
      <w:r>
        <w:fldChar w:fldCharType="end"/>
      </w:r>
      <w:r w:rsidR="00C510CB">
        <w:t xml:space="preserve"> (a)</w:t>
      </w:r>
      <w:r w:rsidR="009A3C84">
        <w:t>:</w:t>
      </w:r>
      <w:r>
        <w:t xml:space="preserve"> processo de pesquisa dos vídeos pela API do Youtube, com palavras chaves da língua inglesa; </w:t>
      </w:r>
      <w:r w:rsidR="003D6BD2">
        <w:t xml:space="preserve">na letra B os </w:t>
      </w:r>
      <w:r>
        <w:t>filtros para aplicação tanto no áudio quanto nas legenda</w:t>
      </w:r>
      <w:commentRangeStart w:id="41"/>
      <w:r>
        <w:t xml:space="preserve">s ocultas. São </w:t>
      </w:r>
      <w:r>
        <w:lastRenderedPageBreak/>
        <w:t>removidos por exemplo músicas</w:t>
      </w:r>
      <w:commentRangeEnd w:id="41"/>
      <w:r w:rsidR="005C48FB">
        <w:rPr>
          <w:rStyle w:val="Refdecomentrio"/>
        </w:rPr>
        <w:commentReference w:id="41"/>
      </w:r>
      <w:r>
        <w:t xml:space="preserve"> de fundo e textos indesejados; </w:t>
      </w:r>
      <w:r w:rsidR="00712A08">
        <w:t xml:space="preserve">na etapa de pós processamento (letra C) o programa tenta corrigir desalinhamentos imprecisos entre o áudio e as legendas do vídeo; a penúltima etapa (letra D) </w:t>
      </w:r>
      <w:r w:rsidR="008E52DF">
        <w:t>traz</w:t>
      </w:r>
      <w:r w:rsidR="00712A08">
        <w:t xml:space="preserve"> a transcrição do vídeo; e por fim, na letra E, a transcrição é enviada para a </w:t>
      </w:r>
      <w:r w:rsidR="00FA3FA4">
        <w:t xml:space="preserve">RNA ser </w:t>
      </w:r>
      <w:r w:rsidR="00712A08">
        <w:t>treinada</w:t>
      </w:r>
      <w:r w:rsidR="0064243A">
        <w:t xml:space="preserve"> (LAKOMKIN </w:t>
      </w:r>
      <w:r w:rsidR="0064243A" w:rsidRPr="0064243A">
        <w:rPr>
          <w:i/>
          <w:iCs/>
        </w:rPr>
        <w:t>et al</w:t>
      </w:r>
      <w:r w:rsidR="0064243A">
        <w:t>., 201</w:t>
      </w:r>
      <w:r w:rsidR="00887C60">
        <w:t>8</w:t>
      </w:r>
      <w:r w:rsidR="0064243A">
        <w:t>).</w:t>
      </w:r>
      <w:r w:rsidR="006E1759">
        <w:t xml:space="preserve"> Já a </w:t>
      </w:r>
      <w:r w:rsidR="006E1759">
        <w:fldChar w:fldCharType="begin"/>
      </w:r>
      <w:r w:rsidR="006E1759">
        <w:instrText xml:space="preserve"> REF _Ref50979634 \h </w:instrText>
      </w:r>
      <w:r w:rsidR="006E1759">
        <w:fldChar w:fldCharType="separate"/>
      </w:r>
      <w:r w:rsidR="00465C62">
        <w:t xml:space="preserve">Figura </w:t>
      </w:r>
      <w:r w:rsidR="00465C62">
        <w:rPr>
          <w:noProof/>
        </w:rPr>
        <w:t>4</w:t>
      </w:r>
      <w:r w:rsidR="006E1759">
        <w:fldChar w:fldCharType="end"/>
      </w:r>
      <w:r w:rsidR="006E1759">
        <w:t xml:space="preserve"> (b) traz a interface web desenvolvida por </w:t>
      </w:r>
      <w:r w:rsidR="006E1759" w:rsidRPr="00B14D26">
        <w:t xml:space="preserve">Lakomkin </w:t>
      </w:r>
      <w:r w:rsidR="006E1759" w:rsidRPr="003D6BD2">
        <w:rPr>
          <w:i/>
          <w:iCs/>
        </w:rPr>
        <w:t>e</w:t>
      </w:r>
      <w:r w:rsidR="006E1759">
        <w:rPr>
          <w:i/>
          <w:iCs/>
        </w:rPr>
        <w:t>t</w:t>
      </w:r>
      <w:r w:rsidR="006E1759" w:rsidRPr="003D6BD2">
        <w:rPr>
          <w:i/>
          <w:iCs/>
        </w:rPr>
        <w:t xml:space="preserve"> al</w:t>
      </w:r>
      <w:r w:rsidR="006E1759">
        <w:rPr>
          <w:i/>
          <w:iCs/>
        </w:rPr>
        <w:t>.</w:t>
      </w:r>
      <w:r w:rsidR="006E1759" w:rsidRPr="00B14D26">
        <w:t xml:space="preserve"> (201</w:t>
      </w:r>
      <w:r w:rsidR="00887C60">
        <w:t>8</w:t>
      </w:r>
      <w:r w:rsidR="006E1759" w:rsidRPr="00B14D26">
        <w:t xml:space="preserve">) </w:t>
      </w:r>
      <w:r w:rsidR="006E1759">
        <w:t xml:space="preserve">para analisar as amostras retiradas e suas transcrições. O </w:t>
      </w:r>
      <w:r w:rsidR="006E1759" w:rsidRPr="005815EE">
        <w:rPr>
          <w:i/>
          <w:iCs/>
        </w:rPr>
        <w:t>web-service</w:t>
      </w:r>
      <w:r w:rsidR="006E1759">
        <w:t xml:space="preserve"> desenvolvido exibe oito exemplos aleatórios e sua correspondente transcrição, permitindo carregar mais se necessário. Também foi integrada uma funcionalidade para que o usuário confirme se a transcrição está correta ou se não corresponde ao que foi falado no áudio. </w:t>
      </w:r>
      <w:r w:rsidR="006E1759" w:rsidRPr="00B14D26">
        <w:t xml:space="preserve">Lakomkin </w:t>
      </w:r>
      <w:r w:rsidR="006E1759" w:rsidRPr="003D6BD2">
        <w:rPr>
          <w:i/>
          <w:iCs/>
        </w:rPr>
        <w:t>e</w:t>
      </w:r>
      <w:r w:rsidR="006E1759">
        <w:rPr>
          <w:i/>
          <w:iCs/>
        </w:rPr>
        <w:t>t</w:t>
      </w:r>
      <w:r w:rsidR="006E1759" w:rsidRPr="003D6BD2">
        <w:rPr>
          <w:i/>
          <w:iCs/>
        </w:rPr>
        <w:t xml:space="preserve"> al</w:t>
      </w:r>
      <w:r w:rsidR="006E1759">
        <w:rPr>
          <w:i/>
          <w:iCs/>
        </w:rPr>
        <w:t>.</w:t>
      </w:r>
      <w:r w:rsidR="006E1759" w:rsidRPr="00B14D26">
        <w:t xml:space="preserve"> (</w:t>
      </w:r>
      <w:r w:rsidR="00887C60" w:rsidRPr="00B14D26">
        <w:t>201</w:t>
      </w:r>
      <w:r w:rsidR="00887C60">
        <w:t>8</w:t>
      </w:r>
      <w:r w:rsidR="006E1759" w:rsidRPr="00B14D26">
        <w:t>)</w:t>
      </w:r>
      <w:r w:rsidR="006E1759">
        <w:t xml:space="preserve"> estimam uma taxa de erro de 3,5% para um total de 600 amostras aleatórias.</w:t>
      </w:r>
    </w:p>
    <w:p w14:paraId="29E09AFC" w14:textId="5E6A3792" w:rsidR="006E1759" w:rsidRDefault="00DA6174" w:rsidP="006E1759">
      <w:pPr>
        <w:pStyle w:val="TF-LEGENDA"/>
      </w:pPr>
      <w:bookmarkStart w:id="42" w:name="_Ref50979634"/>
      <w:r>
        <w:t xml:space="preserve">Figura </w:t>
      </w:r>
      <w:r w:rsidR="00E53D01">
        <w:fldChar w:fldCharType="begin"/>
      </w:r>
      <w:r w:rsidR="00E53D01">
        <w:instrText xml:space="preserve"> SEQ Figura \* ARABIC </w:instrText>
      </w:r>
      <w:r w:rsidR="00E53D01">
        <w:fldChar w:fldCharType="separate"/>
      </w:r>
      <w:r w:rsidR="00465C62">
        <w:rPr>
          <w:noProof/>
        </w:rPr>
        <w:t>4</w:t>
      </w:r>
      <w:r w:rsidR="00E53D01">
        <w:rPr>
          <w:noProof/>
        </w:rPr>
        <w:fldChar w:fldCharType="end"/>
      </w:r>
      <w:bookmarkEnd w:id="42"/>
      <w:r w:rsidRPr="00A8647E">
        <w:t xml:space="preserve"> </w:t>
      </w:r>
      <w:r w:rsidR="00D23372">
        <w:t>–</w:t>
      </w:r>
      <w:r w:rsidRPr="00A8647E">
        <w:t xml:space="preserve"> </w:t>
      </w:r>
      <w:r w:rsidR="00D23372">
        <w:t xml:space="preserve">(a) </w:t>
      </w:r>
      <w:r w:rsidRPr="00A8647E">
        <w:t>Etapas do processo executado pelo KT-Speech-Crawler</w:t>
      </w:r>
      <w:r w:rsidR="006E1759">
        <w:t xml:space="preserve"> e (b) Interface web para análise das amostras e suas transcrições</w:t>
      </w:r>
    </w:p>
    <w:p w14:paraId="60190F6A" w14:textId="254B5236" w:rsidR="00DA6174" w:rsidRDefault="00FC33C7" w:rsidP="00D23372">
      <w:pPr>
        <w:pStyle w:val="TF-FIGURA"/>
        <w:jc w:val="left"/>
      </w:pPr>
      <w:r>
        <w:rPr>
          <w:noProof/>
        </w:rPr>
        <w:pict w14:anchorId="604026D8">
          <v:shape id="Imagem 1" o:spid="_x0000_i1029" type="#_x0000_t75" style="width:454.5pt;height:159.75pt;visibility:visible;mso-wrap-style:square" o:bordertopcolor="this" o:borderleftcolor="this" o:borderbottomcolor="this" o:borderrightcolor="this">
            <v:imagedata r:id="rId19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7FB9523" w14:textId="07CE9850" w:rsidR="00DA6174" w:rsidRPr="006E1759" w:rsidRDefault="00DA6174">
      <w:pPr>
        <w:pStyle w:val="TF-FONTE"/>
      </w:pPr>
      <w:r w:rsidRPr="006E1759">
        <w:t xml:space="preserve">Fonte: </w:t>
      </w:r>
      <w:r w:rsidR="00924F81" w:rsidRPr="006E1759">
        <w:t>a</w:t>
      </w:r>
      <w:r w:rsidRPr="006E1759">
        <w:t>daptad</w:t>
      </w:r>
      <w:r w:rsidR="003D6BD2" w:rsidRPr="006E1759">
        <w:t>a</w:t>
      </w:r>
      <w:r w:rsidRPr="006E1759">
        <w:t xml:space="preserve"> de Lakomkin </w:t>
      </w:r>
      <w:r w:rsidR="003D6BD2" w:rsidRPr="00163B38">
        <w:t>et al.</w:t>
      </w:r>
      <w:r w:rsidRPr="006E1759">
        <w:t xml:space="preserve"> (</w:t>
      </w:r>
      <w:r w:rsidR="00887C60" w:rsidRPr="00887C60">
        <w:t>2018</w:t>
      </w:r>
      <w:r w:rsidRPr="006E1759">
        <w:t>).</w:t>
      </w:r>
    </w:p>
    <w:p w14:paraId="56733E1D" w14:textId="730FB319" w:rsidR="003D6BD2" w:rsidRDefault="003D6BD2">
      <w:pPr>
        <w:pStyle w:val="TF-TEXTO"/>
      </w:pPr>
      <w:r>
        <w:t xml:space="preserve">Na demonstração de resultados, </w:t>
      </w:r>
      <w:r w:rsidRPr="00B14D26">
        <w:t xml:space="preserve">Lakomkin </w:t>
      </w:r>
      <w:r w:rsidRPr="003D6BD2">
        <w:rPr>
          <w:i/>
          <w:iCs/>
        </w:rPr>
        <w:t>e</w:t>
      </w:r>
      <w:r>
        <w:rPr>
          <w:i/>
          <w:iCs/>
        </w:rPr>
        <w:t>t</w:t>
      </w:r>
      <w:r w:rsidRPr="003D6BD2">
        <w:rPr>
          <w:i/>
          <w:iCs/>
        </w:rPr>
        <w:t xml:space="preserve"> al</w:t>
      </w:r>
      <w:r>
        <w:rPr>
          <w:i/>
          <w:iCs/>
        </w:rPr>
        <w:t>.</w:t>
      </w:r>
      <w:r w:rsidRPr="00B14D26">
        <w:t xml:space="preserve"> (201</w:t>
      </w:r>
      <w:r w:rsidR="00887C60">
        <w:t>8</w:t>
      </w:r>
      <w:r w:rsidRPr="00B14D26">
        <w:t>)</w:t>
      </w:r>
      <w:r>
        <w:t xml:space="preserve"> provaram que adicionando amostras capturadas do Youtube aumentaram positivamente a performance do reconhecimento de voz dos dois conjuntos de dados, </w:t>
      </w:r>
      <w:r w:rsidRPr="003D6BD2">
        <w:t xml:space="preserve">Wall Street Journal e TED-LIUM v2. </w:t>
      </w:r>
      <w:r>
        <w:t>Foram adicionadas 200 horas de amostras do Youtube (108</w:t>
      </w:r>
      <w:r w:rsidR="005815EE">
        <w:t>.</w:t>
      </w:r>
      <w:r>
        <w:t xml:space="preserve">617 dicções) no conjunto de treinamento do </w:t>
      </w:r>
      <w:r w:rsidRPr="005815EE">
        <w:t>Wall Street Journal</w:t>
      </w:r>
      <w:r>
        <w:t xml:space="preserve"> e a taxa de erro de palavras foi melhorada de 34,2% para 15,8%. Um resultado sim</w:t>
      </w:r>
      <w:ins w:id="43" w:author="Andreza Sartori" w:date="2020-11-05T10:58:00Z">
        <w:r w:rsidR="00641295">
          <w:t>i</w:t>
        </w:r>
      </w:ins>
      <w:del w:id="44" w:author="Andreza Sartori" w:date="2020-11-05T10:58:00Z">
        <w:r w:rsidDel="00641295">
          <w:delText>u</w:delText>
        </w:r>
      </w:del>
      <w:r>
        <w:t xml:space="preserve">lar foi visto no conjunto de dados </w:t>
      </w:r>
      <w:r w:rsidRPr="005815EE">
        <w:t>TED-LIUM v2</w:t>
      </w:r>
      <w:r>
        <w:t xml:space="preserve"> ao adicionar 300 horas de amostras do Youtube, melhorando a taxa de erro de caracteres de 10,4% para 8,2% (LAKOMKIN </w:t>
      </w:r>
      <w:r w:rsidRPr="0064243A">
        <w:rPr>
          <w:i/>
          <w:iCs/>
        </w:rPr>
        <w:t>et al</w:t>
      </w:r>
      <w:r>
        <w:t xml:space="preserve">., </w:t>
      </w:r>
      <w:r w:rsidR="00887C60" w:rsidRPr="00B14D26">
        <w:t>201</w:t>
      </w:r>
      <w:r w:rsidR="00887C60">
        <w:t>8</w:t>
      </w:r>
      <w:r>
        <w:t>).</w:t>
      </w:r>
    </w:p>
    <w:p w14:paraId="664B55CF" w14:textId="019BDDA9" w:rsidR="00451B94" w:rsidRDefault="00451B94" w:rsidP="00FC4A9F">
      <w:pPr>
        <w:pStyle w:val="Ttulo1"/>
      </w:pPr>
      <w:bookmarkStart w:id="45" w:name="_Toc54164921"/>
      <w:bookmarkStart w:id="46" w:name="_Toc54165675"/>
      <w:bookmarkStart w:id="47" w:name="_Toc54169333"/>
      <w:bookmarkStart w:id="48" w:name="_Toc96347439"/>
      <w:bookmarkStart w:id="49" w:name="_Toc96357723"/>
      <w:bookmarkStart w:id="50" w:name="_Toc96491866"/>
      <w:bookmarkStart w:id="51" w:name="_Toc411603107"/>
      <w:bookmarkEnd w:id="27"/>
      <w:r>
        <w:t>proposta</w:t>
      </w:r>
      <w:r w:rsidR="00667E59">
        <w:t xml:space="preserve"> DO PROTÓTIPO</w:t>
      </w:r>
    </w:p>
    <w:p w14:paraId="7327C97A" w14:textId="663CE01E" w:rsidR="00451B94" w:rsidRDefault="00201417" w:rsidP="009345FB">
      <w:pPr>
        <w:pStyle w:val="TF-TEXTO"/>
        <w:ind w:firstLine="567"/>
      </w:pPr>
      <w:r>
        <w:t>Nesta seção serão apresentadas as justificativas para a realização do trabalho proposto (</w:t>
      </w:r>
      <w:r w:rsidR="000F4D74">
        <w:t>sub</w:t>
      </w:r>
      <w:r>
        <w:t>seção 3.1), bem como os requisitos principais (</w:t>
      </w:r>
      <w:r w:rsidR="000F4D74">
        <w:t>sub</w:t>
      </w:r>
      <w:r>
        <w:t>seção 3.2) e finalizando com a metodologia e o cronograma planejado para o desenvolvimento do trabalho (</w:t>
      </w:r>
      <w:r w:rsidR="000F4D74">
        <w:t>sub</w:t>
      </w:r>
      <w:r>
        <w:t>seção 3.3).</w:t>
      </w:r>
    </w:p>
    <w:p w14:paraId="58694102" w14:textId="77777777" w:rsidR="00451B94" w:rsidRDefault="00451B94" w:rsidP="00451B94">
      <w:pPr>
        <w:pStyle w:val="Ttulo2"/>
        <w:spacing w:after="120" w:line="240" w:lineRule="auto"/>
      </w:pPr>
      <w:bookmarkStart w:id="52" w:name="_Toc54164915"/>
      <w:bookmarkStart w:id="53" w:name="_Toc54165669"/>
      <w:bookmarkStart w:id="54" w:name="_Toc54169327"/>
      <w:bookmarkStart w:id="55" w:name="_Toc96347433"/>
      <w:bookmarkStart w:id="56" w:name="_Toc96357717"/>
      <w:bookmarkStart w:id="57" w:name="_Toc96491860"/>
      <w:bookmarkStart w:id="58" w:name="_Toc351015594"/>
      <w:r>
        <w:lastRenderedPageBreak/>
        <w:t>JUSTIFICATIVA</w:t>
      </w:r>
    </w:p>
    <w:p w14:paraId="0892D549" w14:textId="1410D7B2" w:rsidR="00E34640" w:rsidRDefault="00E34640" w:rsidP="00BD61C2">
      <w:pPr>
        <w:pStyle w:val="TF-TEXTO"/>
        <w:ind w:firstLine="567"/>
      </w:pPr>
      <w:r>
        <w:t xml:space="preserve">Nas seções 1 e 2 foram evidenciadas a relevância do tema proposto. </w:t>
      </w:r>
      <w:r w:rsidRPr="0089152B">
        <w:t>N</w:t>
      </w:r>
      <w:r w:rsidR="00F3648A">
        <w:t xml:space="preserve">o </w:t>
      </w:r>
      <w:r w:rsidR="00F3648A">
        <w:fldChar w:fldCharType="begin"/>
      </w:r>
      <w:r w:rsidR="00F3648A">
        <w:instrText xml:space="preserve"> REF _Ref51955536 \h </w:instrText>
      </w:r>
      <w:r w:rsidR="00F3648A">
        <w:fldChar w:fldCharType="separate"/>
      </w:r>
      <w:r w:rsidR="00465C62">
        <w:t xml:space="preserve">Quadro </w:t>
      </w:r>
      <w:r w:rsidR="00465C62">
        <w:rPr>
          <w:noProof/>
        </w:rPr>
        <w:t>1</w:t>
      </w:r>
      <w:r w:rsidR="00F3648A">
        <w:fldChar w:fldCharType="end"/>
      </w:r>
      <w:r w:rsidR="00F3648A">
        <w:t xml:space="preserve"> </w:t>
      </w:r>
      <w:r w:rsidRPr="0089152B">
        <w:t>é</w:t>
      </w:r>
      <w:r w:rsidR="009345FB">
        <w:t xml:space="preserve"> </w:t>
      </w:r>
      <w:r w:rsidRPr="0089152B">
        <w:t xml:space="preserve">apresentado um comparativo entre os trabalhos correlatos, </w:t>
      </w:r>
      <w:r>
        <w:t xml:space="preserve">de modo que </w:t>
      </w:r>
      <w:r w:rsidRPr="0089152B">
        <w:t>as linhas representa</w:t>
      </w:r>
      <w:r>
        <w:t>m</w:t>
      </w:r>
      <w:r w:rsidRPr="0089152B">
        <w:t xml:space="preserve"> as características e as colunas os trabalhos relacionados.</w:t>
      </w:r>
    </w:p>
    <w:p w14:paraId="0DCFD930" w14:textId="40259DC6" w:rsidR="00BD61C2" w:rsidRDefault="00BD61C2" w:rsidP="00BD61C2">
      <w:pPr>
        <w:pStyle w:val="TF-LEGENDA"/>
      </w:pPr>
      <w:bookmarkStart w:id="59" w:name="_Ref51955536"/>
      <w:r>
        <w:t xml:space="preserve">Quadro </w:t>
      </w:r>
      <w:r w:rsidR="00E53D01">
        <w:fldChar w:fldCharType="begin"/>
      </w:r>
      <w:r w:rsidR="00E53D01">
        <w:instrText xml:space="preserve"> SEQ Quadro \* ARABIC </w:instrText>
      </w:r>
      <w:r w:rsidR="00E53D01">
        <w:fldChar w:fldCharType="separate"/>
      </w:r>
      <w:r w:rsidR="00465C62">
        <w:rPr>
          <w:noProof/>
        </w:rPr>
        <w:t>1</w:t>
      </w:r>
      <w:r w:rsidR="00E53D01">
        <w:rPr>
          <w:noProof/>
        </w:rPr>
        <w:fldChar w:fldCharType="end"/>
      </w:r>
      <w:bookmarkEnd w:id="59"/>
      <w:r>
        <w:t xml:space="preserve"> - Comparativo entre os correlatos</w:t>
      </w:r>
    </w:p>
    <w:tbl>
      <w:tblPr>
        <w:tblW w:w="90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225"/>
        <w:gridCol w:w="1984"/>
        <w:gridCol w:w="1560"/>
        <w:gridCol w:w="1246"/>
      </w:tblGrid>
      <w:tr w:rsidR="0047250D" w:rsidRPr="007E0D87" w14:paraId="2CDF2784" w14:textId="77777777" w:rsidTr="00CE5492">
        <w:trPr>
          <w:cantSplit/>
          <w:trHeight w:val="282"/>
          <w:jc w:val="center"/>
        </w:trPr>
        <w:tc>
          <w:tcPr>
            <w:tcW w:w="42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0940B6D8" w14:textId="77777777" w:rsidR="0047250D" w:rsidRPr="00CE5492" w:rsidRDefault="0047250D" w:rsidP="008E0426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Correlatos</w:t>
            </w:r>
          </w:p>
          <w:p w14:paraId="12B338DD" w14:textId="77777777" w:rsidR="0047250D" w:rsidRPr="00CE5492" w:rsidRDefault="0047250D" w:rsidP="008E0426">
            <w:pPr>
              <w:pStyle w:val="TF-TEXTOQUADR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Características</w:t>
            </w:r>
          </w:p>
        </w:tc>
        <w:tc>
          <w:tcPr>
            <w:tcW w:w="1984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113414E0" w14:textId="7F817FCF" w:rsidR="0047250D" w:rsidRPr="00CE5492" w:rsidRDefault="001C1A1C" w:rsidP="0047250D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Uko</w:t>
            </w:r>
            <w:r w:rsidR="0047250D" w:rsidRPr="00CE5492">
              <w:rPr>
                <w:b/>
                <w:bCs/>
                <w:sz w:val="20"/>
              </w:rPr>
              <w:t>, Dubukumah e Ayosubomi (2019)</w:t>
            </w:r>
          </w:p>
        </w:tc>
        <w:tc>
          <w:tcPr>
            <w:tcW w:w="1560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16118376" w14:textId="7FD449C8" w:rsidR="0047250D" w:rsidRPr="00CE5492" w:rsidRDefault="0047250D" w:rsidP="008E0426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 xml:space="preserve">Bailon </w:t>
            </w:r>
            <w:r w:rsidRPr="00CE5492">
              <w:rPr>
                <w:b/>
                <w:bCs/>
                <w:i/>
                <w:iCs/>
                <w:sz w:val="20"/>
              </w:rPr>
              <w:t>et al.</w:t>
            </w:r>
            <w:r w:rsidRPr="00CE5492">
              <w:rPr>
                <w:b/>
                <w:bCs/>
                <w:sz w:val="20"/>
              </w:rPr>
              <w:t xml:space="preserve"> (2019)</w:t>
            </w:r>
          </w:p>
        </w:tc>
        <w:tc>
          <w:tcPr>
            <w:tcW w:w="1246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7633660E" w14:textId="23C152F7" w:rsidR="0047250D" w:rsidRPr="00CE5492" w:rsidRDefault="0047250D" w:rsidP="008E0426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 xml:space="preserve">Lakomkin </w:t>
            </w:r>
            <w:r w:rsidRPr="00CE5492">
              <w:rPr>
                <w:b/>
                <w:bCs/>
                <w:i/>
                <w:iCs/>
                <w:sz w:val="20"/>
              </w:rPr>
              <w:t>et al.</w:t>
            </w:r>
            <w:r w:rsidRPr="00CE5492">
              <w:rPr>
                <w:b/>
                <w:bCs/>
                <w:sz w:val="20"/>
              </w:rPr>
              <w:t xml:space="preserve"> (</w:t>
            </w:r>
            <w:r w:rsidR="00887C60" w:rsidRPr="00887C60">
              <w:rPr>
                <w:b/>
                <w:bCs/>
                <w:sz w:val="20"/>
              </w:rPr>
              <w:t>2018</w:t>
            </w:r>
            <w:r w:rsidRPr="00CE5492">
              <w:rPr>
                <w:b/>
                <w:bCs/>
                <w:sz w:val="20"/>
              </w:rPr>
              <w:t>)</w:t>
            </w:r>
          </w:p>
        </w:tc>
      </w:tr>
      <w:tr w:rsidR="0047250D" w:rsidRPr="007E0D87" w14:paraId="2D8E23F9" w14:textId="77777777" w:rsidTr="00CE5492">
        <w:trPr>
          <w:trHeight w:val="70"/>
          <w:jc w:val="center"/>
        </w:trPr>
        <w:tc>
          <w:tcPr>
            <w:tcW w:w="422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7FBB352" w14:textId="1911B686" w:rsidR="0047250D" w:rsidRPr="00CE5492" w:rsidRDefault="0047250D">
            <w:pPr>
              <w:pStyle w:val="TF-TEXTOQUADRO"/>
              <w:rPr>
                <w:bCs/>
                <w:sz w:val="20"/>
              </w:rPr>
            </w:pPr>
            <w:r w:rsidRPr="00CE5492">
              <w:rPr>
                <w:bCs/>
                <w:sz w:val="20"/>
              </w:rPr>
              <w:t>Recuperar informações de vídeos do Youtube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5E1B0563" w14:textId="6481E77C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4DAA946F" w14:textId="4E53FEA6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246" w:type="dxa"/>
            <w:tcBorders>
              <w:bottom w:val="single" w:sz="4" w:space="0" w:color="auto"/>
            </w:tcBorders>
            <w:vAlign w:val="center"/>
          </w:tcPr>
          <w:p w14:paraId="240D4EA0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14:paraId="0DB74A3C" w14:textId="77777777" w:rsidTr="00CE5492">
        <w:trPr>
          <w:trHeight w:val="15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106C4C0" w14:textId="30196AEA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Reconhecimento de voz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3BB6C38E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14:paraId="6D78F533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top w:val="single" w:sz="4" w:space="0" w:color="auto"/>
            </w:tcBorders>
            <w:vAlign w:val="center"/>
          </w:tcPr>
          <w:p w14:paraId="5463A4D4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:rsidRPr="007E0D87" w14:paraId="01CA68A4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BA7A4E1" w14:textId="3980E8D3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Transcrição de voz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796D37B5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14:paraId="6DFF1123" w14:textId="38F7C7F9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top w:val="single" w:sz="4" w:space="0" w:color="auto"/>
            </w:tcBorders>
            <w:vAlign w:val="center"/>
          </w:tcPr>
          <w:p w14:paraId="6D416B9D" w14:textId="0FE6F794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:rsidRPr="007E0D87" w14:paraId="7521985C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D1CFFC5" w14:textId="589392D0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Tradução de texto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6C8CF824" w14:textId="0C917559" w:rsidR="0047250D" w:rsidRPr="00CE5492" w:rsidRDefault="0047250D">
            <w:pPr>
              <w:pStyle w:val="TF-TEXTOQUADROCentralizado"/>
              <w:rPr>
                <w:color w:val="FF0000"/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77186A2C" w14:textId="740F0480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bottom w:val="single" w:sz="4" w:space="0" w:color="auto"/>
            </w:tcBorders>
            <w:vAlign w:val="center"/>
          </w:tcPr>
          <w:p w14:paraId="7EAE05CD" w14:textId="7480E94C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</w:tr>
      <w:tr w:rsidR="0047250D" w14:paraId="76C3A3FE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5EED2805" w14:textId="77777777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Plataforma</w:t>
            </w:r>
          </w:p>
        </w:tc>
        <w:tc>
          <w:tcPr>
            <w:tcW w:w="1984" w:type="dxa"/>
            <w:vAlign w:val="center"/>
          </w:tcPr>
          <w:p w14:paraId="4B252D7E" w14:textId="028B0225" w:rsidR="0047250D" w:rsidRPr="00CE5492" w:rsidRDefault="0047250D">
            <w:pPr>
              <w:pStyle w:val="TF-TEXTOQUADROCentralizado"/>
              <w:rPr>
                <w:sz w:val="20"/>
              </w:rPr>
            </w:pPr>
            <w:commentRangeStart w:id="60"/>
            <w:r w:rsidRPr="00CE5492">
              <w:rPr>
                <w:sz w:val="20"/>
              </w:rPr>
              <w:t>Componente</w:t>
            </w:r>
            <w:commentRangeEnd w:id="60"/>
            <w:r w:rsidR="002B5891">
              <w:rPr>
                <w:rStyle w:val="Refdecomentrio"/>
              </w:rPr>
              <w:commentReference w:id="60"/>
            </w:r>
          </w:p>
        </w:tc>
        <w:tc>
          <w:tcPr>
            <w:tcW w:w="1560" w:type="dxa"/>
            <w:vAlign w:val="center"/>
          </w:tcPr>
          <w:p w14:paraId="6C4F2744" w14:textId="5E4B6948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Desktop</w:t>
            </w:r>
          </w:p>
        </w:tc>
        <w:tc>
          <w:tcPr>
            <w:tcW w:w="1246" w:type="dxa"/>
            <w:vAlign w:val="center"/>
          </w:tcPr>
          <w:p w14:paraId="33A25C82" w14:textId="5CD7F5E2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Desktop</w:t>
            </w:r>
          </w:p>
        </w:tc>
      </w:tr>
    </w:tbl>
    <w:p w14:paraId="7A15F62C" w14:textId="64688E87" w:rsidR="00E34640" w:rsidRDefault="00E34640" w:rsidP="00E34640">
      <w:pPr>
        <w:pStyle w:val="TF-FONTE"/>
      </w:pPr>
      <w:r>
        <w:t>Fonte: elaborado pelo autor.</w:t>
      </w:r>
    </w:p>
    <w:p w14:paraId="759DFBE9" w14:textId="67C23435" w:rsidR="00A161D8" w:rsidRDefault="00F754A9" w:rsidP="00F754A9">
      <w:pPr>
        <w:pStyle w:val="TF-TEXTO"/>
      </w:pPr>
      <w:r>
        <w:t xml:space="preserve">Conforme demonstrado no </w:t>
      </w:r>
      <w:r>
        <w:fldChar w:fldCharType="begin"/>
      </w:r>
      <w:r>
        <w:instrText xml:space="preserve"> REF _Ref51955536 \h </w:instrText>
      </w:r>
      <w:r>
        <w:fldChar w:fldCharType="separate"/>
      </w:r>
      <w:r w:rsidR="00465C62">
        <w:t xml:space="preserve">Quadro </w:t>
      </w:r>
      <w:r w:rsidR="00465C62">
        <w:rPr>
          <w:noProof/>
        </w:rPr>
        <w:t>1</w:t>
      </w:r>
      <w:r>
        <w:fldChar w:fldCharType="end"/>
      </w:r>
      <w:r>
        <w:t xml:space="preserve">, percebe-se que </w:t>
      </w:r>
      <w:proofErr w:type="spellStart"/>
      <w:r w:rsidR="001C1A1C">
        <w:t>Uko</w:t>
      </w:r>
      <w:proofErr w:type="spellEnd"/>
      <w:r w:rsidRPr="00F754A9">
        <w:t>, Dubukumah e Ayosubomi (2019)</w:t>
      </w:r>
      <w:r>
        <w:t xml:space="preserve">, </w:t>
      </w:r>
      <w:r w:rsidRPr="00F754A9">
        <w:t xml:space="preserve">Bailon </w:t>
      </w:r>
      <w:r w:rsidRPr="00523A8E">
        <w:rPr>
          <w:i/>
          <w:iCs/>
        </w:rPr>
        <w:t>et al.</w:t>
      </w:r>
      <w:r w:rsidRPr="00F754A9">
        <w:t xml:space="preserve"> (2019)</w:t>
      </w:r>
      <w:r>
        <w:t xml:space="preserve"> e </w:t>
      </w:r>
      <w:r w:rsidRPr="00F754A9">
        <w:t xml:space="preserve">Lakomkin </w:t>
      </w:r>
      <w:r w:rsidRPr="00523A8E">
        <w:rPr>
          <w:i/>
          <w:iCs/>
        </w:rPr>
        <w:t>et al.</w:t>
      </w:r>
      <w:r w:rsidRPr="00F754A9">
        <w:t xml:space="preserve"> (</w:t>
      </w:r>
      <w:r w:rsidR="00887C60" w:rsidRPr="00B14D26">
        <w:t>201</w:t>
      </w:r>
      <w:r w:rsidR="00887C60">
        <w:t>8</w:t>
      </w:r>
      <w:r w:rsidRPr="00F754A9">
        <w:t>)</w:t>
      </w:r>
      <w:r>
        <w:t xml:space="preserve"> têm finali</w:t>
      </w:r>
      <w:r w:rsidR="0019198E">
        <w:t xml:space="preserve">dades semelhantes no que se diz respeito a reconhecimento e transcrição de voz. </w:t>
      </w:r>
      <w:r w:rsidR="00595952">
        <w:t xml:space="preserve">Ambas </w:t>
      </w:r>
      <w:r w:rsidR="00595952" w:rsidRPr="0019198E">
        <w:t>as características</w:t>
      </w:r>
      <w:r w:rsidR="0019198E" w:rsidRPr="0019198E">
        <w:t xml:space="preserve"> foram identificadas nos três correlatos como essenciais para alcançar seus objetivos, uma vez que são importantes para a operacionalização das demais características</w:t>
      </w:r>
      <w:r w:rsidR="0019198E">
        <w:t>.</w:t>
      </w:r>
      <w:r w:rsidR="000E6BBA">
        <w:t xml:space="preserve"> </w:t>
      </w:r>
      <w:r w:rsidR="00534D3E" w:rsidRPr="00F754A9">
        <w:t xml:space="preserve">Lakomkin </w:t>
      </w:r>
      <w:r w:rsidR="00534D3E" w:rsidRPr="00523A8E">
        <w:rPr>
          <w:i/>
          <w:iCs/>
        </w:rPr>
        <w:t>et al.</w:t>
      </w:r>
      <w:r w:rsidR="00534D3E" w:rsidRPr="00F754A9">
        <w:t xml:space="preserve"> (</w:t>
      </w:r>
      <w:r w:rsidR="00887C60" w:rsidRPr="00B14D26">
        <w:t>201</w:t>
      </w:r>
      <w:r w:rsidR="00887C60">
        <w:t>8</w:t>
      </w:r>
      <w:r w:rsidR="00534D3E" w:rsidRPr="00F754A9">
        <w:t>)</w:t>
      </w:r>
      <w:r w:rsidR="00534D3E">
        <w:t xml:space="preserve"> se destacam por apresentarem a característica</w:t>
      </w:r>
      <w:r w:rsidR="00A161D8">
        <w:t xml:space="preserve"> relacionada a recuperar informações de vídeos do Youtube</w:t>
      </w:r>
      <w:r w:rsidR="00534D3E">
        <w:t>, dizendo respeito a recuperar dados da voz e outras informações.</w:t>
      </w:r>
    </w:p>
    <w:p w14:paraId="7B2245F9" w14:textId="5A696CFC" w:rsidR="00534D3E" w:rsidRDefault="00A161D8" w:rsidP="00F754A9">
      <w:pPr>
        <w:pStyle w:val="TF-TEXTO"/>
      </w:pPr>
      <w:r>
        <w:t>O reconhecimento de voz é uma característica que foi vista em todos os trabalhos correlatos.</w:t>
      </w:r>
      <w:r w:rsidR="00CA6EF1">
        <w:t xml:space="preserve"> Em </w:t>
      </w:r>
      <w:r w:rsidR="001C1A1C">
        <w:t>Uko</w:t>
      </w:r>
      <w:r w:rsidR="00CA6EF1" w:rsidRPr="00F754A9">
        <w:t>, Dubukumah e Ayosubomi (2019)</w:t>
      </w:r>
      <w:r w:rsidR="00CA6EF1">
        <w:t xml:space="preserve"> a voz era recuperada por um dispositivo Android e transmitida pelo módulo Bluetooth para o componente desenvolvido. </w:t>
      </w:r>
      <w:r w:rsidR="00CA6EF1" w:rsidRPr="00F754A9">
        <w:t xml:space="preserve">Bailon </w:t>
      </w:r>
      <w:r w:rsidR="00CA6EF1" w:rsidRPr="004A6CFD">
        <w:rPr>
          <w:i/>
          <w:iCs/>
        </w:rPr>
        <w:t>et al.</w:t>
      </w:r>
      <w:r w:rsidR="00CA6EF1" w:rsidRPr="00F754A9">
        <w:t xml:space="preserve"> (2019)</w:t>
      </w:r>
      <w:r w:rsidR="00CA6EF1">
        <w:t xml:space="preserve">, </w:t>
      </w:r>
      <w:commentRangeStart w:id="61"/>
      <w:r w:rsidR="00CA6EF1">
        <w:t>para treinar</w:t>
      </w:r>
      <w:r w:rsidR="007E45B6">
        <w:t>em</w:t>
      </w:r>
      <w:r w:rsidR="00CA6EF1">
        <w:t xml:space="preserve"> a </w:t>
      </w:r>
      <w:r w:rsidR="00FA3FA4">
        <w:t>RNA</w:t>
      </w:r>
      <w:r w:rsidR="00CA6EF1">
        <w:t>,</w:t>
      </w:r>
      <w:commentRangeEnd w:id="61"/>
      <w:r w:rsidR="00184741">
        <w:rPr>
          <w:rStyle w:val="Refdecomentrio"/>
        </w:rPr>
        <w:commentReference w:id="61"/>
      </w:r>
      <w:r w:rsidR="00CA6EF1">
        <w:t xml:space="preserve"> </w:t>
      </w:r>
      <w:proofErr w:type="spellStart"/>
      <w:r w:rsidR="00CA6EF1">
        <w:t>utiliza</w:t>
      </w:r>
      <w:ins w:id="62" w:author="Andreza Sartori" w:date="2020-11-05T11:01:00Z">
        <w:r w:rsidR="00E26137">
          <w:t>r</w:t>
        </w:r>
      </w:ins>
      <w:del w:id="63" w:author="Andreza Sartori" w:date="2020-11-05T11:01:00Z">
        <w:r w:rsidR="00CA6EF1" w:rsidDel="00E26137">
          <w:delText>v</w:delText>
        </w:r>
      </w:del>
      <w:r w:rsidR="00CA6EF1">
        <w:t>a</w:t>
      </w:r>
      <w:r w:rsidR="007E45B6">
        <w:t>m</w:t>
      </w:r>
      <w:del w:id="64" w:author="Andreza Sartori" w:date="2020-11-05T11:01:00Z">
        <w:r w:rsidR="00CA6EF1" w:rsidDel="00E26137">
          <w:delText>-se d</w:delText>
        </w:r>
      </w:del>
      <w:r w:rsidR="00CA6EF1">
        <w:t>o</w:t>
      </w:r>
      <w:proofErr w:type="spellEnd"/>
      <w:r w:rsidR="00CA6EF1">
        <w:t xml:space="preserve"> Windows Speech </w:t>
      </w:r>
      <w:proofErr w:type="spellStart"/>
      <w:r w:rsidR="00CA6EF1">
        <w:t>Recognition</w:t>
      </w:r>
      <w:proofErr w:type="spellEnd"/>
      <w:r w:rsidR="00CA6EF1">
        <w:t xml:space="preserve"> </w:t>
      </w:r>
      <w:del w:id="65" w:author="Andreza Sartori" w:date="2020-11-05T11:01:00Z">
        <w:r w:rsidR="00CA6EF1" w:rsidDel="00E26137">
          <w:delText xml:space="preserve">para </w:delText>
        </w:r>
      </w:del>
      <w:ins w:id="66" w:author="Andreza Sartori" w:date="2020-11-05T11:01:00Z">
        <w:r w:rsidR="00E26137">
          <w:t xml:space="preserve">a fim de </w:t>
        </w:r>
      </w:ins>
      <w:r w:rsidR="00CA6EF1">
        <w:t xml:space="preserve">reconhecer e melhorar o reconhecimento de voz por parte dos participantes. </w:t>
      </w:r>
      <w:r w:rsidR="00534D3E">
        <w:t xml:space="preserve">Já </w:t>
      </w:r>
      <w:r w:rsidR="00534D3E" w:rsidRPr="00F754A9">
        <w:t>Lakomkin</w:t>
      </w:r>
      <w:r w:rsidR="00534D3E" w:rsidRPr="00F754A9" w:rsidDel="00534D3E">
        <w:t xml:space="preserve"> </w:t>
      </w:r>
      <w:r w:rsidR="00CA6EF1" w:rsidRPr="004A6CFD">
        <w:rPr>
          <w:i/>
          <w:iCs/>
        </w:rPr>
        <w:t>et al.</w:t>
      </w:r>
      <w:r w:rsidR="00CA6EF1" w:rsidRPr="00F754A9">
        <w:t xml:space="preserve"> (</w:t>
      </w:r>
      <w:r w:rsidR="00887C60" w:rsidRPr="00B14D26">
        <w:t>201</w:t>
      </w:r>
      <w:r w:rsidR="00887C60">
        <w:t>8</w:t>
      </w:r>
      <w:r w:rsidR="00CA6EF1" w:rsidRPr="00F754A9">
        <w:t>)</w:t>
      </w:r>
      <w:r w:rsidR="00CA6EF1">
        <w:t xml:space="preserve"> </w:t>
      </w:r>
      <w:r w:rsidR="00534D3E">
        <w:t>fizeram uso</w:t>
      </w:r>
      <w:r w:rsidR="00CA6EF1">
        <w:t xml:space="preserve"> das informações de vídeos do Youtube para obter a voz e treinar </w:t>
      </w:r>
      <w:commentRangeStart w:id="67"/>
      <w:r w:rsidR="00CA6EF1">
        <w:t>redes neurais</w:t>
      </w:r>
      <w:ins w:id="68" w:author="Andreza Sartori" w:date="2020-11-05T11:01:00Z">
        <w:r w:rsidR="008F46C4">
          <w:t xml:space="preserve"> artificiais</w:t>
        </w:r>
      </w:ins>
      <w:commentRangeEnd w:id="67"/>
      <w:ins w:id="69" w:author="Andreza Sartori" w:date="2020-11-05T11:02:00Z">
        <w:r w:rsidR="003761C2">
          <w:rPr>
            <w:rStyle w:val="Refdecomentrio"/>
          </w:rPr>
          <w:commentReference w:id="67"/>
        </w:r>
      </w:ins>
      <w:r w:rsidR="00CA6EF1">
        <w:t>.</w:t>
      </w:r>
      <w:r w:rsidR="000E6BBA">
        <w:t xml:space="preserve"> </w:t>
      </w:r>
    </w:p>
    <w:p w14:paraId="3C5D3C94" w14:textId="5F015864" w:rsidR="00A161D8" w:rsidRDefault="00CA6EF1" w:rsidP="00F754A9">
      <w:pPr>
        <w:pStyle w:val="TF-TEXTO"/>
      </w:pPr>
      <w:r>
        <w:t xml:space="preserve">Assim como a característica </w:t>
      </w:r>
      <w:r w:rsidR="00687497">
        <w:t xml:space="preserve">de reconhecimento de voz, a transcrição de voz também é fundamental nos três correlatos. </w:t>
      </w:r>
      <w:r w:rsidR="001C1A1C">
        <w:t>Uko</w:t>
      </w:r>
      <w:r w:rsidR="00687497" w:rsidRPr="00F754A9">
        <w:t>, Dubukumah e Ayosubomi (2019)</w:t>
      </w:r>
      <w:r w:rsidR="00687497">
        <w:t xml:space="preserve"> precisam dessa característica para que o usuário saiba o que foi dito por outra pessoa. </w:t>
      </w:r>
      <w:r w:rsidR="00687497" w:rsidRPr="00F754A9">
        <w:t xml:space="preserve">Bailon </w:t>
      </w:r>
      <w:r w:rsidR="00687497" w:rsidRPr="004A6CFD">
        <w:rPr>
          <w:i/>
          <w:iCs/>
        </w:rPr>
        <w:t>et al.</w:t>
      </w:r>
      <w:r w:rsidR="00687497" w:rsidRPr="00F754A9">
        <w:t xml:space="preserve"> (2019)</w:t>
      </w:r>
      <w:r w:rsidR="00687497">
        <w:t xml:space="preserve"> necessita</w:t>
      </w:r>
      <w:r w:rsidR="00534D3E">
        <w:t>m</w:t>
      </w:r>
      <w:r w:rsidR="00687497">
        <w:t xml:space="preserve"> transcrever a voz filipina para que seja possível traduzir o texto para chinês e manter a comunicação desses dois idiomas. </w:t>
      </w:r>
      <w:r w:rsidR="00687497" w:rsidRPr="00F754A9">
        <w:t xml:space="preserve">Lakomkin </w:t>
      </w:r>
      <w:r w:rsidR="00687497" w:rsidRPr="00523A8E">
        <w:rPr>
          <w:i/>
          <w:iCs/>
        </w:rPr>
        <w:t>et al.</w:t>
      </w:r>
      <w:r w:rsidR="00687497" w:rsidRPr="00F754A9">
        <w:t xml:space="preserve"> (</w:t>
      </w:r>
      <w:r w:rsidR="00887C60" w:rsidRPr="00B14D26">
        <w:t>201</w:t>
      </w:r>
      <w:r w:rsidR="00887C60">
        <w:t>8</w:t>
      </w:r>
      <w:r w:rsidR="00687497" w:rsidRPr="00F754A9">
        <w:t>)</w:t>
      </w:r>
      <w:r w:rsidR="00687497">
        <w:t xml:space="preserve"> </w:t>
      </w:r>
      <w:r w:rsidR="00534D3E">
        <w:t>fizeram uso</w:t>
      </w:r>
      <w:r w:rsidR="00687497">
        <w:t xml:space="preserve"> dessa característica para treinar </w:t>
      </w:r>
      <w:r w:rsidR="00687497" w:rsidRPr="003E5E89">
        <w:rPr>
          <w:highlight w:val="yellow"/>
          <w:rPrChange w:id="70" w:author="Andreza Sartori" w:date="2020-11-05T11:03:00Z">
            <w:rPr/>
          </w:rPrChange>
        </w:rPr>
        <w:t>redes neurais</w:t>
      </w:r>
      <w:r w:rsidR="00687497">
        <w:t xml:space="preserve"> e conferir os resultados obtidos das amostras.</w:t>
      </w:r>
    </w:p>
    <w:p w14:paraId="2B237F93" w14:textId="131FFC43" w:rsidR="00687497" w:rsidRDefault="00687497" w:rsidP="00F754A9">
      <w:pPr>
        <w:pStyle w:val="TF-TEXTO"/>
      </w:pPr>
      <w:r>
        <w:t xml:space="preserve">A característica de tradução de texto foi vista somente em </w:t>
      </w:r>
      <w:r w:rsidRPr="00F754A9">
        <w:t xml:space="preserve">Bailon </w:t>
      </w:r>
      <w:r w:rsidR="004A6CFD" w:rsidRPr="004A6CFD">
        <w:rPr>
          <w:i/>
          <w:iCs/>
        </w:rPr>
        <w:t>et al.</w:t>
      </w:r>
      <w:r w:rsidRPr="00F754A9">
        <w:t xml:space="preserve"> (2019)</w:t>
      </w:r>
      <w:r>
        <w:t xml:space="preserve">. Ela se assemelha a este protótipo porque a pessoas que não falam o mesmo idioma possam entender o conteúdo da transmissão ao vivo. </w:t>
      </w:r>
      <w:r w:rsidRPr="00F754A9">
        <w:t xml:space="preserve">Bailon </w:t>
      </w:r>
      <w:r w:rsidR="004A6CFD" w:rsidRPr="004A6CFD">
        <w:rPr>
          <w:i/>
          <w:iCs/>
        </w:rPr>
        <w:t>et al.</w:t>
      </w:r>
      <w:r w:rsidRPr="00F754A9">
        <w:t xml:space="preserve"> (2019)</w:t>
      </w:r>
      <w:r w:rsidR="006C1249">
        <w:t xml:space="preserve"> t</w:t>
      </w:r>
      <w:r w:rsidR="00534D3E">
        <w:t>ê</w:t>
      </w:r>
      <w:r w:rsidR="006C1249">
        <w:t xml:space="preserve">m seu principal objetivo voltado </w:t>
      </w:r>
      <w:r w:rsidR="006C1249">
        <w:lastRenderedPageBreak/>
        <w:t xml:space="preserve">para essa característica, </w:t>
      </w:r>
      <w:r w:rsidR="005C43A4">
        <w:t xml:space="preserve">na qual </w:t>
      </w:r>
      <w:r w:rsidR="006C1249">
        <w:t>a comunicação entre filipino e chinês possa ser compreendida com resultados satisfatórios.</w:t>
      </w:r>
    </w:p>
    <w:p w14:paraId="45EA4D87" w14:textId="067C5C7D" w:rsidR="00CA6EF1" w:rsidRPr="00CA6EF1" w:rsidRDefault="006C1249" w:rsidP="00523A8E">
      <w:pPr>
        <w:pStyle w:val="TF-TEXTO"/>
      </w:pPr>
      <w:r w:rsidRPr="006C1249">
        <w:t>Com base nestas características</w:t>
      </w:r>
      <w:r w:rsidR="006E1759">
        <w:t xml:space="preserve"> e</w:t>
      </w:r>
      <w:r w:rsidRPr="006C1249">
        <w:t xml:space="preserve"> no</w:t>
      </w:r>
      <w:r>
        <w:t xml:space="preserve"> </w:t>
      </w:r>
      <w:r>
        <w:fldChar w:fldCharType="begin"/>
      </w:r>
      <w:r>
        <w:instrText xml:space="preserve"> REF _Ref51955536 \h </w:instrText>
      </w:r>
      <w:r>
        <w:fldChar w:fldCharType="separate"/>
      </w:r>
      <w:r w:rsidR="00465C62">
        <w:t xml:space="preserve">Quadro </w:t>
      </w:r>
      <w:r w:rsidR="00465C62">
        <w:rPr>
          <w:noProof/>
        </w:rPr>
        <w:t>1</w:t>
      </w:r>
      <w:r>
        <w:fldChar w:fldCharType="end"/>
      </w:r>
      <w:r w:rsidR="006E1759">
        <w:t xml:space="preserve"> apresentado</w:t>
      </w:r>
      <w:r w:rsidRPr="006C1249">
        <w:t>, nota-se que o trabalho proposto se torna relevante</w:t>
      </w:r>
      <w:r>
        <w:t xml:space="preserve"> ao buscar </w:t>
      </w:r>
      <w:r w:rsidR="00CA6A6C">
        <w:t>ajudar pessoas a entenderem transmissões ao vivo que não são de seu idioma. Além disso, a proposta visa auxiliar em outros aspectos como a integração de novos conteúdos na vida das pessoas para que possam aprofundar estudos e até mesmo se divertir ao entenderem o que está acontecendo em transmissões ao vivo.</w:t>
      </w:r>
      <w:r w:rsidR="00523A8E">
        <w:t xml:space="preserve"> Já como contribuição acadêmica será utilizado </w:t>
      </w:r>
      <w:r w:rsidR="00CA6A6C" w:rsidRPr="00CA6A6C">
        <w:t xml:space="preserve">o </w:t>
      </w:r>
      <w:commentRangeStart w:id="71"/>
      <w:r w:rsidR="00CA6A6C" w:rsidRPr="00CA6A6C">
        <w:t xml:space="preserve">Método RURUCAg, que poderá ser utilizado em trabalhos que queiram modelar a relação entre os requisitos </w:t>
      </w:r>
      <w:r w:rsidR="006E1759">
        <w:t>da aplicação</w:t>
      </w:r>
      <w:r w:rsidR="00CA6A6C" w:rsidRPr="00CA6A6C">
        <w:t xml:space="preserve"> e práticas consolidadas no design de interface como as heurísticas de Nielsen, bem como avaliar a usabilidade e a experiência de usuários em </w:t>
      </w:r>
      <w:r w:rsidR="006E1759">
        <w:t>aplicações</w:t>
      </w:r>
      <w:r w:rsidR="00CA6A6C" w:rsidRPr="00CA6A6C">
        <w:t xml:space="preserve"> na área da computação</w:t>
      </w:r>
      <w:r w:rsidR="00BB5CF2">
        <w:t xml:space="preserve">. </w:t>
      </w:r>
      <w:commentRangeEnd w:id="71"/>
      <w:r w:rsidR="00797AA7">
        <w:rPr>
          <w:rStyle w:val="Refdecomentrio"/>
        </w:rPr>
        <w:commentReference w:id="71"/>
      </w:r>
      <w:r w:rsidR="00BB5CF2">
        <w:t xml:space="preserve">Além disso, traz a contribuição acadêmica buscando encontrar interfaces amigáveis para serem aplicadas no protótipo, permitindo que os usuários finais se sintam mais confortáveis </w:t>
      </w:r>
      <w:del w:id="72" w:author="Andreza Sartori" w:date="2020-11-05T11:09:00Z">
        <w:r w:rsidR="00BB5CF2" w:rsidDel="003F4DF4">
          <w:delText xml:space="preserve">e </w:delText>
        </w:r>
      </w:del>
      <w:ins w:id="73" w:author="Andreza Sartori" w:date="2020-11-05T11:09:00Z">
        <w:r w:rsidR="003F4DF4">
          <w:t xml:space="preserve">a ponto de? </w:t>
        </w:r>
      </w:ins>
      <w:r w:rsidR="00BB5CF2">
        <w:t xml:space="preserve">focarem nos seus objetivos. </w:t>
      </w:r>
      <w:r w:rsidR="00BB5CF2" w:rsidRPr="0076076D">
        <w:t>Como contribuição tecnológica pode-se destacar</w:t>
      </w:r>
      <w:r w:rsidR="00BB5CF2">
        <w:t xml:space="preserve"> o desenvolvimento de uma aplicação web e aplicação móvel</w:t>
      </w:r>
      <w:r w:rsidR="002548A5">
        <w:t xml:space="preserve">, </w:t>
      </w:r>
      <w:commentRangeStart w:id="74"/>
      <w:r w:rsidR="006E1759">
        <w:t xml:space="preserve">com a tecnologia </w:t>
      </w:r>
      <w:r w:rsidR="006E1759" w:rsidRPr="006E1759">
        <w:t>Progressive Web Application (PWA)</w:t>
      </w:r>
      <w:r w:rsidR="006E1759">
        <w:t xml:space="preserve">, </w:t>
      </w:r>
      <w:r w:rsidR="002548A5">
        <w:t xml:space="preserve">e fazer uso de </w:t>
      </w:r>
      <w:r w:rsidR="006E1759">
        <w:t xml:space="preserve">um Sistema Gerenciador de Banco de Dados (SGBD) </w:t>
      </w:r>
      <w:proofErr w:type="spellStart"/>
      <w:r w:rsidR="002548A5" w:rsidRPr="002548A5">
        <w:t>Not</w:t>
      </w:r>
      <w:proofErr w:type="spellEnd"/>
      <w:r w:rsidR="002548A5" w:rsidRPr="002548A5">
        <w:t xml:space="preserve"> </w:t>
      </w:r>
      <w:proofErr w:type="spellStart"/>
      <w:r w:rsidR="002548A5" w:rsidRPr="002548A5">
        <w:t>Only</w:t>
      </w:r>
      <w:proofErr w:type="spellEnd"/>
      <w:r w:rsidR="002548A5" w:rsidRPr="002548A5">
        <w:t xml:space="preserve"> </w:t>
      </w:r>
      <w:proofErr w:type="spellStart"/>
      <w:r w:rsidR="002548A5" w:rsidRPr="002548A5">
        <w:t>Structured</w:t>
      </w:r>
      <w:proofErr w:type="spellEnd"/>
      <w:r w:rsidR="002548A5" w:rsidRPr="002548A5">
        <w:t xml:space="preserve"> Query </w:t>
      </w:r>
      <w:proofErr w:type="spellStart"/>
      <w:r w:rsidR="002548A5" w:rsidRPr="002548A5">
        <w:t>Language</w:t>
      </w:r>
      <w:proofErr w:type="spellEnd"/>
      <w:r w:rsidR="002548A5" w:rsidRPr="002548A5">
        <w:t xml:space="preserve"> </w:t>
      </w:r>
      <w:r w:rsidR="002548A5">
        <w:t>(</w:t>
      </w:r>
      <w:proofErr w:type="spellStart"/>
      <w:r w:rsidR="006E1759">
        <w:t>NoSQL</w:t>
      </w:r>
      <w:proofErr w:type="spellEnd"/>
      <w:r w:rsidR="002548A5">
        <w:t>)</w:t>
      </w:r>
      <w:r w:rsidR="006E1759">
        <w:t>.</w:t>
      </w:r>
      <w:commentRangeEnd w:id="74"/>
      <w:r w:rsidR="00165237">
        <w:rPr>
          <w:rStyle w:val="Refdecomentrio"/>
        </w:rPr>
        <w:commentReference w:id="74"/>
      </w:r>
    </w:p>
    <w:p w14:paraId="212D208A" w14:textId="77777777" w:rsidR="00451B94" w:rsidRDefault="00451B94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52"/>
      <w:bookmarkEnd w:id="53"/>
      <w:bookmarkEnd w:id="54"/>
      <w:bookmarkEnd w:id="55"/>
      <w:bookmarkEnd w:id="56"/>
      <w:bookmarkEnd w:id="57"/>
      <w:bookmarkEnd w:id="58"/>
    </w:p>
    <w:p w14:paraId="575394A5" w14:textId="1A480FDE" w:rsidR="00DC4D31" w:rsidRDefault="00DC4D31" w:rsidP="00CE5492">
      <w:pPr>
        <w:pStyle w:val="TF-TEXTO"/>
      </w:pPr>
      <w:r w:rsidRPr="00EE38F6">
        <w:t xml:space="preserve">Nesta </w:t>
      </w:r>
      <w:r w:rsidR="00E513E7">
        <w:t>sub</w:t>
      </w:r>
      <w:r w:rsidRPr="00EE38F6">
        <w:t>seção serão abordados os principais Requisitos Funcionais (RF), assim como os principais Requisitos Não</w:t>
      </w:r>
      <w:r>
        <w:t xml:space="preserve"> </w:t>
      </w:r>
      <w:r w:rsidRPr="00EE38F6">
        <w:t>Funcionais (RNF)</w:t>
      </w:r>
      <w:r w:rsidR="00D61853">
        <w:t xml:space="preserve">, conforme </w:t>
      </w:r>
      <w:r w:rsidR="00D61853">
        <w:fldChar w:fldCharType="begin"/>
      </w:r>
      <w:r w:rsidR="00D61853">
        <w:instrText xml:space="preserve"> REF _Ref53216977 \h </w:instrText>
      </w:r>
      <w:r w:rsidR="00D61853">
        <w:fldChar w:fldCharType="separate"/>
      </w:r>
      <w:r w:rsidR="00465C62">
        <w:t xml:space="preserve">Quadro </w:t>
      </w:r>
      <w:r w:rsidR="00465C62">
        <w:rPr>
          <w:noProof/>
        </w:rPr>
        <w:t>2</w:t>
      </w:r>
      <w:r w:rsidR="00D61853">
        <w:fldChar w:fldCharType="end"/>
      </w:r>
      <w:r w:rsidR="00D61853">
        <w:t>.</w:t>
      </w:r>
    </w:p>
    <w:p w14:paraId="2B84C7BC" w14:textId="53F7AA83" w:rsidR="00B75B86" w:rsidRPr="007E0D87" w:rsidRDefault="00B75B86" w:rsidP="00CE5492">
      <w:pPr>
        <w:pStyle w:val="TF-LEGENDA"/>
      </w:pPr>
      <w:bookmarkStart w:id="75" w:name="_Ref53216977"/>
      <w:r>
        <w:t xml:space="preserve">Quadro </w:t>
      </w:r>
      <w:r w:rsidR="00E53D01">
        <w:fldChar w:fldCharType="begin"/>
      </w:r>
      <w:r w:rsidR="00E53D01">
        <w:instrText xml:space="preserve"> SEQ Quadro \* ARABIC </w:instrText>
      </w:r>
      <w:r w:rsidR="00E53D01">
        <w:fldChar w:fldCharType="separate"/>
      </w:r>
      <w:r w:rsidR="00465C62">
        <w:rPr>
          <w:noProof/>
        </w:rPr>
        <w:t>2</w:t>
      </w:r>
      <w:r w:rsidR="00E53D01">
        <w:rPr>
          <w:noProof/>
        </w:rPr>
        <w:fldChar w:fldCharType="end"/>
      </w:r>
      <w:bookmarkEnd w:id="75"/>
      <w:r w:rsidRPr="007E0D87">
        <w:t xml:space="preserve"> </w:t>
      </w:r>
      <w:r>
        <w:t>–</w:t>
      </w:r>
      <w:r w:rsidRPr="007E0D87">
        <w:t xml:space="preserve"> </w:t>
      </w:r>
      <w:r>
        <w:t>Principais Requisitos Funcionais e Não Funcionais</w:t>
      </w:r>
    </w:p>
    <w:tbl>
      <w:tblPr>
        <w:tblW w:w="90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490"/>
        <w:gridCol w:w="552"/>
      </w:tblGrid>
      <w:tr w:rsidR="00B75B86" w:rsidRPr="00CF2334" w14:paraId="21848E4D" w14:textId="48C9927C" w:rsidTr="00CE5492">
        <w:trPr>
          <w:cantSplit/>
          <w:trHeight w:val="220"/>
          <w:jc w:val="center"/>
        </w:trPr>
        <w:tc>
          <w:tcPr>
            <w:tcW w:w="84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3700247" w14:textId="1D9CF12E" w:rsidR="00B75B86" w:rsidRPr="00CF2334" w:rsidRDefault="00D61853" w:rsidP="00B75B86">
            <w:pPr>
              <w:pStyle w:val="TF-TEXTOQUADR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A aplicação deverá:</w:t>
            </w:r>
          </w:p>
        </w:tc>
        <w:tc>
          <w:tcPr>
            <w:tcW w:w="552" w:type="dxa"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78056E2B" w14:textId="73791EEB" w:rsidR="00B75B86" w:rsidRPr="00CF2334" w:rsidRDefault="00D61853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Tipo</w:t>
            </w:r>
          </w:p>
        </w:tc>
      </w:tr>
      <w:tr w:rsidR="00B75B86" w:rsidRPr="00CF2334" w14:paraId="227EC6A2" w14:textId="036060A2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553E068" w14:textId="6B634E4F" w:rsidR="00B75B86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 xml:space="preserve">ao usuário </w:t>
            </w:r>
            <w:r w:rsidRPr="00D61853">
              <w:rPr>
                <w:bCs/>
                <w:sz w:val="20"/>
              </w:rPr>
              <w:t>acesso por meio de uma conta Google</w:t>
            </w:r>
            <w:commentRangeStart w:id="76"/>
            <w:r>
              <w:rPr>
                <w:bCs/>
                <w:sz w:val="20"/>
              </w:rPr>
              <w:t>.</w:t>
            </w:r>
            <w:commentRangeEnd w:id="76"/>
            <w:r w:rsidR="009C6C3A">
              <w:rPr>
                <w:rStyle w:val="Refdecomentrio"/>
              </w:rPr>
              <w:commentReference w:id="76"/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2367E7D1" w14:textId="5ED61199" w:rsidR="00B75B86" w:rsidRPr="00CF2334" w:rsidRDefault="00D61853" w:rsidP="00CE5492">
            <w:pPr>
              <w:pStyle w:val="TF-TEXTOQUADRO"/>
              <w:jc w:val="center"/>
              <w:rPr>
                <w:b/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0933C1CA" w14:textId="77777777" w:rsidTr="00CE5492">
        <w:trPr>
          <w:trHeight w:val="20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63B6D07A" w14:textId="7D5D7DC7" w:rsidR="00D61853" w:rsidRPr="00D61853" w:rsidRDefault="002548A5" w:rsidP="00B75B86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permitir ao usuário </w:t>
            </w:r>
            <w:r w:rsidR="00D61853" w:rsidRPr="00D61853">
              <w:rPr>
                <w:bCs/>
                <w:sz w:val="20"/>
              </w:rPr>
              <w:t>consultar uma lista de vídeos ao vivo do Youtube conforme as inscrições do usuário autenticado com a conta Google.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7768C3FD" w14:textId="2F3ED3C6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084A701F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502B3B7D" w14:textId="0BB6BC2E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>a</w:t>
            </w:r>
            <w:r w:rsidRPr="00D61853">
              <w:rPr>
                <w:bCs/>
                <w:sz w:val="20"/>
              </w:rPr>
              <w:t>o usuário visualizar um vídeo ao vivo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25960BAB" w14:textId="6B802CAD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11705D4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23E31BD4" w14:textId="7C5DDCFD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>a</w:t>
            </w:r>
            <w:r w:rsidRPr="00D61853">
              <w:rPr>
                <w:bCs/>
                <w:sz w:val="20"/>
              </w:rPr>
              <w:t>o usuário configurar a transcrição para o vídeo ao vivo sendo visualizado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AAF482A" w14:textId="67520788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679DBC4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6CD92360" w14:textId="31FFC89A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serviços Google Cloud para transcrever áudio e traduzir essa transcrição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12F1DF9" w14:textId="4D087FDE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5DC2999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14CDE6B6" w14:textId="0E8686CD" w:rsidR="00D61853" w:rsidRPr="00D61853" w:rsidRDefault="00D61853" w:rsidP="00D61853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APIs para recuperar informações de vídeos ao vivo do Youtube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3A18A018" w14:textId="33F4A9B9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2BF9C8F1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B247A61" w14:textId="61101717" w:rsidR="00D61853" w:rsidRPr="00D61853" w:rsidRDefault="00776800" w:rsidP="00D61853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implementar a aplicação web </w:t>
            </w:r>
            <w:r w:rsidR="00D61853" w:rsidRPr="00D61853">
              <w:rPr>
                <w:bCs/>
                <w:sz w:val="20"/>
              </w:rPr>
              <w:t xml:space="preserve">utilizando o </w:t>
            </w:r>
            <w:r w:rsidR="00D61853" w:rsidRPr="00CE5492">
              <w:rPr>
                <w:bCs/>
                <w:i/>
                <w:iCs/>
                <w:sz w:val="20"/>
              </w:rPr>
              <w:t xml:space="preserve">framework </w:t>
            </w:r>
            <w:r w:rsidR="00D61853" w:rsidRPr="00D61853">
              <w:rPr>
                <w:bCs/>
                <w:sz w:val="20"/>
              </w:rPr>
              <w:t>Angular</w:t>
            </w:r>
            <w:r w:rsidR="00D61853"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4177CCD4" w14:textId="2590D813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535358B6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B144311" w14:textId="6313F12B" w:rsidR="00D61853" w:rsidRPr="00D61853" w:rsidRDefault="00776800" w:rsidP="00D61853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implementar a aplicação web</w:t>
            </w:r>
            <w:r w:rsidRPr="00D61853">
              <w:rPr>
                <w:bCs/>
                <w:sz w:val="20"/>
              </w:rPr>
              <w:t xml:space="preserve"> </w:t>
            </w:r>
            <w:r w:rsidR="00D61853" w:rsidRPr="00D61853">
              <w:rPr>
                <w:bCs/>
                <w:sz w:val="20"/>
              </w:rPr>
              <w:t>seguindo as diretrizes do Material Design</w:t>
            </w:r>
            <w:r w:rsidR="00FA3FA4">
              <w:rPr>
                <w:bCs/>
                <w:sz w:val="20"/>
              </w:rPr>
              <w:t xml:space="preserve"> (MD)</w:t>
            </w:r>
            <w:r w:rsidR="00D61853"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35DDF7B" w14:textId="0F680B94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17C987F8" w14:textId="643502E8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496FAFB" w14:textId="1BD8E922" w:rsidR="00D61853" w:rsidRPr="00CE5492" w:rsidRDefault="00D61853" w:rsidP="00D61853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consultar serviços na parte do servidor desenvolvido em NodeJS</w:t>
            </w:r>
            <w:r w:rsidRPr="00CE5492"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0BD7125" w14:textId="25A242F3" w:rsidR="00D61853" w:rsidRDefault="00D61853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4B01D9C1" w14:textId="77777777" w:rsidTr="00AC5A50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4BCC5229" w14:textId="73571064" w:rsidR="00776800" w:rsidRPr="00D61853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i</w:t>
            </w:r>
            <w:r w:rsidRPr="00AC5A50">
              <w:rPr>
                <w:bCs/>
                <w:sz w:val="20"/>
              </w:rPr>
              <w:t>mplementar uma aplicação móvel com a tecnologia PWA</w:t>
            </w:r>
            <w:r w:rsidR="006E1759"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7878BD44" w14:textId="0D7E4726" w:rsidR="00AC5A50" w:rsidRPr="00CF2334" w:rsidRDefault="00AC5A50" w:rsidP="00AC5A50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776800" w:rsidRPr="00CF2334" w14:paraId="5902EFC9" w14:textId="77777777" w:rsidTr="00AC5A50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1AA8A542" w14:textId="01D9F74F" w:rsidR="00776800" w:rsidRDefault="00776800" w:rsidP="00AC5A5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implementar uma aplicação móvel com a ajuda do </w:t>
            </w:r>
            <w:r w:rsidR="006C520A">
              <w:rPr>
                <w:bCs/>
                <w:sz w:val="20"/>
              </w:rPr>
              <w:t xml:space="preserve">ambiente de desenvolvimento </w:t>
            </w:r>
            <w:r>
              <w:rPr>
                <w:bCs/>
                <w:sz w:val="20"/>
              </w:rPr>
              <w:t>Visual Studio Code</w:t>
            </w:r>
            <w:r w:rsidR="006E1759"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2D88F6B" w14:textId="7328C1E3" w:rsidR="00776800" w:rsidRPr="00CF2334" w:rsidRDefault="00776800" w:rsidP="00AC5A50">
            <w:pPr>
              <w:pStyle w:val="TF-TEXTOQUADRO"/>
              <w:jc w:val="center"/>
              <w:rPr>
                <w:sz w:val="20"/>
              </w:rPr>
            </w:pPr>
            <w:r>
              <w:rPr>
                <w:sz w:val="20"/>
              </w:rPr>
              <w:t>RNF</w:t>
            </w:r>
          </w:p>
        </w:tc>
      </w:tr>
      <w:tr w:rsidR="00AC5A50" w:rsidRPr="00CF2334" w14:paraId="527284BB" w14:textId="5EAA83BD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2971F935" w14:textId="7085FF3E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a plataforma Firebase (Google) para usar serviços de hospedagem e validar acessos de contas do Google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4E8CC7B2" w14:textId="55F4A672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3598F795" w14:textId="09D5CFEF" w:rsidTr="00163B38">
        <w:trPr>
          <w:trHeight w:val="196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0E5AE310" w14:textId="60050491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a plataforma Firebase como SGBD NoSQL para armazenar informações dos usuários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A96B640" w14:textId="7A02BC09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69E8B766" w14:textId="32DA9875" w:rsidTr="00CE5492">
        <w:trPr>
          <w:trHeight w:val="106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485EE1A0" w14:textId="3405DA7D" w:rsidR="00AC5A50" w:rsidRPr="00CE5492" w:rsidDel="00EE38F6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o Método RURUCAg para modelar os requisitos da aplicação com as heurísticas de Nielsen</w:t>
            </w:r>
            <w:r w:rsidRPr="00CE5492"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071786DE" w14:textId="3F6753B2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54A0D7C3" w14:textId="2C9D9544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  <w:bottom w:val="single" w:sz="4" w:space="0" w:color="auto"/>
            </w:tcBorders>
          </w:tcPr>
          <w:p w14:paraId="1FD0BB75" w14:textId="20527EDE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o Método RURUCAg para avaliar a usabilidade e a experiência de uso da aplicação</w:t>
            </w:r>
            <w:r>
              <w:rPr>
                <w:bCs/>
                <w:sz w:val="20"/>
              </w:rPr>
              <w:t>.</w:t>
            </w:r>
          </w:p>
        </w:tc>
        <w:tc>
          <w:tcPr>
            <w:tcW w:w="552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4742865" w14:textId="34465A6B" w:rsidR="00AC5A50" w:rsidRPr="00CE5492" w:rsidRDefault="00AC5A50" w:rsidP="00CE5492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RNF</w:t>
            </w:r>
          </w:p>
        </w:tc>
      </w:tr>
    </w:tbl>
    <w:p w14:paraId="3982315A" w14:textId="77777777" w:rsidR="00B75B86" w:rsidRDefault="00B75B86" w:rsidP="00CE5492">
      <w:pPr>
        <w:pStyle w:val="TF-FONTE"/>
      </w:pPr>
      <w:r>
        <w:t>Fonte: elaborado pelo autor.</w:t>
      </w:r>
    </w:p>
    <w:p w14:paraId="2AA9AD76" w14:textId="77777777" w:rsidR="00451B94" w:rsidRDefault="00451B94" w:rsidP="00451B94">
      <w:pPr>
        <w:pStyle w:val="Ttulo2"/>
        <w:spacing w:after="120" w:line="240" w:lineRule="auto"/>
      </w:pPr>
      <w:r>
        <w:lastRenderedPageBreak/>
        <w:t>METODOLOGIA</w:t>
      </w:r>
    </w:p>
    <w:p w14:paraId="127F04DF" w14:textId="554ACC36" w:rsidR="00B75B86" w:rsidRDefault="00BD61C2" w:rsidP="00B75B86">
      <w:pPr>
        <w:pStyle w:val="TF-TEXTO"/>
      </w:pPr>
      <w:r>
        <w:t xml:space="preserve">A metodologia desta proposta </w:t>
      </w:r>
      <w:r w:rsidR="00B75B86">
        <w:t xml:space="preserve">está elaborada em seis etapas e </w:t>
      </w:r>
      <w:r>
        <w:t>composta pelos instrumentos metodológicos</w:t>
      </w:r>
      <w:r w:rsidR="00B75B86">
        <w:t xml:space="preserve"> contidos no </w:t>
      </w:r>
      <w:r w:rsidR="00B75B86">
        <w:fldChar w:fldCharType="begin"/>
      </w:r>
      <w:r w:rsidR="00B75B86">
        <w:instrText xml:space="preserve"> REF _Ref98650273 \h </w:instrText>
      </w:r>
      <w:r w:rsidR="00B75B86">
        <w:fldChar w:fldCharType="separate"/>
      </w:r>
      <w:r w:rsidR="00465C62">
        <w:t xml:space="preserve">Quadro </w:t>
      </w:r>
      <w:r w:rsidR="00465C62">
        <w:rPr>
          <w:noProof/>
        </w:rPr>
        <w:t>3</w:t>
      </w:r>
      <w:r w:rsidR="00B75B86">
        <w:fldChar w:fldCharType="end"/>
      </w:r>
      <w:r w:rsidR="00B75B86">
        <w:t>, juntamente com os períodos relacionados.</w:t>
      </w:r>
    </w:p>
    <w:p w14:paraId="5EFD3551" w14:textId="7956E03C" w:rsidR="00BD61C2" w:rsidRPr="007E0D87" w:rsidRDefault="00BD61C2" w:rsidP="00BD61C2">
      <w:pPr>
        <w:pStyle w:val="TF-LEGENDA-Ilustracao"/>
      </w:pPr>
      <w:bookmarkStart w:id="77" w:name="_Ref98650273"/>
      <w:commentRangeStart w:id="78"/>
      <w:r>
        <w:t xml:space="preserve">Quadro </w:t>
      </w:r>
      <w:r w:rsidR="00E53D01">
        <w:fldChar w:fldCharType="begin"/>
      </w:r>
      <w:r w:rsidR="00E53D01">
        <w:instrText xml:space="preserve"> SEQ Quadro \* ARABIC </w:instrText>
      </w:r>
      <w:r w:rsidR="00E53D01">
        <w:fldChar w:fldCharType="separate"/>
      </w:r>
      <w:r w:rsidR="00465C62">
        <w:rPr>
          <w:noProof/>
        </w:rPr>
        <w:t>3</w:t>
      </w:r>
      <w:r w:rsidR="00E53D01">
        <w:rPr>
          <w:noProof/>
        </w:rPr>
        <w:fldChar w:fldCharType="end"/>
      </w:r>
      <w:bookmarkEnd w:id="77"/>
      <w:r w:rsidRPr="007E0D87">
        <w:t xml:space="preserve"> </w:t>
      </w:r>
      <w:r w:rsidR="00B75B86">
        <w:t xml:space="preserve">– </w:t>
      </w:r>
      <w:r w:rsidRPr="007E0D87">
        <w:t>Cronograma</w:t>
      </w:r>
      <w:r w:rsidR="00B75B86">
        <w:t xml:space="preserve"> </w:t>
      </w:r>
      <w:commentRangeEnd w:id="78"/>
      <w:r w:rsidR="00383374">
        <w:rPr>
          <w:rStyle w:val="Refdecomentrio"/>
        </w:rPr>
        <w:commentReference w:id="78"/>
      </w:r>
      <w:r w:rsidR="00B75B86">
        <w:t>com as etapas e metodologias</w:t>
      </w:r>
    </w:p>
    <w:tbl>
      <w:tblPr>
        <w:tblW w:w="89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325"/>
        <w:gridCol w:w="258"/>
        <w:gridCol w:w="259"/>
        <w:gridCol w:w="259"/>
        <w:gridCol w:w="259"/>
        <w:gridCol w:w="259"/>
        <w:gridCol w:w="240"/>
        <w:gridCol w:w="8"/>
        <w:gridCol w:w="271"/>
        <w:gridCol w:w="259"/>
        <w:gridCol w:w="259"/>
        <w:gridCol w:w="258"/>
        <w:gridCol w:w="15"/>
      </w:tblGrid>
      <w:tr w:rsidR="00BD61C2" w:rsidRPr="00924F81" w14:paraId="3B04D635" w14:textId="77777777" w:rsidTr="00163B38">
        <w:trPr>
          <w:cantSplit/>
          <w:jc w:val="center"/>
        </w:trPr>
        <w:tc>
          <w:tcPr>
            <w:tcW w:w="63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32F34ADB" w14:textId="77777777" w:rsidR="00BD61C2" w:rsidRPr="00CE5492" w:rsidRDefault="00BD61C2" w:rsidP="00CA6EF1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Quinzenas</w:t>
            </w:r>
          </w:p>
          <w:p w14:paraId="3A8B72A6" w14:textId="77777777" w:rsidR="00BD61C2" w:rsidRPr="00CE5492" w:rsidRDefault="00BD61C2" w:rsidP="00CA6EF1">
            <w:pPr>
              <w:pStyle w:val="TF-TEXTOQUADRO"/>
              <w:rPr>
                <w:b/>
                <w:bCs/>
                <w:sz w:val="20"/>
              </w:rPr>
            </w:pPr>
          </w:p>
          <w:p w14:paraId="12BA21E6" w14:textId="77777777" w:rsidR="00BD61C2" w:rsidRPr="00CE5492" w:rsidRDefault="00BD61C2" w:rsidP="00CA6EF1">
            <w:pPr>
              <w:pStyle w:val="TF-TEXTOQUADR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Etapas</w:t>
            </w:r>
          </w:p>
        </w:tc>
        <w:tc>
          <w:tcPr>
            <w:tcW w:w="2604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9B334FF" w14:textId="3B8D0B83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202</w:t>
            </w:r>
            <w:r w:rsidR="002548A5">
              <w:rPr>
                <w:b/>
                <w:bCs/>
                <w:sz w:val="20"/>
              </w:rPr>
              <w:t>1</w:t>
            </w:r>
          </w:p>
        </w:tc>
      </w:tr>
      <w:tr w:rsidR="00D61853" w:rsidRPr="00924F81" w14:paraId="0B0CFC7C" w14:textId="77777777" w:rsidTr="00163B38">
        <w:trPr>
          <w:cantSplit/>
          <w:jc w:val="center"/>
        </w:trPr>
        <w:tc>
          <w:tcPr>
            <w:tcW w:w="63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439A723D" w14:textId="77777777" w:rsidR="00BD61C2" w:rsidRPr="00CE5492" w:rsidRDefault="00BD61C2" w:rsidP="00CA6EF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17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171D76D6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fev.</w:t>
            </w:r>
          </w:p>
        </w:tc>
        <w:tc>
          <w:tcPr>
            <w:tcW w:w="518" w:type="dxa"/>
            <w:gridSpan w:val="2"/>
            <w:shd w:val="clear" w:color="auto" w:fill="A6A6A6"/>
          </w:tcPr>
          <w:p w14:paraId="6064C010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mar.</w:t>
            </w:r>
          </w:p>
        </w:tc>
        <w:tc>
          <w:tcPr>
            <w:tcW w:w="507" w:type="dxa"/>
            <w:gridSpan w:val="3"/>
            <w:shd w:val="clear" w:color="auto" w:fill="A6A6A6"/>
          </w:tcPr>
          <w:p w14:paraId="14291B3A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abr.</w:t>
            </w:r>
          </w:p>
        </w:tc>
        <w:tc>
          <w:tcPr>
            <w:tcW w:w="530" w:type="dxa"/>
            <w:gridSpan w:val="2"/>
            <w:shd w:val="clear" w:color="auto" w:fill="A6A6A6"/>
          </w:tcPr>
          <w:p w14:paraId="08064BC0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maio</w:t>
            </w:r>
          </w:p>
        </w:tc>
        <w:tc>
          <w:tcPr>
            <w:tcW w:w="532" w:type="dxa"/>
            <w:gridSpan w:val="3"/>
            <w:shd w:val="clear" w:color="auto" w:fill="A6A6A6"/>
          </w:tcPr>
          <w:p w14:paraId="7494C9C2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jun.</w:t>
            </w:r>
          </w:p>
        </w:tc>
      </w:tr>
      <w:tr w:rsidR="00D61853" w:rsidRPr="00924F81" w14:paraId="1871F89C" w14:textId="77777777" w:rsidTr="00163B38">
        <w:trPr>
          <w:cantSplit/>
          <w:trHeight w:val="70"/>
          <w:jc w:val="center"/>
        </w:trPr>
        <w:tc>
          <w:tcPr>
            <w:tcW w:w="63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C3ECED5" w14:textId="77777777" w:rsidR="00BD61C2" w:rsidRPr="00CE5492" w:rsidRDefault="00BD61C2" w:rsidP="00CA6EF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58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6091742E" w14:textId="41B40555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4722E865" w14:textId="7B27F3D6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213A42CF" w14:textId="28DB0DAA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5321CA0D" w14:textId="23327238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5251402B" w14:textId="05B9BC4A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48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12179D99" w14:textId="5AB5379D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71" w:type="dxa"/>
            <w:tcBorders>
              <w:bottom w:val="single" w:sz="4" w:space="0" w:color="auto"/>
            </w:tcBorders>
            <w:shd w:val="clear" w:color="auto" w:fill="A6A6A6"/>
          </w:tcPr>
          <w:p w14:paraId="2F05A03E" w14:textId="6A7C9B8B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05E14411" w14:textId="37238A42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2DFCF5FA" w14:textId="4E51FD1A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73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5C753B54" w14:textId="33D85F67" w:rsidR="00BD61C2" w:rsidRPr="00CE5492" w:rsidRDefault="00BD61C2" w:rsidP="00CA6EF1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</w:tr>
      <w:tr w:rsidR="00D61853" w:rsidRPr="00924F81" w14:paraId="5798A6D7" w14:textId="77777777" w:rsidTr="00163B38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675B2C25" w14:textId="22D786A2" w:rsidR="00BD61C2" w:rsidRPr="00CE5492" w:rsidRDefault="00BD61C2" w:rsidP="00CE5492">
            <w:pPr>
              <w:pStyle w:val="TF-TEXTOQUADRO"/>
              <w:jc w:val="both"/>
              <w:rPr>
                <w:bCs/>
                <w:sz w:val="20"/>
              </w:rPr>
            </w:pPr>
            <w:r w:rsidRPr="00CE5492">
              <w:rPr>
                <w:b/>
                <w:sz w:val="20"/>
              </w:rPr>
              <w:t>Pesquisa na literatura</w:t>
            </w:r>
            <w:r w:rsidR="00B75B86">
              <w:rPr>
                <w:bCs/>
                <w:sz w:val="20"/>
              </w:rPr>
              <w:t xml:space="preserve">: </w:t>
            </w:r>
            <w:r w:rsidR="00B75B86" w:rsidRPr="00B75B86">
              <w:rPr>
                <w:bCs/>
                <w:sz w:val="20"/>
              </w:rPr>
              <w:t xml:space="preserve">realizar uma revisão mais aprofundada da literatura sobre os assuntos citados na revisão bibliográfica e trabalhos </w:t>
            </w:r>
            <w:commentRangeStart w:id="79"/>
            <w:r w:rsidR="00B75B86" w:rsidRPr="00B75B86">
              <w:rPr>
                <w:bCs/>
                <w:sz w:val="20"/>
              </w:rPr>
              <w:t>correlatos</w:t>
            </w:r>
            <w:commentRangeEnd w:id="79"/>
            <w:r w:rsidR="00D017BB">
              <w:rPr>
                <w:rStyle w:val="Refdecomentrio"/>
              </w:rPr>
              <w:commentReference w:id="79"/>
            </w:r>
            <w:r w:rsidR="00B75B86">
              <w:rPr>
                <w:bCs/>
                <w:sz w:val="20"/>
              </w:rPr>
              <w:t>.</w:t>
            </w:r>
          </w:p>
        </w:tc>
        <w:tc>
          <w:tcPr>
            <w:tcW w:w="258" w:type="dxa"/>
            <w:tcBorders>
              <w:bottom w:val="single" w:sz="4" w:space="0" w:color="auto"/>
            </w:tcBorders>
            <w:shd w:val="clear" w:color="auto" w:fill="A6A6A6"/>
          </w:tcPr>
          <w:p w14:paraId="2FB97F7A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7A5C44B5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40C4C858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5846A3B8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2903BC30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0F5737F6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200A8686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4ED79852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FFB733B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2C80786D" w14:textId="77777777" w:rsidR="00BD61C2" w:rsidRPr="00CE5492" w:rsidRDefault="00BD61C2" w:rsidP="00CA6EF1">
            <w:pPr>
              <w:pStyle w:val="TF-TEXTOQUADROCentralizado"/>
              <w:rPr>
                <w:sz w:val="20"/>
              </w:rPr>
            </w:pPr>
          </w:p>
        </w:tc>
      </w:tr>
      <w:tr w:rsidR="00D61853" w:rsidRPr="00924F81" w14:paraId="4B378C27" w14:textId="77777777" w:rsidTr="00163B38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2BB93BD0" w14:textId="1B8570C0" w:rsidR="00000AAC" w:rsidRPr="00CE5492" w:rsidRDefault="00B75B86" w:rsidP="00CE5492">
            <w:pPr>
              <w:pStyle w:val="TF-TEXTOQUADRO"/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>Refinamento</w:t>
            </w:r>
            <w:r w:rsidRPr="00CE5492">
              <w:rPr>
                <w:b/>
                <w:bCs/>
                <w:sz w:val="20"/>
              </w:rPr>
              <w:t xml:space="preserve"> </w:t>
            </w:r>
            <w:r w:rsidR="00000AAC" w:rsidRPr="00CE5492">
              <w:rPr>
                <w:b/>
                <w:bCs/>
                <w:sz w:val="20"/>
              </w:rPr>
              <w:t>dos requisitos</w:t>
            </w:r>
            <w:r w:rsidRPr="00CE5492">
              <w:rPr>
                <w:b/>
                <w:bCs/>
                <w:sz w:val="20"/>
              </w:rPr>
              <w:t>:</w:t>
            </w:r>
            <w:r>
              <w:rPr>
                <w:sz w:val="20"/>
              </w:rPr>
              <w:t xml:space="preserve"> </w:t>
            </w:r>
            <w:r w:rsidRPr="00B75B86">
              <w:rPr>
                <w:sz w:val="20"/>
              </w:rPr>
              <w:t>reavaliar os requisitos funcionais e não funcionais já definidos e, se necessário</w:t>
            </w:r>
            <w:r>
              <w:rPr>
                <w:sz w:val="20"/>
              </w:rPr>
              <w:t>.</w:t>
            </w:r>
          </w:p>
        </w:tc>
        <w:tc>
          <w:tcPr>
            <w:tcW w:w="258" w:type="dxa"/>
            <w:tcBorders>
              <w:top w:val="single" w:sz="4" w:space="0" w:color="auto"/>
            </w:tcBorders>
          </w:tcPr>
          <w:p w14:paraId="7C386603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  <w:shd w:val="clear" w:color="auto" w:fill="AEAAAA"/>
          </w:tcPr>
          <w:p w14:paraId="1AAE7DEC" w14:textId="77777777" w:rsidR="00000AAC" w:rsidRPr="00DC0341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  <w:shd w:val="clear" w:color="auto" w:fill="A6A6A6"/>
          </w:tcPr>
          <w:p w14:paraId="332191E3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29E6926C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0D8C14BA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top w:val="single" w:sz="4" w:space="0" w:color="auto"/>
            </w:tcBorders>
          </w:tcPr>
          <w:p w14:paraId="5203CEBA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top w:val="single" w:sz="4" w:space="0" w:color="auto"/>
            </w:tcBorders>
          </w:tcPr>
          <w:p w14:paraId="771EA762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6E08576E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510F087A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48C5115A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</w:tr>
      <w:tr w:rsidR="00D61853" w:rsidRPr="00924F81" w14:paraId="1DF22C35" w14:textId="77777777" w:rsidTr="00163B38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2D088192" w14:textId="3C3DF4E8" w:rsidR="00000AAC" w:rsidRPr="00CE5492" w:rsidRDefault="00000AAC" w:rsidP="00CE5492">
            <w:pPr>
              <w:pStyle w:val="TF-TEXTOQUADRO"/>
              <w:jc w:val="both"/>
              <w:rPr>
                <w:sz w:val="20"/>
              </w:rPr>
            </w:pPr>
            <w:r w:rsidRPr="00CE5492">
              <w:rPr>
                <w:b/>
                <w:bCs/>
                <w:sz w:val="20"/>
              </w:rPr>
              <w:t>Especificação e análise</w:t>
            </w:r>
            <w:r w:rsidR="00B75B86" w:rsidRPr="00CE5492">
              <w:rPr>
                <w:b/>
                <w:bCs/>
                <w:sz w:val="20"/>
              </w:rPr>
              <w:t>:</w:t>
            </w:r>
            <w:r w:rsidR="00B75B86">
              <w:rPr>
                <w:sz w:val="20"/>
              </w:rPr>
              <w:t xml:space="preserve"> </w:t>
            </w:r>
            <w:r w:rsidR="00B75B86" w:rsidRPr="00B75B86">
              <w:rPr>
                <w:sz w:val="20"/>
              </w:rPr>
              <w:t>formalizar as funcionalidades da ferramenta por meio de casos de uso e diagramas de atividade da Unified Modeling Language (UML), utilizando a ferramenta Astah Community</w:t>
            </w:r>
            <w:r w:rsidR="00B75B86">
              <w:rPr>
                <w:sz w:val="20"/>
              </w:rPr>
              <w:t>.</w:t>
            </w:r>
          </w:p>
        </w:tc>
        <w:tc>
          <w:tcPr>
            <w:tcW w:w="258" w:type="dxa"/>
            <w:tcBorders>
              <w:bottom w:val="single" w:sz="4" w:space="0" w:color="auto"/>
            </w:tcBorders>
          </w:tcPr>
          <w:p w14:paraId="3A5F89DE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7E38DC9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66738FFA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7A676539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6BA34220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712CC0BB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5CEAB08E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28423B5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125AB4B8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3CD3A1C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</w:tr>
      <w:tr w:rsidR="00D61853" w:rsidRPr="00924F81" w14:paraId="163CB935" w14:textId="77777777" w:rsidTr="00163B38">
        <w:trPr>
          <w:gridAfter w:val="1"/>
          <w:wAfter w:w="15" w:type="dxa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6E96A9B8" w14:textId="2B61EE75" w:rsidR="00000AAC" w:rsidRPr="00CE5492" w:rsidRDefault="00000AAC" w:rsidP="00CE5492">
            <w:pPr>
              <w:pStyle w:val="TF-TEXTOQUADRO"/>
              <w:jc w:val="both"/>
              <w:rPr>
                <w:sz w:val="20"/>
              </w:rPr>
            </w:pPr>
            <w:r w:rsidRPr="00CE5492">
              <w:rPr>
                <w:b/>
                <w:bCs/>
                <w:sz w:val="20"/>
              </w:rPr>
              <w:t>Implementação da aplicação web</w:t>
            </w:r>
            <w:r w:rsidR="00B75B86">
              <w:rPr>
                <w:sz w:val="20"/>
              </w:rPr>
              <w:t xml:space="preserve">: </w:t>
            </w:r>
            <w:r w:rsidR="00B75B86" w:rsidRPr="00B75B86">
              <w:rPr>
                <w:sz w:val="20"/>
              </w:rPr>
              <w:t>implementar uma aplicação web para os usuários finais utilizando como base a linguagem de programação JavaScript e Visual Studio Code como ambiente de desenvolvimento</w:t>
            </w:r>
            <w:r w:rsidR="00B75B86">
              <w:rPr>
                <w:sz w:val="20"/>
              </w:rPr>
              <w:t>.</w:t>
            </w:r>
          </w:p>
        </w:tc>
        <w:tc>
          <w:tcPr>
            <w:tcW w:w="258" w:type="dxa"/>
          </w:tcPr>
          <w:p w14:paraId="24F9E81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224971BB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769CCF53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78CA8C6C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0D7A1362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shd w:val="clear" w:color="auto" w:fill="A6A6A6"/>
          </w:tcPr>
          <w:p w14:paraId="1F464BBA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shd w:val="clear" w:color="auto" w:fill="A6A6A6"/>
          </w:tcPr>
          <w:p w14:paraId="66D3F01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uto"/>
          </w:tcPr>
          <w:p w14:paraId="6BAE942B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23773274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2ED7574C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</w:tr>
      <w:tr w:rsidR="00D61853" w:rsidRPr="00924F81" w14:paraId="7E54F95B" w14:textId="77777777" w:rsidTr="00163B38">
        <w:trPr>
          <w:gridAfter w:val="1"/>
          <w:wAfter w:w="15" w:type="dxa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3299DB61" w14:textId="10E8B27A" w:rsidR="00000AAC" w:rsidRPr="00CE5492" w:rsidDel="00EE38F6" w:rsidRDefault="00000AAC" w:rsidP="00CE5492">
            <w:pPr>
              <w:pStyle w:val="TF-TEXTOQUADRO"/>
              <w:jc w:val="both"/>
              <w:rPr>
                <w:sz w:val="20"/>
              </w:rPr>
            </w:pPr>
            <w:r w:rsidRPr="00CE5492">
              <w:rPr>
                <w:b/>
                <w:bCs/>
                <w:sz w:val="20"/>
              </w:rPr>
              <w:t>Implementação da aplicação móvel</w:t>
            </w:r>
            <w:r w:rsidR="00B75B86">
              <w:rPr>
                <w:sz w:val="20"/>
              </w:rPr>
              <w:t xml:space="preserve">: </w:t>
            </w:r>
            <w:r w:rsidR="00B75B86" w:rsidRPr="00B75B86">
              <w:rPr>
                <w:sz w:val="20"/>
              </w:rPr>
              <w:t>implementar uma aplicação móvel com a tecnologia PWA</w:t>
            </w:r>
            <w:r w:rsidR="00AC5A50">
              <w:rPr>
                <w:sz w:val="20"/>
              </w:rPr>
              <w:t xml:space="preserve"> </w:t>
            </w:r>
            <w:r w:rsidR="00B75B86" w:rsidRPr="00B75B86">
              <w:rPr>
                <w:sz w:val="20"/>
              </w:rPr>
              <w:t>para exibir o conteúdo da aplicação web e Visual Studio Code como ambiente de desenvolvimento</w:t>
            </w:r>
            <w:r w:rsidR="00B75B86">
              <w:rPr>
                <w:sz w:val="20"/>
              </w:rPr>
              <w:t>.</w:t>
            </w:r>
          </w:p>
        </w:tc>
        <w:tc>
          <w:tcPr>
            <w:tcW w:w="258" w:type="dxa"/>
          </w:tcPr>
          <w:p w14:paraId="5381E9C2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39F1A94B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06F878B8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053BCF7D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62939B11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shd w:val="clear" w:color="auto" w:fill="auto"/>
          </w:tcPr>
          <w:p w14:paraId="53B0BEE8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shd w:val="clear" w:color="auto" w:fill="A6A6A6"/>
          </w:tcPr>
          <w:p w14:paraId="3E989B0E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7F813A94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1BB13F72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79DBBFAB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</w:tr>
      <w:tr w:rsidR="00D61853" w:rsidRPr="00924F81" w14:paraId="4B746C64" w14:textId="77777777" w:rsidTr="00163B38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  <w:bottom w:val="single" w:sz="4" w:space="0" w:color="auto"/>
            </w:tcBorders>
          </w:tcPr>
          <w:p w14:paraId="1CEF0A2D" w14:textId="513A7BFE" w:rsidR="00000AAC" w:rsidRPr="00CE5492" w:rsidRDefault="00000AAC" w:rsidP="00CE5492">
            <w:pPr>
              <w:pStyle w:val="TF-TEXTOQUADRO"/>
              <w:jc w:val="both"/>
              <w:rPr>
                <w:sz w:val="20"/>
              </w:rPr>
            </w:pPr>
            <w:r w:rsidRPr="00CE5492">
              <w:rPr>
                <w:b/>
                <w:bCs/>
                <w:sz w:val="20"/>
              </w:rPr>
              <w:t>Verificação e validação</w:t>
            </w:r>
            <w:r w:rsidR="00B75B86" w:rsidRPr="00CE5492">
              <w:rPr>
                <w:b/>
                <w:bCs/>
                <w:sz w:val="20"/>
              </w:rPr>
              <w:t>:</w:t>
            </w:r>
            <w:r w:rsidR="00B75B86">
              <w:rPr>
                <w:sz w:val="20"/>
              </w:rPr>
              <w:t xml:space="preserve"> </w:t>
            </w:r>
            <w:r w:rsidR="00B75B86" w:rsidRPr="00B75B86">
              <w:rPr>
                <w:sz w:val="20"/>
              </w:rPr>
              <w:t>validar a usabilidade da solução pelo Método RURUCAg</w:t>
            </w:r>
            <w:r w:rsidR="00B75B86">
              <w:rPr>
                <w:sz w:val="20"/>
              </w:rPr>
              <w:t>.</w:t>
            </w:r>
          </w:p>
        </w:tc>
        <w:tc>
          <w:tcPr>
            <w:tcW w:w="258" w:type="dxa"/>
            <w:tcBorders>
              <w:bottom w:val="single" w:sz="4" w:space="0" w:color="auto"/>
            </w:tcBorders>
          </w:tcPr>
          <w:p w14:paraId="19662C6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7FC22CE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574190AE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0958394F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189B33DD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1521668D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3D67EAB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56A450DC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78BEF4B7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  <w:tcBorders>
              <w:bottom w:val="single" w:sz="4" w:space="0" w:color="auto"/>
            </w:tcBorders>
            <w:shd w:val="clear" w:color="auto" w:fill="A6A6A6"/>
          </w:tcPr>
          <w:p w14:paraId="50BF06CB" w14:textId="77777777" w:rsidR="00000AAC" w:rsidRPr="00CE5492" w:rsidRDefault="00000AAC" w:rsidP="00000AAC">
            <w:pPr>
              <w:pStyle w:val="TF-TEXTOQUADROCentralizado"/>
              <w:rPr>
                <w:sz w:val="20"/>
              </w:rPr>
            </w:pPr>
          </w:p>
        </w:tc>
      </w:tr>
    </w:tbl>
    <w:p w14:paraId="2B3E279C" w14:textId="5C6C5B5F" w:rsidR="00FC4A9F" w:rsidRDefault="00BD61C2" w:rsidP="00BD61C2">
      <w:pPr>
        <w:pStyle w:val="TF-FONTE"/>
      </w:pPr>
      <w:r>
        <w:t>Fonte: elaborado pelo autor.</w:t>
      </w:r>
    </w:p>
    <w:p w14:paraId="0A824359" w14:textId="77777777" w:rsidR="00A307C7" w:rsidRPr="007A1883" w:rsidRDefault="0037046F" w:rsidP="00FC4A9F">
      <w:pPr>
        <w:pStyle w:val="Ttulo1"/>
      </w:pPr>
      <w:r>
        <w:t>REVISÃO BIBLIOGRÁFICA</w:t>
      </w:r>
    </w:p>
    <w:p w14:paraId="37818C5C" w14:textId="288BE88F" w:rsidR="004B0E39" w:rsidRDefault="004B0E39" w:rsidP="004B0E39">
      <w:pPr>
        <w:pStyle w:val="TF-TEXTO"/>
      </w:pPr>
      <w:r>
        <w:t xml:space="preserve">Conforme os dados da </w:t>
      </w:r>
      <w:r w:rsidRPr="00273C5A">
        <w:t xml:space="preserve">Pesquisa Nacional por Amostra de Domicílios Contínua </w:t>
      </w:r>
      <w:r>
        <w:t xml:space="preserve">(PNAD) </w:t>
      </w:r>
      <w:r w:rsidR="00E513E7">
        <w:t xml:space="preserve">realizada no ano de </w:t>
      </w:r>
      <w:r>
        <w:t>201</w:t>
      </w:r>
      <w:r w:rsidR="006448F2">
        <w:t>6</w:t>
      </w:r>
      <w:r>
        <w:t>, uma das atividades principais do brasileiro na internet é assistir vídeos on-line no celular (</w:t>
      </w:r>
      <w:r w:rsidR="006448F2">
        <w:t>IBGE</w:t>
      </w:r>
      <w:r>
        <w:t>, 20</w:t>
      </w:r>
      <w:r w:rsidR="006448F2">
        <w:t>18</w:t>
      </w:r>
      <w:r>
        <w:t>). Segundo Nagumo, Teles e Silva (2020), a pesquisa Video Viewers realizada com três mil pessoas pelo Instituto Provokers, em 2018, mostrou que nove em cada dez brasileiros usam o Youtube para aprendizado. Com base no crescimento de acessos ao Youtube pelo mundo</w:t>
      </w:r>
      <w:r w:rsidR="0028603F">
        <w:t xml:space="preserve"> </w:t>
      </w:r>
      <w:r w:rsidR="00EC04C6">
        <w:t>foi criada</w:t>
      </w:r>
      <w:r>
        <w:t xml:space="preserve"> a Youtube Data API para simplificar e unificar a forma de capturar e enviar informações relacionadas a vídeos e canais no Youtube</w:t>
      </w:r>
      <w:r w:rsidR="00F515A6">
        <w:t xml:space="preserve"> (GOOGLE, 2020)</w:t>
      </w:r>
      <w:r>
        <w:t>.</w:t>
      </w:r>
    </w:p>
    <w:p w14:paraId="79328D85" w14:textId="16B1EED1" w:rsidR="004B0E39" w:rsidRDefault="004B0E39" w:rsidP="004B0E39">
      <w:pPr>
        <w:pStyle w:val="TF-TEXTO"/>
      </w:pPr>
      <w:r>
        <w:t>O Google Tradutor é possivelmente o serviço de tradução mais</w:t>
      </w:r>
      <w:r w:rsidR="000C6F80">
        <w:t xml:space="preserve"> utilizado, e em</w:t>
      </w:r>
      <w:r>
        <w:t xml:space="preserve"> 2016</w:t>
      </w:r>
      <w:r w:rsidR="000C6F80">
        <w:t>,</w:t>
      </w:r>
      <w:r>
        <w:t xml:space="preserve"> mais de 500 milhões de pessoas estava traduzindo 100 bilhões de palavras por dia em 103 idiomas, sendo o Brasil com maior número</w:t>
      </w:r>
      <w:r w:rsidR="000C6F80">
        <w:t xml:space="preserve"> de usuários</w:t>
      </w:r>
      <w:r>
        <w:t xml:space="preserve"> (</w:t>
      </w:r>
      <w:r w:rsidR="000C6F80">
        <w:t>BROOKS</w:t>
      </w:r>
      <w:r>
        <w:t>, 201</w:t>
      </w:r>
      <w:r w:rsidR="000C6F80">
        <w:t>6</w:t>
      </w:r>
      <w:r>
        <w:t>). Existem diferentes tecnologias que podem alcançar a implementação de fala e uma delas é a</w:t>
      </w:r>
      <w:ins w:id="80" w:author="Andreza Sartori" w:date="2020-11-05T11:19:00Z">
        <w:r w:rsidR="00DE4E40">
          <w:t xml:space="preserve"> de</w:t>
        </w:r>
      </w:ins>
      <w:r>
        <w:t xml:space="preserve"> Sistemas de Rede</w:t>
      </w:r>
      <w:ins w:id="81" w:author="Andreza Sartori" w:date="2020-11-05T11:19:00Z">
        <w:r w:rsidR="00DE4E40">
          <w:t>s</w:t>
        </w:r>
      </w:ins>
      <w:r>
        <w:t xml:space="preserve"> Neura</w:t>
      </w:r>
      <w:ins w:id="82" w:author="Andreza Sartori" w:date="2020-11-05T11:19:00Z">
        <w:r w:rsidR="00DE4E40">
          <w:t>is</w:t>
        </w:r>
      </w:ins>
      <w:del w:id="83" w:author="Andreza Sartori" w:date="2020-11-05T11:19:00Z">
        <w:r w:rsidDel="00DE4E40">
          <w:delText>l</w:delText>
        </w:r>
      </w:del>
      <w:r>
        <w:t xml:space="preserve"> </w:t>
      </w:r>
      <w:ins w:id="84" w:author="Andreza Sartori" w:date="2020-11-05T11:18:00Z">
        <w:r w:rsidR="004F6C11">
          <w:t>Artificia</w:t>
        </w:r>
      </w:ins>
      <w:ins w:id="85" w:author="Andreza Sartori" w:date="2020-11-05T11:19:00Z">
        <w:r w:rsidR="00DE4E40">
          <w:t>is</w:t>
        </w:r>
      </w:ins>
      <w:ins w:id="86" w:author="Andreza Sartori" w:date="2020-11-05T11:18:00Z">
        <w:r w:rsidR="004F6C11">
          <w:t xml:space="preserve"> </w:t>
        </w:r>
      </w:ins>
      <w:r>
        <w:t>(SRN</w:t>
      </w:r>
      <w:ins w:id="87" w:author="Andreza Sartori" w:date="2020-11-05T11:19:00Z">
        <w:r w:rsidR="00DE4E40">
          <w:t>A?</w:t>
        </w:r>
      </w:ins>
      <w:r>
        <w:t>) (</w:t>
      </w:r>
      <w:r w:rsidRPr="00531F06">
        <w:t xml:space="preserve">BAILON </w:t>
      </w:r>
      <w:r w:rsidRPr="00531F06">
        <w:rPr>
          <w:i/>
          <w:iCs/>
        </w:rPr>
        <w:t>et al.</w:t>
      </w:r>
      <w:r w:rsidRPr="0064403F">
        <w:t>,</w:t>
      </w:r>
      <w:r>
        <w:t xml:space="preserve"> </w:t>
      </w:r>
      <w:r w:rsidRPr="00531F06">
        <w:t>2019)</w:t>
      </w:r>
      <w:r>
        <w:t>.</w:t>
      </w:r>
      <w:r w:rsidR="001D2FC9">
        <w:t xml:space="preserve"> Uma Rede Neural Recorrente (RNR) </w:t>
      </w:r>
      <w:r w:rsidR="001D2FC9" w:rsidRPr="001D2FC9">
        <w:t xml:space="preserve">é uma arquitetura de </w:t>
      </w:r>
      <w:r w:rsidR="00FA3FA4">
        <w:t>RNA</w:t>
      </w:r>
      <w:r w:rsidR="001D2FC9" w:rsidRPr="001D2FC9">
        <w:t xml:space="preserve"> que contém conexões cíclicas, que permitem aprender a dinâmica temporal de dados sequenciais</w:t>
      </w:r>
      <w:r w:rsidR="001D2FC9">
        <w:t xml:space="preserve"> (MURAD; PYUN, 2017)</w:t>
      </w:r>
      <w:r>
        <w:t>.</w:t>
      </w:r>
    </w:p>
    <w:p w14:paraId="17014363" w14:textId="2154675B" w:rsidR="0037046F" w:rsidRDefault="0024316B" w:rsidP="0037046F">
      <w:pPr>
        <w:pStyle w:val="TF-TEXTO"/>
      </w:pPr>
      <w:r>
        <w:t xml:space="preserve">Para se ter uma maior interação e feedback com o usuário o uso de interfaces amigáveis é indispensável </w:t>
      </w:r>
      <w:r w:rsidR="00E513E7">
        <w:t xml:space="preserve">em uma aplicação desenvolvida, independente da tecnologia </w:t>
      </w:r>
      <w:r w:rsidR="00E513E7">
        <w:lastRenderedPageBreak/>
        <w:t>utilizada (COSTA, 2018)</w:t>
      </w:r>
      <w:r>
        <w:t>. Segundo Google (2019)</w:t>
      </w:r>
      <w:r w:rsidR="00712E8D">
        <w:t>,</w:t>
      </w:r>
      <w:r>
        <w:t xml:space="preserve"> o Material Design</w:t>
      </w:r>
      <w:r w:rsidR="00FA3FA4">
        <w:t xml:space="preserve"> (MD) </w:t>
      </w:r>
      <w:r>
        <w:t xml:space="preserve">foi criado para que o usuário </w:t>
      </w:r>
      <w:r w:rsidR="0028603F">
        <w:t xml:space="preserve">tenha </w:t>
      </w:r>
      <w:r>
        <w:t xml:space="preserve">menos </w:t>
      </w:r>
      <w:r w:rsidR="0028603F">
        <w:t xml:space="preserve">esforço </w:t>
      </w:r>
      <w:r>
        <w:t xml:space="preserve">ao utilizar </w:t>
      </w:r>
      <w:r w:rsidR="00FA3FA4">
        <w:t>uma aplicação</w:t>
      </w:r>
      <w:r>
        <w:t xml:space="preserve"> e consiga focar no que ele precisa.</w:t>
      </w:r>
      <w:r w:rsidR="003D05DA">
        <w:t xml:space="preserve"> Torres </w:t>
      </w:r>
      <w:r w:rsidR="003D05DA" w:rsidRPr="003D05DA">
        <w:rPr>
          <w:i/>
          <w:iCs/>
        </w:rPr>
        <w:t>et al.</w:t>
      </w:r>
      <w:r w:rsidR="003D05DA">
        <w:t xml:space="preserve"> (2018) cita</w:t>
      </w:r>
      <w:r w:rsidR="00E513E7">
        <w:t>m</w:t>
      </w:r>
      <w:r w:rsidR="003D05DA">
        <w:t xml:space="preserve"> que o </w:t>
      </w:r>
      <w:r w:rsidR="00FA3FA4">
        <w:t>MD</w:t>
      </w:r>
      <w:r w:rsidR="003D05DA">
        <w:t xml:space="preserve"> foi gerado para manter uma identidade visual em diferentes aplicações como em sites e no sistema operacional </w:t>
      </w:r>
      <w:commentRangeStart w:id="88"/>
      <w:r w:rsidR="003D05DA">
        <w:t>Android.</w:t>
      </w:r>
      <w:r w:rsidR="00F43811">
        <w:t xml:space="preserve"> De </w:t>
      </w:r>
      <w:commentRangeEnd w:id="88"/>
      <w:r w:rsidR="00CA797B">
        <w:rPr>
          <w:rStyle w:val="Refdecomentrio"/>
        </w:rPr>
        <w:commentReference w:id="88"/>
      </w:r>
      <w:r w:rsidR="00F43811">
        <w:t xml:space="preserve">acordo com Costa (2018), o método RURUCAg foi criado para avaliar a interface de </w:t>
      </w:r>
      <w:r w:rsidR="00FA3FA4">
        <w:t>aplicações c</w:t>
      </w:r>
      <w:r w:rsidR="00F43811">
        <w:t>om base nas heurísticas de Nielsen e assim reconhecer incidentes com relação a usabilidade</w:t>
      </w:r>
      <w:r w:rsidR="00712E8D">
        <w:t>, v</w:t>
      </w:r>
      <w:r w:rsidR="00F43811">
        <w:t xml:space="preserve">isando assim melhorar a interface e funcionalidades </w:t>
      </w:r>
      <w:r w:rsidR="00FA3FA4">
        <w:t xml:space="preserve">da aplicação </w:t>
      </w:r>
      <w:r w:rsidR="00F43811">
        <w:t>para o usuário final.</w:t>
      </w:r>
    </w:p>
    <w:p w14:paraId="09221B9C" w14:textId="61659CBE" w:rsidR="000B12B2" w:rsidRDefault="004B0E39" w:rsidP="0037046F">
      <w:pPr>
        <w:pStyle w:val="TF-TEXTO"/>
      </w:pPr>
      <w:r>
        <w:t xml:space="preserve">Por fim, cabe destacar que </w:t>
      </w:r>
      <w:r w:rsidR="00100D1B">
        <w:t>o</w:t>
      </w:r>
      <w:r w:rsidR="00CE677C">
        <w:t xml:space="preserve"> aumento de </w:t>
      </w:r>
      <w:r w:rsidR="00100D1B">
        <w:t xml:space="preserve">projetos para </w:t>
      </w:r>
      <w:commentRangeStart w:id="89"/>
      <w:r w:rsidR="00CE677C">
        <w:t>aplicações móveis</w:t>
      </w:r>
      <w:r w:rsidR="00100D1B">
        <w:t xml:space="preserve"> também surgiu a dificuldade </w:t>
      </w:r>
      <w:commentRangeEnd w:id="89"/>
      <w:r w:rsidR="008F4CDD">
        <w:rPr>
          <w:rStyle w:val="Refdecomentrio"/>
        </w:rPr>
        <w:commentReference w:id="89"/>
      </w:r>
      <w:r w:rsidR="00100D1B">
        <w:t xml:space="preserve">de reutilização de código para </w:t>
      </w:r>
      <w:r w:rsidR="00FA3FA4">
        <w:t xml:space="preserve">aplicações </w:t>
      </w:r>
      <w:r w:rsidR="00100D1B">
        <w:t xml:space="preserve">existentes. O PWA foi criado para, de forma híbrida, unificar e minimizar implementações entre </w:t>
      </w:r>
      <w:r w:rsidR="00FA3FA4">
        <w:t>aplicações</w:t>
      </w:r>
      <w:r w:rsidR="00100D1B">
        <w:t xml:space="preserve"> web e móveis. Para Sharma </w:t>
      </w:r>
      <w:r w:rsidR="00100D1B">
        <w:rPr>
          <w:i/>
          <w:iCs/>
        </w:rPr>
        <w:t>et al.</w:t>
      </w:r>
      <w:r w:rsidR="00100D1B">
        <w:t xml:space="preserve"> (2019), utilizar o PWA implica </w:t>
      </w:r>
      <w:r w:rsidR="00FA3FA4">
        <w:t xml:space="preserve">em um </w:t>
      </w:r>
      <w:r w:rsidR="00100D1B">
        <w:t xml:space="preserve">baixo tempo de desenvolvimento e de implantação </w:t>
      </w:r>
      <w:r w:rsidR="00FA3FA4">
        <w:t>da aplicação</w:t>
      </w:r>
      <w:r w:rsidR="00100D1B">
        <w:t xml:space="preserve">, além de permitir que a empresa </w:t>
      </w:r>
      <w:r w:rsidR="0028603F">
        <w:t xml:space="preserve">não </w:t>
      </w:r>
      <w:r w:rsidR="00100D1B">
        <w:t>contrat</w:t>
      </w:r>
      <w:r w:rsidR="0028603F">
        <w:t>e</w:t>
      </w:r>
      <w:r w:rsidR="00100D1B">
        <w:t xml:space="preserve"> funcionários especializados em diferentes plataformas. As funcionalidades do PWA incluem: </w:t>
      </w:r>
      <w:r w:rsidR="00D716DF">
        <w:t>funcionamento off</w:t>
      </w:r>
      <w:r w:rsidR="00FA3FA4">
        <w:t>-</w:t>
      </w:r>
      <w:r w:rsidR="00D716DF">
        <w:t xml:space="preserve">line; sincronização em segundo plano; e instalação </w:t>
      </w:r>
      <w:r w:rsidR="00FA3FA4">
        <w:t>da aplicação web</w:t>
      </w:r>
      <w:r w:rsidR="00D716DF">
        <w:t xml:space="preserve"> em plataformas </w:t>
      </w:r>
      <w:commentRangeStart w:id="90"/>
      <w:r w:rsidR="00D716DF">
        <w:t xml:space="preserve">móveis. Além de </w:t>
      </w:r>
      <w:commentRangeEnd w:id="90"/>
      <w:r w:rsidR="003F2A0F">
        <w:rPr>
          <w:rStyle w:val="Refdecomentrio"/>
        </w:rPr>
        <w:commentReference w:id="90"/>
      </w:r>
      <w:r w:rsidR="00D716DF">
        <w:t xml:space="preserve">não precisar de uma loja de aplicativos para que </w:t>
      </w:r>
      <w:r w:rsidR="00FA3FA4">
        <w:t>a aplicação</w:t>
      </w:r>
      <w:r w:rsidR="00D716DF">
        <w:t xml:space="preserve"> seja distribuíd</w:t>
      </w:r>
      <w:r w:rsidR="00FA3FA4">
        <w:t>a</w:t>
      </w:r>
      <w:r w:rsidR="00D716DF" w:rsidRPr="00D716DF">
        <w:t xml:space="preserve"> </w:t>
      </w:r>
      <w:r w:rsidR="00D716DF">
        <w:t>(</w:t>
      </w:r>
      <w:r w:rsidR="00D716DF" w:rsidRPr="00D716DF">
        <w:t xml:space="preserve">BIØRN-HANSEN </w:t>
      </w:r>
      <w:r w:rsidR="00D716DF" w:rsidRPr="00D716DF">
        <w:rPr>
          <w:i/>
          <w:iCs/>
        </w:rPr>
        <w:t>et al.</w:t>
      </w:r>
      <w:r w:rsidR="00D716DF" w:rsidRPr="00D716DF">
        <w:t>, 2017</w:t>
      </w:r>
      <w:r w:rsidR="00D716DF">
        <w:t>).</w:t>
      </w:r>
    </w:p>
    <w:p w14:paraId="2EA79EF4" w14:textId="6AC0EAF8" w:rsidR="00C1654C" w:rsidRPr="00A379EF" w:rsidRDefault="00451B94" w:rsidP="009215A4">
      <w:pPr>
        <w:pStyle w:val="TF-refernciasbibliogrficasTTULO"/>
        <w:rPr>
          <w:lang w:val="en-US"/>
        </w:rPr>
      </w:pPr>
      <w:bookmarkStart w:id="91" w:name="_Toc351015602"/>
      <w:bookmarkEnd w:id="45"/>
      <w:bookmarkEnd w:id="46"/>
      <w:bookmarkEnd w:id="47"/>
      <w:bookmarkEnd w:id="48"/>
      <w:bookmarkEnd w:id="49"/>
      <w:bookmarkEnd w:id="50"/>
      <w:bookmarkEnd w:id="51"/>
      <w:r w:rsidRPr="00A379EF">
        <w:rPr>
          <w:lang w:val="en-US"/>
        </w:rPr>
        <w:t>Referências</w:t>
      </w:r>
      <w:bookmarkStart w:id="92" w:name="_Toc54169336"/>
      <w:bookmarkEnd w:id="91"/>
    </w:p>
    <w:p w14:paraId="736A0584" w14:textId="5F053A68" w:rsidR="00057E6F" w:rsidRPr="00A379EF" w:rsidRDefault="00057E6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commentRangeStart w:id="93"/>
      <w:r w:rsidRPr="00A379EF">
        <w:rPr>
          <w:lang w:val="en-US"/>
        </w:rPr>
        <w:t xml:space="preserve">BAILON, Mark R. M.; DE SILVA, Mark A. C.; LAPUZ, </w:t>
      </w:r>
      <w:proofErr w:type="spellStart"/>
      <w:r w:rsidRPr="00A379EF">
        <w:rPr>
          <w:lang w:val="en-US"/>
        </w:rPr>
        <w:t>Reyann</w:t>
      </w:r>
      <w:proofErr w:type="spellEnd"/>
      <w:r w:rsidRPr="00A379EF">
        <w:rPr>
          <w:lang w:val="en-US"/>
        </w:rPr>
        <w:t xml:space="preserve"> J. P.; TINIO, John L. A.; YU, Ted B. K.; GUSTILO</w:t>
      </w:r>
      <w:commentRangeEnd w:id="93"/>
      <w:r w:rsidR="00D03BE0">
        <w:rPr>
          <w:rStyle w:val="Refdecomentrio"/>
        </w:rPr>
        <w:commentReference w:id="93"/>
      </w:r>
      <w:r w:rsidRPr="00A379EF">
        <w:rPr>
          <w:lang w:val="en-US"/>
        </w:rPr>
        <w:t xml:space="preserve">, Reggie C. </w:t>
      </w:r>
      <w:r w:rsidRPr="00A379EF">
        <w:rPr>
          <w:b/>
          <w:bCs/>
          <w:lang w:val="en-US"/>
        </w:rPr>
        <w:t xml:space="preserve">Filipino to </w:t>
      </w:r>
      <w:proofErr w:type="spellStart"/>
      <w:r w:rsidRPr="00A379EF">
        <w:rPr>
          <w:b/>
          <w:bCs/>
          <w:lang w:val="en-US"/>
        </w:rPr>
        <w:t>chinese</w:t>
      </w:r>
      <w:proofErr w:type="spellEnd"/>
      <w:r w:rsidRPr="00A379EF">
        <w:rPr>
          <w:b/>
          <w:bCs/>
          <w:lang w:val="en-US"/>
        </w:rPr>
        <w:t xml:space="preserve"> speech-to-speech translator using neural network with database system</w:t>
      </w:r>
      <w:r w:rsidRPr="00A379EF">
        <w:rPr>
          <w:lang w:val="en-US"/>
        </w:rPr>
        <w:t>. International Journal of Emerging Trends in Engineering Research, [S. l.], v. 7, n. 9, p. 276–282, 2019.</w:t>
      </w:r>
    </w:p>
    <w:p w14:paraId="6FDA2509" w14:textId="77777777" w:rsidR="00057E6F" w:rsidRPr="00A379EF" w:rsidRDefault="00057E6F" w:rsidP="00163B38">
      <w:pPr>
        <w:pStyle w:val="TF-TEXTO"/>
        <w:spacing w:before="0" w:line="240" w:lineRule="auto"/>
        <w:ind w:firstLine="0"/>
        <w:jc w:val="left"/>
        <w:rPr>
          <w:b/>
          <w:bCs/>
          <w:lang w:val="en-US"/>
        </w:rPr>
      </w:pPr>
    </w:p>
    <w:p w14:paraId="43D7B625" w14:textId="4F48C6B6" w:rsidR="00667F5B" w:rsidRDefault="00057E6F" w:rsidP="00163B38">
      <w:pPr>
        <w:pStyle w:val="TF-TEXTO"/>
        <w:spacing w:before="0" w:line="240" w:lineRule="auto"/>
        <w:ind w:firstLine="0"/>
        <w:jc w:val="left"/>
      </w:pPr>
      <w:r w:rsidRPr="00057E6F">
        <w:t xml:space="preserve">BARROZO, Ligia </w:t>
      </w:r>
      <w:r>
        <w:t>V.</w:t>
      </w:r>
      <w:r w:rsidRPr="00057E6F">
        <w:t>; SERAFIM, Mirela B</w:t>
      </w:r>
      <w:r>
        <w:t>.</w:t>
      </w:r>
      <w:r w:rsidRPr="00057E6F">
        <w:t>; MORAES, Sara L</w:t>
      </w:r>
      <w:r>
        <w:t>.</w:t>
      </w:r>
      <w:r w:rsidRPr="00057E6F">
        <w:t xml:space="preserve"> </w:t>
      </w:r>
      <w:r>
        <w:t>d</w:t>
      </w:r>
      <w:r w:rsidRPr="00057E6F">
        <w:t xml:space="preserve">e; MANSUR, Giselle. </w:t>
      </w:r>
      <w:commentRangeStart w:id="94"/>
      <w:r w:rsidRPr="00057E6F">
        <w:rPr>
          <w:b/>
          <w:bCs/>
        </w:rPr>
        <w:t>MONITORAMENTO ESPAÇO-TEMPORAL DAS ÁREAS DE ALTO RISCO DE COVID-19 NOS MUNICÍPIOS DO BRASIL</w:t>
      </w:r>
      <w:commentRangeEnd w:id="94"/>
      <w:r w:rsidR="00411FE2">
        <w:rPr>
          <w:rStyle w:val="Refdecomentrio"/>
        </w:rPr>
        <w:commentReference w:id="94"/>
      </w:r>
      <w:r w:rsidRPr="00057E6F">
        <w:t>. Hygeia - Revista Brasileira de Geografia Médica e da Saúde, [S. l.], p. 417–425, 2020.</w:t>
      </w:r>
    </w:p>
    <w:p w14:paraId="6B8E1EFC" w14:textId="35FC0531" w:rsidR="00057E6F" w:rsidRDefault="00057E6F" w:rsidP="00163B38">
      <w:pPr>
        <w:pStyle w:val="TF-TEXTO"/>
        <w:spacing w:before="0" w:line="240" w:lineRule="auto"/>
        <w:ind w:firstLine="0"/>
        <w:jc w:val="left"/>
      </w:pPr>
    </w:p>
    <w:p w14:paraId="205FF0CF" w14:textId="1DA478E1" w:rsidR="00057E6F" w:rsidRPr="00A379EF" w:rsidRDefault="00057E6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A379EF">
        <w:rPr>
          <w:lang w:val="en-US"/>
        </w:rPr>
        <w:t xml:space="preserve">BIØRN-HANSEN, Andreas; MAJCHRZAK, Tim A.; GRØNLI, Tor M. </w:t>
      </w:r>
      <w:r w:rsidRPr="00A379EF">
        <w:rPr>
          <w:b/>
          <w:bCs/>
          <w:lang w:val="en-US"/>
        </w:rPr>
        <w:t xml:space="preserve">Progressive web apps: The </w:t>
      </w:r>
      <w:proofErr w:type="spellStart"/>
      <w:r w:rsidRPr="00A379EF">
        <w:rPr>
          <w:b/>
          <w:bCs/>
          <w:lang w:val="en-US"/>
        </w:rPr>
        <w:t>possibleweb</w:t>
      </w:r>
      <w:proofErr w:type="spellEnd"/>
      <w:r w:rsidRPr="00A379EF">
        <w:rPr>
          <w:b/>
          <w:bCs/>
          <w:lang w:val="en-US"/>
        </w:rPr>
        <w:t>-native unifier for mobile development</w:t>
      </w:r>
      <w:r w:rsidRPr="00A379EF">
        <w:rPr>
          <w:lang w:val="en-US"/>
        </w:rPr>
        <w:t xml:space="preserve">. In: WEBIST 2017 - </w:t>
      </w:r>
      <w:commentRangeStart w:id="95"/>
      <w:r w:rsidRPr="00A379EF">
        <w:rPr>
          <w:lang w:val="en-US"/>
        </w:rPr>
        <w:t xml:space="preserve">PROCEEDINGS OF THE 13TH INTERNATIONAL CONFERENCE ON WEB INFORMATION SYSTEMS AND TECHNOLOGIES </w:t>
      </w:r>
      <w:commentRangeEnd w:id="95"/>
      <w:r w:rsidR="008135CE">
        <w:rPr>
          <w:rStyle w:val="Refdecomentrio"/>
        </w:rPr>
        <w:commentReference w:id="95"/>
      </w:r>
      <w:r w:rsidRPr="00A379EF">
        <w:rPr>
          <w:lang w:val="en-US"/>
        </w:rPr>
        <w:t>2017, Anais [...]. [</w:t>
      </w:r>
      <w:proofErr w:type="spellStart"/>
      <w:r w:rsidRPr="00A379EF">
        <w:rPr>
          <w:lang w:val="en-US"/>
        </w:rPr>
        <w:t>s.l</w:t>
      </w:r>
      <w:proofErr w:type="spellEnd"/>
      <w:r w:rsidRPr="00A379EF">
        <w:rPr>
          <w:lang w:val="en-US"/>
        </w:rPr>
        <w:t xml:space="preserve">: </w:t>
      </w:r>
      <w:proofErr w:type="spellStart"/>
      <w:r w:rsidRPr="00A379EF">
        <w:rPr>
          <w:lang w:val="en-US"/>
        </w:rPr>
        <w:t>s.n</w:t>
      </w:r>
      <w:proofErr w:type="spellEnd"/>
      <w:r w:rsidRPr="00A379EF">
        <w:rPr>
          <w:lang w:val="en-US"/>
        </w:rPr>
        <w:t>.].</w:t>
      </w:r>
    </w:p>
    <w:p w14:paraId="4A0F41A9" w14:textId="292D69B1" w:rsidR="00057E6F" w:rsidRPr="00A379EF" w:rsidRDefault="00057E6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4E3C7B40" w14:textId="27BFA5F0" w:rsidR="000C6F80" w:rsidRDefault="000C6F80" w:rsidP="00163B38">
      <w:pPr>
        <w:pStyle w:val="TF-TEXTO"/>
        <w:spacing w:before="0" w:line="240" w:lineRule="auto"/>
        <w:ind w:firstLine="0"/>
        <w:jc w:val="left"/>
      </w:pPr>
      <w:r w:rsidRPr="00A379EF">
        <w:rPr>
          <w:lang w:val="en-US"/>
        </w:rPr>
        <w:t xml:space="preserve">BROOKS, Richard. </w:t>
      </w:r>
      <w:r w:rsidRPr="00A379EF">
        <w:rPr>
          <w:b/>
          <w:bCs/>
          <w:lang w:val="en-US"/>
        </w:rPr>
        <w:t>11 Google Translate Facts You Should Know</w:t>
      </w:r>
      <w:r w:rsidRPr="00A379EF">
        <w:rPr>
          <w:lang w:val="en-US"/>
        </w:rPr>
        <w:t xml:space="preserve">. </w:t>
      </w:r>
      <w:r w:rsidR="00DD4B36">
        <w:t xml:space="preserve">K </w:t>
      </w:r>
      <w:proofErr w:type="spellStart"/>
      <w:r w:rsidR="00DD4B36">
        <w:t>International</w:t>
      </w:r>
      <w:proofErr w:type="spellEnd"/>
      <w:r w:rsidR="00DD4B36">
        <w:t xml:space="preserve">, 02 mai. 2016. Disponível em: </w:t>
      </w:r>
      <w:r w:rsidR="00DD4B36" w:rsidRPr="00DD4B36">
        <w:t>https://k-international.com/blog/google-translate-facts/</w:t>
      </w:r>
      <w:r w:rsidR="00DD4B36">
        <w:t>. Acesso em: 14 out. 2020.</w:t>
      </w:r>
    </w:p>
    <w:p w14:paraId="1F321093" w14:textId="77777777" w:rsidR="000C6F80" w:rsidRPr="00667F5B" w:rsidRDefault="000C6F80" w:rsidP="00163B38">
      <w:pPr>
        <w:pStyle w:val="TF-TEXTO"/>
        <w:spacing w:before="0" w:line="240" w:lineRule="auto"/>
        <w:ind w:firstLine="0"/>
        <w:jc w:val="left"/>
      </w:pPr>
    </w:p>
    <w:p w14:paraId="06032675" w14:textId="42C78EF5" w:rsidR="00F040FF" w:rsidRDefault="00F040FF" w:rsidP="00163B38">
      <w:pPr>
        <w:pStyle w:val="TF-TEXTO"/>
        <w:spacing w:before="0" w:line="240" w:lineRule="auto"/>
        <w:ind w:firstLine="0"/>
        <w:jc w:val="left"/>
      </w:pPr>
      <w:r w:rsidRPr="00F040FF">
        <w:t xml:space="preserve">COSTA, Simone Erbs </w:t>
      </w:r>
      <w:r w:rsidR="00667F5B">
        <w:t>d</w:t>
      </w:r>
      <w:r w:rsidRPr="00F040FF">
        <w:t xml:space="preserve">a. </w:t>
      </w:r>
      <w:r w:rsidRPr="004068BB">
        <w:rPr>
          <w:b/>
          <w:bCs/>
        </w:rPr>
        <w:t>iLibras como facilitador na comunicação do surdo</w:t>
      </w:r>
      <w:r w:rsidRPr="00F040FF">
        <w:t>:</w:t>
      </w:r>
      <w:r w:rsidR="004068BB">
        <w:t xml:space="preserve"> </w:t>
      </w:r>
      <w:r w:rsidRPr="00F040FF">
        <w:t>Desenvolvimento de um recurso colaborativo de tecnologia assistiva. 2018. 263 f.</w:t>
      </w:r>
      <w:r w:rsidR="004068BB">
        <w:t xml:space="preserve"> </w:t>
      </w:r>
      <w:r w:rsidR="002B0167">
        <w:t>Dissertação (Mestrado) – Centro de Ciências Tecnológicas, Universidade do Estado de Santa Catarina, 2018.</w:t>
      </w:r>
    </w:p>
    <w:p w14:paraId="438C45FD" w14:textId="0D44D80A" w:rsidR="00E539F4" w:rsidRDefault="00E539F4" w:rsidP="00163B38">
      <w:pPr>
        <w:pStyle w:val="TF-TEXTO"/>
        <w:spacing w:before="0" w:line="240" w:lineRule="auto"/>
        <w:ind w:firstLine="0"/>
        <w:jc w:val="left"/>
      </w:pPr>
    </w:p>
    <w:p w14:paraId="2520B1B4" w14:textId="343AD664" w:rsidR="00057E6F" w:rsidRDefault="00057E6F" w:rsidP="00163B38">
      <w:pPr>
        <w:pStyle w:val="TF-TEXTO"/>
        <w:spacing w:before="0" w:line="240" w:lineRule="auto"/>
        <w:ind w:firstLine="0"/>
        <w:jc w:val="left"/>
      </w:pPr>
      <w:r w:rsidRPr="00A379EF">
        <w:rPr>
          <w:lang w:val="en-US"/>
        </w:rPr>
        <w:lastRenderedPageBreak/>
        <w:t xml:space="preserve">DESLANDES, </w:t>
      </w:r>
      <w:proofErr w:type="spellStart"/>
      <w:r w:rsidRPr="00A379EF">
        <w:rPr>
          <w:lang w:val="en-US"/>
        </w:rPr>
        <w:t>Suely</w:t>
      </w:r>
      <w:proofErr w:type="spellEnd"/>
      <w:r w:rsidRPr="00A379EF">
        <w:rPr>
          <w:lang w:val="en-US"/>
        </w:rPr>
        <w:t xml:space="preserve"> F.; COUTINHO, Tiago. </w:t>
      </w:r>
      <w:r w:rsidRPr="00A379EF">
        <w:rPr>
          <w:b/>
          <w:bCs/>
          <w:lang w:val="en-US"/>
        </w:rPr>
        <w:t>The intensive use of the internet by children and adolescents in the context of COVID-19 and the risks for self-inflicted violence</w:t>
      </w:r>
      <w:r w:rsidRPr="00A379EF">
        <w:rPr>
          <w:lang w:val="en-US"/>
        </w:rPr>
        <w:t xml:space="preserve">. </w:t>
      </w:r>
      <w:r w:rsidRPr="00057E6F">
        <w:t>Ci</w:t>
      </w:r>
      <w:r>
        <w:t>ê</w:t>
      </w:r>
      <w:r w:rsidRPr="00057E6F">
        <w:t>ncia e Sa</w:t>
      </w:r>
      <w:r>
        <w:t>ú</w:t>
      </w:r>
      <w:r w:rsidRPr="00057E6F">
        <w:t>de Coletiva, [S. l.], v. 25, p. 2479–2486, 2020.</w:t>
      </w:r>
    </w:p>
    <w:p w14:paraId="38E6F83D" w14:textId="7B1D3421" w:rsidR="00057E6F" w:rsidRDefault="00057E6F" w:rsidP="00163B38">
      <w:pPr>
        <w:pStyle w:val="TF-TEXTO"/>
        <w:spacing w:before="0" w:line="240" w:lineRule="auto"/>
        <w:ind w:firstLine="0"/>
        <w:jc w:val="left"/>
      </w:pPr>
    </w:p>
    <w:p w14:paraId="2A65D7D7" w14:textId="4F9ABD78" w:rsidR="00576429" w:rsidRDefault="00576429" w:rsidP="00163B38">
      <w:pPr>
        <w:pStyle w:val="TF-TEXTO"/>
        <w:spacing w:before="0" w:line="240" w:lineRule="auto"/>
        <w:ind w:firstLine="0"/>
        <w:jc w:val="left"/>
      </w:pPr>
      <w:commentRangeStart w:id="96"/>
      <w:r w:rsidRPr="00576429">
        <w:t xml:space="preserve">GOOGLE. Material Design. </w:t>
      </w:r>
      <w:r w:rsidRPr="00576429">
        <w:rPr>
          <w:b/>
          <w:bCs/>
        </w:rPr>
        <w:t>Introduction</w:t>
      </w:r>
      <w:r w:rsidRPr="00576429">
        <w:t>. [S.l.], 2019. Disponível em: https://material.io/design/introduction/. Acesso em: 0</w:t>
      </w:r>
      <w:r>
        <w:t>8</w:t>
      </w:r>
      <w:r w:rsidRPr="00576429">
        <w:t xml:space="preserve"> </w:t>
      </w:r>
      <w:r>
        <w:t>out</w:t>
      </w:r>
      <w:r w:rsidRPr="00576429">
        <w:t>. 2020.</w:t>
      </w:r>
    </w:p>
    <w:p w14:paraId="0C8ADFD1" w14:textId="438BE20C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088B3846" w14:textId="2210F963" w:rsidR="0075268F" w:rsidRPr="00A379EF" w:rsidRDefault="0075268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576429">
        <w:t xml:space="preserve">GOOGLE. </w:t>
      </w:r>
      <w:r>
        <w:t>Youtube Data API</w:t>
      </w:r>
      <w:r w:rsidRPr="00576429">
        <w:t xml:space="preserve">. </w:t>
      </w:r>
      <w:r>
        <w:rPr>
          <w:b/>
          <w:bCs/>
        </w:rPr>
        <w:t>Página inicial</w:t>
      </w:r>
      <w:r>
        <w:t>,</w:t>
      </w:r>
      <w:r w:rsidRPr="00576429">
        <w:t xml:space="preserve"> 20</w:t>
      </w:r>
      <w:r>
        <w:t>20</w:t>
      </w:r>
      <w:r w:rsidRPr="00576429">
        <w:t xml:space="preserve">. Disponível em: </w:t>
      </w:r>
      <w:r w:rsidRPr="0075268F">
        <w:t>https://developers</w:t>
      </w:r>
      <w:commentRangeEnd w:id="96"/>
      <w:r w:rsidR="00441812">
        <w:rPr>
          <w:rStyle w:val="Refdecomentrio"/>
        </w:rPr>
        <w:commentReference w:id="96"/>
      </w:r>
      <w:r w:rsidRPr="0075268F">
        <w:t>.google.com/</w:t>
      </w:r>
      <w:proofErr w:type="spellStart"/>
      <w:r w:rsidRPr="0075268F">
        <w:t>youtube</w:t>
      </w:r>
      <w:proofErr w:type="spellEnd"/>
      <w:r w:rsidRPr="0075268F">
        <w:t>/v3</w:t>
      </w:r>
      <w:r w:rsidRPr="00576429">
        <w:t xml:space="preserve">. </w:t>
      </w:r>
      <w:proofErr w:type="spellStart"/>
      <w:r w:rsidRPr="00A379EF">
        <w:rPr>
          <w:lang w:val="en-US"/>
        </w:rPr>
        <w:t>Acesso</w:t>
      </w:r>
      <w:proofErr w:type="spellEnd"/>
      <w:r w:rsidRPr="00A379EF">
        <w:rPr>
          <w:lang w:val="en-US"/>
        </w:rPr>
        <w:t xml:space="preserve"> </w:t>
      </w:r>
      <w:proofErr w:type="spellStart"/>
      <w:r w:rsidRPr="00A379EF">
        <w:rPr>
          <w:lang w:val="en-US"/>
        </w:rPr>
        <w:t>em</w:t>
      </w:r>
      <w:proofErr w:type="spellEnd"/>
      <w:r w:rsidRPr="00A379EF">
        <w:rPr>
          <w:lang w:val="en-US"/>
        </w:rPr>
        <w:t>: 08 out. 2020.</w:t>
      </w:r>
    </w:p>
    <w:p w14:paraId="686BBEFF" w14:textId="77777777" w:rsidR="0075268F" w:rsidRPr="00A379EF" w:rsidRDefault="0075268F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49861F0A" w14:textId="558EFD07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A379EF">
        <w:rPr>
          <w:lang w:val="en-US"/>
        </w:rPr>
        <w:t xml:space="preserve">HAMID, Saima; MIR, Mohammad Y.; ROHELA, Gulab K. </w:t>
      </w:r>
      <w:r w:rsidRPr="00A379EF">
        <w:rPr>
          <w:b/>
          <w:bCs/>
          <w:lang w:val="en-US"/>
        </w:rPr>
        <w:t xml:space="preserve">Novel coronavirus disease (COVID-19): a pandemic (epidemiology, </w:t>
      </w:r>
      <w:proofErr w:type="gramStart"/>
      <w:r w:rsidRPr="00A379EF">
        <w:rPr>
          <w:b/>
          <w:bCs/>
          <w:lang w:val="en-US"/>
        </w:rPr>
        <w:t>pathogenesis</w:t>
      </w:r>
      <w:proofErr w:type="gramEnd"/>
      <w:r w:rsidRPr="00A379EF">
        <w:rPr>
          <w:b/>
          <w:bCs/>
          <w:lang w:val="en-US"/>
        </w:rPr>
        <w:t xml:space="preserve"> and potential therapeutics)</w:t>
      </w:r>
      <w:r w:rsidRPr="00A379EF">
        <w:rPr>
          <w:lang w:val="en-US"/>
        </w:rPr>
        <w:t xml:space="preserve">. </w:t>
      </w:r>
      <w:r w:rsidRPr="00576429">
        <w:t xml:space="preserve">New </w:t>
      </w:r>
      <w:proofErr w:type="spellStart"/>
      <w:r w:rsidRPr="00576429">
        <w:t>Microbes</w:t>
      </w:r>
      <w:proofErr w:type="spellEnd"/>
      <w:r w:rsidRPr="00576429">
        <w:t xml:space="preserve"> </w:t>
      </w:r>
      <w:proofErr w:type="spellStart"/>
      <w:r w:rsidRPr="00576429">
        <w:t>and</w:t>
      </w:r>
      <w:proofErr w:type="spellEnd"/>
      <w:r w:rsidRPr="00576429">
        <w:t xml:space="preserve"> New </w:t>
      </w:r>
      <w:proofErr w:type="spellStart"/>
      <w:r w:rsidRPr="00576429">
        <w:t>Infections</w:t>
      </w:r>
      <w:proofErr w:type="spellEnd"/>
      <w:r w:rsidRPr="00576429">
        <w:t>, 2020.</w:t>
      </w:r>
    </w:p>
    <w:p w14:paraId="446A024D" w14:textId="633C17B5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51F0A968" w14:textId="76A27AD4" w:rsidR="006448F2" w:rsidRPr="00A379EF" w:rsidRDefault="00151333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>
        <w:t xml:space="preserve">IBGE. </w:t>
      </w:r>
      <w:r w:rsidRPr="00151333">
        <w:rPr>
          <w:b/>
          <w:bCs/>
        </w:rPr>
        <w:t>Acesso à internet e à televisão e posse de telefone móvel celular para uso pessoal: 2016</w:t>
      </w:r>
      <w:r>
        <w:t xml:space="preserve">. </w:t>
      </w:r>
      <w:r w:rsidRPr="00A379EF">
        <w:rPr>
          <w:lang w:val="en-US"/>
        </w:rPr>
        <w:t>Rio de Janeiro: IBGE, 2018.</w:t>
      </w:r>
    </w:p>
    <w:p w14:paraId="754DB233" w14:textId="77777777" w:rsidR="00151333" w:rsidRPr="00A379EF" w:rsidRDefault="00151333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020BC0C0" w14:textId="4D8066B2" w:rsidR="00576429" w:rsidRPr="00A379EF" w:rsidRDefault="00576429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A379EF">
        <w:rPr>
          <w:lang w:val="en-US"/>
        </w:rPr>
        <w:t xml:space="preserve">LAKOMKIN, </w:t>
      </w:r>
      <w:proofErr w:type="spellStart"/>
      <w:r w:rsidRPr="00A379EF">
        <w:rPr>
          <w:lang w:val="en-US"/>
        </w:rPr>
        <w:t>Egor</w:t>
      </w:r>
      <w:proofErr w:type="spellEnd"/>
      <w:r w:rsidRPr="00A379EF">
        <w:rPr>
          <w:lang w:val="en-US"/>
        </w:rPr>
        <w:t xml:space="preserve">; MAGG, Sven; WEBER, Cornelius; WERMTER, Stefan. </w:t>
      </w:r>
      <w:r w:rsidRPr="00A379EF">
        <w:rPr>
          <w:b/>
          <w:bCs/>
          <w:lang w:val="en-US"/>
        </w:rPr>
        <w:t>KT-Speech-Crawler: Automatic dataset construction for speech recognition from YouTube videos</w:t>
      </w:r>
      <w:r w:rsidRPr="00A379EF">
        <w:rPr>
          <w:lang w:val="en-US"/>
        </w:rPr>
        <w:t xml:space="preserve">. </w:t>
      </w:r>
      <w:commentRangeStart w:id="97"/>
      <w:r w:rsidRPr="00A379EF">
        <w:rPr>
          <w:lang w:val="en-US"/>
        </w:rPr>
        <w:t xml:space="preserve">EMNLP 2018 - CONFERENCE ON EMPIRICAL METHODS IN NATURAL LANGUAGE PROCESSING: SYSTEM DEMONSTRATIONS, PROCEEDINGS </w:t>
      </w:r>
      <w:commentRangeEnd w:id="97"/>
      <w:r w:rsidR="008A6146">
        <w:rPr>
          <w:rStyle w:val="Refdecomentrio"/>
        </w:rPr>
        <w:commentReference w:id="97"/>
      </w:r>
      <w:r w:rsidRPr="00A379EF">
        <w:rPr>
          <w:lang w:val="en-US"/>
        </w:rPr>
        <w:t>2018.</w:t>
      </w:r>
    </w:p>
    <w:p w14:paraId="27C02723" w14:textId="7E0BAEB1" w:rsidR="00576429" w:rsidRPr="00A379EF" w:rsidRDefault="00576429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2139BE27" w14:textId="3741C0E5" w:rsidR="001D2FC9" w:rsidRDefault="001D2FC9" w:rsidP="00163B38">
      <w:pPr>
        <w:pStyle w:val="TF-TEXTO"/>
        <w:spacing w:before="0" w:line="240" w:lineRule="auto"/>
        <w:ind w:firstLine="0"/>
        <w:jc w:val="left"/>
      </w:pPr>
      <w:r w:rsidRPr="00A379EF">
        <w:rPr>
          <w:lang w:val="en-US"/>
        </w:rPr>
        <w:t xml:space="preserve">MURAD, </w:t>
      </w:r>
      <w:proofErr w:type="spellStart"/>
      <w:r w:rsidRPr="00A379EF">
        <w:rPr>
          <w:lang w:val="en-US"/>
        </w:rPr>
        <w:t>Abdulmajid</w:t>
      </w:r>
      <w:proofErr w:type="spellEnd"/>
      <w:r w:rsidRPr="00A379EF">
        <w:rPr>
          <w:lang w:val="en-US"/>
        </w:rPr>
        <w:t xml:space="preserve">; PYUN, Jae Y. </w:t>
      </w:r>
      <w:r w:rsidRPr="00A379EF">
        <w:rPr>
          <w:b/>
          <w:bCs/>
          <w:lang w:val="en-US"/>
        </w:rPr>
        <w:t>Deep recurrent neural networks for human activity recognition</w:t>
      </w:r>
      <w:r w:rsidRPr="00A379EF">
        <w:rPr>
          <w:lang w:val="en-US"/>
        </w:rPr>
        <w:t xml:space="preserve">. </w:t>
      </w:r>
      <w:proofErr w:type="spellStart"/>
      <w:r w:rsidRPr="001D2FC9">
        <w:t>Sensors</w:t>
      </w:r>
      <w:proofErr w:type="spellEnd"/>
      <w:r w:rsidRPr="001D2FC9">
        <w:t xml:space="preserve"> (</w:t>
      </w:r>
      <w:proofErr w:type="spellStart"/>
      <w:r w:rsidRPr="001D2FC9">
        <w:t>Switzerland</w:t>
      </w:r>
      <w:proofErr w:type="spellEnd"/>
      <w:r w:rsidRPr="001D2FC9">
        <w:t>), [S. l.], v. 17, n. 11, 2017.</w:t>
      </w:r>
    </w:p>
    <w:p w14:paraId="2FA3C4A0" w14:textId="77777777" w:rsidR="001D2FC9" w:rsidRDefault="001D2FC9" w:rsidP="00163B38">
      <w:pPr>
        <w:pStyle w:val="TF-TEXTO"/>
        <w:spacing w:before="0" w:line="240" w:lineRule="auto"/>
        <w:ind w:firstLine="0"/>
        <w:jc w:val="left"/>
      </w:pPr>
    </w:p>
    <w:p w14:paraId="219312D6" w14:textId="7E5AD54A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576429">
        <w:t xml:space="preserve">NAGUMO, Estevon; TELES, Lúcio </w:t>
      </w:r>
      <w:r>
        <w:t>F.</w:t>
      </w:r>
      <w:r w:rsidRPr="00576429">
        <w:t xml:space="preserve">; SILVA, Lucélia </w:t>
      </w:r>
      <w:r>
        <w:t>d</w:t>
      </w:r>
      <w:r w:rsidRPr="00576429">
        <w:t xml:space="preserve">e A. </w:t>
      </w:r>
      <w:r w:rsidRPr="00576429">
        <w:rPr>
          <w:b/>
          <w:bCs/>
        </w:rPr>
        <w:t>A utilização de vídeos do Youtube como suporte ao processo de aprendizagem (Using Youtube videos to support the learning process)</w:t>
      </w:r>
      <w:r w:rsidRPr="00576429">
        <w:t>. Revista Eletrônica de Educação, [S. l.], v. 14, p. 3757008, 2020.</w:t>
      </w:r>
    </w:p>
    <w:p w14:paraId="0208BE9A" w14:textId="7DB577EF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35C6F600" w14:textId="54265522" w:rsidR="00576429" w:rsidRPr="00A379EF" w:rsidRDefault="00576429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commentRangeStart w:id="98"/>
      <w:r w:rsidRPr="00FC33C7">
        <w:rPr>
          <w:lang w:val="en-US"/>
        </w:rPr>
        <w:t xml:space="preserve">SHARMA, Varsha; VERMA, Rajat; PATHAK, Vaishali; PALIWAL, </w:t>
      </w:r>
      <w:proofErr w:type="spellStart"/>
      <w:r w:rsidRPr="00FC33C7">
        <w:rPr>
          <w:lang w:val="en-US"/>
        </w:rPr>
        <w:t>Muskan</w:t>
      </w:r>
      <w:proofErr w:type="spellEnd"/>
      <w:r w:rsidRPr="00FC33C7">
        <w:rPr>
          <w:lang w:val="en-US"/>
        </w:rPr>
        <w:t xml:space="preserve">; JAIN, Priya. </w:t>
      </w:r>
      <w:commentRangeEnd w:id="98"/>
      <w:r w:rsidR="00BE2E29">
        <w:rPr>
          <w:rStyle w:val="Refdecomentrio"/>
        </w:rPr>
        <w:commentReference w:id="98"/>
      </w:r>
      <w:r w:rsidRPr="00A379EF">
        <w:rPr>
          <w:b/>
          <w:bCs/>
          <w:lang w:val="en-US"/>
        </w:rPr>
        <w:t>Progressive Web App (PWA) - One Stop Solution for All Application Development Across All Platforms</w:t>
      </w:r>
      <w:r w:rsidRPr="00A379EF">
        <w:rPr>
          <w:lang w:val="en-US"/>
        </w:rPr>
        <w:t xml:space="preserve">. International Journal of Scientific Research in Computer Science, </w:t>
      </w:r>
      <w:proofErr w:type="gramStart"/>
      <w:r w:rsidRPr="00A379EF">
        <w:rPr>
          <w:lang w:val="en-US"/>
        </w:rPr>
        <w:t>Engineering</w:t>
      </w:r>
      <w:proofErr w:type="gramEnd"/>
      <w:r w:rsidRPr="00A379EF">
        <w:rPr>
          <w:lang w:val="en-US"/>
        </w:rPr>
        <w:t xml:space="preserve"> and Information Technology, [S. l.], p. 1120–1122, 2019.</w:t>
      </w:r>
    </w:p>
    <w:p w14:paraId="7A5C6D62" w14:textId="50D035FD" w:rsidR="00576429" w:rsidRPr="00A379EF" w:rsidRDefault="00576429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5EB3F9A9" w14:textId="56784C5E" w:rsidR="00130671" w:rsidRPr="00A379EF" w:rsidRDefault="00130671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130671">
        <w:t xml:space="preserve">TORRES, Cecília </w:t>
      </w:r>
      <w:r>
        <w:t>V.</w:t>
      </w:r>
      <w:r w:rsidRPr="00130671">
        <w:t xml:space="preserve"> et al. </w:t>
      </w:r>
      <w:r w:rsidRPr="00130671">
        <w:rPr>
          <w:b/>
          <w:bCs/>
        </w:rPr>
        <w:t>DESENVOLVIMENTO MOBILE COM ENFOQUE ACESSÍVEL: O DESIGN NA MEDIAÇÃO DA INCLUSÃO</w:t>
      </w:r>
      <w:r w:rsidRPr="00130671">
        <w:t xml:space="preserve">. </w:t>
      </w:r>
      <w:r w:rsidRPr="00A379EF">
        <w:rPr>
          <w:lang w:val="en-US"/>
        </w:rPr>
        <w:t>Human Factors in Design, [S. l.], v. 7, n. 13, p. 85–101, 2018.</w:t>
      </w:r>
    </w:p>
    <w:p w14:paraId="2338CFCF" w14:textId="77777777" w:rsidR="00130671" w:rsidRPr="00A379EF" w:rsidRDefault="00130671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067B0266" w14:textId="6016A0D1" w:rsidR="00130671" w:rsidRPr="00A379EF" w:rsidRDefault="00130671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  <w:r w:rsidRPr="00A379EF">
        <w:rPr>
          <w:lang w:val="en-US"/>
        </w:rPr>
        <w:t xml:space="preserve">UKO, Victor S.; DUBUKUMAH, </w:t>
      </w:r>
      <w:proofErr w:type="spellStart"/>
      <w:r w:rsidRPr="00A379EF">
        <w:rPr>
          <w:lang w:val="en-US"/>
        </w:rPr>
        <w:t>Gachada</w:t>
      </w:r>
      <w:proofErr w:type="spellEnd"/>
      <w:r w:rsidRPr="00A379EF">
        <w:rPr>
          <w:lang w:val="en-US"/>
        </w:rPr>
        <w:t xml:space="preserve"> B.; AYOSUBOMI, Ibrahim K. </w:t>
      </w:r>
      <w:r w:rsidRPr="00A379EF">
        <w:rPr>
          <w:b/>
          <w:bCs/>
          <w:lang w:val="en-US"/>
        </w:rPr>
        <w:t>Microcontroller Based Speech to Text Translation System</w:t>
      </w:r>
      <w:r w:rsidRPr="00A379EF">
        <w:rPr>
          <w:lang w:val="en-US"/>
        </w:rPr>
        <w:t>. European Journal of Engineering Research and Science, [S. l.], v. 4, n. 12, p. 149–154, 2019.</w:t>
      </w:r>
    </w:p>
    <w:p w14:paraId="5F2456A1" w14:textId="630C0237" w:rsidR="00130671" w:rsidRPr="00A379EF" w:rsidRDefault="00130671" w:rsidP="00163B38">
      <w:pPr>
        <w:pStyle w:val="TF-TEXTO"/>
        <w:spacing w:before="0" w:line="240" w:lineRule="auto"/>
        <w:ind w:firstLine="0"/>
        <w:jc w:val="left"/>
        <w:rPr>
          <w:lang w:val="en-US"/>
        </w:rPr>
      </w:pPr>
    </w:p>
    <w:p w14:paraId="14E9EFEF" w14:textId="4CD9B43B" w:rsidR="00667FD6" w:rsidRDefault="00130671" w:rsidP="00163B38">
      <w:pPr>
        <w:pStyle w:val="TF-TEXTO"/>
        <w:spacing w:before="0" w:line="240" w:lineRule="auto"/>
        <w:ind w:firstLine="0"/>
        <w:jc w:val="left"/>
      </w:pPr>
      <w:r w:rsidRPr="00130671">
        <w:t xml:space="preserve">XAVIER, </w:t>
      </w:r>
      <w:proofErr w:type="spellStart"/>
      <w:r w:rsidRPr="00130671">
        <w:t>Marcelle</w:t>
      </w:r>
      <w:proofErr w:type="spellEnd"/>
      <w:r w:rsidRPr="00130671">
        <w:t xml:space="preserve"> </w:t>
      </w:r>
      <w:r>
        <w:t>B.</w:t>
      </w:r>
      <w:r w:rsidRPr="00130671">
        <w:t xml:space="preserve">; CARVALHO, Francisco </w:t>
      </w:r>
      <w:r>
        <w:t>d</w:t>
      </w:r>
      <w:r w:rsidRPr="00130671">
        <w:t>os S</w:t>
      </w:r>
      <w:r>
        <w:t>.</w:t>
      </w:r>
      <w:r w:rsidRPr="00130671">
        <w:t xml:space="preserve">; CARVALHO, Mauro </w:t>
      </w:r>
      <w:r>
        <w:t>d</w:t>
      </w:r>
      <w:r w:rsidRPr="00130671">
        <w:t>os</w:t>
      </w:r>
      <w:r>
        <w:t xml:space="preserve"> S.</w:t>
      </w:r>
      <w:r w:rsidRPr="00130671">
        <w:t xml:space="preserve">; MORAES, Juliana </w:t>
      </w:r>
      <w:r>
        <w:t>M.</w:t>
      </w:r>
      <w:r w:rsidRPr="00130671">
        <w:t xml:space="preserve"> </w:t>
      </w:r>
      <w:r>
        <w:t>d</w:t>
      </w:r>
      <w:r w:rsidRPr="00130671">
        <w:t xml:space="preserve">e. </w:t>
      </w:r>
      <w:r w:rsidRPr="00130671">
        <w:rPr>
          <w:b/>
          <w:bCs/>
        </w:rPr>
        <w:t>Identidade Surda: Uma Análise dos Discursos de Professores Surdos e Ouvintes no Youtube / Deaf Identity: An Analysis of the Discourses of Deaf Teachers and Listeners on Youtube</w:t>
      </w:r>
      <w:r w:rsidRPr="00130671">
        <w:t>. ID on line REVISTA DE PSICOLOGIA, [S. l.], v. 13, n. 45, 2019.</w:t>
      </w:r>
    </w:p>
    <w:bookmarkEnd w:id="92"/>
    <w:p w14:paraId="56359980" w14:textId="12012B5F" w:rsidR="00F83A19" w:rsidRDefault="00451B94" w:rsidP="00F83A19">
      <w:pPr>
        <w:pStyle w:val="TF-refernciasbibliogrficasTTULO"/>
      </w:pPr>
      <w:r>
        <w:lastRenderedPageBreak/>
        <w:t xml:space="preserve"> </w:t>
      </w:r>
      <w:r w:rsidR="00F83A19">
        <w:t>ASSINATURAS</w:t>
      </w:r>
    </w:p>
    <w:p w14:paraId="614EA2CF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125E3F91" w14:textId="77777777" w:rsidR="00712E8D" w:rsidRPr="00CE5492" w:rsidRDefault="00712E8D" w:rsidP="00CE5492">
      <w:pPr>
        <w:pStyle w:val="TF-TEXTOQUADRO"/>
      </w:pPr>
    </w:p>
    <w:p w14:paraId="4FB48333" w14:textId="77777777" w:rsidR="00F83A19" w:rsidRDefault="00F83A19" w:rsidP="00F83A19">
      <w:pPr>
        <w:pStyle w:val="TF-LEGENDA"/>
      </w:pPr>
    </w:p>
    <w:p w14:paraId="5B1A251A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150E2DAA" w14:textId="44B95499" w:rsidR="00F83A19" w:rsidRDefault="00F83A19" w:rsidP="00F83A19">
      <w:pPr>
        <w:pStyle w:val="TF-LEGENDA"/>
      </w:pPr>
    </w:p>
    <w:p w14:paraId="14EF50E5" w14:textId="77777777" w:rsidR="00712E8D" w:rsidRPr="00CE5492" w:rsidRDefault="00712E8D" w:rsidP="00CE5492">
      <w:pPr>
        <w:pStyle w:val="TF-TEXTOQUADRO"/>
      </w:pPr>
    </w:p>
    <w:p w14:paraId="3774E105" w14:textId="51E99B80" w:rsidR="00F83A19" w:rsidRDefault="00F83A19" w:rsidP="00CE5492">
      <w:pPr>
        <w:pStyle w:val="TF-LEGENDA"/>
        <w:jc w:val="left"/>
      </w:pPr>
      <w:r>
        <w:t>Assinatura do(a) Orientador(a): ________________________________________________</w:t>
      </w:r>
    </w:p>
    <w:p w14:paraId="440DB2B0" w14:textId="77777777" w:rsidR="00712E8D" w:rsidRPr="00CE5492" w:rsidRDefault="00712E8D" w:rsidP="00CE5492">
      <w:pPr>
        <w:pStyle w:val="TF-TEXTOQUADRO"/>
      </w:pPr>
    </w:p>
    <w:p w14:paraId="23F9A762" w14:textId="77777777" w:rsidR="00F83A19" w:rsidRDefault="00F83A19" w:rsidP="00F83A19">
      <w:pPr>
        <w:pStyle w:val="TF-LEGENDA"/>
      </w:pPr>
    </w:p>
    <w:p w14:paraId="3B971EDD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075C0617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017AA1AA" w14:textId="77777777" w:rsidTr="00DF6ED2">
        <w:tc>
          <w:tcPr>
            <w:tcW w:w="9212" w:type="dxa"/>
            <w:shd w:val="clear" w:color="auto" w:fill="auto"/>
          </w:tcPr>
          <w:p w14:paraId="70624F68" w14:textId="77777777" w:rsidR="007222F7" w:rsidRDefault="007222F7" w:rsidP="00DF6ED2">
            <w:pPr>
              <w:jc w:val="center"/>
            </w:pPr>
            <w:r>
              <w:t>Observações do orientador em relação a itens não atendidos do pré-projeto (se houver):</w:t>
            </w:r>
          </w:p>
          <w:p w14:paraId="2F6B8979" w14:textId="77777777" w:rsidR="00712E8D" w:rsidRDefault="00712E8D" w:rsidP="00AC5A50"/>
          <w:p w14:paraId="2666BFCF" w14:textId="4ED92C29" w:rsidR="00712E8D" w:rsidRDefault="00712E8D" w:rsidP="00AC5A50"/>
          <w:p w14:paraId="7C7FF110" w14:textId="535000A7" w:rsidR="00712E8D" w:rsidRDefault="00712E8D" w:rsidP="00AC5A50"/>
          <w:p w14:paraId="3F35DAAA" w14:textId="77777777" w:rsidR="00712E8D" w:rsidRDefault="00712E8D" w:rsidP="00CE5492"/>
          <w:p w14:paraId="34AA39DD" w14:textId="77777777" w:rsidR="007222F7" w:rsidRDefault="007222F7" w:rsidP="00CE5492"/>
        </w:tc>
      </w:tr>
    </w:tbl>
    <w:p w14:paraId="70BA9A94" w14:textId="77777777" w:rsidR="00F255FC" w:rsidRDefault="00F255FC" w:rsidP="006448F2">
      <w:pPr>
        <w:pStyle w:val="TF-LEGENDA"/>
        <w:jc w:val="left"/>
      </w:pPr>
    </w:p>
    <w:p w14:paraId="41C9084A" w14:textId="77777777" w:rsidR="00320BFA" w:rsidRDefault="00320BFA" w:rsidP="006448F2">
      <w:pPr>
        <w:pStyle w:val="TF-LEGENDA"/>
        <w:jc w:val="left"/>
        <w:sectPr w:rsidR="00320BFA" w:rsidSect="00F31359">
          <w:headerReference w:type="default" r:id="rId20"/>
          <w:headerReference w:type="first" r:id="rId21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14ABAFD4" w14:textId="77777777" w:rsidR="005F072F" w:rsidRPr="00320BFA" w:rsidRDefault="005F072F" w:rsidP="005F072F">
      <w:pPr>
        <w:pStyle w:val="TF-xAvalTTULO"/>
      </w:pPr>
      <w:r>
        <w:lastRenderedPageBreak/>
        <w:t>FORMULÁRIO  DE  avaliação</w:t>
      </w:r>
      <w:r w:rsidRPr="00320BFA">
        <w:t xml:space="preserve"> – PROFESSOR TCC I</w:t>
      </w:r>
    </w:p>
    <w:p w14:paraId="198510D0" w14:textId="5739E370" w:rsidR="005F072F" w:rsidRPr="00320BFA" w:rsidRDefault="005F072F" w:rsidP="005F072F">
      <w:pPr>
        <w:pStyle w:val="TF-xAvalLINHA"/>
      </w:pPr>
      <w:r w:rsidRPr="00320BFA">
        <w:t>Acadêmico(a):</w:t>
      </w:r>
      <w:r w:rsidR="004D28DC">
        <w:t xml:space="preserve"> Hugo Marcel </w:t>
      </w:r>
      <w:proofErr w:type="spellStart"/>
      <w:r w:rsidR="004D28DC">
        <w:t>Larsen</w:t>
      </w:r>
      <w:proofErr w:type="spellEnd"/>
      <w:r w:rsidRPr="00320BFA">
        <w:tab/>
      </w:r>
    </w:p>
    <w:p w14:paraId="20E2C944" w14:textId="1628C861" w:rsidR="005F072F" w:rsidRDefault="005F072F" w:rsidP="005F072F">
      <w:pPr>
        <w:pStyle w:val="TF-xAvalLINHA"/>
      </w:pPr>
      <w:r w:rsidRPr="00320BFA">
        <w:t>Avaliador(a):</w:t>
      </w:r>
      <w:r w:rsidRPr="00320BFA">
        <w:tab/>
      </w:r>
      <w:r w:rsidR="004D28DC">
        <w:t>Andreza Sartori</w:t>
      </w:r>
      <w:r>
        <w:tab/>
      </w:r>
    </w:p>
    <w:p w14:paraId="374FF70B" w14:textId="77777777" w:rsidR="005F072F" w:rsidRDefault="005F072F" w:rsidP="005F072F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362"/>
        <w:gridCol w:w="486"/>
        <w:gridCol w:w="490"/>
        <w:gridCol w:w="483"/>
      </w:tblGrid>
      <w:tr w:rsidR="005F072F" w:rsidRPr="00320BFA" w14:paraId="3EBEF648" w14:textId="77777777" w:rsidTr="00E53680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C52376" w14:textId="77777777" w:rsidR="005F072F" w:rsidRPr="00320BFA" w:rsidRDefault="005F072F" w:rsidP="00E53680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2EE1DC3" w14:textId="77777777" w:rsidR="005F072F" w:rsidRPr="00320BFA" w:rsidRDefault="005F072F" w:rsidP="00E53680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3F8AF03" w14:textId="77777777" w:rsidR="005F072F" w:rsidRPr="00320BFA" w:rsidRDefault="005F072F" w:rsidP="00E53680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65ED284" w14:textId="77777777" w:rsidR="005F072F" w:rsidRPr="00320BFA" w:rsidRDefault="005F072F" w:rsidP="00E53680">
            <w:pPr>
              <w:pStyle w:val="TF-xAvalITEMTABELA"/>
            </w:pPr>
            <w:r w:rsidRPr="00320BFA">
              <w:t>não atende</w:t>
            </w:r>
          </w:p>
        </w:tc>
      </w:tr>
      <w:tr w:rsidR="005F072F" w:rsidRPr="00320BFA" w14:paraId="5F6FBB4B" w14:textId="77777777" w:rsidTr="00E53680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3EFB0A50" w14:textId="77777777" w:rsidR="005F072F" w:rsidRPr="00320BFA" w:rsidRDefault="005F072F" w:rsidP="00E53680">
            <w:pPr>
              <w:pStyle w:val="TF-xAvalITEMTABELA"/>
            </w:pPr>
            <w:r w:rsidRPr="00A55BF5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776F4" w14:textId="77777777" w:rsidR="005F072F" w:rsidRPr="00821EE8" w:rsidRDefault="005F072F" w:rsidP="005F072F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622B4AF3" w14:textId="77777777" w:rsidR="005F072F" w:rsidRPr="00821EE8" w:rsidRDefault="005F072F" w:rsidP="00E53680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74417" w14:textId="4A6A35EE" w:rsidR="005F072F" w:rsidRPr="00320BFA" w:rsidRDefault="00DC0048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BEAD8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DD14B1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F072F" w:rsidRPr="00320BFA" w14:paraId="281DA962" w14:textId="77777777" w:rsidTr="00E53680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C7102C9" w14:textId="77777777" w:rsidR="005F072F" w:rsidRPr="00320BFA" w:rsidRDefault="005F072F" w:rsidP="00E5368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4D15A" w14:textId="77777777" w:rsidR="005F072F" w:rsidRPr="00821EE8" w:rsidRDefault="005F072F" w:rsidP="00E53680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05EF5" w14:textId="1867A69A" w:rsidR="005F072F" w:rsidRPr="00320BFA" w:rsidRDefault="00DC0048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7C12E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C2AFC4B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F072F" w:rsidRPr="00320BFA" w14:paraId="63EF3EF7" w14:textId="77777777" w:rsidTr="00E5368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4F7C9CE" w14:textId="77777777" w:rsidR="005F072F" w:rsidRPr="00320BFA" w:rsidRDefault="005F072F" w:rsidP="00E5368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595F8" w14:textId="77777777" w:rsidR="005F072F" w:rsidRPr="00320BFA" w:rsidRDefault="005F072F" w:rsidP="005F072F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4E56EC10" w14:textId="77777777" w:rsidR="005F072F" w:rsidRPr="00320BFA" w:rsidRDefault="005F072F" w:rsidP="00E53680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AF8A7" w14:textId="5B6F132C" w:rsidR="005F072F" w:rsidRPr="00320BFA" w:rsidRDefault="00DC0048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217F9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22EAEA8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F072F" w:rsidRPr="00320BFA" w14:paraId="1D117E8E" w14:textId="77777777" w:rsidTr="00E53680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C4F850F" w14:textId="77777777" w:rsidR="005F072F" w:rsidRPr="00320BFA" w:rsidRDefault="005F072F" w:rsidP="00E5368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08FE7" w14:textId="77777777" w:rsidR="005F072F" w:rsidRPr="00320BFA" w:rsidRDefault="005F072F" w:rsidP="00E53680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D69B6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D27F6" w14:textId="3D27A0A1" w:rsidR="005F072F" w:rsidRPr="00320BFA" w:rsidRDefault="00DC0048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A92CEB9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F072F" w:rsidRPr="00320BFA" w14:paraId="345B5C52" w14:textId="77777777" w:rsidTr="00E5368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330BDEA" w14:textId="77777777" w:rsidR="005F072F" w:rsidRPr="00320BFA" w:rsidRDefault="005F072F" w:rsidP="00E5368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299EB" w14:textId="77777777" w:rsidR="005F072F" w:rsidRPr="00EE20C1" w:rsidRDefault="005F072F" w:rsidP="005F072F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59079307" w14:textId="77777777" w:rsidR="005F072F" w:rsidRPr="00EE20C1" w:rsidRDefault="005F072F" w:rsidP="00E53680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05866" w14:textId="1FC15B29" w:rsidR="005F072F" w:rsidRPr="00320BFA" w:rsidRDefault="00DC0048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C0744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75F76BF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F072F" w:rsidRPr="00320BFA" w14:paraId="3A42B76A" w14:textId="77777777" w:rsidTr="00E5368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F194F3" w14:textId="77777777" w:rsidR="005F072F" w:rsidRPr="00320BFA" w:rsidRDefault="005F072F" w:rsidP="00E5368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BFBFA" w14:textId="77777777" w:rsidR="005F072F" w:rsidRPr="00EE20C1" w:rsidRDefault="005F072F" w:rsidP="00E53680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E8D86" w14:textId="1CF5F426" w:rsidR="005F072F" w:rsidRPr="00320BFA" w:rsidRDefault="00DC0048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81024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901357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F072F" w:rsidRPr="00320BFA" w14:paraId="3F56644A" w14:textId="77777777" w:rsidTr="00E53680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C8329F0" w14:textId="77777777" w:rsidR="005F072F" w:rsidRPr="00320BFA" w:rsidRDefault="005F072F" w:rsidP="00E5368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C9A27" w14:textId="77777777" w:rsidR="005F072F" w:rsidRPr="00320BFA" w:rsidRDefault="005F072F" w:rsidP="005F072F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15E2AC54" w14:textId="77777777" w:rsidR="005F072F" w:rsidRPr="00320BFA" w:rsidRDefault="005F072F" w:rsidP="00E53680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9C40B" w14:textId="350D3CF4" w:rsidR="005F072F" w:rsidRPr="00320BFA" w:rsidRDefault="00FC33C7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2B650" w14:textId="60825759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778C626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F072F" w:rsidRPr="00320BFA" w14:paraId="46BFCD14" w14:textId="77777777" w:rsidTr="00E53680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0524578" w14:textId="77777777" w:rsidR="005F072F" w:rsidRPr="00320BFA" w:rsidRDefault="005F072F" w:rsidP="00E5368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FFD97" w14:textId="77777777" w:rsidR="005F072F" w:rsidRPr="00320BFA" w:rsidRDefault="005F072F" w:rsidP="00E53680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03A08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F3D3E" w14:textId="4770CEA1" w:rsidR="005F072F" w:rsidRPr="00320BFA" w:rsidRDefault="003C2CBC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B0D4292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F072F" w:rsidRPr="00320BFA" w14:paraId="74EC2155" w14:textId="77777777" w:rsidTr="00E53680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2B63CA" w14:textId="77777777" w:rsidR="005F072F" w:rsidRPr="00320BFA" w:rsidRDefault="005F072F" w:rsidP="00E5368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008F5" w14:textId="77777777" w:rsidR="005F072F" w:rsidRPr="00801036" w:rsidRDefault="005F072F" w:rsidP="005F072F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24849146" w14:textId="77777777" w:rsidR="005F072F" w:rsidRPr="00801036" w:rsidRDefault="005F072F" w:rsidP="00E53680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5DDFC" w14:textId="0A77DD74" w:rsidR="005F072F" w:rsidRPr="00801036" w:rsidRDefault="00426CE4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1BED3" w14:textId="77777777" w:rsidR="005F072F" w:rsidRPr="00801036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86279EB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F072F" w:rsidRPr="00320BFA" w14:paraId="6FDCE30F" w14:textId="77777777" w:rsidTr="00E53680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21C7A88D" w14:textId="77777777" w:rsidR="005F072F" w:rsidRPr="00320BFA" w:rsidRDefault="005F072F" w:rsidP="00E53680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9E7A4" w14:textId="77777777" w:rsidR="005F072F" w:rsidRPr="00320BFA" w:rsidRDefault="005F072F" w:rsidP="005F072F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42583DD1" w14:textId="77777777" w:rsidR="005F072F" w:rsidRPr="00320BFA" w:rsidRDefault="005F072F" w:rsidP="00E53680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86074" w14:textId="0FB90BF9" w:rsidR="005F072F" w:rsidRPr="00320BFA" w:rsidRDefault="000410F3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920B3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85855B4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F072F" w:rsidRPr="00320BFA" w14:paraId="724E5DB1" w14:textId="77777777" w:rsidTr="00E5368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7FF9C48" w14:textId="77777777" w:rsidR="005F072F" w:rsidRPr="00320BFA" w:rsidRDefault="005F072F" w:rsidP="00E5368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B23EF" w14:textId="77777777" w:rsidR="005F072F" w:rsidRPr="00320BFA" w:rsidRDefault="005F072F" w:rsidP="00E53680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E875A" w14:textId="6C4887AF" w:rsidR="005F072F" w:rsidRPr="00320BFA" w:rsidRDefault="000410F3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B6788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11F8C18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F072F" w:rsidRPr="00320BFA" w14:paraId="4D79329A" w14:textId="77777777" w:rsidTr="00E5368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36D3B7F" w14:textId="77777777" w:rsidR="005F072F" w:rsidRPr="00320BFA" w:rsidRDefault="005F072F" w:rsidP="00E5368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05C10" w14:textId="77777777" w:rsidR="005F072F" w:rsidRPr="00320BFA" w:rsidRDefault="005F072F" w:rsidP="005F072F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4D28C55A" w14:textId="77777777" w:rsidR="005F072F" w:rsidRPr="00320BFA" w:rsidRDefault="005F072F" w:rsidP="00E53680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7EAFB" w14:textId="54355376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E7E7F" w14:textId="5295B45E" w:rsidR="005F072F" w:rsidRPr="00320BFA" w:rsidRDefault="00455CF8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F78369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F072F" w:rsidRPr="00320BFA" w14:paraId="74A69B83" w14:textId="77777777" w:rsidTr="00E5368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972785" w14:textId="77777777" w:rsidR="005F072F" w:rsidRPr="00320BFA" w:rsidRDefault="005F072F" w:rsidP="00E5368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3F088" w14:textId="77777777" w:rsidR="005F072F" w:rsidRPr="00320BFA" w:rsidRDefault="005F072F" w:rsidP="005F072F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5FBF7BBA" w14:textId="77777777" w:rsidR="005F072F" w:rsidRPr="00320BFA" w:rsidRDefault="005F072F" w:rsidP="00E53680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A852E" w14:textId="6DB4BD46" w:rsidR="005F072F" w:rsidRPr="00320BFA" w:rsidRDefault="000410F3" w:rsidP="00E53680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42427" w14:textId="77777777" w:rsidR="005F072F" w:rsidRPr="00320BFA" w:rsidRDefault="005F072F" w:rsidP="00E53680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D7BE254" w14:textId="77777777" w:rsidR="005F072F" w:rsidRPr="00320BFA" w:rsidRDefault="005F072F" w:rsidP="00E53680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5F072F" w:rsidRPr="00320BFA" w14:paraId="6C7DF80E" w14:textId="77777777" w:rsidTr="00E53680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6A8D91E" w14:textId="77777777" w:rsidR="005F072F" w:rsidRPr="00320BFA" w:rsidRDefault="005F072F" w:rsidP="00E5368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E165D" w14:textId="77777777" w:rsidR="005F072F" w:rsidRPr="00320BFA" w:rsidRDefault="005F072F" w:rsidP="005F072F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79CCA5AE" w14:textId="77777777" w:rsidR="005F072F" w:rsidRPr="00320BFA" w:rsidRDefault="005F072F" w:rsidP="00E53680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CF162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5091B" w14:textId="53279511" w:rsidR="005F072F" w:rsidRPr="00320BFA" w:rsidRDefault="00E11459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FB15BE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F072F" w:rsidRPr="00320BFA" w14:paraId="61E30016" w14:textId="77777777" w:rsidTr="00E53680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7A22FB7" w14:textId="77777777" w:rsidR="005F072F" w:rsidRPr="00320BFA" w:rsidRDefault="005F072F" w:rsidP="00E5368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D586B" w14:textId="77777777" w:rsidR="005F072F" w:rsidRPr="00320BFA" w:rsidRDefault="005F072F" w:rsidP="00E53680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5F203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24191" w14:textId="308E8C30" w:rsidR="005F072F" w:rsidRPr="00320BFA" w:rsidRDefault="00E11459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73A47D9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5F072F" w:rsidRPr="00320BFA" w14:paraId="2D3D4452" w14:textId="77777777" w:rsidTr="00E5368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C8724EE" w14:textId="77777777" w:rsidR="005F072F" w:rsidRPr="00320BFA" w:rsidRDefault="005F072F" w:rsidP="00E5368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7A0AF9A" w14:textId="77777777" w:rsidR="005F072F" w:rsidRPr="00320BFA" w:rsidRDefault="005F072F" w:rsidP="00E53680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A7D8B6C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D5A9E54" w14:textId="225391D5" w:rsidR="005F072F" w:rsidRPr="00320BFA" w:rsidRDefault="00665347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878CC2A" w14:textId="77777777" w:rsidR="005F072F" w:rsidRPr="00320BFA" w:rsidRDefault="005F072F" w:rsidP="00E53680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2272C832" w14:textId="77777777" w:rsidR="005F072F" w:rsidRPr="00320BFA" w:rsidRDefault="005F072F" w:rsidP="005F072F">
      <w:pPr>
        <w:pStyle w:val="TF-xAvalLINHA"/>
      </w:pPr>
    </w:p>
    <w:p w14:paraId="2876E7CE" w14:textId="77777777" w:rsidR="005F072F" w:rsidRDefault="005F072F" w:rsidP="005F072F">
      <w:pPr>
        <w:pStyle w:val="TF-xAvalTTULO"/>
      </w:pPr>
      <w:r w:rsidRPr="00320BFA">
        <w:t>PARECER – PROFESSOR DE TCC I ou COORDENADOR DE TCC</w:t>
      </w:r>
      <w:r>
        <w:t xml:space="preserve"> </w:t>
      </w:r>
    </w:p>
    <w:p w14:paraId="74A781CE" w14:textId="77777777" w:rsidR="005F072F" w:rsidRPr="003F5F25" w:rsidRDefault="005F072F" w:rsidP="005F072F">
      <w:pPr>
        <w:pStyle w:val="TF-xAvalTTULO"/>
        <w:rPr>
          <w:b/>
        </w:rPr>
      </w:pPr>
      <w:r w:rsidRPr="003F5F25">
        <w:rPr>
          <w:b/>
        </w:rPr>
        <w:t>(preencher apenas no projeto):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3"/>
        <w:gridCol w:w="3453"/>
        <w:gridCol w:w="3456"/>
      </w:tblGrid>
      <w:tr w:rsidR="005F072F" w:rsidRPr="00320BFA" w14:paraId="5767C699" w14:textId="77777777" w:rsidTr="00E53680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92BAFF9" w14:textId="77777777" w:rsidR="005F072F" w:rsidRPr="00320BFA" w:rsidRDefault="005F072F" w:rsidP="00E53680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7C0AD246" w14:textId="77777777" w:rsidR="005F072F" w:rsidRPr="00320BFA" w:rsidRDefault="005F072F" w:rsidP="005F072F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4631BA12" w14:textId="77777777" w:rsidR="005F072F" w:rsidRPr="00320BFA" w:rsidRDefault="005F072F" w:rsidP="005F072F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7CBC1B14" w14:textId="77777777" w:rsidR="005F072F" w:rsidRPr="00320BFA" w:rsidRDefault="005F072F" w:rsidP="005F072F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5F072F" w:rsidRPr="00320BFA" w14:paraId="59C67154" w14:textId="77777777" w:rsidTr="00E53680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433AD0FF" w14:textId="77777777" w:rsidR="005F072F" w:rsidRPr="00320BFA" w:rsidRDefault="005F072F" w:rsidP="00E53680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42709251" w14:textId="77777777" w:rsidR="005F072F" w:rsidRPr="00320BFA" w:rsidRDefault="005F072F" w:rsidP="00E53680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73A9F26F" w14:textId="77777777" w:rsidR="005F072F" w:rsidRPr="00320BFA" w:rsidRDefault="005F072F" w:rsidP="00E53680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2CF677A9" w14:textId="46369B93" w:rsidR="005F072F" w:rsidRDefault="005F072F" w:rsidP="005F072F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 w:rsidR="00466A08">
        <w:t>04/11/2020</w:t>
      </w:r>
      <w:r>
        <w:tab/>
      </w:r>
    </w:p>
    <w:p w14:paraId="06596790" w14:textId="77777777" w:rsidR="005F072F" w:rsidRDefault="005F072F" w:rsidP="005F072F">
      <w:pPr>
        <w:pStyle w:val="TF-xAvalTTULO"/>
        <w:ind w:left="0" w:firstLine="0"/>
        <w:jc w:val="left"/>
      </w:pPr>
    </w:p>
    <w:p w14:paraId="2EE6B8A2" w14:textId="77777777" w:rsidR="005F072F" w:rsidRDefault="005F072F" w:rsidP="005F072F"/>
    <w:p w14:paraId="55B25876" w14:textId="7C594363" w:rsidR="0000224C" w:rsidRDefault="0000224C" w:rsidP="005F072F">
      <w:pPr>
        <w:pStyle w:val="TF-xAvalTTULO"/>
      </w:pPr>
    </w:p>
    <w:sectPr w:rsidR="0000224C" w:rsidSect="00EC2D7A">
      <w:headerReference w:type="default" r:id="rId22"/>
      <w:footerReference w:type="default" r:id="rId23"/>
      <w:headerReference w:type="first" r:id="rId24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9" w:author="Andreza Sartori" w:date="2020-11-05T10:30:00Z" w:initials="AS">
    <w:p w14:paraId="168E9DE0" w14:textId="75A31268" w:rsidR="00486F10" w:rsidRDefault="00486F10">
      <w:pPr>
        <w:pStyle w:val="Textodecomentrio"/>
      </w:pPr>
      <w:r>
        <w:rPr>
          <w:rStyle w:val="Refdecomentrio"/>
        </w:rPr>
        <w:annotationRef/>
      </w:r>
      <w:r>
        <w:t>Não foram criados</w:t>
      </w:r>
      <w:r w:rsidR="00843683">
        <w:t>.</w:t>
      </w:r>
    </w:p>
  </w:comment>
  <w:comment w:id="24" w:author="Andreza Sartori" w:date="2020-11-05T10:15:00Z" w:initials="AS">
    <w:p w14:paraId="39424BDE" w14:textId="2615C661" w:rsidR="00A379EF" w:rsidRDefault="00A379EF">
      <w:pPr>
        <w:pStyle w:val="Textodecomentrio"/>
      </w:pPr>
      <w:r>
        <w:rPr>
          <w:rStyle w:val="Refdecomentrio"/>
        </w:rPr>
        <w:annotationRef/>
      </w:r>
      <w:r>
        <w:t>Desenvolver é metodologia e não objetivo.</w:t>
      </w:r>
    </w:p>
  </w:comment>
  <w:comment w:id="26" w:author="Andreza Sartori" w:date="2020-11-05T10:35:00Z" w:initials="AS">
    <w:p w14:paraId="7448E1C0" w14:textId="54075D49" w:rsidR="00EA57F7" w:rsidRDefault="00EA57F7">
      <w:pPr>
        <w:pStyle w:val="Textodecomentrio"/>
      </w:pPr>
      <w:r>
        <w:rPr>
          <w:rStyle w:val="Refdecomentrio"/>
        </w:rPr>
        <w:annotationRef/>
      </w:r>
      <w:r>
        <w:t>De que forma</w:t>
      </w:r>
      <w:r w:rsidR="009D4547">
        <w:t xml:space="preserve"> será esta interação</w:t>
      </w:r>
      <w:r>
        <w:t>?</w:t>
      </w:r>
    </w:p>
  </w:comment>
  <w:comment w:id="29" w:author="Andreza Sartori" w:date="2020-11-05T10:40:00Z" w:initials="AS">
    <w:p w14:paraId="3B2A17ED" w14:textId="3823A4B9" w:rsidR="0061740F" w:rsidRDefault="0061740F">
      <w:pPr>
        <w:pStyle w:val="Textodecomentrio"/>
      </w:pPr>
      <w:r>
        <w:rPr>
          <w:rStyle w:val="Refdecomentrio"/>
        </w:rPr>
        <w:annotationRef/>
      </w:r>
      <w:r>
        <w:t>O que é?</w:t>
      </w:r>
    </w:p>
  </w:comment>
  <w:comment w:id="38" w:author="Andreza Sartori" w:date="2020-11-05T10:50:00Z" w:initials="AS">
    <w:p w14:paraId="002D6E33" w14:textId="319597E1" w:rsidR="00FE6500" w:rsidRDefault="00FE6500">
      <w:pPr>
        <w:pStyle w:val="Textodecomentrio"/>
      </w:pPr>
      <w:r>
        <w:rPr>
          <w:rStyle w:val="Refdecomentrio"/>
        </w:rPr>
        <w:annotationRef/>
      </w:r>
      <w:r>
        <w:t>Você pode colocar isso diretamente na tabela</w:t>
      </w:r>
    </w:p>
  </w:comment>
  <w:comment w:id="39" w:author="Andreza Sartori" w:date="2020-11-05T10:53:00Z" w:initials="AS">
    <w:p w14:paraId="5C6F12C6" w14:textId="0E61AF69" w:rsidR="00D3788C" w:rsidRDefault="00D3788C">
      <w:pPr>
        <w:pStyle w:val="Textodecomentrio"/>
      </w:pPr>
      <w:r>
        <w:rPr>
          <w:rStyle w:val="Refdecomentrio"/>
        </w:rPr>
        <w:annotationRef/>
      </w:r>
      <w:r>
        <w:t>Esta frase é continuação da frase anterior?</w:t>
      </w:r>
    </w:p>
  </w:comment>
  <w:comment w:id="40" w:author="Andreza Sartori" w:date="2020-11-05T10:53:00Z" w:initials="AS">
    <w:p w14:paraId="792C5FC8" w14:textId="6D50DB8A" w:rsidR="00D37FEA" w:rsidRDefault="00D37FEA">
      <w:pPr>
        <w:pStyle w:val="Textodecomentrio"/>
      </w:pPr>
      <w:r>
        <w:rPr>
          <w:rStyle w:val="Refdecomentrio"/>
        </w:rPr>
        <w:annotationRef/>
      </w:r>
      <w:r>
        <w:t xml:space="preserve">O que é isso? São </w:t>
      </w:r>
      <w:proofErr w:type="spellStart"/>
      <w:r>
        <w:t>RNAs</w:t>
      </w:r>
      <w:proofErr w:type="spellEnd"/>
      <w:r>
        <w:t>?</w:t>
      </w:r>
    </w:p>
  </w:comment>
  <w:comment w:id="41" w:author="Andreza Sartori" w:date="2020-11-05T10:56:00Z" w:initials="AS">
    <w:p w14:paraId="0A366350" w14:textId="15943097" w:rsidR="005C48FB" w:rsidRDefault="005C48FB">
      <w:pPr>
        <w:pStyle w:val="Textodecomentrio"/>
      </w:pPr>
      <w:r>
        <w:rPr>
          <w:rStyle w:val="Refdecomentrio"/>
        </w:rPr>
        <w:annotationRef/>
      </w:r>
      <w:r>
        <w:t>É a continuação da frase anterior? Ficou confuso.</w:t>
      </w:r>
    </w:p>
  </w:comment>
  <w:comment w:id="60" w:author="Andreza Sartori" w:date="2020-11-05T11:00:00Z" w:initials="AS">
    <w:p w14:paraId="6903BB0A" w14:textId="6D616973" w:rsidR="002B5891" w:rsidRDefault="002B5891">
      <w:pPr>
        <w:pStyle w:val="Textodecomentrio"/>
      </w:pPr>
      <w:r>
        <w:rPr>
          <w:rStyle w:val="Refdecomentrio"/>
        </w:rPr>
        <w:annotationRef/>
      </w:r>
      <w:r>
        <w:t>O que é esta plataforma?</w:t>
      </w:r>
    </w:p>
  </w:comment>
  <w:comment w:id="61" w:author="Andreza Sartori" w:date="2020-11-05T11:00:00Z" w:initials="AS">
    <w:p w14:paraId="5A8E0C8F" w14:textId="5EA2DDF6" w:rsidR="00184741" w:rsidRDefault="00184741">
      <w:pPr>
        <w:pStyle w:val="Textodecomentrio"/>
      </w:pPr>
      <w:r>
        <w:rPr>
          <w:rStyle w:val="Refdecomentrio"/>
        </w:rPr>
        <w:annotationRef/>
      </w:r>
      <w:r>
        <w:t>Colocar no in</w:t>
      </w:r>
      <w:r w:rsidR="00E26137">
        <w:t>í</w:t>
      </w:r>
      <w:r>
        <w:t>cio da frase.</w:t>
      </w:r>
    </w:p>
  </w:comment>
  <w:comment w:id="67" w:author="Andreza Sartori" w:date="2020-11-05T11:02:00Z" w:initials="AS">
    <w:p w14:paraId="267D718C" w14:textId="2C2C4756" w:rsidR="003761C2" w:rsidRDefault="003761C2">
      <w:pPr>
        <w:pStyle w:val="Textodecomentrio"/>
      </w:pPr>
      <w:r>
        <w:rPr>
          <w:rStyle w:val="Refdecomentrio"/>
        </w:rPr>
        <w:annotationRef/>
      </w:r>
      <w:r>
        <w:t>Sempre colocar “Redes Neurais Artificiais</w:t>
      </w:r>
      <w:r>
        <w:rPr>
          <w:rStyle w:val="Refdecomentrio"/>
        </w:rPr>
        <w:annotationRef/>
      </w:r>
      <w:r>
        <w:t>”, pois redes neurais são as que estão no nosso cérebro.</w:t>
      </w:r>
    </w:p>
  </w:comment>
  <w:comment w:id="71" w:author="Andreza Sartori" w:date="2020-11-05T11:04:00Z" w:initials="AS">
    <w:p w14:paraId="389B4611" w14:textId="53785C55" w:rsidR="00797AA7" w:rsidRDefault="00797AA7">
      <w:pPr>
        <w:pStyle w:val="Textodecomentrio"/>
      </w:pPr>
      <w:r>
        <w:rPr>
          <w:rStyle w:val="Refdecomentrio"/>
        </w:rPr>
        <w:annotationRef/>
      </w:r>
      <w:r w:rsidR="00DC3E78">
        <w:t>E</w:t>
      </w:r>
      <w:r>
        <w:t xml:space="preserve">sse texto está idêntico </w:t>
      </w:r>
      <w:r w:rsidR="00DC3E78">
        <w:t>ao de outras</w:t>
      </w:r>
      <w:r>
        <w:t xml:space="preserve"> proposta</w:t>
      </w:r>
      <w:r w:rsidR="00DC3E78">
        <w:t>s</w:t>
      </w:r>
      <w:r>
        <w:t xml:space="preserve">. </w:t>
      </w:r>
      <w:r w:rsidR="00DC3E78">
        <w:t>Para isso deve ter citação direta</w:t>
      </w:r>
      <w:r w:rsidR="00363C7C">
        <w:t xml:space="preserve"> ou indireta</w:t>
      </w:r>
      <w:r w:rsidR="00EE327E">
        <w:t>.</w:t>
      </w:r>
    </w:p>
  </w:comment>
  <w:comment w:id="74" w:author="Andreza Sartori" w:date="2020-11-05T11:10:00Z" w:initials="AS">
    <w:p w14:paraId="5D6E1B76" w14:textId="37ED89EC" w:rsidR="00165237" w:rsidRDefault="00165237">
      <w:pPr>
        <w:pStyle w:val="Textodecomentrio"/>
      </w:pPr>
      <w:r>
        <w:rPr>
          <w:rStyle w:val="Refdecomentrio"/>
        </w:rPr>
        <w:annotationRef/>
      </w:r>
      <w:r>
        <w:t>Usar essas tecnologias não são contribuições tecnológicas.</w:t>
      </w:r>
    </w:p>
  </w:comment>
  <w:comment w:id="76" w:author="Andreza Sartori" w:date="2020-11-05T11:12:00Z" w:initials="AS">
    <w:p w14:paraId="3C94437C" w14:textId="52835580" w:rsidR="009C6C3A" w:rsidRDefault="009C6C3A">
      <w:pPr>
        <w:pStyle w:val="Textodecomentrio"/>
      </w:pPr>
      <w:r>
        <w:rPr>
          <w:rStyle w:val="Refdecomentrio"/>
        </w:rPr>
        <w:annotationRef/>
      </w:r>
      <w:r>
        <w:t>Remover “.” Das frases.</w:t>
      </w:r>
    </w:p>
  </w:comment>
  <w:comment w:id="78" w:author="Andreza Sartori" w:date="2020-11-05T11:14:00Z" w:initials="AS">
    <w:p w14:paraId="2269DF3F" w14:textId="20F95C3A" w:rsidR="00383374" w:rsidRDefault="00383374">
      <w:pPr>
        <w:pStyle w:val="Textodecomentrio"/>
      </w:pPr>
      <w:r>
        <w:rPr>
          <w:rStyle w:val="Refdecomentrio"/>
        </w:rPr>
        <w:annotationRef/>
      </w:r>
      <w:r w:rsidR="008E4A16">
        <w:t>A metodologia deve ser descrita fora do quadro. O quadro deve apresentar somente as etapas.</w:t>
      </w:r>
    </w:p>
  </w:comment>
  <w:comment w:id="79" w:author="Andreza Sartori" w:date="2020-11-05T10:17:00Z" w:initials="AS">
    <w:p w14:paraId="33683F8D" w14:textId="2B9A9BCF" w:rsidR="00D017BB" w:rsidRDefault="00D017BB">
      <w:pPr>
        <w:pStyle w:val="Textodecomentrio"/>
      </w:pPr>
      <w:r>
        <w:rPr>
          <w:rStyle w:val="Refdecomentrio"/>
        </w:rPr>
        <w:annotationRef/>
      </w:r>
      <w:r>
        <w:t>Início na segunda quinzena de fevereiro</w:t>
      </w:r>
    </w:p>
  </w:comment>
  <w:comment w:id="88" w:author="Andreza Sartori" w:date="2020-11-05T11:20:00Z" w:initials="AS">
    <w:p w14:paraId="33910CE4" w14:textId="70E56C36" w:rsidR="00CA797B" w:rsidRDefault="00CA797B">
      <w:pPr>
        <w:pStyle w:val="Textodecomentrio"/>
      </w:pPr>
      <w:r>
        <w:rPr>
          <w:rStyle w:val="Refdecomentrio"/>
        </w:rPr>
        <w:annotationRef/>
      </w:r>
      <w:r>
        <w:t>Falta um link entre as frases.</w:t>
      </w:r>
    </w:p>
  </w:comment>
  <w:comment w:id="89" w:author="Andreza Sartori" w:date="2020-11-05T11:20:00Z" w:initials="AS">
    <w:p w14:paraId="03991C9D" w14:textId="0C34295E" w:rsidR="008F4CDD" w:rsidRDefault="008F4CDD">
      <w:pPr>
        <w:pStyle w:val="Textodecomentrio"/>
      </w:pPr>
      <w:r>
        <w:rPr>
          <w:rStyle w:val="Refdecomentrio"/>
        </w:rPr>
        <w:annotationRef/>
      </w:r>
      <w:r>
        <w:t>Confuso. Rever.</w:t>
      </w:r>
    </w:p>
  </w:comment>
  <w:comment w:id="90" w:author="Andreza Sartori" w:date="2020-11-05T11:21:00Z" w:initials="AS">
    <w:p w14:paraId="43C237D7" w14:textId="2AD2EB37" w:rsidR="003F2A0F" w:rsidRDefault="003F2A0F">
      <w:pPr>
        <w:pStyle w:val="Textodecomentrio"/>
      </w:pPr>
      <w:r>
        <w:rPr>
          <w:rStyle w:val="Refdecomentrio"/>
        </w:rPr>
        <w:annotationRef/>
      </w:r>
      <w:r>
        <w:t>Seria a continuação da frase anterior?</w:t>
      </w:r>
    </w:p>
  </w:comment>
  <w:comment w:id="93" w:author="Andreza Sartori" w:date="2020-11-05T10:18:00Z" w:initials="AS">
    <w:p w14:paraId="38F7733B" w14:textId="561637E5" w:rsidR="00D03BE0" w:rsidRDefault="00D03BE0">
      <w:pPr>
        <w:pStyle w:val="Textodecomentrio"/>
      </w:pPr>
      <w:r>
        <w:rPr>
          <w:rStyle w:val="Refdecomentrio"/>
        </w:rPr>
        <w:annotationRef/>
      </w:r>
      <w:r w:rsidR="00411FE2" w:rsidRPr="00411FE2">
        <w:t>Para 4 ou mais autores usar et al.</w:t>
      </w:r>
    </w:p>
  </w:comment>
  <w:comment w:id="94" w:author="Andreza Sartori" w:date="2020-11-05T10:19:00Z" w:initials="AS">
    <w:p w14:paraId="2D6B3A6A" w14:textId="1FF9723F" w:rsidR="00411FE2" w:rsidRDefault="00411FE2">
      <w:pPr>
        <w:pStyle w:val="Textodecomentrio"/>
      </w:pPr>
      <w:r>
        <w:rPr>
          <w:rStyle w:val="Refdecomentrio"/>
        </w:rPr>
        <w:annotationRef/>
      </w:r>
      <w:r w:rsidR="009E73DC" w:rsidRPr="009E73DC">
        <w:t>Não se coloca título em caixa alta.</w:t>
      </w:r>
    </w:p>
  </w:comment>
  <w:comment w:id="95" w:author="Andreza Sartori" w:date="2020-11-05T10:19:00Z" w:initials="AS">
    <w:p w14:paraId="49914A21" w14:textId="4780C2F7" w:rsidR="008135CE" w:rsidRDefault="008135CE">
      <w:pPr>
        <w:pStyle w:val="Textodecomentrio"/>
      </w:pPr>
      <w:r>
        <w:rPr>
          <w:rStyle w:val="Refdecomentrio"/>
        </w:rPr>
        <w:annotationRef/>
      </w:r>
      <w:r w:rsidR="009E73DC" w:rsidRPr="009E73DC">
        <w:t xml:space="preserve">Não </w:t>
      </w:r>
      <w:r w:rsidR="009E73DC">
        <w:t>usar</w:t>
      </w:r>
      <w:r w:rsidR="009E73DC" w:rsidRPr="009E73DC">
        <w:t xml:space="preserve"> caixa alta.</w:t>
      </w:r>
    </w:p>
  </w:comment>
  <w:comment w:id="96" w:author="Andreza Sartori" w:date="2020-11-05T10:23:00Z" w:initials="AS">
    <w:p w14:paraId="11CA3F16" w14:textId="02E455F3" w:rsidR="00441812" w:rsidRDefault="00441812">
      <w:pPr>
        <w:pStyle w:val="Textodecomentrio"/>
      </w:pPr>
      <w:r>
        <w:rPr>
          <w:rStyle w:val="Refdecomentrio"/>
        </w:rPr>
        <w:annotationRef/>
      </w:r>
      <w:r w:rsidR="001F75FC">
        <w:t>Verificar a norma para referenciar o mesmo autor mais de 1 vez. Corrigir no texto também.</w:t>
      </w:r>
    </w:p>
  </w:comment>
  <w:comment w:id="97" w:author="Andreza Sartori" w:date="2020-11-05T10:21:00Z" w:initials="AS">
    <w:p w14:paraId="5A54F88F" w14:textId="7877459C" w:rsidR="008A6146" w:rsidRDefault="008A6146">
      <w:pPr>
        <w:pStyle w:val="Textodecomentrio"/>
      </w:pPr>
      <w:r>
        <w:rPr>
          <w:rStyle w:val="Refdecomentrio"/>
        </w:rPr>
        <w:annotationRef/>
      </w:r>
      <w:r w:rsidR="00E96922" w:rsidRPr="00E96922">
        <w:t>Não usar caixa alta.</w:t>
      </w:r>
    </w:p>
  </w:comment>
  <w:comment w:id="98" w:author="Andreza Sartori" w:date="2020-11-05T10:21:00Z" w:initials="AS">
    <w:p w14:paraId="24826B31" w14:textId="2F6703D6" w:rsidR="00BE2E29" w:rsidRDefault="00BE2E29">
      <w:pPr>
        <w:pStyle w:val="Textodecomentrio"/>
      </w:pPr>
      <w:r>
        <w:rPr>
          <w:rStyle w:val="Refdecomentrio"/>
        </w:rPr>
        <w:annotationRef/>
      </w:r>
      <w:r w:rsidRPr="00BE2E29">
        <w:t>Para 4 ou mais autores usar et al.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68E9DE0" w15:done="0"/>
  <w15:commentEx w15:paraId="39424BDE" w15:done="0"/>
  <w15:commentEx w15:paraId="7448E1C0" w15:done="0"/>
  <w15:commentEx w15:paraId="3B2A17ED" w15:done="0"/>
  <w15:commentEx w15:paraId="002D6E33" w15:done="0"/>
  <w15:commentEx w15:paraId="5C6F12C6" w15:done="0"/>
  <w15:commentEx w15:paraId="792C5FC8" w15:done="0"/>
  <w15:commentEx w15:paraId="0A366350" w15:done="0"/>
  <w15:commentEx w15:paraId="6903BB0A" w15:done="0"/>
  <w15:commentEx w15:paraId="5A8E0C8F" w15:done="0"/>
  <w15:commentEx w15:paraId="267D718C" w15:done="0"/>
  <w15:commentEx w15:paraId="389B4611" w15:done="0"/>
  <w15:commentEx w15:paraId="5D6E1B76" w15:done="0"/>
  <w15:commentEx w15:paraId="3C94437C" w15:done="0"/>
  <w15:commentEx w15:paraId="2269DF3F" w15:done="0"/>
  <w15:commentEx w15:paraId="33683F8D" w15:done="0"/>
  <w15:commentEx w15:paraId="33910CE4" w15:done="0"/>
  <w15:commentEx w15:paraId="03991C9D" w15:done="0"/>
  <w15:commentEx w15:paraId="43C237D7" w15:done="0"/>
  <w15:commentEx w15:paraId="38F7733B" w15:done="0"/>
  <w15:commentEx w15:paraId="2D6B3A6A" w15:done="0"/>
  <w15:commentEx w15:paraId="49914A21" w15:done="0"/>
  <w15:commentEx w15:paraId="11CA3F16" w15:done="0"/>
  <w15:commentEx w15:paraId="5A54F88F" w15:done="0"/>
  <w15:commentEx w15:paraId="24826B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4E52D9" w16cex:dateUtc="2020-11-05T13:30:00Z"/>
  <w16cex:commentExtensible w16cex:durableId="234E4F56" w16cex:dateUtc="2020-11-05T13:15:00Z"/>
  <w16cex:commentExtensible w16cex:durableId="234E53D6" w16cex:dateUtc="2020-11-05T13:35:00Z"/>
  <w16cex:commentExtensible w16cex:durableId="234E5530" w16cex:dateUtc="2020-11-05T13:40:00Z"/>
  <w16cex:commentExtensible w16cex:durableId="234E577A" w16cex:dateUtc="2020-11-05T13:50:00Z"/>
  <w16cex:commentExtensible w16cex:durableId="234E5815" w16cex:dateUtc="2020-11-05T13:53:00Z"/>
  <w16cex:commentExtensible w16cex:durableId="234E582F" w16cex:dateUtc="2020-11-05T13:53:00Z"/>
  <w16cex:commentExtensible w16cex:durableId="234E58D1" w16cex:dateUtc="2020-11-05T13:56:00Z"/>
  <w16cex:commentExtensible w16cex:durableId="234E59BF" w16cex:dateUtc="2020-11-05T14:00:00Z"/>
  <w16cex:commentExtensible w16cex:durableId="234E59EB" w16cex:dateUtc="2020-11-05T14:00:00Z"/>
  <w16cex:commentExtensible w16cex:durableId="234E5A2D" w16cex:dateUtc="2020-11-05T14:02:00Z"/>
  <w16cex:commentExtensible w16cex:durableId="234E5AC6" w16cex:dateUtc="2020-11-05T14:04:00Z"/>
  <w16cex:commentExtensible w16cex:durableId="234E5C31" w16cex:dateUtc="2020-11-05T14:10:00Z"/>
  <w16cex:commentExtensible w16cex:durableId="234E5C92" w16cex:dateUtc="2020-11-05T14:12:00Z"/>
  <w16cex:commentExtensible w16cex:durableId="234E5D2F" w16cex:dateUtc="2020-11-05T14:14:00Z"/>
  <w16cex:commentExtensible w16cex:durableId="234E4FCD" w16cex:dateUtc="2020-11-05T13:17:00Z"/>
  <w16cex:commentExtensible w16cex:durableId="234E5E6A" w16cex:dateUtc="2020-11-05T14:20:00Z"/>
  <w16cex:commentExtensible w16cex:durableId="234E5E94" w16cex:dateUtc="2020-11-05T14:20:00Z"/>
  <w16cex:commentExtensible w16cex:durableId="234E5EB0" w16cex:dateUtc="2020-11-05T14:21:00Z"/>
  <w16cex:commentExtensible w16cex:durableId="234E4FFA" w16cex:dateUtc="2020-11-05T13:18:00Z"/>
  <w16cex:commentExtensible w16cex:durableId="234E5015" w16cex:dateUtc="2020-11-05T13:19:00Z"/>
  <w16cex:commentExtensible w16cex:durableId="234E5033" w16cex:dateUtc="2020-11-05T13:19:00Z"/>
  <w16cex:commentExtensible w16cex:durableId="234E510E" w16cex:dateUtc="2020-11-05T13:23:00Z"/>
  <w16cex:commentExtensible w16cex:durableId="234E509D" w16cex:dateUtc="2020-11-05T13:21:00Z"/>
  <w16cex:commentExtensible w16cex:durableId="234E50BB" w16cex:dateUtc="2020-11-05T13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68E9DE0" w16cid:durableId="234E52D9"/>
  <w16cid:commentId w16cid:paraId="39424BDE" w16cid:durableId="234E4F56"/>
  <w16cid:commentId w16cid:paraId="7448E1C0" w16cid:durableId="234E53D6"/>
  <w16cid:commentId w16cid:paraId="3B2A17ED" w16cid:durableId="234E5530"/>
  <w16cid:commentId w16cid:paraId="002D6E33" w16cid:durableId="234E577A"/>
  <w16cid:commentId w16cid:paraId="5C6F12C6" w16cid:durableId="234E5815"/>
  <w16cid:commentId w16cid:paraId="792C5FC8" w16cid:durableId="234E582F"/>
  <w16cid:commentId w16cid:paraId="0A366350" w16cid:durableId="234E58D1"/>
  <w16cid:commentId w16cid:paraId="6903BB0A" w16cid:durableId="234E59BF"/>
  <w16cid:commentId w16cid:paraId="5A8E0C8F" w16cid:durableId="234E59EB"/>
  <w16cid:commentId w16cid:paraId="267D718C" w16cid:durableId="234E5A2D"/>
  <w16cid:commentId w16cid:paraId="389B4611" w16cid:durableId="234E5AC6"/>
  <w16cid:commentId w16cid:paraId="5D6E1B76" w16cid:durableId="234E5C31"/>
  <w16cid:commentId w16cid:paraId="3C94437C" w16cid:durableId="234E5C92"/>
  <w16cid:commentId w16cid:paraId="2269DF3F" w16cid:durableId="234E5D2F"/>
  <w16cid:commentId w16cid:paraId="33683F8D" w16cid:durableId="234E4FCD"/>
  <w16cid:commentId w16cid:paraId="33910CE4" w16cid:durableId="234E5E6A"/>
  <w16cid:commentId w16cid:paraId="03991C9D" w16cid:durableId="234E5E94"/>
  <w16cid:commentId w16cid:paraId="43C237D7" w16cid:durableId="234E5EB0"/>
  <w16cid:commentId w16cid:paraId="38F7733B" w16cid:durableId="234E4FFA"/>
  <w16cid:commentId w16cid:paraId="2D6B3A6A" w16cid:durableId="234E5015"/>
  <w16cid:commentId w16cid:paraId="49914A21" w16cid:durableId="234E5033"/>
  <w16cid:commentId w16cid:paraId="11CA3F16" w16cid:durableId="234E510E"/>
  <w16cid:commentId w16cid:paraId="5A54F88F" w16cid:durableId="234E509D"/>
  <w16cid:commentId w16cid:paraId="24826B31" w16cid:durableId="234E50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361C0E" w14:textId="77777777" w:rsidR="00E53D01" w:rsidRDefault="00E53D01">
      <w:r>
        <w:separator/>
      </w:r>
    </w:p>
  </w:endnote>
  <w:endnote w:type="continuationSeparator" w:id="0">
    <w:p w14:paraId="511F1FE9" w14:textId="77777777" w:rsidR="00E53D01" w:rsidRDefault="00E53D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1AF95C" w14:textId="77777777" w:rsidR="009822CD" w:rsidRPr="0000224C" w:rsidRDefault="00DF0E50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8E3282" w14:textId="77777777" w:rsidR="00E53D01" w:rsidRDefault="00E53D01">
      <w:r>
        <w:separator/>
      </w:r>
    </w:p>
  </w:footnote>
  <w:footnote w:type="continuationSeparator" w:id="0">
    <w:p w14:paraId="630D1717" w14:textId="77777777" w:rsidR="00E53D01" w:rsidRDefault="00E53D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BD39F1" w14:textId="77777777" w:rsidR="00D23372" w:rsidRDefault="00D23372" w:rsidP="007E46A1">
    <w:pPr>
      <w:pStyle w:val="Cabealho"/>
      <w:jc w:val="right"/>
    </w:pPr>
  </w:p>
  <w:p w14:paraId="3864A01A" w14:textId="77777777" w:rsidR="00D23372" w:rsidRDefault="00D23372" w:rsidP="007E46A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5</w:t>
    </w:r>
    <w:r>
      <w:fldChar w:fldCharType="end"/>
    </w:r>
  </w:p>
  <w:p w14:paraId="075EDF37" w14:textId="77777777" w:rsidR="00D23372" w:rsidRDefault="00D23372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D23372" w14:paraId="0B574FD4" w14:textId="77777777" w:rsidTr="008F2DC1">
      <w:tc>
        <w:tcPr>
          <w:tcW w:w="9212" w:type="dxa"/>
          <w:gridSpan w:val="2"/>
          <w:shd w:val="clear" w:color="auto" w:fill="auto"/>
        </w:tcPr>
        <w:p w14:paraId="405B584D" w14:textId="77777777" w:rsidR="00D23372" w:rsidRDefault="00D23372" w:rsidP="00144FAB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SISTEMAS DE INFORMAÇÃO – TCC ACADÊMICO</w:t>
          </w:r>
        </w:p>
      </w:tc>
    </w:tr>
    <w:tr w:rsidR="00D23372" w14:paraId="2B5A6639" w14:textId="77777777" w:rsidTr="008F2DC1">
      <w:tc>
        <w:tcPr>
          <w:tcW w:w="5778" w:type="dxa"/>
          <w:shd w:val="clear" w:color="auto" w:fill="auto"/>
        </w:tcPr>
        <w:p w14:paraId="2F9E20EE" w14:textId="20BEDDA0" w:rsidR="00D23372" w:rsidRPr="003C5262" w:rsidRDefault="00D23372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 X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606204AE" w14:textId="17D0BD2E" w:rsidR="00D23372" w:rsidRDefault="00D23372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2020/2</w:t>
          </w:r>
        </w:p>
      </w:tc>
    </w:tr>
  </w:tbl>
  <w:p w14:paraId="46105879" w14:textId="77777777" w:rsidR="00D23372" w:rsidRDefault="00D2337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5F6F7" w14:textId="77777777" w:rsidR="009822CD" w:rsidRDefault="00E53D01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9822CD" w14:paraId="08522C38" w14:textId="77777777" w:rsidTr="006746CA">
      <w:tc>
        <w:tcPr>
          <w:tcW w:w="3227" w:type="dxa"/>
          <w:shd w:val="clear" w:color="auto" w:fill="auto"/>
        </w:tcPr>
        <w:p w14:paraId="12B5F476" w14:textId="77777777" w:rsidR="009822CD" w:rsidRDefault="00DF0E50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696FFDF3" w14:textId="77777777" w:rsidR="009822CD" w:rsidRDefault="00DF0E50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086E3E21" w14:textId="77777777" w:rsidR="009822CD" w:rsidRDefault="00E53D01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5377049C" w14:textId="77777777" w:rsidR="009822CD" w:rsidRDefault="00E53D0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01FEB6E2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E2C7EA4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594E498C"/>
    <w:multiLevelType w:val="hybridMultilevel"/>
    <w:tmpl w:val="2396999E"/>
    <w:lvl w:ilvl="0" w:tplc="E8768EC2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22C567F"/>
    <w:multiLevelType w:val="hybridMultilevel"/>
    <w:tmpl w:val="0F408C80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7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7A1965D7"/>
    <w:multiLevelType w:val="hybridMultilevel"/>
    <w:tmpl w:val="8FAC3D74"/>
    <w:lvl w:ilvl="0" w:tplc="CBA0346C">
      <w:start w:val="1"/>
      <w:numFmt w:val="lowerLetter"/>
      <w:lvlText w:val="(%1)"/>
      <w:lvlJc w:val="left"/>
      <w:pPr>
        <w:ind w:left="248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9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 w:numId="23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ndreza Sartori">
    <w15:presenceInfo w15:providerId="None" w15:userId="Andreza Sartor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0AAC"/>
    <w:rsid w:val="0000224C"/>
    <w:rsid w:val="00012922"/>
    <w:rsid w:val="00014A75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410F3"/>
    <w:rsid w:val="0004641A"/>
    <w:rsid w:val="00052A07"/>
    <w:rsid w:val="000533DA"/>
    <w:rsid w:val="0005457F"/>
    <w:rsid w:val="00057E6F"/>
    <w:rsid w:val="000608E9"/>
    <w:rsid w:val="00061FEB"/>
    <w:rsid w:val="00064BF1"/>
    <w:rsid w:val="00066736"/>
    <w:rsid w:val="000667DF"/>
    <w:rsid w:val="0007209B"/>
    <w:rsid w:val="00075002"/>
    <w:rsid w:val="00075792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B7D0F"/>
    <w:rsid w:val="000C0D8E"/>
    <w:rsid w:val="000C1926"/>
    <w:rsid w:val="000C1A18"/>
    <w:rsid w:val="000C648D"/>
    <w:rsid w:val="000C6F80"/>
    <w:rsid w:val="000D1294"/>
    <w:rsid w:val="000D77C2"/>
    <w:rsid w:val="000D7D26"/>
    <w:rsid w:val="000E039E"/>
    <w:rsid w:val="000E27F9"/>
    <w:rsid w:val="000E2B1E"/>
    <w:rsid w:val="000E311F"/>
    <w:rsid w:val="000E3A68"/>
    <w:rsid w:val="000E6BBA"/>
    <w:rsid w:val="000E6CE0"/>
    <w:rsid w:val="000F25EC"/>
    <w:rsid w:val="000F3737"/>
    <w:rsid w:val="000F4D74"/>
    <w:rsid w:val="000F51B3"/>
    <w:rsid w:val="000F77E3"/>
    <w:rsid w:val="00100D1B"/>
    <w:rsid w:val="001025E4"/>
    <w:rsid w:val="00107B02"/>
    <w:rsid w:val="00112A0A"/>
    <w:rsid w:val="0011363A"/>
    <w:rsid w:val="00113A3F"/>
    <w:rsid w:val="001164FE"/>
    <w:rsid w:val="001206AA"/>
    <w:rsid w:val="00125084"/>
    <w:rsid w:val="00125277"/>
    <w:rsid w:val="00130671"/>
    <w:rsid w:val="001375F7"/>
    <w:rsid w:val="00143726"/>
    <w:rsid w:val="00144FAB"/>
    <w:rsid w:val="00151333"/>
    <w:rsid w:val="001554E9"/>
    <w:rsid w:val="00160708"/>
    <w:rsid w:val="00162BF1"/>
    <w:rsid w:val="00163B38"/>
    <w:rsid w:val="00165237"/>
    <w:rsid w:val="0016560C"/>
    <w:rsid w:val="00184741"/>
    <w:rsid w:val="001850BE"/>
    <w:rsid w:val="00186092"/>
    <w:rsid w:val="0019198E"/>
    <w:rsid w:val="00193A97"/>
    <w:rsid w:val="001948BE"/>
    <w:rsid w:val="0019547B"/>
    <w:rsid w:val="001A12CE"/>
    <w:rsid w:val="001A6292"/>
    <w:rsid w:val="001A7511"/>
    <w:rsid w:val="001B2F1E"/>
    <w:rsid w:val="001C1A1C"/>
    <w:rsid w:val="001C33B0"/>
    <w:rsid w:val="001C57E6"/>
    <w:rsid w:val="001C5CBB"/>
    <w:rsid w:val="001D2FC9"/>
    <w:rsid w:val="001D5BD0"/>
    <w:rsid w:val="001D6234"/>
    <w:rsid w:val="001E646A"/>
    <w:rsid w:val="001E682E"/>
    <w:rsid w:val="001F007F"/>
    <w:rsid w:val="001F0D36"/>
    <w:rsid w:val="001F1F1C"/>
    <w:rsid w:val="001F75FC"/>
    <w:rsid w:val="00201417"/>
    <w:rsid w:val="00202F3F"/>
    <w:rsid w:val="002218DB"/>
    <w:rsid w:val="00224BB2"/>
    <w:rsid w:val="00235240"/>
    <w:rsid w:val="002368FD"/>
    <w:rsid w:val="0024110F"/>
    <w:rsid w:val="002423AB"/>
    <w:rsid w:val="00242971"/>
    <w:rsid w:val="0024316B"/>
    <w:rsid w:val="002440B0"/>
    <w:rsid w:val="00246657"/>
    <w:rsid w:val="002509DE"/>
    <w:rsid w:val="002548A5"/>
    <w:rsid w:val="0027160A"/>
    <w:rsid w:val="00272F36"/>
    <w:rsid w:val="00273C5A"/>
    <w:rsid w:val="00276AE5"/>
    <w:rsid w:val="0027792D"/>
    <w:rsid w:val="00280CC3"/>
    <w:rsid w:val="00282723"/>
    <w:rsid w:val="00282788"/>
    <w:rsid w:val="002829A1"/>
    <w:rsid w:val="00283C10"/>
    <w:rsid w:val="0028603F"/>
    <w:rsid w:val="0028617A"/>
    <w:rsid w:val="002916BA"/>
    <w:rsid w:val="00294CEE"/>
    <w:rsid w:val="0029608A"/>
    <w:rsid w:val="002A0335"/>
    <w:rsid w:val="002A6617"/>
    <w:rsid w:val="002A7E1B"/>
    <w:rsid w:val="002B0167"/>
    <w:rsid w:val="002B0EDC"/>
    <w:rsid w:val="002B336F"/>
    <w:rsid w:val="002B4718"/>
    <w:rsid w:val="002B5891"/>
    <w:rsid w:val="002C449E"/>
    <w:rsid w:val="002E1CEA"/>
    <w:rsid w:val="002E4BFD"/>
    <w:rsid w:val="002E6DD1"/>
    <w:rsid w:val="002F027E"/>
    <w:rsid w:val="00310469"/>
    <w:rsid w:val="00312CEA"/>
    <w:rsid w:val="00317AAD"/>
    <w:rsid w:val="00320BFA"/>
    <w:rsid w:val="0032378D"/>
    <w:rsid w:val="00324CE7"/>
    <w:rsid w:val="00335048"/>
    <w:rsid w:val="00340AD0"/>
    <w:rsid w:val="00340B6D"/>
    <w:rsid w:val="00340C8E"/>
    <w:rsid w:val="00344540"/>
    <w:rsid w:val="003519A3"/>
    <w:rsid w:val="00354B99"/>
    <w:rsid w:val="00362443"/>
    <w:rsid w:val="00363C7C"/>
    <w:rsid w:val="0037046F"/>
    <w:rsid w:val="00372385"/>
    <w:rsid w:val="003761C2"/>
    <w:rsid w:val="00377DA7"/>
    <w:rsid w:val="00383087"/>
    <w:rsid w:val="00383374"/>
    <w:rsid w:val="00386D16"/>
    <w:rsid w:val="003965AF"/>
    <w:rsid w:val="003A2B7D"/>
    <w:rsid w:val="003A4A75"/>
    <w:rsid w:val="003A5366"/>
    <w:rsid w:val="003B647A"/>
    <w:rsid w:val="003C2CBC"/>
    <w:rsid w:val="003C5262"/>
    <w:rsid w:val="003D05DA"/>
    <w:rsid w:val="003D398C"/>
    <w:rsid w:val="003D473B"/>
    <w:rsid w:val="003D4B35"/>
    <w:rsid w:val="003D5009"/>
    <w:rsid w:val="003D6BD2"/>
    <w:rsid w:val="003E4F19"/>
    <w:rsid w:val="003E5E89"/>
    <w:rsid w:val="003F1B5C"/>
    <w:rsid w:val="003F242A"/>
    <w:rsid w:val="003F2A0F"/>
    <w:rsid w:val="003F2A16"/>
    <w:rsid w:val="003F4DF4"/>
    <w:rsid w:val="003F5F25"/>
    <w:rsid w:val="0040436D"/>
    <w:rsid w:val="004068BB"/>
    <w:rsid w:val="00410543"/>
    <w:rsid w:val="00411FE2"/>
    <w:rsid w:val="004173CC"/>
    <w:rsid w:val="00421629"/>
    <w:rsid w:val="00421915"/>
    <w:rsid w:val="00421FC9"/>
    <w:rsid w:val="0042356B"/>
    <w:rsid w:val="0042420A"/>
    <w:rsid w:val="004243D2"/>
    <w:rsid w:val="00424610"/>
    <w:rsid w:val="00426CE4"/>
    <w:rsid w:val="0042782C"/>
    <w:rsid w:val="00441812"/>
    <w:rsid w:val="00451B94"/>
    <w:rsid w:val="00455CF8"/>
    <w:rsid w:val="00462CE5"/>
    <w:rsid w:val="00465C62"/>
    <w:rsid w:val="00466A08"/>
    <w:rsid w:val="00470C41"/>
    <w:rsid w:val="0047250D"/>
    <w:rsid w:val="004758F8"/>
    <w:rsid w:val="0047690F"/>
    <w:rsid w:val="00476C78"/>
    <w:rsid w:val="004773BD"/>
    <w:rsid w:val="0048576D"/>
    <w:rsid w:val="00486F10"/>
    <w:rsid w:val="00487475"/>
    <w:rsid w:val="00493B1A"/>
    <w:rsid w:val="0049495C"/>
    <w:rsid w:val="00497EF6"/>
    <w:rsid w:val="004A6CFD"/>
    <w:rsid w:val="004B0E39"/>
    <w:rsid w:val="004B42D8"/>
    <w:rsid w:val="004B6B8F"/>
    <w:rsid w:val="004B7511"/>
    <w:rsid w:val="004D21A1"/>
    <w:rsid w:val="004D28DC"/>
    <w:rsid w:val="004D515C"/>
    <w:rsid w:val="004D66EF"/>
    <w:rsid w:val="004E23CE"/>
    <w:rsid w:val="004E516B"/>
    <w:rsid w:val="004F6C11"/>
    <w:rsid w:val="00500539"/>
    <w:rsid w:val="00503373"/>
    <w:rsid w:val="00503F3F"/>
    <w:rsid w:val="00523A8E"/>
    <w:rsid w:val="00531F06"/>
    <w:rsid w:val="00534D3E"/>
    <w:rsid w:val="00536336"/>
    <w:rsid w:val="00542ED7"/>
    <w:rsid w:val="00550D4A"/>
    <w:rsid w:val="00564A29"/>
    <w:rsid w:val="00564FBC"/>
    <w:rsid w:val="005705A9"/>
    <w:rsid w:val="00572864"/>
    <w:rsid w:val="00576429"/>
    <w:rsid w:val="005815EE"/>
    <w:rsid w:val="00582E09"/>
    <w:rsid w:val="0058433D"/>
    <w:rsid w:val="0058482B"/>
    <w:rsid w:val="0058618A"/>
    <w:rsid w:val="0059066B"/>
    <w:rsid w:val="00591611"/>
    <w:rsid w:val="00595952"/>
    <w:rsid w:val="005A00D8"/>
    <w:rsid w:val="005A362B"/>
    <w:rsid w:val="005A4952"/>
    <w:rsid w:val="005A7719"/>
    <w:rsid w:val="005B20A1"/>
    <w:rsid w:val="005B2478"/>
    <w:rsid w:val="005B2AC3"/>
    <w:rsid w:val="005C21FC"/>
    <w:rsid w:val="005C30AE"/>
    <w:rsid w:val="005C43A4"/>
    <w:rsid w:val="005C48FB"/>
    <w:rsid w:val="005D510F"/>
    <w:rsid w:val="005E35F3"/>
    <w:rsid w:val="005E400D"/>
    <w:rsid w:val="005E698D"/>
    <w:rsid w:val="005F072F"/>
    <w:rsid w:val="005F09F1"/>
    <w:rsid w:val="005F23A9"/>
    <w:rsid w:val="005F4694"/>
    <w:rsid w:val="005F49D7"/>
    <w:rsid w:val="005F645A"/>
    <w:rsid w:val="0060060C"/>
    <w:rsid w:val="006118D1"/>
    <w:rsid w:val="0061251F"/>
    <w:rsid w:val="00616868"/>
    <w:rsid w:val="0061740F"/>
    <w:rsid w:val="00620D93"/>
    <w:rsid w:val="0062386A"/>
    <w:rsid w:val="0062576D"/>
    <w:rsid w:val="00625788"/>
    <w:rsid w:val="006305AA"/>
    <w:rsid w:val="0063277E"/>
    <w:rsid w:val="006364F4"/>
    <w:rsid w:val="00640811"/>
    <w:rsid w:val="00641295"/>
    <w:rsid w:val="0064243A"/>
    <w:rsid w:val="006426D5"/>
    <w:rsid w:val="00642924"/>
    <w:rsid w:val="0064403F"/>
    <w:rsid w:val="006448F2"/>
    <w:rsid w:val="006466FF"/>
    <w:rsid w:val="00646A5F"/>
    <w:rsid w:val="006475C1"/>
    <w:rsid w:val="00656C00"/>
    <w:rsid w:val="00661967"/>
    <w:rsid w:val="00661F61"/>
    <w:rsid w:val="00665347"/>
    <w:rsid w:val="00667E59"/>
    <w:rsid w:val="00667F5B"/>
    <w:rsid w:val="00667FD6"/>
    <w:rsid w:val="00671B49"/>
    <w:rsid w:val="00674155"/>
    <w:rsid w:val="006746CA"/>
    <w:rsid w:val="00681A4D"/>
    <w:rsid w:val="00687497"/>
    <w:rsid w:val="00692139"/>
    <w:rsid w:val="00695745"/>
    <w:rsid w:val="0069600B"/>
    <w:rsid w:val="00697F57"/>
    <w:rsid w:val="006A0A1A"/>
    <w:rsid w:val="006A6460"/>
    <w:rsid w:val="006B0623"/>
    <w:rsid w:val="006B069D"/>
    <w:rsid w:val="006B104E"/>
    <w:rsid w:val="006B395D"/>
    <w:rsid w:val="006B5AEA"/>
    <w:rsid w:val="006B6383"/>
    <w:rsid w:val="006B640D"/>
    <w:rsid w:val="006C1249"/>
    <w:rsid w:val="006C520A"/>
    <w:rsid w:val="006C5D48"/>
    <w:rsid w:val="006C61FA"/>
    <w:rsid w:val="006C7023"/>
    <w:rsid w:val="006D0896"/>
    <w:rsid w:val="006E1759"/>
    <w:rsid w:val="006E25D2"/>
    <w:rsid w:val="006E7AF1"/>
    <w:rsid w:val="0070391A"/>
    <w:rsid w:val="00706486"/>
    <w:rsid w:val="00711459"/>
    <w:rsid w:val="00712A08"/>
    <w:rsid w:val="00712E8D"/>
    <w:rsid w:val="007214E3"/>
    <w:rsid w:val="007222F7"/>
    <w:rsid w:val="00724679"/>
    <w:rsid w:val="00725368"/>
    <w:rsid w:val="0072621E"/>
    <w:rsid w:val="00727A27"/>
    <w:rsid w:val="00730349"/>
    <w:rsid w:val="007304F3"/>
    <w:rsid w:val="00730839"/>
    <w:rsid w:val="00730F60"/>
    <w:rsid w:val="00730F6F"/>
    <w:rsid w:val="00733FF9"/>
    <w:rsid w:val="00740248"/>
    <w:rsid w:val="00743D9B"/>
    <w:rsid w:val="0075268F"/>
    <w:rsid w:val="007554DF"/>
    <w:rsid w:val="0075776D"/>
    <w:rsid w:val="00760A55"/>
    <w:rsid w:val="007613FB"/>
    <w:rsid w:val="00761E34"/>
    <w:rsid w:val="00762FAD"/>
    <w:rsid w:val="007648C5"/>
    <w:rsid w:val="007722BF"/>
    <w:rsid w:val="0077580B"/>
    <w:rsid w:val="00776800"/>
    <w:rsid w:val="00780E04"/>
    <w:rsid w:val="00781167"/>
    <w:rsid w:val="007854B3"/>
    <w:rsid w:val="0078787D"/>
    <w:rsid w:val="00787FA8"/>
    <w:rsid w:val="00791E9D"/>
    <w:rsid w:val="007944F8"/>
    <w:rsid w:val="007973E3"/>
    <w:rsid w:val="00797AA7"/>
    <w:rsid w:val="007A1883"/>
    <w:rsid w:val="007A645C"/>
    <w:rsid w:val="007D0720"/>
    <w:rsid w:val="007D10F2"/>
    <w:rsid w:val="007D207E"/>
    <w:rsid w:val="007D3FCE"/>
    <w:rsid w:val="007D6DEC"/>
    <w:rsid w:val="007E45B6"/>
    <w:rsid w:val="007E46A1"/>
    <w:rsid w:val="007E730D"/>
    <w:rsid w:val="007E7311"/>
    <w:rsid w:val="007F3347"/>
    <w:rsid w:val="007F403E"/>
    <w:rsid w:val="008072AC"/>
    <w:rsid w:val="00810CEA"/>
    <w:rsid w:val="008135CE"/>
    <w:rsid w:val="00821656"/>
    <w:rsid w:val="00821D6D"/>
    <w:rsid w:val="008233E5"/>
    <w:rsid w:val="008266AC"/>
    <w:rsid w:val="00833914"/>
    <w:rsid w:val="00833DE8"/>
    <w:rsid w:val="00833F47"/>
    <w:rsid w:val="008348C3"/>
    <w:rsid w:val="008373B4"/>
    <w:rsid w:val="008404C4"/>
    <w:rsid w:val="00843683"/>
    <w:rsid w:val="00844570"/>
    <w:rsid w:val="00844C95"/>
    <w:rsid w:val="00847D37"/>
    <w:rsid w:val="0085001D"/>
    <w:rsid w:val="008678D8"/>
    <w:rsid w:val="00871A41"/>
    <w:rsid w:val="00872DDC"/>
    <w:rsid w:val="00886D76"/>
    <w:rsid w:val="00887C60"/>
    <w:rsid w:val="00897019"/>
    <w:rsid w:val="008A38E3"/>
    <w:rsid w:val="008A6146"/>
    <w:rsid w:val="008B0A07"/>
    <w:rsid w:val="008B781F"/>
    <w:rsid w:val="008C0069"/>
    <w:rsid w:val="008C1495"/>
    <w:rsid w:val="008C5E2A"/>
    <w:rsid w:val="008D2261"/>
    <w:rsid w:val="008D5522"/>
    <w:rsid w:val="008D69C5"/>
    <w:rsid w:val="008D7404"/>
    <w:rsid w:val="008E0426"/>
    <w:rsid w:val="008E0F86"/>
    <w:rsid w:val="008E4046"/>
    <w:rsid w:val="008E4A16"/>
    <w:rsid w:val="008E4B88"/>
    <w:rsid w:val="008E52DF"/>
    <w:rsid w:val="008F2DC1"/>
    <w:rsid w:val="008F46C4"/>
    <w:rsid w:val="008F4CDD"/>
    <w:rsid w:val="008F70AD"/>
    <w:rsid w:val="00900DB1"/>
    <w:rsid w:val="009022BF"/>
    <w:rsid w:val="00911CD9"/>
    <w:rsid w:val="00912B71"/>
    <w:rsid w:val="00916B6F"/>
    <w:rsid w:val="009215A4"/>
    <w:rsid w:val="00922BDA"/>
    <w:rsid w:val="00924F81"/>
    <w:rsid w:val="00931632"/>
    <w:rsid w:val="00932C92"/>
    <w:rsid w:val="009345FB"/>
    <w:rsid w:val="00941ECE"/>
    <w:rsid w:val="009454E4"/>
    <w:rsid w:val="00956D86"/>
    <w:rsid w:val="00965BC2"/>
    <w:rsid w:val="0096683A"/>
    <w:rsid w:val="00967611"/>
    <w:rsid w:val="00973B33"/>
    <w:rsid w:val="00984240"/>
    <w:rsid w:val="00987F2B"/>
    <w:rsid w:val="00995B07"/>
    <w:rsid w:val="009A2619"/>
    <w:rsid w:val="009A3C84"/>
    <w:rsid w:val="009A5850"/>
    <w:rsid w:val="009B10D6"/>
    <w:rsid w:val="009C09D8"/>
    <w:rsid w:val="009C6C3A"/>
    <w:rsid w:val="009C6D0D"/>
    <w:rsid w:val="009C7DD3"/>
    <w:rsid w:val="009D4547"/>
    <w:rsid w:val="009D65D0"/>
    <w:rsid w:val="009D7E91"/>
    <w:rsid w:val="009E10E0"/>
    <w:rsid w:val="009E135E"/>
    <w:rsid w:val="009E3C92"/>
    <w:rsid w:val="009E54F4"/>
    <w:rsid w:val="009E73DC"/>
    <w:rsid w:val="009F2BFA"/>
    <w:rsid w:val="009F5B29"/>
    <w:rsid w:val="00A03A3D"/>
    <w:rsid w:val="00A045C4"/>
    <w:rsid w:val="00A10DFA"/>
    <w:rsid w:val="00A161D8"/>
    <w:rsid w:val="00A21172"/>
    <w:rsid w:val="00A21708"/>
    <w:rsid w:val="00A22362"/>
    <w:rsid w:val="00A249BA"/>
    <w:rsid w:val="00A307C7"/>
    <w:rsid w:val="00A379EF"/>
    <w:rsid w:val="00A44581"/>
    <w:rsid w:val="00A45093"/>
    <w:rsid w:val="00A50D59"/>
    <w:rsid w:val="00A50EAF"/>
    <w:rsid w:val="00A602F9"/>
    <w:rsid w:val="00A650EE"/>
    <w:rsid w:val="00A662C8"/>
    <w:rsid w:val="00A664FE"/>
    <w:rsid w:val="00A71157"/>
    <w:rsid w:val="00A908A4"/>
    <w:rsid w:val="00A908E5"/>
    <w:rsid w:val="00A966E6"/>
    <w:rsid w:val="00A96AC0"/>
    <w:rsid w:val="00A96CA2"/>
    <w:rsid w:val="00A97529"/>
    <w:rsid w:val="00AA60F5"/>
    <w:rsid w:val="00AB2BE3"/>
    <w:rsid w:val="00AB7834"/>
    <w:rsid w:val="00AC4D5F"/>
    <w:rsid w:val="00AC55FE"/>
    <w:rsid w:val="00AC571D"/>
    <w:rsid w:val="00AC5A50"/>
    <w:rsid w:val="00AC6A2B"/>
    <w:rsid w:val="00AD19B6"/>
    <w:rsid w:val="00AD1D2C"/>
    <w:rsid w:val="00AD6587"/>
    <w:rsid w:val="00AD7609"/>
    <w:rsid w:val="00AE0525"/>
    <w:rsid w:val="00AE08DB"/>
    <w:rsid w:val="00AE1D87"/>
    <w:rsid w:val="00AE2729"/>
    <w:rsid w:val="00AE3148"/>
    <w:rsid w:val="00AE5AE2"/>
    <w:rsid w:val="00AE7343"/>
    <w:rsid w:val="00AE76E3"/>
    <w:rsid w:val="00B00A13"/>
    <w:rsid w:val="00B00D69"/>
    <w:rsid w:val="00B00E04"/>
    <w:rsid w:val="00B05485"/>
    <w:rsid w:val="00B1007B"/>
    <w:rsid w:val="00B1458E"/>
    <w:rsid w:val="00B14C51"/>
    <w:rsid w:val="00B14D26"/>
    <w:rsid w:val="00B20021"/>
    <w:rsid w:val="00B20FDE"/>
    <w:rsid w:val="00B3043E"/>
    <w:rsid w:val="00B42041"/>
    <w:rsid w:val="00B43FBF"/>
    <w:rsid w:val="00B44F11"/>
    <w:rsid w:val="00B47EF8"/>
    <w:rsid w:val="00B51846"/>
    <w:rsid w:val="00B60ED4"/>
    <w:rsid w:val="00B62979"/>
    <w:rsid w:val="00B63035"/>
    <w:rsid w:val="00B630AE"/>
    <w:rsid w:val="00B63FEF"/>
    <w:rsid w:val="00B70056"/>
    <w:rsid w:val="00B705B0"/>
    <w:rsid w:val="00B71C86"/>
    <w:rsid w:val="00B75B86"/>
    <w:rsid w:val="00B823A7"/>
    <w:rsid w:val="00B8578E"/>
    <w:rsid w:val="00B90FA5"/>
    <w:rsid w:val="00B919F1"/>
    <w:rsid w:val="00BA2260"/>
    <w:rsid w:val="00BA4074"/>
    <w:rsid w:val="00BB468D"/>
    <w:rsid w:val="00BB5CF2"/>
    <w:rsid w:val="00BC0E8D"/>
    <w:rsid w:val="00BC2E40"/>
    <w:rsid w:val="00BC4665"/>
    <w:rsid w:val="00BC46F2"/>
    <w:rsid w:val="00BC4F18"/>
    <w:rsid w:val="00BD4BD6"/>
    <w:rsid w:val="00BD61C2"/>
    <w:rsid w:val="00BE2E29"/>
    <w:rsid w:val="00BE45F1"/>
    <w:rsid w:val="00BE6551"/>
    <w:rsid w:val="00BF093B"/>
    <w:rsid w:val="00BF48E9"/>
    <w:rsid w:val="00C00B88"/>
    <w:rsid w:val="00C05E2E"/>
    <w:rsid w:val="00C06B2A"/>
    <w:rsid w:val="00C10CFC"/>
    <w:rsid w:val="00C12D41"/>
    <w:rsid w:val="00C1654C"/>
    <w:rsid w:val="00C17971"/>
    <w:rsid w:val="00C21C4F"/>
    <w:rsid w:val="00C26F80"/>
    <w:rsid w:val="00C35E57"/>
    <w:rsid w:val="00C35E80"/>
    <w:rsid w:val="00C40AA2"/>
    <w:rsid w:val="00C4244F"/>
    <w:rsid w:val="00C510CB"/>
    <w:rsid w:val="00C61D15"/>
    <w:rsid w:val="00C632ED"/>
    <w:rsid w:val="00C63B23"/>
    <w:rsid w:val="00C66150"/>
    <w:rsid w:val="00C70EF5"/>
    <w:rsid w:val="00C71A99"/>
    <w:rsid w:val="00C756C5"/>
    <w:rsid w:val="00C76C82"/>
    <w:rsid w:val="00C813A7"/>
    <w:rsid w:val="00C82195"/>
    <w:rsid w:val="00C82CAE"/>
    <w:rsid w:val="00C8442E"/>
    <w:rsid w:val="00C930A8"/>
    <w:rsid w:val="00CA108B"/>
    <w:rsid w:val="00CA6A6C"/>
    <w:rsid w:val="00CA6CDB"/>
    <w:rsid w:val="00CA6EF1"/>
    <w:rsid w:val="00CA797B"/>
    <w:rsid w:val="00CB14A0"/>
    <w:rsid w:val="00CB5E13"/>
    <w:rsid w:val="00CC3524"/>
    <w:rsid w:val="00CD27BE"/>
    <w:rsid w:val="00CD29E9"/>
    <w:rsid w:val="00CD4BBC"/>
    <w:rsid w:val="00CD5821"/>
    <w:rsid w:val="00CD6F0F"/>
    <w:rsid w:val="00CE0BB7"/>
    <w:rsid w:val="00CE3E9A"/>
    <w:rsid w:val="00CE5492"/>
    <w:rsid w:val="00CE5DFD"/>
    <w:rsid w:val="00CE677C"/>
    <w:rsid w:val="00CE708B"/>
    <w:rsid w:val="00CF26B7"/>
    <w:rsid w:val="00CF6E39"/>
    <w:rsid w:val="00CF72DA"/>
    <w:rsid w:val="00D014CF"/>
    <w:rsid w:val="00D017BB"/>
    <w:rsid w:val="00D03BE0"/>
    <w:rsid w:val="00D0769A"/>
    <w:rsid w:val="00D11E84"/>
    <w:rsid w:val="00D15B4E"/>
    <w:rsid w:val="00D177E7"/>
    <w:rsid w:val="00D2079F"/>
    <w:rsid w:val="00D23372"/>
    <w:rsid w:val="00D3788C"/>
    <w:rsid w:val="00D37FEA"/>
    <w:rsid w:val="00D447EF"/>
    <w:rsid w:val="00D45F3B"/>
    <w:rsid w:val="00D464BB"/>
    <w:rsid w:val="00D505E2"/>
    <w:rsid w:val="00D53367"/>
    <w:rsid w:val="00D61853"/>
    <w:rsid w:val="00D6498F"/>
    <w:rsid w:val="00D716DF"/>
    <w:rsid w:val="00D7463D"/>
    <w:rsid w:val="00D80F5A"/>
    <w:rsid w:val="00D83DE8"/>
    <w:rsid w:val="00D84943"/>
    <w:rsid w:val="00D90720"/>
    <w:rsid w:val="00D91BE8"/>
    <w:rsid w:val="00D91F89"/>
    <w:rsid w:val="00D94AE7"/>
    <w:rsid w:val="00D966B3"/>
    <w:rsid w:val="00D970F0"/>
    <w:rsid w:val="00DA4540"/>
    <w:rsid w:val="00DA587E"/>
    <w:rsid w:val="00DA60F4"/>
    <w:rsid w:val="00DA6174"/>
    <w:rsid w:val="00DA72D4"/>
    <w:rsid w:val="00DB0F8B"/>
    <w:rsid w:val="00DB3052"/>
    <w:rsid w:val="00DB3E42"/>
    <w:rsid w:val="00DB5CFA"/>
    <w:rsid w:val="00DC0048"/>
    <w:rsid w:val="00DC0341"/>
    <w:rsid w:val="00DC2D17"/>
    <w:rsid w:val="00DC3E78"/>
    <w:rsid w:val="00DC4D31"/>
    <w:rsid w:val="00DC5A5E"/>
    <w:rsid w:val="00DD4B36"/>
    <w:rsid w:val="00DE23BF"/>
    <w:rsid w:val="00DE3403"/>
    <w:rsid w:val="00DE3981"/>
    <w:rsid w:val="00DE40DD"/>
    <w:rsid w:val="00DE4E40"/>
    <w:rsid w:val="00DE6AFD"/>
    <w:rsid w:val="00DE7755"/>
    <w:rsid w:val="00DF059A"/>
    <w:rsid w:val="00DF0E50"/>
    <w:rsid w:val="00DF3D56"/>
    <w:rsid w:val="00DF64E9"/>
    <w:rsid w:val="00DF6D19"/>
    <w:rsid w:val="00DF6ED2"/>
    <w:rsid w:val="00DF70F5"/>
    <w:rsid w:val="00E00AB3"/>
    <w:rsid w:val="00E06291"/>
    <w:rsid w:val="00E11459"/>
    <w:rsid w:val="00E14594"/>
    <w:rsid w:val="00E17334"/>
    <w:rsid w:val="00E2252C"/>
    <w:rsid w:val="00E26137"/>
    <w:rsid w:val="00E270C0"/>
    <w:rsid w:val="00E3353C"/>
    <w:rsid w:val="00E34640"/>
    <w:rsid w:val="00E36D82"/>
    <w:rsid w:val="00E41670"/>
    <w:rsid w:val="00E42F5C"/>
    <w:rsid w:val="00E460B9"/>
    <w:rsid w:val="00E477F7"/>
    <w:rsid w:val="00E513E7"/>
    <w:rsid w:val="00E51601"/>
    <w:rsid w:val="00E51965"/>
    <w:rsid w:val="00E539F4"/>
    <w:rsid w:val="00E53D01"/>
    <w:rsid w:val="00E65661"/>
    <w:rsid w:val="00E67121"/>
    <w:rsid w:val="00E7198D"/>
    <w:rsid w:val="00E735AF"/>
    <w:rsid w:val="00E74CA6"/>
    <w:rsid w:val="00E75E3D"/>
    <w:rsid w:val="00E75ECB"/>
    <w:rsid w:val="00E84491"/>
    <w:rsid w:val="00E86DDF"/>
    <w:rsid w:val="00E927E6"/>
    <w:rsid w:val="00E96922"/>
    <w:rsid w:val="00E9731C"/>
    <w:rsid w:val="00E977E6"/>
    <w:rsid w:val="00EA04ED"/>
    <w:rsid w:val="00EA4E4C"/>
    <w:rsid w:val="00EA57F7"/>
    <w:rsid w:val="00EA69AC"/>
    <w:rsid w:val="00EB04B7"/>
    <w:rsid w:val="00EB7992"/>
    <w:rsid w:val="00EC0104"/>
    <w:rsid w:val="00EC0184"/>
    <w:rsid w:val="00EC04C6"/>
    <w:rsid w:val="00EC1D37"/>
    <w:rsid w:val="00EC2D7A"/>
    <w:rsid w:val="00EC633A"/>
    <w:rsid w:val="00ED1B9D"/>
    <w:rsid w:val="00ED31BF"/>
    <w:rsid w:val="00EE056F"/>
    <w:rsid w:val="00EE327E"/>
    <w:rsid w:val="00EE3B6D"/>
    <w:rsid w:val="00EE5B3C"/>
    <w:rsid w:val="00EF1C44"/>
    <w:rsid w:val="00EF3341"/>
    <w:rsid w:val="00EF43F5"/>
    <w:rsid w:val="00EF7486"/>
    <w:rsid w:val="00F017AF"/>
    <w:rsid w:val="00F040FF"/>
    <w:rsid w:val="00F041C4"/>
    <w:rsid w:val="00F11B64"/>
    <w:rsid w:val="00F14812"/>
    <w:rsid w:val="00F1598C"/>
    <w:rsid w:val="00F20BC6"/>
    <w:rsid w:val="00F21403"/>
    <w:rsid w:val="00F255FC"/>
    <w:rsid w:val="00F259B0"/>
    <w:rsid w:val="00F26A20"/>
    <w:rsid w:val="00F26C93"/>
    <w:rsid w:val="00F276C9"/>
    <w:rsid w:val="00F31359"/>
    <w:rsid w:val="00F3648A"/>
    <w:rsid w:val="00F40690"/>
    <w:rsid w:val="00F43811"/>
    <w:rsid w:val="00F43B8F"/>
    <w:rsid w:val="00F515A6"/>
    <w:rsid w:val="00F51785"/>
    <w:rsid w:val="00F530D7"/>
    <w:rsid w:val="00F541E6"/>
    <w:rsid w:val="00F62F49"/>
    <w:rsid w:val="00F640BF"/>
    <w:rsid w:val="00F66557"/>
    <w:rsid w:val="00F70754"/>
    <w:rsid w:val="00F754A9"/>
    <w:rsid w:val="00F7648A"/>
    <w:rsid w:val="00F77926"/>
    <w:rsid w:val="00F83A19"/>
    <w:rsid w:val="00F879A1"/>
    <w:rsid w:val="00F92FC4"/>
    <w:rsid w:val="00F95308"/>
    <w:rsid w:val="00F9793C"/>
    <w:rsid w:val="00FA0C14"/>
    <w:rsid w:val="00FA137A"/>
    <w:rsid w:val="00FA3FA4"/>
    <w:rsid w:val="00FA5504"/>
    <w:rsid w:val="00FB2C18"/>
    <w:rsid w:val="00FB3040"/>
    <w:rsid w:val="00FB4B02"/>
    <w:rsid w:val="00FC2831"/>
    <w:rsid w:val="00FC2D40"/>
    <w:rsid w:val="00FC33C7"/>
    <w:rsid w:val="00FC3600"/>
    <w:rsid w:val="00FC4A9F"/>
    <w:rsid w:val="00FC565B"/>
    <w:rsid w:val="00FD23AA"/>
    <w:rsid w:val="00FE006E"/>
    <w:rsid w:val="00FE197E"/>
    <w:rsid w:val="00FE6500"/>
    <w:rsid w:val="00FE79AF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3B0D4A1"/>
  <w15:chartTrackingRefBased/>
  <w15:docId w15:val="{9A5BBFBB-CD8D-470C-85EB-57BF0C4EC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C4A9F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0F2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DE6AFD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B8578E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014A75"/>
    <w:rPr>
      <w:b/>
      <w:bCs/>
      <w:sz w:val="20"/>
      <w:szCs w:val="20"/>
    </w:rPr>
  </w:style>
  <w:style w:type="character" w:styleId="Forte">
    <w:name w:val="Strong"/>
    <w:uiPriority w:val="22"/>
    <w:qFormat/>
    <w:rsid w:val="00014A75"/>
    <w:rPr>
      <w:b/>
      <w:bCs/>
    </w:rPr>
  </w:style>
  <w:style w:type="character" w:styleId="MenoPendente">
    <w:name w:val="Unresolved Mention"/>
    <w:uiPriority w:val="99"/>
    <w:semiHidden/>
    <w:unhideWhenUsed/>
    <w:rsid w:val="00DD4B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header" Target="header4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eader" Target="header3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72CAF51-4C4B-4D6B-B6E3-64C6CFA182E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6E5711AF-35D7-438D-9AAA-4B2278DAC27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509BA13-A767-465E-8B68-C3C034C035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D6001B7-DA9F-4B65-BC19-CF31DE11455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1522</TotalTime>
  <Pages>14</Pages>
  <Words>4967</Words>
  <Characters>26824</Characters>
  <Application>Microsoft Office Word</Application>
  <DocSecurity>0</DocSecurity>
  <Lines>223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163</cp:revision>
  <cp:lastPrinted>2020-11-06T01:43:00Z</cp:lastPrinted>
  <dcterms:created xsi:type="dcterms:W3CDTF">2020-09-15T21:13:00Z</dcterms:created>
  <dcterms:modified xsi:type="dcterms:W3CDTF">2020-11-06T01:43:00Z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