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6597E9D0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72DC1" w:rsidRPr="00572DC1">
        <w:rPr>
          <w:rFonts w:ascii="Arial" w:hAnsi="Arial" w:cs="Arial"/>
          <w:b/>
          <w:bCs/>
          <w:sz w:val="22"/>
        </w:rPr>
        <w:t>Guilherme dos Santos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2DC1" w:rsidRPr="00572DC1">
        <w:t xml:space="preserve"> </w:t>
      </w:r>
      <w:r w:rsidR="00572DC1" w:rsidRPr="00572DC1">
        <w:rPr>
          <w:rFonts w:ascii="Arial" w:hAnsi="Arial" w:cs="Arial"/>
          <w:b/>
          <w:bCs/>
          <w:sz w:val="22"/>
        </w:rPr>
        <w:t>APLICATIVO COLABORATIVO PARA GERENCIAMENTO DE TAREFAS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1A5ACA7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2DC1">
              <w:t xml:space="preserve"> </w:t>
            </w:r>
            <w:r w:rsidR="00572DC1" w:rsidRPr="00572DC1">
              <w:rPr>
                <w:rFonts w:ascii="Arial" w:hAnsi="Arial" w:cs="Arial"/>
                <w:sz w:val="22"/>
              </w:rPr>
              <w:t xml:space="preserve">Francisco Adell Péricas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1AD2" w14:textId="77777777" w:rsidR="00A3699A" w:rsidRDefault="00A3699A">
      <w:r>
        <w:separator/>
      </w:r>
    </w:p>
  </w:endnote>
  <w:endnote w:type="continuationSeparator" w:id="0">
    <w:p w14:paraId="01634D89" w14:textId="77777777" w:rsidR="00A3699A" w:rsidRDefault="00A3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8CBB5" w14:textId="77777777" w:rsidR="00A3699A" w:rsidRDefault="00A3699A">
      <w:r>
        <w:separator/>
      </w:r>
    </w:p>
  </w:footnote>
  <w:footnote w:type="continuationSeparator" w:id="0">
    <w:p w14:paraId="086D8FE0" w14:textId="77777777" w:rsidR="00A3699A" w:rsidRDefault="00A3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2DC1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3699A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2024-05-21T21:31:00Z</dcterms:modified>
</cp:coreProperties>
</file>