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330C4083" w:rsidR="00620BF5" w:rsidRPr="003C5262" w:rsidRDefault="00B37046" w:rsidP="00BE39CF">
            <w:pPr>
              <w:pStyle w:val="Cabealho"/>
              <w:tabs>
                <w:tab w:val="clear" w:pos="8640"/>
                <w:tab w:val="right" w:pos="8931"/>
              </w:tabs>
              <w:ind w:right="141"/>
            </w:pPr>
            <w:proofErr w:type="gramStart"/>
            <w:r>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96798A">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5E1A37B6"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 xml:space="preserve">Simone </w:t>
      </w:r>
      <w:proofErr w:type="spellStart"/>
      <w:r w:rsidRPr="004B4724">
        <w:t>Erbs</w:t>
      </w:r>
      <w:proofErr w:type="spellEnd"/>
      <w:r w:rsidRPr="004B4724">
        <w:t xml:space="preserve"> da Costa</w:t>
      </w:r>
      <w:r w:rsidR="001E682E">
        <w:t xml:space="preserve"> – Orientadora</w:t>
      </w:r>
    </w:p>
    <w:p w14:paraId="71F8749B" w14:textId="2E256E3C" w:rsidR="00076065" w:rsidRDefault="008612B8" w:rsidP="00B37046">
      <w:pPr>
        <w:pStyle w:val="TF-AUTOR0"/>
      </w:pPr>
      <w:proofErr w:type="spellStart"/>
      <w:r>
        <w:t>Elenir</w:t>
      </w:r>
      <w:proofErr w:type="spellEnd"/>
      <w:r>
        <w:t xml:space="preserve"> Aparecida </w:t>
      </w:r>
      <w:proofErr w:type="spellStart"/>
      <w:r>
        <w:t>Hutter</w:t>
      </w:r>
      <w:proofErr w:type="spellEnd"/>
      <w:r>
        <w:t xml:space="preserve">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3C77F86"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 xml:space="preserve">o número de colaboradores, </w:t>
      </w:r>
      <w:r w:rsidR="00BA36F9">
        <w:t>a</w:t>
      </w:r>
      <w:r w:rsidRPr="004C6F10">
        <w:t xml:space="preserve">o volume anual de vendas, </w:t>
      </w:r>
      <w:r w:rsidR="00BA36F9">
        <w:t>a</w:t>
      </w:r>
      <w:r w:rsidRPr="004C6F10">
        <w:t xml:space="preserve">o faturamento, </w:t>
      </w:r>
      <w:r w:rsidR="00BA36F9">
        <w:t>à</w:t>
      </w:r>
      <w:r w:rsidR="00BA36F9" w:rsidRPr="004C6F10">
        <w:t xml:space="preserve"> </w:t>
      </w:r>
      <w:r w:rsidRPr="004C6F10">
        <w:t xml:space="preserve">receita bruta, </w:t>
      </w:r>
      <w:r w:rsidR="00BA36F9">
        <w:t>a</w:t>
      </w:r>
      <w:r w:rsidRPr="004C6F10">
        <w:t xml:space="preserve">o capital social, </w:t>
      </w:r>
      <w:r w:rsidR="00BA36F9">
        <w:t>a</w:t>
      </w:r>
      <w:r w:rsidRPr="004C6F10">
        <w:t xml:space="preserve">o valor do passivo, </w:t>
      </w:r>
      <w:r w:rsidR="00BA36F9">
        <w:t>a</w:t>
      </w:r>
      <w:r w:rsidRPr="004C6F10">
        <w:t xml:space="preserve">o valor do patrimônio líquido, </w:t>
      </w:r>
      <w:r w:rsidR="00BA36F9">
        <w:t>a</w:t>
      </w:r>
      <w:r w:rsidRPr="004C6F10">
        <w:t xml:space="preserve">o valor do imobilizado, </w:t>
      </w:r>
      <w:r w:rsidR="00BA36F9">
        <w:t>a</w:t>
      </w:r>
      <w:r w:rsidRPr="004C6F10">
        <w:t xml:space="preserve">os centros de lucro, </w:t>
      </w:r>
      <w:r w:rsidR="00BA36F9">
        <w:t>à</w:t>
      </w:r>
      <w:r w:rsidR="00BA36F9" w:rsidRPr="004C6F10">
        <w:t xml:space="preserve"> </w:t>
      </w:r>
      <w:r w:rsidRPr="004C6F10">
        <w:t xml:space="preserve">quantidade de produtos e </w:t>
      </w:r>
      <w:r w:rsidR="00BA36F9">
        <w:t>à</w:t>
      </w:r>
      <w:r w:rsidR="00BA36F9" w:rsidRPr="004C6F10">
        <w:t xml:space="preserve"> </w:t>
      </w:r>
      <w:r w:rsidRPr="004C6F10">
        <w:t>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responsáveis pela maior geração de empregos e renda no contexto organizacional (Schroeder, 2024). Contudo, Schroeder (2024) destaca que é fundamental </w:t>
      </w:r>
      <w:r w:rsidR="007B0A25">
        <w:t>ressaltar</w:t>
      </w:r>
      <w:r>
        <w:t xml:space="preserve"> que essas empresas também enfrentam uma elevada taxa de mortalidade precoce devido a problemas financeiros e à falta de planejamento e controle de suas operações.</w:t>
      </w:r>
    </w:p>
    <w:p w14:paraId="17795BA2" w14:textId="16DDC6AE"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w:t>
      </w:r>
      <w:r w:rsidR="00015BE6">
        <w:t>,</w:t>
      </w:r>
      <w:r>
        <w:t xml:space="preserve"> ao buscarem competitividade e uma gestão mais profissional, buscam aderir </w:t>
      </w:r>
      <w:r w:rsidR="00015BE6">
        <w:t xml:space="preserve">a </w:t>
      </w:r>
      <w:r>
        <w:t xml:space="preserve">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1BF283D3"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proofErr w:type="spellStart"/>
      <w:r w:rsidR="00015BE6" w:rsidRPr="00015BE6">
        <w:t>Elenir</w:t>
      </w:r>
      <w:proofErr w:type="spellEnd"/>
      <w:r w:rsidR="00015BE6" w:rsidRPr="00015BE6">
        <w:t xml:space="preserve"> Aparecida </w:t>
      </w:r>
      <w:proofErr w:type="spellStart"/>
      <w:r w:rsidR="00015BE6" w:rsidRPr="00015BE6">
        <w:t>Hutter</w:t>
      </w:r>
      <w:proofErr w:type="spellEnd"/>
      <w:r w:rsidR="00015BE6" w:rsidRPr="00015BE6">
        <w:t xml:space="preserve"> da </w:t>
      </w:r>
      <w:r w:rsidR="00244CA9">
        <w:t xml:space="preserve">Veiga, dona e administradora da empresa, já trabalhou em empresas têxtis como estilista, </w:t>
      </w:r>
      <w:r w:rsidR="00015BE6">
        <w:t xml:space="preserve">onde </w:t>
      </w:r>
      <w:r w:rsidR="00016A0F">
        <w:t xml:space="preserve">utilizava </w:t>
      </w:r>
      <w:r w:rsidR="00244CA9">
        <w:t xml:space="preserve">sistemas para apoiar os processos </w:t>
      </w:r>
      <w:r w:rsidR="006A0073">
        <w:t xml:space="preserve">e hoje sente falta disso, porém considera muito caro os sistemas disponíveis no mercado (Veiga, 2024). </w:t>
      </w:r>
      <w:r w:rsidR="00015BE6">
        <w:t>Ela</w:t>
      </w:r>
      <w:r w:rsidR="006A0073">
        <w:t xml:space="preserve"> já fez uma pesquisa de mercado e concluiu que na relação custo x benefício nenhum sistema estaria dentro do seu orçamento. Atualmente a gestão dos clientes é feita em cadernos, </w:t>
      </w:r>
      <w:r w:rsidR="00015BE6">
        <w:t>onde</w:t>
      </w:r>
      <w:r w:rsidR="002468DC">
        <w:t xml:space="preserve"> </w:t>
      </w:r>
      <w:r w:rsidR="006A0073">
        <w:t xml:space="preserve">é </w:t>
      </w:r>
      <w:r w:rsidR="006A0073">
        <w:lastRenderedPageBreak/>
        <w:t>registrado o nome do cliente, o pedido, informações adicionais de modificações no produto e o tamanho</w:t>
      </w:r>
      <w:r w:rsidR="00022E60">
        <w:t xml:space="preserve">, como representado </w:t>
      </w:r>
      <w:r w:rsidR="00022E60" w:rsidRPr="007B0A25">
        <w:rPr>
          <w:szCs w:val="24"/>
        </w:rPr>
        <w:t xml:space="preserve">na </w:t>
      </w:r>
      <w:bookmarkStart w:id="10" w:name="_Hlk163382965"/>
      <w:r w:rsidR="00022E60" w:rsidRPr="007B0A25">
        <w:rPr>
          <w:szCs w:val="24"/>
        </w:rPr>
        <w:fldChar w:fldCharType="begin"/>
      </w:r>
      <w:r w:rsidR="00022E60" w:rsidRPr="007B0A25">
        <w:rPr>
          <w:szCs w:val="24"/>
        </w:rPr>
        <w:instrText xml:space="preserve"> REF _Ref162680986 \h </w:instrText>
      </w:r>
      <w:r w:rsidR="007B0A25">
        <w:rPr>
          <w:szCs w:val="24"/>
        </w:rPr>
        <w:instrText xml:space="preserve"> \* MERGEFORMAT </w:instrText>
      </w:r>
      <w:r w:rsidR="00022E60" w:rsidRPr="007B0A25">
        <w:rPr>
          <w:szCs w:val="24"/>
        </w:rPr>
      </w:r>
      <w:r w:rsidR="00022E60" w:rsidRPr="007B0A25">
        <w:rPr>
          <w:szCs w:val="24"/>
        </w:rPr>
        <w:fldChar w:fldCharType="separate"/>
      </w:r>
      <w:r w:rsidR="005E4285" w:rsidRPr="00CF2B67">
        <w:rPr>
          <w:szCs w:val="24"/>
        </w:rPr>
        <w:t xml:space="preserve">Figura </w:t>
      </w:r>
      <w:r w:rsidR="005E4285">
        <w:rPr>
          <w:noProof/>
          <w:szCs w:val="24"/>
        </w:rPr>
        <w:t>1</w:t>
      </w:r>
      <w:r w:rsidR="00022E60" w:rsidRPr="007B0A25">
        <w:rPr>
          <w:szCs w:val="24"/>
        </w:rPr>
        <w:fldChar w:fldCharType="end"/>
      </w:r>
      <w:r w:rsidR="007B0A25">
        <w:rPr>
          <w:szCs w:val="24"/>
        </w:rPr>
        <w:t xml:space="preserve"> (</w:t>
      </w:r>
      <w:r w:rsidR="00614B94" w:rsidRPr="007B0A25">
        <w:rPr>
          <w:szCs w:val="24"/>
        </w:rPr>
        <w:t>a</w:t>
      </w:r>
      <w:bookmarkEnd w:id="10"/>
      <w:r w:rsidR="007B0A25">
        <w:rPr>
          <w:szCs w:val="24"/>
        </w:rPr>
        <w:t>)</w:t>
      </w:r>
      <w:r w:rsidR="006A0073" w:rsidRPr="007B0A25">
        <w:rPr>
          <w:szCs w:val="24"/>
        </w:rPr>
        <w:t>.</w:t>
      </w:r>
      <w:r w:rsidR="006A0073">
        <w:t xml:space="preserve"> Caso o cliente entre em contato e compre uma peça que já </w:t>
      </w:r>
      <w:r w:rsidR="00176B5B">
        <w:t xml:space="preserve">esteja </w:t>
      </w:r>
      <w:r w:rsidR="006A0073">
        <w:t>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r w:rsidR="007B0A25">
        <w:t xml:space="preserve">arquivo </w:t>
      </w:r>
      <w:proofErr w:type="spellStart"/>
      <w:r w:rsidR="00614B94">
        <w:t>pdf</w:t>
      </w:r>
      <w:proofErr w:type="spellEnd"/>
      <w:r w:rsidR="00614B94">
        <w:t xml:space="preserve">. Veiga (2024) também tem um controle mínimo de vendas, porém não é sempre </w:t>
      </w:r>
      <w:r w:rsidR="00176B5B">
        <w:t xml:space="preserve">que </w:t>
      </w:r>
      <w:r w:rsidR="00614B94">
        <w:t xml:space="preserve">faz as devidas anotações, já que a maioria das movimentações está em sua cabeça, </w:t>
      </w:r>
      <w:r w:rsidR="00176B5B">
        <w:t xml:space="preserve">conforme </w:t>
      </w:r>
      <w:r w:rsidR="00614B94">
        <w:t xml:space="preserve">ilustrado </w:t>
      </w:r>
      <w:r w:rsidR="00614B94" w:rsidRPr="007B0A25">
        <w:rPr>
          <w:szCs w:val="24"/>
        </w:rPr>
        <w:t xml:space="preserve">na </w:t>
      </w:r>
      <w:r w:rsidR="00614B94" w:rsidRPr="007B0A25">
        <w:rPr>
          <w:szCs w:val="24"/>
        </w:rPr>
        <w:fldChar w:fldCharType="begin"/>
      </w:r>
      <w:r w:rsidR="00614B94" w:rsidRPr="007B0A25">
        <w:rPr>
          <w:szCs w:val="24"/>
        </w:rPr>
        <w:instrText xml:space="preserve"> REF _Ref162680986 \h </w:instrText>
      </w:r>
      <w:r w:rsidR="007B0A25">
        <w:rPr>
          <w:szCs w:val="24"/>
        </w:rPr>
        <w:instrText xml:space="preserve"> \* MERGEFORMAT </w:instrText>
      </w:r>
      <w:r w:rsidR="00614B94" w:rsidRPr="007B0A25">
        <w:rPr>
          <w:szCs w:val="24"/>
        </w:rPr>
      </w:r>
      <w:r w:rsidR="00614B94" w:rsidRPr="007B0A25">
        <w:rPr>
          <w:szCs w:val="24"/>
        </w:rPr>
        <w:fldChar w:fldCharType="separate"/>
      </w:r>
      <w:r w:rsidR="005E4285" w:rsidRPr="00CF2B67">
        <w:rPr>
          <w:szCs w:val="24"/>
        </w:rPr>
        <w:t xml:space="preserve">Figura </w:t>
      </w:r>
      <w:r w:rsidR="005E4285">
        <w:rPr>
          <w:noProof/>
          <w:szCs w:val="24"/>
        </w:rPr>
        <w:t>1</w:t>
      </w:r>
      <w:r w:rsidR="00614B94" w:rsidRPr="007B0A25">
        <w:rPr>
          <w:szCs w:val="24"/>
        </w:rPr>
        <w:fldChar w:fldCharType="end"/>
      </w:r>
      <w:r w:rsidR="00614B94" w:rsidRPr="007B0A25">
        <w:rPr>
          <w:szCs w:val="24"/>
        </w:rPr>
        <w:t xml:space="preserve"> (b)</w:t>
      </w:r>
      <w:r w:rsidR="00614B94">
        <w:t>.</w:t>
      </w:r>
    </w:p>
    <w:p w14:paraId="4F020515" w14:textId="02AE7A2B"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5E4285">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Pr="007B0A25" w:rsidRDefault="00614B94" w:rsidP="007B0A25">
      <w:pPr>
        <w:pStyle w:val="TF-FIGURA"/>
        <w:rPr>
          <w:sz w:val="20"/>
        </w:rPr>
      </w:pPr>
      <w:r>
        <w:rPr>
          <w:noProof/>
        </w:rPr>
        <w:drawing>
          <wp:inline distT="0" distB="0" distL="0" distR="0" wp14:anchorId="69B745E7" wp14:editId="308E85FB">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7B0A25">
        <w:rPr>
          <w:sz w:val="20"/>
        </w:rPr>
        <w:t xml:space="preserve">Fonte: Veiga </w:t>
      </w:r>
      <w:r w:rsidR="001C3A14" w:rsidRPr="007B0A25">
        <w:rPr>
          <w:sz w:val="20"/>
        </w:rPr>
        <w:t>(</w:t>
      </w:r>
      <w:r w:rsidR="00022E60" w:rsidRPr="007B0A25">
        <w:rPr>
          <w:sz w:val="20"/>
        </w:rPr>
        <w:t>2024</w:t>
      </w:r>
      <w:r w:rsidR="001C3A14" w:rsidRPr="007B0A25">
        <w:rPr>
          <w:sz w:val="20"/>
        </w:rPr>
        <w:t>)</w:t>
      </w:r>
      <w:r w:rsidR="00002359" w:rsidRPr="007B0A25">
        <w:rPr>
          <w:sz w:val="20"/>
        </w:rPr>
        <w:t>.</w:t>
      </w:r>
    </w:p>
    <w:p w14:paraId="57449140" w14:textId="7177EA78" w:rsidR="001C3A14" w:rsidRDefault="00184140" w:rsidP="00CF2B67">
      <w:pPr>
        <w:pStyle w:val="TF-TEXTO"/>
      </w:pPr>
      <w:r>
        <w:tab/>
      </w:r>
      <w:r w:rsidR="00176B5B">
        <w:t>É preciso</w:t>
      </w:r>
      <w:r w:rsidR="00176B5B" w:rsidRPr="001C3A14">
        <w:t xml:space="preserve"> </w:t>
      </w:r>
      <w:r w:rsidR="001C3A14" w:rsidRPr="001C3A14">
        <w:t xml:space="preserve">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(2020), os ciclos de</w:t>
      </w:r>
      <w:r w:rsidR="007B0A25">
        <w:t xml:space="preserve"> </w:t>
      </w:r>
      <w:bookmarkStart w:id="13" w:name="_Hlk167967642"/>
      <w:r w:rsidR="007B0A25" w:rsidRPr="00E24C50">
        <w:t>Gerenciamento de Processos de Negócio</w:t>
      </w:r>
      <w:r w:rsidR="007B0A25" w:rsidRPr="00961479">
        <w:t xml:space="preserve"> </w:t>
      </w:r>
      <w:r w:rsidR="007B0A25">
        <w:t>(</w:t>
      </w:r>
      <w:r w:rsidR="007B0A25" w:rsidRPr="00E24C50">
        <w:t xml:space="preserve">Business </w:t>
      </w:r>
      <w:proofErr w:type="spellStart"/>
      <w:r w:rsidR="007B0A25" w:rsidRPr="00E24C50">
        <w:t>Process</w:t>
      </w:r>
      <w:proofErr w:type="spellEnd"/>
      <w:r w:rsidR="007B0A25" w:rsidRPr="00E24C50">
        <w:t xml:space="preserve"> Management </w:t>
      </w:r>
      <w:r w:rsidR="007B0A25">
        <w:t>–</w:t>
      </w:r>
      <w:bookmarkEnd w:id="13"/>
      <w:r w:rsidR="00961479" w:rsidRPr="00961479">
        <w:t xml:space="preserve"> BPM</w:t>
      </w:r>
      <w:r w:rsidR="007B0A25">
        <w:t>)</w:t>
      </w:r>
      <w:r w:rsidR="00961479" w:rsidRPr="00961479">
        <w:t xml:space="preserve">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5DFAB79F"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5E4285" w:rsidRPr="00CF2B67">
        <w:t>Figura</w:t>
      </w:r>
      <w:r w:rsidR="005E4285" w:rsidRPr="00614B94">
        <w:t xml:space="preserve"> </w:t>
      </w:r>
      <w:r w:rsidR="005E4285">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r w:rsidR="00605CF5">
        <w:rPr>
          <w:szCs w:val="24"/>
        </w:rPr>
        <w:t xml:space="preserve">empresa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w:t>
      </w:r>
      <w:r w:rsidR="003E7016" w:rsidRPr="00106871">
        <w:rPr>
          <w:szCs w:val="24"/>
        </w:rPr>
        <w:lastRenderedPageBreak/>
        <w:t xml:space="preserve">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5488E93" w:rsidR="0019179B" w:rsidRPr="00CF2B67" w:rsidRDefault="0019179B" w:rsidP="00614B94">
      <w:pPr>
        <w:pStyle w:val="TF-LEGENDA"/>
      </w:pPr>
      <w:bookmarkStart w:id="14" w:name="_Ref162685064"/>
      <w:r w:rsidRPr="00CF2B67">
        <w:t>Figura</w:t>
      </w:r>
      <w:r w:rsidRPr="00614B94">
        <w:t xml:space="preserve"> </w:t>
      </w:r>
      <w:r>
        <w:fldChar w:fldCharType="begin"/>
      </w:r>
      <w:r>
        <w:instrText xml:space="preserve"> SEQ Figura \* ARABIC </w:instrText>
      </w:r>
      <w:r>
        <w:fldChar w:fldCharType="separate"/>
      </w:r>
      <w:r w:rsidR="005E4285">
        <w:rPr>
          <w:noProof/>
        </w:rPr>
        <w:t>2</w:t>
      </w:r>
      <w:r>
        <w:rPr>
          <w:noProof/>
        </w:rPr>
        <w:fldChar w:fldCharType="end"/>
      </w:r>
      <w:bookmarkEnd w:id="14"/>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8E3A57">
      <w:pPr>
        <w:pStyle w:val="TF-FONTE"/>
        <w:spacing w:after="240"/>
      </w:pPr>
      <w:r w:rsidRPr="001C3A14">
        <w:t xml:space="preserve">Fonte: </w:t>
      </w:r>
      <w:r w:rsidR="001C3A14" w:rsidRPr="001C3A14">
        <w:t>elaborado pel</w:t>
      </w:r>
      <w:r w:rsidRPr="001C3A14">
        <w:t>a autora</w:t>
      </w:r>
      <w:r w:rsidR="001C3A14" w:rsidRPr="001C3A14">
        <w:t xml:space="preserve"> (2024)</w:t>
      </w:r>
      <w:r w:rsidR="00002359">
        <w:t>.</w:t>
      </w:r>
    </w:p>
    <w:p w14:paraId="21E5CADE" w14:textId="36C873BC" w:rsidR="001C3A14" w:rsidRPr="007B5152" w:rsidRDefault="0019179B" w:rsidP="00421801">
      <w:pPr>
        <w:pStyle w:val="TF-TEXTO"/>
        <w:spacing w:before="0"/>
        <w:ind w:firstLine="0"/>
      </w:pPr>
      <w:r>
        <w:tab/>
      </w:r>
      <w:bookmarkStart w:id="15"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6" w:name="_Hlk163292640"/>
      <w:r w:rsidR="00605CF5" w:rsidRPr="000D54C3">
        <w:t xml:space="preserve">qual </w:t>
      </w:r>
      <w:r w:rsidR="000D54C3" w:rsidRPr="000D54C3">
        <w:t>é a melhor estratégia e metodologia para criar um sistema de informação</w:t>
      </w:r>
      <w:r w:rsidR="000D54C3">
        <w:t xml:space="preserve"> eficiente e prático,</w:t>
      </w:r>
      <w:r w:rsidR="000D54C3" w:rsidRPr="000D54C3">
        <w:t xml:space="preserve"> que auxilie a</w:t>
      </w:r>
      <w:r w:rsidR="00605CF5">
        <w:t xml:space="preserve"> empresa</w:t>
      </w:r>
      <w:r w:rsidR="000D54C3" w:rsidRPr="000D54C3">
        <w:t xml:space="preserve"> </w:t>
      </w:r>
      <w:proofErr w:type="spellStart"/>
      <w:r w:rsidR="000D54C3" w:rsidRPr="000D54C3">
        <w:t>Ellem</w:t>
      </w:r>
      <w:proofErr w:type="spellEnd"/>
      <w:r w:rsidR="000D54C3" w:rsidRPr="000D54C3">
        <w:t xml:space="preserve"> Veiga em sua gestão?</w:t>
      </w:r>
      <w:bookmarkEnd w:id="16"/>
      <w:r w:rsidR="001325EA">
        <w:t xml:space="preserve"> Para isso, será construído um sistema de gestão focado principalmente na gestão de clientes e vendas, o que consequentemente permite um controle de fluxo de caixa. Este sistema </w:t>
      </w:r>
      <w:r w:rsidR="00605CF5">
        <w:t xml:space="preserve">deverá conter </w:t>
      </w:r>
      <w:r w:rsidR="001325EA">
        <w:t xml:space="preserve">uma interface amigável e ser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605CF5">
        <w:t xml:space="preserve">será </w:t>
      </w:r>
      <w:r w:rsidR="000A2979">
        <w:t xml:space="preserve">possível </w:t>
      </w:r>
      <w:r w:rsidR="001325EA">
        <w:t>contribuir para um maior controle e visão da empresa e sua real colocação no mercado, auxiliando também na tomada de decisão.</w:t>
      </w:r>
    </w:p>
    <w:p w14:paraId="0A3DE62A" w14:textId="34AD743C" w:rsidR="0019179B" w:rsidRDefault="0019179B" w:rsidP="00421801">
      <w:pPr>
        <w:pStyle w:val="TF-TEXTO"/>
        <w:ind w:firstLine="709"/>
      </w:pPr>
      <w:r>
        <w:t>Diante deste cenário, o objetivo principal deste trabalho é disponibilizar um sistema de gestão de clientes e fluxo de caixa</w:t>
      </w:r>
      <w:r w:rsidR="00103362">
        <w:t>, o que consequentemente abrangerá o controle de vendas, pedidos e confecções</w:t>
      </w:r>
      <w:r>
        <w:t xml:space="preserve">,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w:t>
      </w:r>
      <w:r w:rsidR="000F762B">
        <w:lastRenderedPageBreak/>
        <w:t xml:space="preserve">tomada de decisão; controlar o fluxo de caixa por meio dos registros de entradas e saídas; modelar o processo de negócio envolvido, otimizando as atividades por meio da etapa TO-BE do BPM, propondo possíveis melhorias para aprimorar o processo; </w:t>
      </w:r>
      <w:r w:rsidR="0096798A">
        <w:t xml:space="preserve">e por fim, </w:t>
      </w:r>
      <w:r w:rsidR="000F762B">
        <w:t xml:space="preserve">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User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17" w:name="_Toc419598587"/>
      <w:bookmarkEnd w:id="15"/>
      <w:r>
        <w:t>Bases Teóricas</w:t>
      </w:r>
    </w:p>
    <w:p w14:paraId="1FABFAA4" w14:textId="6A69313B"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5E428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5E428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8" w:name="_Ref131264473"/>
      <w:r>
        <w:t>Revisão Bibliográfica</w:t>
      </w:r>
      <w:bookmarkEnd w:id="18"/>
    </w:p>
    <w:p w14:paraId="71892689" w14:textId="2D1B8ED9"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5E428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5E428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fldChar w:fldCharType="begin"/>
      </w:r>
      <w:r w:rsidR="00515723">
        <w:instrText xml:space="preserve"> REF _Ref163379962 \r \h </w:instrText>
      </w:r>
      <w:r w:rsidR="00515723">
        <w:fldChar w:fldCharType="separate"/>
      </w:r>
      <w:r w:rsidR="005E4285">
        <w:rPr>
          <w:b/>
          <w:bCs/>
        </w:rPr>
        <w:t>Erro! Fonte de referência não encontrada.</w:t>
      </w:r>
      <w:r w:rsidR="00515723">
        <w:fldChar w:fldCharType="end"/>
      </w:r>
      <w:r w:rsidR="008E5E0D">
        <w:t>, por sua vez, aborda o tema de interfaces amigáveis.</w:t>
      </w:r>
    </w:p>
    <w:p w14:paraId="39181EEE" w14:textId="4A4CE1C1" w:rsidR="00C67979" w:rsidRDefault="009C5853" w:rsidP="004155ED">
      <w:pPr>
        <w:pStyle w:val="Ttulo3"/>
      </w:pPr>
      <w:bookmarkStart w:id="19" w:name="_Ref163379937"/>
      <w:r>
        <w:t>Gestão de clientes e fluxo de caixa</w:t>
      </w:r>
      <w:bookmarkEnd w:id="19"/>
    </w:p>
    <w:p w14:paraId="34295996" w14:textId="7B8E4379" w:rsidR="00216C8F" w:rsidRDefault="00216C8F" w:rsidP="00216C8F">
      <w:pPr>
        <w:pStyle w:val="TF-TEXTO"/>
      </w:pPr>
      <w:bookmarkStart w:id="20" w:name="_Hlk162686007"/>
      <w:r>
        <w:t xml:space="preserve">Gestão é </w:t>
      </w:r>
      <w:r w:rsidR="004155ED">
        <w:t xml:space="preserve">definida </w:t>
      </w:r>
      <w:r>
        <w:t>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 e possa se observar os riscos e oportunidades corretamente.</w:t>
      </w:r>
    </w:p>
    <w:p w14:paraId="7DB88237" w14:textId="154E653B" w:rsidR="00C22878" w:rsidRPr="00DA4B7B" w:rsidRDefault="00842052" w:rsidP="00FE4418">
      <w:pPr>
        <w:pStyle w:val="TF-TEXTO"/>
      </w:pPr>
      <w:r>
        <w:lastRenderedPageBreak/>
        <w:t xml:space="preserve">Ribeiro Junior (2021) defende que os módulos de vendas e clientes são uns dos mais importantes em um sistema unificado, sendo </w:t>
      </w:r>
      <w:r w:rsidR="00515723">
        <w:t xml:space="preserve">por meio </w:t>
      </w:r>
      <w:r>
        <w:t xml:space="preserve">deles obtido informações sobre o que é 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12327024"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 xml:space="preserve">erenciar o fluxo de caixa é uma ferramenta essencial para o controle financeiro. A </w:t>
      </w:r>
      <w:r w:rsidR="0072009B" w:rsidRPr="00FE4418">
        <w:t>identifica</w:t>
      </w:r>
      <w:r w:rsidR="0072009B">
        <w:t>ção</w:t>
      </w:r>
      <w:r w:rsidR="0072009B" w:rsidRPr="00FE4418">
        <w:t xml:space="preserve"> </w:t>
      </w:r>
      <w:r w:rsidR="0072009B">
        <w:t>d</w:t>
      </w:r>
      <w:r w:rsidR="00FE4418" w:rsidRPr="00FE4418">
        <w:t xml:space="preserve">as transações financeiras, </w:t>
      </w:r>
      <w:r w:rsidR="0072009B">
        <w:t>d</w:t>
      </w:r>
      <w:r w:rsidR="00FE4418" w:rsidRPr="00FE4418">
        <w:t>a liquidez do empreendimento e suas demandas por recursos ajuda os gestores a avaliarem a sustentabilidade e a capacidade de pagamento da empresa</w:t>
      </w:r>
      <w:r w:rsidR="0072009B">
        <w:t>,</w:t>
      </w:r>
      <w:r w:rsidR="00FE4418" w:rsidRPr="00FE4418">
        <w:t xml:space="preserve"> possibilita</w:t>
      </w:r>
      <w:r w:rsidR="0072009B">
        <w:t>ndo</w:t>
      </w:r>
      <w:r w:rsidR="00FE4418" w:rsidRPr="00FE4418">
        <w:t xml:space="preserve">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04D093C3" w:rsidR="00E17C5C" w:rsidRPr="0056239F" w:rsidRDefault="00E17C5C" w:rsidP="004155ED">
      <w:pPr>
        <w:pStyle w:val="Ttulo3"/>
        <w:rPr>
          <w:lang w:val="en-US"/>
        </w:rPr>
      </w:pPr>
      <w:bookmarkStart w:id="21" w:name="_Ref131264140"/>
      <w:bookmarkStart w:id="22" w:name="_Ref163379949"/>
      <w:bookmarkEnd w:id="20"/>
      <w:r w:rsidRPr="0056239F">
        <w:rPr>
          <w:lang w:val="en-US"/>
        </w:rPr>
        <w:t>Business Process Management</w:t>
      </w:r>
      <w:bookmarkEnd w:id="21"/>
      <w:r w:rsidR="0072009B">
        <w:rPr>
          <w:lang w:val="en-US"/>
        </w:rPr>
        <w:t xml:space="preserve"> (BPM)</w:t>
      </w:r>
      <w:bookmarkEnd w:id="22"/>
    </w:p>
    <w:p w14:paraId="532A4A72" w14:textId="4EE6FFA4" w:rsidR="009C5853" w:rsidRDefault="009C5853" w:rsidP="009C5853">
      <w:pPr>
        <w:pStyle w:val="TF-TEXTO"/>
      </w:pPr>
      <w:bookmarkStart w:id="23"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xml:space="preserve">. (2019), esta metodologia necessita de ciclos de </w:t>
      </w:r>
      <w:r w:rsidRPr="008E3A57">
        <w:rPr>
          <w:i/>
          <w:iCs/>
        </w:rPr>
        <w:t>feedback</w:t>
      </w:r>
      <w:r>
        <w:t xml:space="preserve"> para que seja possível garantir que os processos </w:t>
      </w:r>
      <w:r w:rsidR="0072009B">
        <w:t xml:space="preserve">estejam </w:t>
      </w:r>
      <w:r>
        <w:t>de acordo com os objetivos e metas da organização e que realmente estão gerando satisfação no cliente.</w:t>
      </w:r>
    </w:p>
    <w:p w14:paraId="4D7D18B9" w14:textId="0B5D1332"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w:t>
      </w:r>
      <w:r w:rsidR="0072009B">
        <w:t>, e</w:t>
      </w:r>
      <w:r>
        <w:t xml:space="preserve"> é o </w:t>
      </w:r>
      <w:r>
        <w:lastRenderedPageBreak/>
        <w:t xml:space="preserve">momento em que se identificam os problemas a serem resolvidos (Silva, 2021). Já a etapa TO-BE (traduzindo do inglês como “como será”) é o momento de olhar para as alternativas existentes para resolver os problemas identificados, redesenhar os processos adotando uma metodologia para otimizar os processos, definindo as mudanças que serão feitas e adotando as melhores práticas e modelos </w:t>
      </w:r>
      <w:r w:rsidR="0072009B">
        <w:t xml:space="preserve">de </w:t>
      </w:r>
      <w:r>
        <w:t>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21D7C452" w14:textId="559047D7" w:rsidR="00586FCC" w:rsidRDefault="008E5E0D" w:rsidP="004155ED">
      <w:pPr>
        <w:pStyle w:val="Ttulo3"/>
      </w:pPr>
      <w:bookmarkStart w:id="24" w:name="_Ref163379975"/>
      <w:bookmarkEnd w:id="23"/>
      <w:r>
        <w:t>Interfaces amigáveis</w:t>
      </w:r>
      <w:bookmarkEnd w:id="24"/>
    </w:p>
    <w:p w14:paraId="306748AC" w14:textId="4E5F816B" w:rsidR="009C5853" w:rsidRDefault="009F7B3A" w:rsidP="009F7B3A">
      <w:pPr>
        <w:pStyle w:val="TF-TEXTO"/>
        <w:rPr>
          <w:sz w:val="23"/>
          <w:szCs w:val="23"/>
        </w:rPr>
      </w:pPr>
      <w:bookmarkStart w:id="25" w:name="_Hlk162686065"/>
      <w:r>
        <w:t>Fácil é a palavra</w:t>
      </w:r>
      <w:r w:rsidR="00724FB3">
        <w:t>-chave</w:t>
      </w:r>
      <w:r>
        <w:t xml:space="preserve"> para definir uma interface amigável </w:t>
      </w:r>
      <w:r w:rsidR="00724FB3">
        <w:t xml:space="preserve">de software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a todos os usuários é necessário evitar problemas de usabilidade, User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7C482871" w:rsidR="00BB5A89" w:rsidRDefault="005D2DC2" w:rsidP="009F7B3A">
      <w:pPr>
        <w:pStyle w:val="TF-TEXTO"/>
        <w:rPr>
          <w:sz w:val="23"/>
          <w:szCs w:val="23"/>
        </w:rPr>
      </w:pPr>
      <w:r>
        <w:rPr>
          <w:sz w:val="23"/>
          <w:szCs w:val="23"/>
        </w:rPr>
        <w:t xml:space="preserve">Para facilitar a criação de sistemas com </w:t>
      </w:r>
      <w:r w:rsidR="00295A9E">
        <w:rPr>
          <w:sz w:val="23"/>
          <w:szCs w:val="23"/>
        </w:rPr>
        <w:t xml:space="preserve">boa </w:t>
      </w:r>
      <w:r>
        <w:rPr>
          <w:sz w:val="23"/>
          <w:szCs w:val="23"/>
        </w:rPr>
        <w:t xml:space="preserve">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sidR="00295A9E">
        <w:rPr>
          <w:sz w:val="23"/>
          <w:szCs w:val="23"/>
        </w:rPr>
        <w:t>, que</w:t>
      </w:r>
      <w:r>
        <w:rPr>
          <w:sz w:val="23"/>
          <w:szCs w:val="23"/>
        </w:rPr>
        <w:t xml:space="preserve"> explicam que este processo é facilitado por critérios, diretrizes ou heurísticas de usabilidades. Neste cenário se destaca</w:t>
      </w:r>
      <w:r w:rsidR="00295A9E">
        <w:rPr>
          <w:sz w:val="23"/>
          <w:szCs w:val="23"/>
        </w:rPr>
        <w:t>m</w:t>
      </w:r>
      <w:r>
        <w:rPr>
          <w:sz w:val="23"/>
          <w:szCs w:val="23"/>
        </w:rPr>
        <w:t xml:space="preserve"> as dez heurísticas de Nielsen, que </w:t>
      </w:r>
      <w:r w:rsidR="00295A9E">
        <w:rPr>
          <w:sz w:val="23"/>
          <w:szCs w:val="23"/>
        </w:rPr>
        <w:t xml:space="preserve">têm </w:t>
      </w:r>
      <w:r>
        <w:rPr>
          <w:sz w:val="23"/>
          <w:szCs w:val="23"/>
        </w:rPr>
        <w:t xml:space="preserve">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w:t>
      </w:r>
      <w:r w:rsidR="002A2362" w:rsidRPr="008E3A57">
        <w:rPr>
          <w:i/>
          <w:iCs/>
          <w:sz w:val="23"/>
          <w:szCs w:val="23"/>
        </w:rPr>
        <w:t>feedback</w:t>
      </w:r>
      <w:r w:rsidR="002A2362">
        <w:rPr>
          <w:sz w:val="23"/>
          <w:szCs w:val="23"/>
        </w:rPr>
        <w:t xml:space="preserve"> direto dos usuários finais sobre a aceitação do software criado.</w:t>
      </w:r>
    </w:p>
    <w:p w14:paraId="2B632D09" w14:textId="097980C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Oliveira</w:t>
      </w:r>
      <w:r w:rsidR="008E3A57">
        <w:rPr>
          <w:sz w:val="23"/>
          <w:szCs w:val="23"/>
        </w:rPr>
        <w:t xml:space="preserve"> (2022)</w:t>
      </w:r>
      <w:r w:rsidR="0004476F">
        <w:rPr>
          <w:sz w:val="23"/>
          <w:szCs w:val="23"/>
        </w:rPr>
        <w:t xml:space="preserve">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6" w:name="_Ref131264540"/>
      <w:bookmarkEnd w:id="25"/>
      <w:r w:rsidRPr="00FC4A9F">
        <w:lastRenderedPageBreak/>
        <w:t>Correlatos</w:t>
      </w:r>
      <w:bookmarkEnd w:id="26"/>
    </w:p>
    <w:p w14:paraId="6189AEFE" w14:textId="04A370EF"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7"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27"/>
      <w:r>
        <w:t xml:space="preserve">Dessa forma, foi elaborada a QP: </w:t>
      </w:r>
      <w:r w:rsidR="00E60017">
        <w:t xml:space="preserve">quais </w:t>
      </w:r>
      <w:r>
        <w:t>sistemas ou ferramentas que auxiliam empresas de confecção de roupas na gestão de suas atividades?</w:t>
      </w:r>
    </w:p>
    <w:p w14:paraId="7A0B3D08" w14:textId="68DCFAD4" w:rsidR="00EC5D91" w:rsidRDefault="00EC5D91" w:rsidP="00EC5D91">
      <w:pPr>
        <w:pStyle w:val="TF-TEXTO"/>
      </w:pPr>
      <w:r>
        <w:t xml:space="preserve">  Para conduzir a RSL, foi utilizado o Google Acadêmico como fonte primária. As pesquisas foram realizadas ao longo de um intervalo de cinco anos, de 2019 a 2024, e foram selecionadas com base em sua tipologia e </w:t>
      </w:r>
      <w:r w:rsidR="0047099F">
        <w:t xml:space="preserve">acessibilidade </w:t>
      </w:r>
      <w:r w:rsidR="00E60017">
        <w:t>a</w:t>
      </w:r>
      <w:r w:rsidR="00642A5E">
        <w:t>o</w:t>
      </w:r>
      <w:r w:rsidR="00E60017">
        <w:t xml:space="preserve"> </w:t>
      </w:r>
      <w:r w:rsidR="0047099F">
        <w:t>seu</w:t>
      </w:r>
      <w:r>
        <w:t xml:space="preserve"> tema principal, além de serem </w:t>
      </w:r>
      <w:r w:rsidR="0047099F">
        <w:t xml:space="preserve">compatíveis </w:t>
      </w:r>
      <w:r>
        <w:t xml:space="preserve">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07B3F24F"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w:t>
      </w:r>
      <w:proofErr w:type="gramStart"/>
      <w:r>
        <w:t>apud  Costa</w:t>
      </w:r>
      <w:proofErr w:type="gramEnd"/>
      <w:r>
        <w:t xml:space="preserve">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rsidR="005E4285">
        <w:t xml:space="preserve">Tabela </w:t>
      </w:r>
      <w:r w:rsidR="005E4285">
        <w:rPr>
          <w:noProof/>
        </w:rPr>
        <w:t>1</w:t>
      </w:r>
      <w:r w:rsidR="005E4285">
        <w:t xml:space="preserve"> - </w:t>
      </w:r>
      <w:r w:rsidR="005E4285" w:rsidRPr="00F3448E">
        <w:t>Critérios de Inclusão</w:t>
      </w:r>
      <w:r>
        <w:fldChar w:fldCharType="end"/>
      </w:r>
      <w:r>
        <w:t xml:space="preserve">. Esses </w:t>
      </w:r>
      <w:r>
        <w:lastRenderedPageBreak/>
        <w:t>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D09DB9C" w:rsidR="00501141" w:rsidRDefault="00501141" w:rsidP="00072B75">
      <w:pPr>
        <w:pStyle w:val="TF-LEGENDA"/>
      </w:pPr>
      <w:bookmarkStart w:id="28" w:name="_Ref130730716"/>
      <w:bookmarkStart w:id="29" w:name="_Ref131095531"/>
      <w:r>
        <w:t xml:space="preserve">Tabela </w:t>
      </w:r>
      <w:r>
        <w:fldChar w:fldCharType="begin"/>
      </w:r>
      <w:r>
        <w:instrText>SEQ Tabela \* ARABIC</w:instrText>
      </w:r>
      <w:r>
        <w:fldChar w:fldCharType="separate"/>
      </w:r>
      <w:r w:rsidR="005E4285">
        <w:rPr>
          <w:noProof/>
        </w:rPr>
        <w:t>1</w:t>
      </w:r>
      <w:r>
        <w:fldChar w:fldCharType="end"/>
      </w:r>
      <w:bookmarkEnd w:id="28"/>
      <w:r>
        <w:t xml:space="preserve"> - </w:t>
      </w:r>
      <w:r w:rsidRPr="00F3448E">
        <w:t>Critérios de Inclusão</w:t>
      </w:r>
      <w:bookmarkEnd w:id="29"/>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7176449C"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rsidR="005E4285">
        <w:t xml:space="preserve">Tabela </w:t>
      </w:r>
      <w:r w:rsidR="005E4285">
        <w:rPr>
          <w:noProof/>
        </w:rPr>
        <w:t>2</w:t>
      </w:r>
      <w:r>
        <w:fldChar w:fldCharType="end"/>
      </w:r>
      <w:r>
        <w:t xml:space="preserve"> </w:t>
      </w:r>
      <w:r w:rsidRPr="00EC5D91">
        <w:t>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181322C9" w:rsidR="00D47666" w:rsidRDefault="00D47666" w:rsidP="00072B75">
      <w:pPr>
        <w:pStyle w:val="TF-LEGENDA"/>
      </w:pPr>
      <w:bookmarkStart w:id="30" w:name="_Ref130730929"/>
      <w:r>
        <w:t xml:space="preserve">Tabela </w:t>
      </w:r>
      <w:r>
        <w:fldChar w:fldCharType="begin"/>
      </w:r>
      <w:r>
        <w:instrText>SEQ Tabela \* ARABIC</w:instrText>
      </w:r>
      <w:r>
        <w:fldChar w:fldCharType="separate"/>
      </w:r>
      <w:r w:rsidR="005E4285">
        <w:rPr>
          <w:noProof/>
        </w:rPr>
        <w:t>2</w:t>
      </w:r>
      <w:r>
        <w:fldChar w:fldCharType="end"/>
      </w:r>
      <w:bookmarkEnd w:id="30"/>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3BC422DA"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0DE89136" w:rsidR="001F6EF5" w:rsidRDefault="001F6EF5" w:rsidP="00072B75">
      <w:pPr>
        <w:pStyle w:val="TF-LEGENDA"/>
      </w:pPr>
      <w:bookmarkStart w:id="31" w:name="_Ref130731672"/>
      <w:r>
        <w:lastRenderedPageBreak/>
        <w:t xml:space="preserve">Quadro </w:t>
      </w:r>
      <w:r>
        <w:fldChar w:fldCharType="begin"/>
      </w:r>
      <w:r>
        <w:instrText>SEQ Quadro \* ARABIC</w:instrText>
      </w:r>
      <w:r>
        <w:fldChar w:fldCharType="separate"/>
      </w:r>
      <w:r w:rsidR="005E4285">
        <w:rPr>
          <w:noProof/>
        </w:rPr>
        <w:t>1</w:t>
      </w:r>
      <w:r>
        <w:fldChar w:fldCharType="end"/>
      </w:r>
      <w:bookmarkEnd w:id="31"/>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45AF426F"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w:t>
      </w:r>
      <w:r w:rsidR="00642A5E">
        <w:t xml:space="preserve"> </w:t>
      </w:r>
      <w:r w:rsidR="00642A5E" w:rsidRPr="00642A5E">
        <w:rPr>
          <w:i/>
          <w:iCs/>
        </w:rPr>
        <w:t>et al.</w:t>
      </w:r>
      <w:r w:rsidRPr="00EC5D91">
        <w:t xml:space="preserve">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etc. Além disso, todos os seus módulos são integrados e acessíveis também por dispositivo móvel. Por fim, o </w:t>
      </w:r>
      <w:proofErr w:type="spellStart"/>
      <w:r w:rsidRPr="00EC5D91">
        <w:t>Microvix</w:t>
      </w:r>
      <w:proofErr w:type="spellEnd"/>
      <w:r w:rsidR="00642A5E">
        <w:t>, da Linx</w:t>
      </w:r>
      <w:r w:rsidRPr="00EC5D91">
        <w:t xml:space="preserve">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17"/>
      <w:r>
        <w:t>Justificativa</w:t>
      </w:r>
    </w:p>
    <w:p w14:paraId="0C22B7FA" w14:textId="6C1BD759"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w:t>
      </w:r>
      <w:r w:rsidR="00DB0623">
        <w:t>fluxo de caixa</w:t>
      </w:r>
      <w:r>
        <w:t xml:space="preserve"> da empresa </w:t>
      </w:r>
      <w:proofErr w:type="spellStart"/>
      <w:r>
        <w:t>Ellem</w:t>
      </w:r>
      <w:proofErr w:type="spellEnd"/>
      <w:r>
        <w:t xml:space="preserve"> Veiga,</w:t>
      </w:r>
      <w:r w:rsidRPr="005E49B5">
        <w:t xml:space="preserve"> contribuindo assim para</w:t>
      </w:r>
      <w:r>
        <w:t xml:space="preserve"> um maior controle </w:t>
      </w:r>
      <w:r w:rsidR="00103362">
        <w:t xml:space="preserve">da saúde </w:t>
      </w:r>
      <w:r>
        <w:t>financeir</w:t>
      </w:r>
      <w:r w:rsidR="00103362">
        <w:t>a</w:t>
      </w:r>
      <w:r w:rsidR="00DB0623">
        <w:t xml:space="preserve"> </w:t>
      </w:r>
      <w:r w:rsidR="00103362">
        <w:t>(do que entra e sai do caixa) da empresa</w:t>
      </w:r>
      <w:r>
        <w:t xml:space="preserve">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5E4285">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5E4285">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w:t>
      </w:r>
      <w:r w:rsidR="00451948">
        <w:t xml:space="preserve">à </w:t>
      </w:r>
      <w:r w:rsidR="00E279C2">
        <w:t>decisão a nível estratégico, na fidelização de clientes, principalmente quando essas informações são armazenadas e apresentadas de forma inteligente, rápida e no momento certo, quando a interação (</w:t>
      </w:r>
      <w:r w:rsidR="00451948">
        <w:t>empresa-</w:t>
      </w:r>
      <w:r w:rsidR="00E279C2">
        <w:t xml:space="preserve">cliente) está acontecendo. Ribeiro Junior (2021) </w:t>
      </w:r>
      <w:r w:rsidR="000B04FC">
        <w:t>observa</w:t>
      </w:r>
      <w:r w:rsidR="00E279C2">
        <w:t xml:space="preserve"> a importância de um sistema </w:t>
      </w:r>
      <w:r w:rsidR="00451948">
        <w:t xml:space="preserve">integrado </w:t>
      </w:r>
      <w:r w:rsidR="00E279C2">
        <w:t xml:space="preserve">e reforça que os módulos de vendas e clientes são os mais importantes. </w:t>
      </w:r>
    </w:p>
    <w:p w14:paraId="5CC5C13F" w14:textId="67B24822" w:rsidR="005E49B5" w:rsidRDefault="00E279C2" w:rsidP="0048190E">
      <w:pPr>
        <w:pStyle w:val="TF-TEXTO"/>
        <w:ind w:firstLine="709"/>
      </w:pPr>
      <w:r>
        <w:lastRenderedPageBreak/>
        <w:t xml:space="preserve">Para alcançar isso </w:t>
      </w:r>
      <w:r w:rsidR="000B04FC">
        <w:t xml:space="preserve">é importante mapear os processos de negócio e se possível </w:t>
      </w:r>
      <w:r w:rsidR="00451948">
        <w:t xml:space="preserve">melhorá-los </w:t>
      </w:r>
      <w:r w:rsidR="000B04FC">
        <w:t xml:space="preserve">(Silva, 2021), </w:t>
      </w:r>
      <w:r w:rsidR="00451948">
        <w:t xml:space="preserve">o </w:t>
      </w:r>
      <w:r w:rsidR="000B04FC">
        <w:t xml:space="preserve">que será feito </w:t>
      </w:r>
      <w:r w:rsidR="00451948">
        <w:t xml:space="preserve">neste trabalho </w:t>
      </w:r>
      <w:r w:rsidR="000B04FC">
        <w:t xml:space="preserve">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w:t>
      </w:r>
      <w:r w:rsidR="00451948">
        <w:t xml:space="preserve">as </w:t>
      </w:r>
      <w:r w:rsidR="00337DE3">
        <w:t>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19C06528"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Linx (2024) fornecem soluções para a gestão de empresas, de forma integrada, disponibilizando também, além dos registros básicos (cliente, produto, estoque e transações) informações </w:t>
      </w:r>
      <w:r w:rsidR="00451948">
        <w:t>ú</w:t>
      </w:r>
      <w:r w:rsidR="00451948" w:rsidRPr="00411ECF">
        <w:t xml:space="preserve">teis </w:t>
      </w:r>
      <w:r w:rsidRPr="00411ECF">
        <w:t xml:space="preserve">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Linx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71C4E681" w:rsidR="00E62284" w:rsidRDefault="00E62284" w:rsidP="0048190E">
      <w:pPr>
        <w:pStyle w:val="TF-TEXTO"/>
        <w:ind w:firstLine="709"/>
      </w:pPr>
      <w:r w:rsidRPr="00E62284">
        <w:t xml:space="preserve">Com base nessas características, </w:t>
      </w:r>
      <w:r w:rsidR="00451948">
        <w:t>percebe-se</w:t>
      </w:r>
      <w:r w:rsidRPr="00E62284">
        <w:t xml:space="preserve"> que o trabalho apresenta relevância para a sociedade, uma vez que visa atender às necessidades específicas</w:t>
      </w:r>
      <w:r>
        <w:t xml:space="preserve"> d</w:t>
      </w:r>
      <w:r w:rsidR="00451948">
        <w:t>e um</w:t>
      </w:r>
      <w:r>
        <w:t>a empresa</w:t>
      </w:r>
      <w:r w:rsidR="00451948">
        <w:t xml:space="preserve"> como a</w:t>
      </w:r>
      <w:r>
        <w:t xml:space="preserve"> </w:t>
      </w:r>
      <w:proofErr w:type="spellStart"/>
      <w:r>
        <w:t>Ellem</w:t>
      </w:r>
      <w:proofErr w:type="spellEnd"/>
      <w:r>
        <w:t xml:space="preserve"> Veiga</w:t>
      </w:r>
      <w:r w:rsidRPr="00E62284">
        <w:t xml:space="preserve">. Ao disponibilizar sistemas de gestão de </w:t>
      </w:r>
      <w:r>
        <w:t>clientes</w:t>
      </w:r>
      <w:r w:rsidR="00451948">
        <w:t>, de vendas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C812E50" w:rsidR="00472BC6" w:rsidRDefault="00521B79" w:rsidP="0048190E">
      <w:pPr>
        <w:pStyle w:val="TF-TEXTO"/>
        <w:ind w:firstLine="709"/>
      </w:pPr>
      <w:r>
        <w:lastRenderedPageBreak/>
        <w:t>O</w:t>
      </w:r>
      <w:r w:rsidR="00472BC6" w:rsidRPr="00472BC6">
        <w:t xml:space="preserve"> trabalho proposto alinha-se com o Eixo</w:t>
      </w:r>
      <w:r w:rsidR="00DB0623">
        <w:t xml:space="preserve"> de formação</w:t>
      </w:r>
      <w:r w:rsidR="00472BC6" w:rsidRPr="00472BC6">
        <w:t xml:space="preserve">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6C41D4DC" w:rsidR="00A03DF4" w:rsidRDefault="0047202D" w:rsidP="00A03DF4">
      <w:pPr>
        <w:pStyle w:val="TF-TEXTO"/>
      </w:pPr>
      <w:bookmarkStart w:id="39" w:name="_Toc351015602"/>
      <w:bookmarkEnd w:id="32"/>
      <w:bookmarkEnd w:id="33"/>
      <w:bookmarkEnd w:id="34"/>
      <w:bookmarkEnd w:id="35"/>
      <w:bookmarkEnd w:id="36"/>
      <w:bookmarkEnd w:id="37"/>
      <w:bookmarkEnd w:id="38"/>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pois "[...] procura resolver questões originadas de problemas concretos e oferece respostas práticas" (C</w:t>
      </w:r>
      <w:r w:rsidR="00826F17">
        <w:t>osta</w:t>
      </w:r>
      <w:r w:rsidR="00A03DF4">
        <w:t xml:space="preserve">, 2018, p. 34). Por fim, o método é um estudo de caso aplicado em uma empresa de confecção de roupas esportivas. Para o desenvolvimento deste trabalho, </w:t>
      </w:r>
      <w:r w:rsidR="00451948">
        <w:t xml:space="preserve">serão seguidas </w:t>
      </w:r>
      <w:r w:rsidR="00A03DF4">
        <w:t>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7BD1CB1F" w:rsidR="00DF2D03" w:rsidRDefault="00DF2D03" w:rsidP="00F54E29">
      <w:pPr>
        <w:pStyle w:val="TF-ALNEA"/>
      </w:pPr>
      <w:r>
        <w:lastRenderedPageBreak/>
        <w:t>especificação e análise: f</w:t>
      </w:r>
      <w:r w:rsidRPr="007103AA">
        <w:t xml:space="preserve">ormalizar as funcionalidades do sistema </w:t>
      </w:r>
      <w:r w:rsidRPr="00DF2D03">
        <w:t xml:space="preserve">por meio da especificação dos Requisitos Funcionais (RF), Requisitos Não </w:t>
      </w:r>
      <w:r w:rsidR="00642A5E">
        <w:t>F</w:t>
      </w:r>
      <w:r w:rsidRPr="00DF2D03">
        <w:t xml:space="preserve">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a Linguagem de Modelagem Unificada (</w:t>
      </w:r>
      <w:proofErr w:type="spellStart"/>
      <w:r w:rsidR="00642A5E" w:rsidRPr="00642A5E">
        <w:t>Unified</w:t>
      </w:r>
      <w:proofErr w:type="spellEnd"/>
      <w:r w:rsidR="00642A5E" w:rsidRPr="00642A5E">
        <w:t xml:space="preserve"> </w:t>
      </w:r>
      <w:proofErr w:type="spellStart"/>
      <w:r w:rsidR="00642A5E" w:rsidRPr="00642A5E">
        <w:t>Modeling</w:t>
      </w:r>
      <w:proofErr w:type="spellEnd"/>
      <w:r w:rsidR="00642A5E" w:rsidRPr="00642A5E">
        <w:t xml:space="preserve"> </w:t>
      </w:r>
      <w:proofErr w:type="spellStart"/>
      <w:r w:rsidR="00642A5E" w:rsidRPr="00642A5E">
        <w:t>Language</w:t>
      </w:r>
      <w:proofErr w:type="spellEnd"/>
      <w:r w:rsidR="00642A5E" w:rsidRPr="00642A5E">
        <w:t xml:space="preserve"> </w:t>
      </w:r>
      <w:r w:rsidR="00642A5E">
        <w:t xml:space="preserve">- </w:t>
      </w:r>
      <w:r w:rsidRPr="007103AA">
        <w:t xml:space="preserve">UML), utilizando a ferramenta </w:t>
      </w:r>
      <w:r>
        <w:t>Draw.io</w:t>
      </w:r>
      <w:r w:rsidR="00642A5E">
        <w:t xml:space="preserve"> para a</w:t>
      </w:r>
      <w:r>
        <w:t xml:space="preserve"> 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proofErr w:type="spellStart"/>
      <w:r w:rsidRPr="007103AA">
        <w:t>Bizagi</w:t>
      </w:r>
      <w:proofErr w:type="spellEnd"/>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02FC39BB"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DB0623">
        <w:t>;</w:t>
      </w:r>
    </w:p>
    <w:p w14:paraId="182B32F4" w14:textId="337C0AC5" w:rsidR="00DB0623" w:rsidRDefault="00DB0623" w:rsidP="00F54E29">
      <w:pPr>
        <w:pStyle w:val="TF-ALNEA"/>
      </w:pPr>
      <w:r>
        <w:t>confecção da monografia: realizar a escrita da monográfica relatando o processo de desenvolvimento e os resultados obtidos.</w:t>
      </w: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t>Referências</w:t>
      </w:r>
      <w:bookmarkEnd w:id="39"/>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lastRenderedPageBreak/>
        <w:t xml:space="preserve">COSTA, Simone </w:t>
      </w:r>
      <w:proofErr w:type="spellStart"/>
      <w:r w:rsidRPr="00CF2B67">
        <w:t>Erbs</w:t>
      </w:r>
      <w:proofErr w:type="spellEnd"/>
      <w:r w:rsidRPr="00CF2B67">
        <w:t xml:space="preserve">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w:t>
      </w:r>
      <w:proofErr w:type="spellStart"/>
      <w:r w:rsidRPr="00CF2B67">
        <w:t>Erbs</w:t>
      </w:r>
      <w:proofErr w:type="spellEnd"/>
      <w:r w:rsidRPr="00CF2B67">
        <w:t xml:space="preserve">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3A6A5AE0"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proofErr w:type="spellStart"/>
      <w:r w:rsidRPr="002A63B2">
        <w:rPr>
          <w:b/>
          <w:bCs/>
          <w:lang w:val="en-US"/>
        </w:rPr>
        <w:t>heRcules</w:t>
      </w:r>
      <w:proofErr w:type="spellEnd"/>
      <w:r w:rsidRPr="002A63B2">
        <w:rPr>
          <w:lang w:val="en-US"/>
        </w:rPr>
        <w:t xml:space="preserve">: A repository for annotated R scripts in Portuguese for scientific data analysis. </w:t>
      </w:r>
      <w:r w:rsidRPr="00CF2B67">
        <w:t xml:space="preserve">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CF2B67">
        <w:t xml:space="preserve">IDROGO, </w:t>
      </w:r>
      <w:proofErr w:type="spellStart"/>
      <w:r w:rsidRPr="00CF2B67">
        <w:t>Aurelia</w:t>
      </w:r>
      <w:proofErr w:type="spellEnd"/>
      <w:r w:rsidRPr="00CF2B67">
        <w:t xml:space="preserve"> </w:t>
      </w:r>
      <w:proofErr w:type="spellStart"/>
      <w:r w:rsidRPr="00CF2B67">
        <w:t>Altemira</w:t>
      </w:r>
      <w:proofErr w:type="spellEnd"/>
      <w:r w:rsidRPr="00CF2B67">
        <w:t xml:space="preserve"> </w:t>
      </w:r>
      <w:proofErr w:type="spellStart"/>
      <w:r w:rsidRPr="00CF2B67">
        <w:t>Acuna</w:t>
      </w:r>
      <w:proofErr w:type="spellEnd"/>
      <w:r w:rsidRPr="00CF2B67">
        <w:t xml:space="preserve"> </w:t>
      </w:r>
      <w:r w:rsidRPr="00CF2B67">
        <w:rPr>
          <w:i/>
          <w:iCs/>
        </w:rPr>
        <w:t>et al</w:t>
      </w:r>
      <w:r w:rsidRPr="00CF2B67">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https://ojs.brazilianjournals.com.br/ojs/index.php/BJB/article/view/2966/2922. </w:t>
      </w:r>
      <w:r w:rsidRPr="00CF2B67">
        <w:t>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lastRenderedPageBreak/>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Default="00233138" w:rsidP="009A7638">
      <w:pPr>
        <w:keepNext w:val="0"/>
        <w:keepLines w:val="0"/>
        <w:autoSpaceDE w:val="0"/>
        <w:autoSpaceDN w:val="0"/>
        <w:adjustRightInd w:val="0"/>
      </w:pPr>
    </w:p>
    <w:p w14:paraId="15B0B701" w14:textId="0A63A9B4" w:rsidR="00642A5E" w:rsidRDefault="00642A5E" w:rsidP="009A7638">
      <w:pPr>
        <w:keepNext w:val="0"/>
        <w:keepLines w:val="0"/>
        <w:autoSpaceDE w:val="0"/>
        <w:autoSpaceDN w:val="0"/>
        <w:adjustRightInd w:val="0"/>
      </w:pPr>
      <w:r w:rsidRPr="00CF2B67">
        <w:t xml:space="preserve">LINX.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4DCD5D2" w14:textId="77777777" w:rsidR="00642A5E" w:rsidRPr="00CF2B67" w:rsidRDefault="00642A5E"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Guarulhos, v. 9, n. 1, p. 22-32, 2020. 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 xml:space="preserve">Research, </w:t>
      </w:r>
      <w:r w:rsidRPr="002A63B2">
        <w:rPr>
          <w:b/>
          <w:bCs/>
          <w:lang w:val="en-US"/>
        </w:rPr>
        <w:lastRenderedPageBreak/>
        <w:t>Society and Development,</w:t>
      </w:r>
      <w:r w:rsidRPr="002A63B2">
        <w:rPr>
          <w:lang w:val="en-US"/>
        </w:rPr>
        <w:t xml:space="preserve"> v. 10, n.6,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w:t>
      </w:r>
      <w:proofErr w:type="spellStart"/>
      <w:r w:rsidRPr="005C2F5B">
        <w:t>Elenir</w:t>
      </w:r>
      <w:proofErr w:type="spellEnd"/>
      <w:r w:rsidRPr="005C2F5B">
        <w:t xml:space="preserve"> Aparecida </w:t>
      </w:r>
      <w:proofErr w:type="spellStart"/>
      <w:r w:rsidRPr="005C2F5B">
        <w:t>Hutter</w:t>
      </w:r>
      <w:proofErr w:type="spellEnd"/>
      <w:r w:rsidRPr="005C2F5B">
        <w:t xml:space="preserve">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10CB26A1" w14:textId="54057E0D" w:rsidR="009A7638" w:rsidRPr="005C2F5B" w:rsidRDefault="009A7638" w:rsidP="009A7638">
      <w:pPr>
        <w:keepNext w:val="0"/>
        <w:keepLines w:val="0"/>
        <w:autoSpaceDE w:val="0"/>
        <w:autoSpaceDN w:val="0"/>
        <w:adjustRightInd w:val="0"/>
      </w:pPr>
      <w:r w:rsidRPr="005C2F5B">
        <w:lastRenderedPageBreak/>
        <w:t xml:space="preserve">WILTGEN, Filipe. </w:t>
      </w:r>
      <w:r w:rsidR="005C2F5B" w:rsidRPr="005C2F5B">
        <w:t>Protótipos e prototipagem rápida aditiva</w:t>
      </w:r>
      <w:r w:rsidR="00320F34">
        <w:t xml:space="preserve"> - </w:t>
      </w:r>
      <w:r w:rsidR="005C2F5B" w:rsidRPr="005C2F5B">
        <w:t>Sua importância no auxílio do desenvo</w:t>
      </w:r>
      <w:r w:rsidR="00320F34">
        <w:t>lvimento científico e tecnológico</w:t>
      </w:r>
      <w:r w:rsidRPr="005C2F5B">
        <w:t xml:space="preserve">. </w:t>
      </w:r>
      <w:r w:rsidRPr="00E86D5B">
        <w:rPr>
          <w:b/>
          <w:bCs/>
        </w:rPr>
        <w:t>10º Congresso Brasileiro de Engenharia de Fabricação</w:t>
      </w:r>
      <w:r w:rsidRPr="005C2F5B">
        <w:t>.</w:t>
      </w:r>
      <w:r w:rsidR="00642A5E">
        <w:t xml:space="preserve"> 2019.</w:t>
      </w:r>
      <w:r w:rsidRPr="005C2F5B">
        <w:t xml:space="preserve">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p w14:paraId="289BFA4F" w14:textId="257A30BA" w:rsidR="00433F76" w:rsidRDefault="00433F76">
      <w:pPr>
        <w:keepNext w:val="0"/>
        <w:keepLines w:val="0"/>
        <w:rPr>
          <w:szCs w:val="20"/>
        </w:rPr>
      </w:pPr>
      <w:r>
        <w:rPr>
          <w:szCs w:val="20"/>
        </w:rPr>
        <w:br w:type="page"/>
      </w:r>
    </w:p>
    <w:p w14:paraId="089AA7AD" w14:textId="77777777" w:rsidR="00433F76" w:rsidRDefault="00433F76" w:rsidP="00433F76">
      <w:pPr>
        <w:pStyle w:val="TF-xAvalTTULO"/>
      </w:pPr>
      <w:r w:rsidRPr="00320BFA">
        <w:lastRenderedPageBreak/>
        <w:t>FORMULÁRIO  DE  avaliação</w:t>
      </w:r>
      <w:r>
        <w:t xml:space="preserve"> SIS Acadêmico</w:t>
      </w:r>
    </w:p>
    <w:p w14:paraId="301F4628" w14:textId="77777777" w:rsidR="00433F76" w:rsidRDefault="00433F76" w:rsidP="00433F76">
      <w:pPr>
        <w:pStyle w:val="TF-xAvalTTULO"/>
      </w:pPr>
      <w:r w:rsidRPr="00320BFA">
        <w:t xml:space="preserve">PROFESSOR </w:t>
      </w:r>
      <w:r>
        <w:t>AVALIADOR – projeto</w:t>
      </w:r>
    </w:p>
    <w:p w14:paraId="3AD329C0" w14:textId="0DCD0448" w:rsidR="00433F76" w:rsidRDefault="00433F76" w:rsidP="00433F76">
      <w:pPr>
        <w:pStyle w:val="TF-xAvalLINHA"/>
      </w:pPr>
      <w:r w:rsidRPr="00320BFA">
        <w:t>Avaliador(a):</w:t>
      </w:r>
      <w:r w:rsidRPr="00320BFA">
        <w:tab/>
      </w:r>
      <w:r w:rsidR="00553AEC" w:rsidRPr="00553AEC">
        <w:t xml:space="preserve">Francisco </w:t>
      </w:r>
      <w:proofErr w:type="spellStart"/>
      <w:r w:rsidR="00553AEC" w:rsidRPr="00553AEC">
        <w:t>Adell</w:t>
      </w:r>
      <w:proofErr w:type="spellEnd"/>
      <w:r w:rsidR="00553AEC" w:rsidRPr="00553AEC">
        <w:t xml:space="preserve"> Péricas</w:t>
      </w:r>
    </w:p>
    <w:p w14:paraId="51F56D96" w14:textId="77777777" w:rsidR="00433F76" w:rsidRPr="00340EA0" w:rsidRDefault="00433F76" w:rsidP="00433F7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433F76" w:rsidRPr="00320BFA" w14:paraId="2E065C86"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F79EE3B" w14:textId="77777777" w:rsidR="00433F76" w:rsidRPr="00320BFA" w:rsidRDefault="00433F76"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3B52600" w14:textId="77777777" w:rsidR="00433F76" w:rsidRPr="00320BFA" w:rsidRDefault="00433F76"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277F9C4D" w14:textId="77777777" w:rsidR="00433F76" w:rsidRPr="00320BFA" w:rsidRDefault="00433F76"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59C08B1" w14:textId="77777777" w:rsidR="00433F76" w:rsidRPr="00320BFA" w:rsidRDefault="00433F76" w:rsidP="00532147">
            <w:pPr>
              <w:pStyle w:val="TF-xAvalITEMTABELA"/>
            </w:pPr>
            <w:r w:rsidRPr="00320BFA">
              <w:t>não atende</w:t>
            </w:r>
          </w:p>
        </w:tc>
      </w:tr>
      <w:tr w:rsidR="00433F76" w:rsidRPr="00320BFA" w14:paraId="275EEF72"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5183B93" w14:textId="77777777" w:rsidR="00433F76" w:rsidRPr="0000224C" w:rsidRDefault="00433F76"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DB24766" w14:textId="77777777" w:rsidR="00433F76" w:rsidRPr="00320BFA" w:rsidRDefault="00433F76" w:rsidP="00433F76">
            <w:pPr>
              <w:pStyle w:val="TF-xAvalITEM"/>
              <w:numPr>
                <w:ilvl w:val="0"/>
                <w:numId w:val="13"/>
              </w:numPr>
            </w:pPr>
            <w:r>
              <w:t>CONTEXTUALIZAÇÃO</w:t>
            </w:r>
          </w:p>
          <w:p w14:paraId="4B69FB75" w14:textId="77777777" w:rsidR="00433F76" w:rsidRPr="00320BFA" w:rsidRDefault="00433F76"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BE08475" w14:textId="77777777" w:rsidR="00433F76" w:rsidRPr="00320BFA" w:rsidRDefault="00433F76"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2F4644E3" w14:textId="77777777" w:rsidR="00433F76" w:rsidRPr="00320BFA" w:rsidRDefault="00433F76"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5CD7DC6" w14:textId="77777777" w:rsidR="00433F76" w:rsidRPr="00320BFA" w:rsidRDefault="00433F76" w:rsidP="00532147">
            <w:pPr>
              <w:keepNext w:val="0"/>
              <w:keepLines w:val="0"/>
              <w:ind w:left="709" w:hanging="709"/>
              <w:jc w:val="center"/>
              <w:rPr>
                <w:sz w:val="18"/>
              </w:rPr>
            </w:pPr>
          </w:p>
        </w:tc>
      </w:tr>
      <w:tr w:rsidR="00433F76" w:rsidRPr="00320BFA" w14:paraId="683B72F9"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14AC14"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1A2F91" w14:textId="77777777" w:rsidR="00433F76" w:rsidRPr="00320BFA" w:rsidRDefault="00433F76"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6B9F9F46"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5AE207C"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213001" w14:textId="77777777" w:rsidR="00433F76" w:rsidRPr="00320BFA" w:rsidRDefault="00433F76" w:rsidP="00532147">
            <w:pPr>
              <w:keepNext w:val="0"/>
              <w:keepLines w:val="0"/>
              <w:ind w:left="709" w:hanging="709"/>
              <w:jc w:val="center"/>
              <w:rPr>
                <w:sz w:val="18"/>
              </w:rPr>
            </w:pPr>
          </w:p>
        </w:tc>
      </w:tr>
      <w:tr w:rsidR="00433F76" w:rsidRPr="00320BFA" w14:paraId="29CF030A"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B6A7C7"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4F57A8" w14:textId="77777777" w:rsidR="00433F76" w:rsidRPr="00320BFA" w:rsidRDefault="00433F76"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3E2A41F"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8BEF5CE"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0E8B0AE" w14:textId="77777777" w:rsidR="00433F76" w:rsidRPr="00320BFA" w:rsidRDefault="00433F76" w:rsidP="00532147">
            <w:pPr>
              <w:keepNext w:val="0"/>
              <w:keepLines w:val="0"/>
              <w:ind w:left="709" w:hanging="709"/>
              <w:jc w:val="center"/>
              <w:rPr>
                <w:sz w:val="18"/>
              </w:rPr>
            </w:pPr>
          </w:p>
        </w:tc>
      </w:tr>
      <w:tr w:rsidR="00433F76" w:rsidRPr="00320BFA" w14:paraId="38C126B7"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B46BD5"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996BA5" w14:textId="77777777" w:rsidR="00433F76" w:rsidRPr="00320BFA" w:rsidRDefault="00433F76"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9C38BA9"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DD18977"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A938779" w14:textId="77777777" w:rsidR="00433F76" w:rsidRPr="00320BFA" w:rsidRDefault="00433F76" w:rsidP="00532147">
            <w:pPr>
              <w:keepNext w:val="0"/>
              <w:keepLines w:val="0"/>
              <w:ind w:left="709" w:hanging="709"/>
              <w:jc w:val="center"/>
              <w:rPr>
                <w:sz w:val="18"/>
              </w:rPr>
            </w:pPr>
          </w:p>
        </w:tc>
      </w:tr>
      <w:tr w:rsidR="00433F76" w:rsidRPr="00320BFA" w14:paraId="74B633F7"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F71AB0"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6C7B477" w14:textId="77777777" w:rsidR="00433F76" w:rsidRPr="00320BFA" w:rsidRDefault="00433F76"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66333F6"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6CD5271"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E06603" w14:textId="77777777" w:rsidR="00433F76" w:rsidRPr="00320BFA" w:rsidRDefault="00433F76" w:rsidP="00532147">
            <w:pPr>
              <w:keepNext w:val="0"/>
              <w:keepLines w:val="0"/>
              <w:ind w:left="709" w:hanging="709"/>
              <w:jc w:val="center"/>
              <w:rPr>
                <w:sz w:val="18"/>
              </w:rPr>
            </w:pPr>
          </w:p>
        </w:tc>
      </w:tr>
      <w:tr w:rsidR="00433F76" w:rsidRPr="00320BFA" w14:paraId="3E671EAE"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F47163"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8AE9099" w14:textId="77777777" w:rsidR="00433F76" w:rsidRPr="00320BFA" w:rsidRDefault="00433F76" w:rsidP="00532147">
            <w:pPr>
              <w:pStyle w:val="TF-xAvalITEM"/>
              <w:numPr>
                <w:ilvl w:val="0"/>
                <w:numId w:val="12"/>
              </w:numPr>
            </w:pPr>
            <w:r>
              <w:t>BASES</w:t>
            </w:r>
            <w:r w:rsidRPr="00320BFA">
              <w:t xml:space="preserve"> </w:t>
            </w:r>
            <w:r>
              <w:t>TEÓRICAS</w:t>
            </w:r>
          </w:p>
          <w:p w14:paraId="7BEE08CF" w14:textId="77777777" w:rsidR="00433F76" w:rsidRPr="00320BFA" w:rsidRDefault="00433F76"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5D4D51F"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1010412"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05D91E" w14:textId="77777777" w:rsidR="00433F76" w:rsidRPr="00320BFA" w:rsidRDefault="00433F76" w:rsidP="00532147">
            <w:pPr>
              <w:keepNext w:val="0"/>
              <w:keepLines w:val="0"/>
              <w:ind w:left="709" w:hanging="709"/>
              <w:jc w:val="center"/>
              <w:rPr>
                <w:sz w:val="18"/>
              </w:rPr>
            </w:pPr>
          </w:p>
        </w:tc>
      </w:tr>
      <w:tr w:rsidR="00433F76" w:rsidRPr="00320BFA" w14:paraId="4197BA7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510C2D5"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F0F176E" w14:textId="77777777" w:rsidR="00433F76" w:rsidRPr="00320BFA" w:rsidRDefault="00433F76"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4102BDB0"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133E3E7"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BADC06" w14:textId="77777777" w:rsidR="00433F76" w:rsidRPr="00320BFA" w:rsidRDefault="00433F76" w:rsidP="00532147">
            <w:pPr>
              <w:keepNext w:val="0"/>
              <w:keepLines w:val="0"/>
              <w:ind w:left="709" w:hanging="709"/>
              <w:jc w:val="center"/>
              <w:rPr>
                <w:sz w:val="18"/>
              </w:rPr>
            </w:pPr>
          </w:p>
        </w:tc>
      </w:tr>
      <w:tr w:rsidR="00433F76" w:rsidRPr="00320BFA" w14:paraId="74A4C28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D9D487"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3BB22B2" w14:textId="77777777" w:rsidR="00433F76" w:rsidRPr="00320BFA" w:rsidRDefault="00433F76"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D2EF6D6"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DC01FFF"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E985294" w14:textId="77777777" w:rsidR="00433F76" w:rsidRPr="00320BFA" w:rsidRDefault="00433F76" w:rsidP="00532147">
            <w:pPr>
              <w:keepNext w:val="0"/>
              <w:keepLines w:val="0"/>
              <w:ind w:left="709" w:hanging="709"/>
              <w:jc w:val="center"/>
              <w:rPr>
                <w:sz w:val="18"/>
              </w:rPr>
            </w:pPr>
          </w:p>
        </w:tc>
      </w:tr>
      <w:tr w:rsidR="00433F76" w:rsidRPr="00320BFA" w14:paraId="38A922CD"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C832F9"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E586A9F" w14:textId="77777777" w:rsidR="00433F76" w:rsidRPr="00320BFA" w:rsidRDefault="00433F76"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50FF52D1"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E18FBE8"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F84E745" w14:textId="77777777" w:rsidR="00433F76" w:rsidRPr="00320BFA" w:rsidRDefault="00433F76" w:rsidP="00532147">
            <w:pPr>
              <w:keepNext w:val="0"/>
              <w:keepLines w:val="0"/>
              <w:ind w:left="709" w:hanging="709"/>
              <w:jc w:val="center"/>
              <w:rPr>
                <w:sz w:val="18"/>
              </w:rPr>
            </w:pPr>
          </w:p>
        </w:tc>
      </w:tr>
      <w:tr w:rsidR="00433F76" w:rsidRPr="00320BFA" w14:paraId="450E345D"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A8D90E"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9BCBF9" w14:textId="77777777" w:rsidR="00433F76" w:rsidRPr="00320BFA" w:rsidRDefault="00433F76" w:rsidP="00532147">
            <w:pPr>
              <w:pStyle w:val="TF-xAvalITEM"/>
              <w:numPr>
                <w:ilvl w:val="0"/>
                <w:numId w:val="12"/>
              </w:numPr>
            </w:pPr>
            <w:r w:rsidRPr="00320BFA">
              <w:t>JUSTIFICATIVA</w:t>
            </w:r>
          </w:p>
          <w:p w14:paraId="1EECD9CA" w14:textId="77777777" w:rsidR="00433F76" w:rsidRPr="00320BFA" w:rsidRDefault="00433F76"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7F6BD50C"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6D9362D"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600501D" w14:textId="77777777" w:rsidR="00433F76" w:rsidRPr="00320BFA" w:rsidRDefault="00433F76" w:rsidP="00532147">
            <w:pPr>
              <w:keepNext w:val="0"/>
              <w:keepLines w:val="0"/>
              <w:ind w:left="709" w:hanging="709"/>
              <w:jc w:val="center"/>
              <w:rPr>
                <w:sz w:val="18"/>
              </w:rPr>
            </w:pPr>
          </w:p>
        </w:tc>
      </w:tr>
      <w:tr w:rsidR="00433F76" w:rsidRPr="00320BFA" w14:paraId="022390A2"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FBA6BB"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3830B1" w14:textId="77777777" w:rsidR="00433F76" w:rsidRPr="00320BFA" w:rsidRDefault="00433F76"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FB0F18F"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22FCD25"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DDE83F" w14:textId="77777777" w:rsidR="00433F76" w:rsidRPr="00320BFA" w:rsidRDefault="00433F76" w:rsidP="00532147">
            <w:pPr>
              <w:keepNext w:val="0"/>
              <w:keepLines w:val="0"/>
              <w:ind w:left="709" w:hanging="709"/>
              <w:jc w:val="center"/>
              <w:rPr>
                <w:sz w:val="18"/>
              </w:rPr>
            </w:pPr>
          </w:p>
        </w:tc>
      </w:tr>
      <w:tr w:rsidR="00433F76" w:rsidRPr="00320BFA" w14:paraId="3964A656"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703EDD"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287DFA" w14:textId="77777777" w:rsidR="00433F76" w:rsidRPr="00320BFA" w:rsidRDefault="00433F76"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7675BA8E"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D82D884"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B90E41" w14:textId="77777777" w:rsidR="00433F76" w:rsidRPr="00320BFA" w:rsidRDefault="00433F76" w:rsidP="00532147">
            <w:pPr>
              <w:keepNext w:val="0"/>
              <w:keepLines w:val="0"/>
              <w:ind w:left="709" w:hanging="709"/>
              <w:jc w:val="center"/>
              <w:rPr>
                <w:sz w:val="18"/>
              </w:rPr>
            </w:pPr>
          </w:p>
        </w:tc>
      </w:tr>
      <w:tr w:rsidR="00433F76" w:rsidRPr="00320BFA" w14:paraId="1734586F"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54DF919"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B5A1556" w14:textId="77777777" w:rsidR="00433F76" w:rsidRPr="00320BFA" w:rsidRDefault="00433F76" w:rsidP="00532147">
            <w:pPr>
              <w:pStyle w:val="TF-xAvalITEM"/>
              <w:numPr>
                <w:ilvl w:val="0"/>
                <w:numId w:val="12"/>
              </w:numPr>
            </w:pPr>
            <w:r>
              <w:t>METODOLOGIA</w:t>
            </w:r>
          </w:p>
          <w:p w14:paraId="49F17B9A" w14:textId="77777777" w:rsidR="00433F76" w:rsidRPr="00320BFA" w:rsidRDefault="00433F76"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501FAA6C"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9D9C527"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26D53CA" w14:textId="77777777" w:rsidR="00433F76" w:rsidRPr="00320BFA" w:rsidRDefault="00433F76" w:rsidP="00532147">
            <w:pPr>
              <w:keepNext w:val="0"/>
              <w:keepLines w:val="0"/>
              <w:ind w:left="709" w:hanging="709"/>
              <w:jc w:val="center"/>
              <w:rPr>
                <w:sz w:val="18"/>
              </w:rPr>
            </w:pPr>
          </w:p>
        </w:tc>
      </w:tr>
      <w:tr w:rsidR="00433F76" w:rsidRPr="00320BFA" w14:paraId="6046AB65"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E314AF4" w14:textId="77777777" w:rsidR="00433F76" w:rsidRPr="0000224C" w:rsidRDefault="00433F76"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415480F" w14:textId="77777777" w:rsidR="00433F76" w:rsidRPr="00320BFA" w:rsidRDefault="00433F76" w:rsidP="00532147">
            <w:pPr>
              <w:pStyle w:val="TF-xAvalITEM"/>
              <w:numPr>
                <w:ilvl w:val="0"/>
                <w:numId w:val="12"/>
              </w:numPr>
            </w:pPr>
            <w:r w:rsidRPr="00320BFA">
              <w:t>LINGUAGEM USADA (redação)</w:t>
            </w:r>
          </w:p>
          <w:p w14:paraId="4F7A43FC" w14:textId="77777777" w:rsidR="00433F76" w:rsidRPr="00320BFA" w:rsidRDefault="00433F76"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208F00E7" w14:textId="77777777" w:rsidR="00433F76" w:rsidRPr="00320BFA" w:rsidRDefault="00433F76" w:rsidP="00532147">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2922560A" w14:textId="77777777" w:rsidR="00433F76" w:rsidRPr="00320BFA" w:rsidRDefault="00433F76"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54B9959" w14:textId="77777777" w:rsidR="00433F76" w:rsidRPr="00320BFA" w:rsidRDefault="00433F76" w:rsidP="00532147">
            <w:pPr>
              <w:keepNext w:val="0"/>
              <w:keepLines w:val="0"/>
              <w:ind w:left="709" w:hanging="709"/>
              <w:jc w:val="center"/>
              <w:rPr>
                <w:sz w:val="18"/>
              </w:rPr>
            </w:pPr>
          </w:p>
        </w:tc>
      </w:tr>
      <w:tr w:rsidR="00433F76" w:rsidRPr="00320BFA" w14:paraId="2EE9D469"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22A2726"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62C8E08" w14:textId="77777777" w:rsidR="00433F76" w:rsidRPr="00320BFA" w:rsidRDefault="00433F76"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651AFB6" w14:textId="77777777" w:rsidR="00433F76" w:rsidRPr="00320BFA" w:rsidRDefault="00433F76" w:rsidP="0053214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6CE94B0"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E2AE6EC" w14:textId="77777777" w:rsidR="00433F76" w:rsidRPr="00320BFA" w:rsidRDefault="00433F76" w:rsidP="00532147">
            <w:pPr>
              <w:keepNext w:val="0"/>
              <w:keepLines w:val="0"/>
              <w:ind w:left="709" w:hanging="709"/>
              <w:jc w:val="center"/>
              <w:rPr>
                <w:sz w:val="18"/>
              </w:rPr>
            </w:pPr>
          </w:p>
        </w:tc>
      </w:tr>
    </w:tbl>
    <w:p w14:paraId="5B869077" w14:textId="77777777" w:rsidR="00433F76" w:rsidRPr="003F5F25" w:rsidRDefault="00433F76" w:rsidP="00433F76">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33F76" w:rsidRPr="0000224C" w14:paraId="14E19193"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54611AA4" w14:textId="77777777" w:rsidR="00433F76" w:rsidRPr="0000224C" w:rsidRDefault="00433F76"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2C47F79F" w14:textId="77777777" w:rsidR="00433F76" w:rsidRPr="0000224C" w:rsidRDefault="00433F76" w:rsidP="00532147">
            <w:pPr>
              <w:keepNext w:val="0"/>
              <w:keepLines w:val="0"/>
              <w:numPr>
                <w:ilvl w:val="0"/>
                <w:numId w:val="15"/>
              </w:numPr>
              <w:ind w:left="357" w:hanging="357"/>
              <w:jc w:val="both"/>
              <w:rPr>
                <w:sz w:val="18"/>
              </w:rPr>
            </w:pPr>
            <w:r w:rsidRPr="0000224C">
              <w:rPr>
                <w:sz w:val="18"/>
              </w:rPr>
              <w:t>qualquer um dos itens tiver resposta NÃO ATENDE;</w:t>
            </w:r>
          </w:p>
          <w:p w14:paraId="5FF353C5" w14:textId="77777777" w:rsidR="00433F76" w:rsidRPr="0000224C" w:rsidRDefault="00433F76"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33F76" w:rsidRPr="0000224C" w14:paraId="06243B97" w14:textId="77777777" w:rsidTr="00532147">
        <w:trPr>
          <w:cantSplit/>
          <w:jc w:val="center"/>
        </w:trPr>
        <w:tc>
          <w:tcPr>
            <w:tcW w:w="1322" w:type="dxa"/>
            <w:tcBorders>
              <w:top w:val="nil"/>
              <w:left w:val="single" w:sz="12" w:space="0" w:color="auto"/>
              <w:bottom w:val="single" w:sz="12" w:space="0" w:color="auto"/>
              <w:right w:val="nil"/>
            </w:tcBorders>
            <w:hideMark/>
          </w:tcPr>
          <w:p w14:paraId="2C9A622F" w14:textId="77777777" w:rsidR="00433F76" w:rsidRPr="0000224C" w:rsidRDefault="00433F76"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9B57E3D" w14:textId="77777777" w:rsidR="00433F76" w:rsidRPr="0000224C" w:rsidRDefault="00433F76" w:rsidP="0053214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02B8C9D9" w14:textId="77777777" w:rsidR="00433F76" w:rsidRPr="0000224C" w:rsidRDefault="00433F76"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70EB459" w14:textId="77777777" w:rsidR="00433F76" w:rsidRDefault="00433F76" w:rsidP="00433F76">
      <w:pPr>
        <w:pStyle w:val="TF-xAvalITEMDETALHE"/>
      </w:pPr>
    </w:p>
    <w:p w14:paraId="5BAC1F38" w14:textId="77777777" w:rsidR="009A7638" w:rsidRDefault="009A7638" w:rsidP="00421801">
      <w:pPr>
        <w:keepNext w:val="0"/>
        <w:keepLines w:val="0"/>
        <w:rPr>
          <w:szCs w:val="20"/>
        </w:rPr>
      </w:pPr>
    </w:p>
    <w:sectPr w:rsidR="009A7638"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0AD2" w14:textId="77777777" w:rsidR="00FD39DC" w:rsidRDefault="00FD39DC">
      <w:r>
        <w:separator/>
      </w:r>
    </w:p>
  </w:endnote>
  <w:endnote w:type="continuationSeparator" w:id="0">
    <w:p w14:paraId="24975816" w14:textId="77777777" w:rsidR="00FD39DC" w:rsidRDefault="00FD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3121" w14:textId="77777777" w:rsidR="00FD39DC" w:rsidRDefault="00FD39DC">
      <w:r>
        <w:separator/>
      </w:r>
    </w:p>
  </w:footnote>
  <w:footnote w:type="continuationSeparator" w:id="0">
    <w:p w14:paraId="53F41850" w14:textId="77777777" w:rsidR="00FD39DC" w:rsidRDefault="00FD3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07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D3415A2"/>
    <w:multiLevelType w:val="hybridMultilevel"/>
    <w:tmpl w:val="5B82E46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8"/>
  </w:num>
  <w:num w:numId="24" w16cid:durableId="1163473577">
    <w:abstractNumId w:val="7"/>
  </w:num>
  <w:num w:numId="25" w16cid:durableId="880173967">
    <w:abstractNumId w:val="5"/>
  </w:num>
  <w:num w:numId="26" w16cid:durableId="1539466363">
    <w:abstractNumId w:val="2"/>
  </w:num>
  <w:num w:numId="27" w16cid:durableId="2119450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5BE6"/>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54BD"/>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42A"/>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3362"/>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24CF"/>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4D77"/>
    <w:rsid w:val="001554E9"/>
    <w:rsid w:val="00160E9E"/>
    <w:rsid w:val="00162BF1"/>
    <w:rsid w:val="00164B28"/>
    <w:rsid w:val="0016560C"/>
    <w:rsid w:val="00166B57"/>
    <w:rsid w:val="00166E05"/>
    <w:rsid w:val="00170558"/>
    <w:rsid w:val="00171693"/>
    <w:rsid w:val="00172EF2"/>
    <w:rsid w:val="001751FE"/>
    <w:rsid w:val="00176B5B"/>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6D7"/>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5A9E"/>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0F34"/>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5ED"/>
    <w:rsid w:val="004157A5"/>
    <w:rsid w:val="004157AD"/>
    <w:rsid w:val="00416EAC"/>
    <w:rsid w:val="004173CC"/>
    <w:rsid w:val="00421801"/>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33F76"/>
    <w:rsid w:val="00442FD2"/>
    <w:rsid w:val="00445070"/>
    <w:rsid w:val="004510F9"/>
    <w:rsid w:val="00451948"/>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68"/>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3B2D"/>
    <w:rsid w:val="004D5E67"/>
    <w:rsid w:val="004E03C2"/>
    <w:rsid w:val="004E08DC"/>
    <w:rsid w:val="004E0F68"/>
    <w:rsid w:val="004E17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2D"/>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3AEC"/>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285"/>
    <w:rsid w:val="005E49B5"/>
    <w:rsid w:val="005E698D"/>
    <w:rsid w:val="005F09F1"/>
    <w:rsid w:val="005F2DAA"/>
    <w:rsid w:val="005F2E9E"/>
    <w:rsid w:val="005F49CB"/>
    <w:rsid w:val="005F60D8"/>
    <w:rsid w:val="005F645A"/>
    <w:rsid w:val="005F6F66"/>
    <w:rsid w:val="0060060C"/>
    <w:rsid w:val="00601839"/>
    <w:rsid w:val="006022BA"/>
    <w:rsid w:val="00602A87"/>
    <w:rsid w:val="00605CF5"/>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A5E"/>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0F49"/>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09B"/>
    <w:rsid w:val="007207F2"/>
    <w:rsid w:val="007214E3"/>
    <w:rsid w:val="007222F7"/>
    <w:rsid w:val="0072253A"/>
    <w:rsid w:val="00724679"/>
    <w:rsid w:val="00724FB3"/>
    <w:rsid w:val="00725368"/>
    <w:rsid w:val="00725BB9"/>
    <w:rsid w:val="007304F3"/>
    <w:rsid w:val="00730839"/>
    <w:rsid w:val="00730F60"/>
    <w:rsid w:val="00731165"/>
    <w:rsid w:val="00731913"/>
    <w:rsid w:val="00732D4E"/>
    <w:rsid w:val="00732FE1"/>
    <w:rsid w:val="00733FF9"/>
    <w:rsid w:val="0073694B"/>
    <w:rsid w:val="00736C41"/>
    <w:rsid w:val="00737F45"/>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5"/>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1848"/>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3A57"/>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5BF3"/>
    <w:rsid w:val="00917174"/>
    <w:rsid w:val="00917D7E"/>
    <w:rsid w:val="009209DD"/>
    <w:rsid w:val="00921AB9"/>
    <w:rsid w:val="009243EB"/>
    <w:rsid w:val="00924AA8"/>
    <w:rsid w:val="00924E50"/>
    <w:rsid w:val="00925CAA"/>
    <w:rsid w:val="00926DF9"/>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6798A"/>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0DD"/>
    <w:rsid w:val="00BA36F9"/>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010"/>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16DD"/>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4CEC"/>
    <w:rsid w:val="00CD5E9F"/>
    <w:rsid w:val="00CD618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86C62"/>
    <w:rsid w:val="00D90060"/>
    <w:rsid w:val="00D93AE2"/>
    <w:rsid w:val="00D94AE7"/>
    <w:rsid w:val="00D9500A"/>
    <w:rsid w:val="00D966B3"/>
    <w:rsid w:val="00D96793"/>
    <w:rsid w:val="00D970F0"/>
    <w:rsid w:val="00DA1AD6"/>
    <w:rsid w:val="00DA3BCD"/>
    <w:rsid w:val="00DA3F27"/>
    <w:rsid w:val="00DA4540"/>
    <w:rsid w:val="00DA4B7B"/>
    <w:rsid w:val="00DA4BB8"/>
    <w:rsid w:val="00DA57C3"/>
    <w:rsid w:val="00DA587E"/>
    <w:rsid w:val="00DA60F4"/>
    <w:rsid w:val="00DA72D4"/>
    <w:rsid w:val="00DB0623"/>
    <w:rsid w:val="00DB0F8B"/>
    <w:rsid w:val="00DB1BED"/>
    <w:rsid w:val="00DB1CB5"/>
    <w:rsid w:val="00DB27D3"/>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0017"/>
    <w:rsid w:val="00E60FE8"/>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3C80"/>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4C1"/>
    <w:rsid w:val="00FD0E07"/>
    <w:rsid w:val="00FD0E53"/>
    <w:rsid w:val="00FD3442"/>
    <w:rsid w:val="00FD39DC"/>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155ED"/>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6971</Words>
  <Characters>37646</Characters>
  <Application>Microsoft Office Word</Application>
  <DocSecurity>0</DocSecurity>
  <Lines>313</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2024-06-01T01:30:00Z</cp:lastPrinted>
  <dcterms:created xsi:type="dcterms:W3CDTF">2024-05-31T21:55:00Z</dcterms:created>
  <dcterms:modified xsi:type="dcterms:W3CDTF">2024-06-24T18:20:00Z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