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/docProps/app.xml" Id="Rf684ed3033824703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UNIVERSIDADE REGIONAL DE BLUMENAU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CENTRO DE CIÊNCIAS EXATAS E NATURAIS</w:t>
      </w:r>
    </w:p>
    <w:p xmlns:wp14="http://schemas.microsoft.com/office/word/2010/wordml" w:rsidRPr="00000000" w:rsidR="00000000" w:rsidDel="00000000" w:rsidP="1D36BB0F" w:rsidRDefault="00000000" w14:paraId="00000003" wp14:textId="248F9B63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1D36BB0F" w:rsidDel="00000000" w:rsidR="1D36BB0F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CURSO</w:t>
      </w:r>
      <w:r w:rsidRPr="1D36BB0F" w:rsidDel="00000000" w:rsidR="1D36BB0F">
        <w:rPr>
          <w:rFonts w:ascii="Times New Roman" w:hAnsi="Times New Roman" w:eastAsia="Times New Roman" w:cs="Times New Roman"/>
          <w:b w:val="0"/>
          <w:bCs w:val="0"/>
          <w:i w:val="0"/>
          <w:iCs w:val="0"/>
          <w:smallCaps w:val="1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DE CIÊNCIA DA COMPUTAÇÃO – BACHARELADO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TERMO DE COMPROMISSO 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456" w:type="dxa"/>
        <w:jc w:val="left"/>
        <w:tblInd w:w="0.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>
          <w:tblPr/>
        </w:tblPrChange>
      </w:tblPr>
      <w:tblGrid>
        <w:gridCol w:w="1219"/>
        <w:gridCol w:w="168"/>
        <w:gridCol w:w="110"/>
        <w:gridCol w:w="558"/>
        <w:gridCol w:w="444"/>
        <w:gridCol w:w="3383"/>
        <w:gridCol w:w="38"/>
        <w:gridCol w:w="101"/>
        <w:gridCol w:w="565"/>
        <w:gridCol w:w="199"/>
        <w:gridCol w:w="42"/>
        <w:gridCol w:w="324"/>
        <w:gridCol w:w="1689"/>
        <w:gridCol w:w="565"/>
        <w:gridCol w:w="1051"/>
      </w:tblGrid>
      <w:tr xmlns:wp14="http://schemas.microsoft.com/office/word/2010/wordml" w:rsidTr="1D36BB0F" w14:paraId="6081C233" wp14:textId="77777777">
        <w:tc>
          <w:tcPr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/>
          </w:tcPr>
          <w:p w:rsidRPr="00000000" w:rsidR="00000000" w:rsidDel="00000000" w:rsidP="00000000" w:rsidRDefault="00000000" w14:paraId="00000007" wp14:textId="77777777">
            <w:pPr>
              <w:spacing w:before="48.00000000000001" w:after="48.00000000000001" w:lineRule="auto"/>
              <w:rPr/>
            </w:pPr>
            <w:r w:rsidRPr="00000000" w:rsidDel="00000000" w:rsidR="00000000">
              <w:rPr>
                <w:u w:val="none"/>
                <w:rtl w:val="0"/>
              </w:rPr>
              <w:t xml:space="preserve">I </w:t>
            </w:r>
            <w:r w:rsidRPr="00000000" w:rsidDel="00000000" w:rsidR="00000000">
              <w:rPr>
                <w:rtl w:val="0"/>
              </w:rPr>
              <w:t xml:space="preserve">–</w:t>
            </w:r>
            <w:r w:rsidRPr="00000000" w:rsidDel="00000000" w:rsidR="00000000">
              <w:rPr>
                <w:u w:val="none"/>
                <w:rtl w:val="0"/>
              </w:rPr>
              <w:t xml:space="preserve"> IDENTIFICAÇÃO DO ALUNO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0299B613" wp14:textId="77777777">
        <w:tc>
          <w:tcPr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1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Nome: </w:t>
            </w:r>
          </w:p>
        </w:tc>
        <w:tc>
          <w:tcPr>
            <w:gridSpan w:val="11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Gabriel Garcia Salvador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2D7A71FC" wp14:textId="77777777">
        <w:tc>
          <w:tcPr>
            <w:gridSpan w:val="4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2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CV Lattes:</w:t>
            </w:r>
          </w:p>
        </w:tc>
        <w:tc>
          <w:tcPr>
            <w:gridSpan w:val="11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2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http://lattes.cnpq.br/7124317787455656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44E7D0AB" wp14:textId="77777777">
        <w:tc>
          <w:tcPr>
            <w:gridSpan w:val="4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3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E-mail:</w:t>
            </w:r>
          </w:p>
        </w:tc>
        <w:tc>
          <w:tcPr>
            <w:gridSpan w:val="11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1D36BB0F" w:rsidRDefault="00000000" w14:paraId="00000038" wp14:textId="4B2129FD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8" w:after="48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hyperlink r:id="R8b0bd98aaff64b48">
              <w:r w:rsidRPr="00000000" w:rsidDel="00000000" w:rsidR="1D36BB0F">
                <w:rPr>
                  <w:color w:val="1155cc"/>
                  <w:u w:val="single"/>
                </w:rPr>
                <w:t xml:space="preserve">gabrielgarciasalvador@outlook.com</w:t>
              </w:r>
            </w:hyperlink>
            <w:r w:rsidRPr="00000000" w:rsidDel="00000000" w:rsidR="1D36BB0F">
              <w:rPr/>
              <w:t xml:space="preserve">;  </w:t>
            </w:r>
            <w:hyperlink r:id="R4e02d86efc244cc0">
              <w:r w:rsidRPr="1D36BB0F" w:rsidR="1D36BB0F">
                <w:rPr>
                  <w:rStyle w:val="Hyperlink"/>
                </w:rPr>
                <w:t>gabrielgarcia@furb.br</w:t>
              </w:r>
            </w:hyperlink>
            <w:r w:rsidRPr="00000000" w:rsidDel="00000000" w:rsidR="1D36BB0F">
              <w:rPr/>
              <w:t xml:space="preserve">;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014B07D4" wp14:textId="77777777">
        <w:tc>
          <w:tcPr>
            <w:gridSpan w:val="4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4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Telefone:</w:t>
            </w:r>
          </w:p>
        </w:tc>
        <w:tc>
          <w:tcPr>
            <w:gridSpan w:val="11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4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+55 47 997547419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672A6659" wp14:textId="77777777">
        <w:tc>
          <w:tcPr>
            <w:gridSpan w:val="4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1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5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3170D967" wp14:textId="77777777">
        <w:tc>
          <w:tcPr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/>
          </w:tcPr>
          <w:p w:rsidRPr="00000000" w:rsidR="00000000" w:rsidDel="00000000" w:rsidP="00000000" w:rsidRDefault="00000000" w14:paraId="0000006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II – IDENTIFICAÇÃO DO TRABALHO</w:t>
            </w:r>
          </w:p>
        </w:tc>
      </w:tr>
      <w:tr xmlns:wp14="http://schemas.microsoft.com/office/word/2010/wordml" w:rsidTr="1D36BB0F" w14:paraId="40783B49" wp14:textId="77777777">
        <w:tc>
          <w:tcPr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7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Título provisório:</w:t>
            </w:r>
          </w:p>
        </w:tc>
        <w:tc>
          <w:tcPr>
            <w:gridSpan w:val="10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smallCaps w:val="1"/>
                <w:rtl w:val="0"/>
              </w:rPr>
              <w:t xml:space="preserve">USO DE REALIDADE VIRTUAL COMO FERRAMENTA COMPLEMENTAR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20DAC3FC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0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smallCaps w:val="1"/>
                <w:rtl w:val="0"/>
              </w:rPr>
              <w:t xml:space="preserve">NO LECIONAMENTO ONLINE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0A37501D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8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0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9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56522D94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9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Orientador:</w:t>
            </w:r>
          </w:p>
        </w:tc>
        <w:tc>
          <w:tcPr>
            <w:gridSpan w:val="10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A2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Dalton Solano dos Reis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21E295C0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A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Coorientador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subscript"/>
                <w:rtl w:val="0"/>
              </w:rPr>
              <w:t xml:space="preserve">(se houver)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:</w:t>
            </w:r>
          </w:p>
        </w:tc>
        <w:tc>
          <w:tcPr>
            <w:gridSpan w:val="10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B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67918711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B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Linha de Pesquisa:</w:t>
            </w:r>
          </w:p>
        </w:tc>
        <w:tc>
          <w:tcPr>
            <w:gridSpan w:val="10"/>
            <w:tcBorders>
              <w:top w:val="single" w:color="000000" w:themeColor="text1" w:sz="4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C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sdt>
              <w:sdtPr>
                <w:id w:val="2078350831"/>
                <w:tag w:val="goog_rdk_0"/>
              </w:sdtPr>
              <w:sdtContent>
                <w:r w:rsidRPr="00000000" w:rsidDel="00000000" w:rsidR="00000000">
                  <w:rPr>
                    <w:rFonts w:ascii="Arial Unicode MS" w:hAnsi="Arial Unicode MS" w:eastAsia="Arial Unicode MS" w:cs="Arial Unicode MS"/>
                    <w:sz w:val="30"/>
                    <w:szCs w:val="30"/>
                    <w:highlight w:val="white"/>
                    <w:rtl w:val="0"/>
                  </w:rPr>
                  <w:t xml:space="preserve">✓</w:t>
                </w:r>
              </w:sdtContent>
            </w:sdt>
            <w:bookmarkStart w:name="bookmark=id.gjdgxs" w:colFirst="0" w:colLast="0" w:id="0"/>
            <w:bookmarkEnd w:id="0"/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 Tecnologias aplicadas à informática na educação</w:t>
            </w:r>
          </w:p>
        </w:tc>
      </w:tr>
      <w:tr xmlns:wp14="http://schemas.microsoft.com/office/word/2010/wordml" w:rsidTr="1D36BB0F" w14:paraId="05F15A83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CA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0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C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☐ Tecnologias aplicadas ao desenvolvimento de sistemas</w:t>
            </w:r>
          </w:p>
        </w:tc>
      </w:tr>
      <w:tr xmlns:wp14="http://schemas.microsoft.com/office/word/2010/wordml" w:rsidTr="1D36BB0F" w14:paraId="5DAB6C7B" wp14:textId="77777777">
        <w:tc>
          <w:tcPr>
            <w:gridSpan w:val="5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D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0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D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0EAA81F7" wp14:textId="77777777">
        <w:tc>
          <w:tcPr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/>
          </w:tcPr>
          <w:p w:rsidRPr="00000000" w:rsidR="00000000" w:rsidDel="00000000" w:rsidP="00000000" w:rsidRDefault="00000000" w14:paraId="000000E8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III – COMPROMISSO DE REALIZAÇÃO DO TCC</w:t>
            </w:r>
          </w:p>
        </w:tc>
      </w:tr>
      <w:tr xmlns:wp14="http://schemas.microsoft.com/office/word/2010/wordml" w:rsidTr="1D36BB0F" w14:paraId="6787689A" wp14:textId="77777777">
        <w:tc>
          <w:tcPr>
            <w:tcBorders>
              <w:top w:val="single" w:color="000000" w:themeColor="text1" w:sz="4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0F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Eu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subscript"/>
                <w:rtl w:val="0"/>
              </w:rPr>
              <w:t xml:space="preserve">(aluno)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,</w:t>
            </w:r>
          </w:p>
        </w:tc>
        <w:tc>
          <w:tcPr>
            <w:gridSpan w:val="14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1D36BB0F" w:rsidRDefault="00000000" w14:paraId="000000F8" wp14:textId="315EDFE5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8" w:after="48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1D36BB0F" w:rsidR="1E9E713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Gabriel Garcia Salvador</w:t>
            </w:r>
          </w:p>
        </w:tc>
      </w:tr>
      <w:tr xmlns:wp14="http://schemas.microsoft.com/office/word/2010/wordml" w:rsidTr="1D36BB0F" w14:paraId="3119219D" wp14:textId="77777777">
        <w:tc>
          <w:tcPr>
            <w:gridSpan w:val="6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1D36BB0F" w:rsidRDefault="00000000" w14:paraId="00000106" wp14:textId="6048199E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8" w:after="48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1D36BB0F" w:rsidDel="00000000" w:rsidR="1D36BB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comprometo-me a realizar o trabalho proposto no</w:t>
            </w:r>
            <w:r w:rsidRPr="1D36BB0F" w:rsidDel="00000000" w:rsidR="5027E6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 2021-1</w:t>
            </w:r>
            <w:r w:rsidRPr="1D36BB0F" w:rsidDel="00000000" w:rsidR="1D36BB0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  <w:t xml:space="preserve"> semestre</w:t>
            </w:r>
          </w:p>
        </w:tc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0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5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1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, de  acordo  com  as  normas  e  os</w:t>
            </w:r>
          </w:p>
        </w:tc>
      </w:tr>
      <w:tr xmlns:wp14="http://schemas.microsoft.com/office/word/2010/wordml" w:rsidTr="1D36BB0F" w14:paraId="516898E1" wp14:textId="77777777">
        <w:tc>
          <w:tcPr>
            <w:gridSpan w:val="1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1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prazos determinados pela FURB, conforme previsto na resolução nº.20/2016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subscript"/>
                <w:rtl w:val="0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7D036471" wp14:textId="77777777">
        <w:tc>
          <w:tcPr>
            <w:gridSpan w:val="2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2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Assinatura:</w:t>
            </w:r>
          </w:p>
        </w:tc>
        <w:tc>
          <w:tcPr>
            <w:gridSpan w:val="13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26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NÃO É NECESSÁRIO – Encaminhar por mail ao orientador</w:t>
            </w:r>
          </w:p>
        </w:tc>
      </w:tr>
      <w:tr xmlns:wp14="http://schemas.microsoft.com/office/word/2010/wordml" w:rsidTr="1D36BB0F" w14:paraId="02EB378F" wp14:textId="77777777">
        <w:tc>
          <w:tcPr>
            <w:gridSpan w:val="2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3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3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35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18A23466" wp14:textId="77777777">
        <w:tc>
          <w:tcPr>
            <w:gridSpan w:val="1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6A6A6" w:themeFill="background1" w:themeFillShade="A6"/>
            <w:tcMar/>
          </w:tcPr>
          <w:p w:rsidRPr="00000000" w:rsidR="00000000" w:rsidDel="00000000" w:rsidP="00000000" w:rsidRDefault="00000000" w14:paraId="00000142" wp14:textId="77777777">
            <w:pPr>
              <w:spacing w:before="48.00000000000001" w:after="48.00000000000001" w:lineRule="auto"/>
              <w:jc w:val="both"/>
              <w:rPr/>
            </w:pPr>
            <w:r w:rsidRPr="00000000" w:rsidDel="00000000" w:rsidR="00000000">
              <w:rPr>
                <w:rtl w:val="0"/>
              </w:rPr>
              <w:t xml:space="preserve">IV – COMPROMISSO DE ORIENTAÇÃO</w:t>
            </w:r>
          </w:p>
        </w:tc>
      </w:tr>
      <w:tr xmlns:wp14="http://schemas.microsoft.com/office/word/2010/wordml" w:rsidTr="1D36BB0F" w14:paraId="4082904F" wp14:textId="77777777">
        <w:tc>
          <w:tcPr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51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Eu 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subscript"/>
                <w:rtl w:val="0"/>
              </w:rPr>
              <w:t xml:space="preserve">(orientador)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,</w:t>
            </w:r>
          </w:p>
        </w:tc>
        <w:tc>
          <w:tcPr>
            <w:gridSpan w:val="12"/>
            <w:tcBorders>
              <w:top w:val="single" w:color="000000" w:themeColor="text1" w:sz="4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1D36BB0F" w:rsidRDefault="00000000" w14:paraId="0000015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8" w:after="48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1D36BB0F" w:rsidR="32D683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Dalton Solano dos Reis</w:t>
            </w:r>
          </w:p>
        </w:tc>
      </w:tr>
      <w:tr xmlns:wp14="http://schemas.microsoft.com/office/word/2010/wordml" w:rsidTr="1D36BB0F" w14:paraId="1ADACB4A" wp14:textId="77777777">
        <w:tc>
          <w:tcPr>
            <w:gridSpan w:val="7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6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comprometo-me a orientar o trabalho proposto no semestre</w:t>
            </w:r>
          </w:p>
        </w:tc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1D36BB0F" w:rsidRDefault="00000000" w14:paraId="0000016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48" w:after="48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1D36BB0F" w:rsidR="6DC1FF7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vertAlign w:val="baseline"/>
              </w:rPr>
              <w:t>2021-1</w:t>
            </w:r>
          </w:p>
        </w:tc>
        <w:tc>
          <w:tcPr>
            <w:gridSpan w:val="4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6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, de  acordo  com  as  normas  e  os</w:t>
            </w:r>
          </w:p>
        </w:tc>
      </w:tr>
      <w:tr xmlns:wp14="http://schemas.microsoft.com/office/word/2010/wordml" w:rsidTr="1D36BB0F" w14:paraId="20E217CD" wp14:textId="77777777">
        <w:tc>
          <w:tcPr>
            <w:gridSpan w:val="15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6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prazos determinados pela FURB, conforme previsto na resolução nº.20/2016</w:t>
            </w: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subscript"/>
                <w:rtl w:val="0"/>
              </w:rPr>
              <w:t xml:space="preserve">.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2D52887B" wp14:textId="77777777">
        <w:tc>
          <w:tcPr>
            <w:gridSpan w:val="2"/>
            <w:tcBorders>
              <w:top w:val="nil" w:color="000000" w:themeColor="text1" w:sz="0" w:space="0"/>
              <w:left w:val="single" w:color="000000" w:themeColor="text1" w:sz="4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7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bookmarkStart w:name="_heading=h.30j0zll" w:colFirst="0" w:colLast="0" w:id="1"/>
            <w:bookmarkEnd w:id="1"/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Assinatura:</w:t>
            </w:r>
          </w:p>
        </w:tc>
        <w:tc>
          <w:tcPr>
            <w:gridSpan w:val="13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80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NÃO É NECESSÁRIO – Encaminhar por mail ao professor de TCC I</w:t>
            </w:r>
          </w:p>
        </w:tc>
      </w:tr>
      <w:tr xmlns:wp14="http://schemas.microsoft.com/office/word/2010/wordml" w:rsidTr="1D36BB0F" w14:paraId="6A05A809" wp14:textId="77777777">
        <w:tc>
          <w:tcPr>
            <w:gridSpan w:val="2"/>
            <w:tcBorders>
              <w:top w:val="nil" w:color="000000" w:themeColor="text1" w:sz="0" w:space="0"/>
              <w:left w:val="single" w:color="000000" w:themeColor="text1" w:sz="4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8D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3"/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8F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5A39BBE3" wp14:textId="77777777">
        <w:tc>
          <w:tcPr>
            <w:gridSpan w:val="2"/>
            <w:tcBorders>
              <w:top w:val="single" w:color="000000" w:themeColor="text1" w:sz="4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9C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13"/>
            <w:tcBorders>
              <w:top w:val="single" w:color="000000" w:themeColor="text1" w:sz="4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9E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1D36BB0F" w14:paraId="2B8D6BB5" wp14:textId="77777777">
        <w:tc>
          <w:tcPr>
            <w:gridSpan w:val="8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AB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righ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Blumenau,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B3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28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B4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B7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Agosto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B8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 xml:space="preserve">de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single" w:color="000000" w:themeColor="text1" w:sz="4" w:space="0"/>
              <w:right w:val="nil" w:color="000000" w:themeColor="text1" w:sz="0" w:space="0"/>
            </w:tcBorders>
            <w:shd w:val="clear" w:color="auto" w:fill="auto"/>
            <w:tcMar/>
          </w:tcPr>
          <w:p w:rsidRPr="00000000" w:rsidR="00000000" w:rsidDel="00000000" w:rsidP="00000000" w:rsidRDefault="00000000" w14:paraId="000001B9" wp14:textId="77777777">
            <w:pPr>
              <w:keepNext w:val="0"/>
              <w:keepLines w:val="0"/>
              <w:widowControl w:val="1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48.00000000000001" w:after="48.00000000000001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 w:rsidRPr="00000000" w:rsidDel="00000000" w:rsidR="00000000">
              <w:rPr>
                <w:rtl w:val="0"/>
              </w:rPr>
              <w:t xml:space="preserve">2020</w:t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1BA" wp14:textId="77777777">
      <w:pPr>
        <w:rPr>
          <w:sz w:val="2"/>
          <w:szCs w:val="2"/>
        </w:rPr>
      </w:pPr>
      <w:r w:rsidRPr="00000000" w:rsidDel="00000000" w:rsidR="00000000">
        <w:rPr>
          <w:rtl w:val="0"/>
        </w:rPr>
      </w:r>
    </w:p>
    <w:sectPr>
      <w:pgSz w:w="11907" w:h="16840" w:orient="portrait"/>
      <w:pgMar w:top="1134" w:right="851" w:bottom="1134" w:lef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CA40ED"/>
  <w15:docId w15:val="{0e66d8ef-cb29-494a-805b-caf280446b82}"/>
  <w:rsids>
    <w:rsidRoot w:val="0B6F9FAB"/>
    <w:rsid w:val="0B6F9FAB"/>
    <w:rsid w:val="1D36BB0F"/>
    <w:rsid w:val="1E9E7133"/>
    <w:rsid w:val="2837F1E2"/>
    <w:rsid w:val="32D683ED"/>
    <w:rsid w:val="5027E624"/>
    <w:rsid w:val="56BACEEF"/>
    <w:rsid w:val="6DC1FF77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jc w:val="center"/>
    </w:pPr>
    <w:rPr>
      <w:rFonts w:ascii="Arial" w:hAnsi="Arial" w:eastAsia="Arial" w:cs="Arial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hAnsi="Arial" w:eastAsia="Arial" w:cs="Arial"/>
      <w:sz w:val="28"/>
      <w:szCs w:val="28"/>
    </w:rPr>
  </w:style>
  <w:style w:type="paragraph" w:styleId="Heading3">
    <w:name w:val="heading 3"/>
    <w:basedOn w:val="Normal"/>
    <w:next w:val="Normal"/>
    <w:pPr>
      <w:keepNext w:val="1"/>
    </w:pPr>
    <w:rPr>
      <w:rFonts w:ascii="Arial" w:hAnsi="Arial" w:eastAsia="Arial" w:cs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rPr>
      <w:sz w:val="24"/>
      <w:szCs w:val="24"/>
    </w:rPr>
  </w:style>
  <w:style w:type="paragraph" w:styleId="Ttulo1">
    <w:name w:val="heading 10"/>
    <w:basedOn w:val="Normal"/>
    <w:next w:val="Normal"/>
    <w:qFormat w:val="1"/>
    <w:pPr>
      <w:keepNext w:val="1"/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0"/>
    <w:basedOn w:val="Normal"/>
    <w:next w:val="Normal"/>
    <w:qFormat w:val="1"/>
    <w:pPr>
      <w:keepNext w:val="1"/>
      <w:jc w:val="center"/>
      <w:outlineLvl w:val="1"/>
    </w:pPr>
    <w:rPr>
      <w:rFonts w:ascii="Arial" w:hAnsi="Arial"/>
      <w:sz w:val="28"/>
    </w:rPr>
  </w:style>
  <w:style w:type="paragraph" w:styleId="Ttulo3">
    <w:name w:val="heading 30"/>
    <w:basedOn w:val="Normal"/>
    <w:next w:val="Normal"/>
    <w:qFormat w:val="1"/>
    <w:pPr>
      <w:keepNext w:val="1"/>
      <w:outlineLvl w:val="2"/>
    </w:pPr>
    <w:rPr>
      <w:rFonts w:ascii="Arial" w:hAnsi="Arial"/>
      <w:b w:val="1"/>
      <w:bCs w:val="1"/>
      <w:sz w:val="28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0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paragraph" w:styleId="Textodenotaderodap">
    <w:name w:val="footnote text"/>
    <w:basedOn w:val="Normal"/>
    <w:semiHidden w:val="1"/>
    <w:rPr>
      <w:sz w:val="20"/>
      <w:szCs w:val="20"/>
    </w:rPr>
  </w:style>
  <w:style w:type="character" w:styleId="Refdenotaderodap">
    <w:name w:val="footnote reference"/>
    <w:semiHidden w:val="1"/>
    <w:rPr>
      <w:vertAlign w:val="superscript"/>
    </w:rPr>
  </w:style>
  <w:style w:type="character" w:styleId="TERMO-item" w:customStyle="1">
    <w:name w:val="TERMO - item"/>
    <w:rsid w:val="00A337A2"/>
    <w:rPr>
      <w:u w:val="single"/>
    </w:rPr>
  </w:style>
  <w:style w:type="paragraph" w:styleId="TERMO-texto" w:customStyle="1">
    <w:name w:val="TERMO - texto"/>
    <w:basedOn w:val="Normal"/>
    <w:qFormat w:val="1"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 w:val="1"/>
    <w:unhideWhenUsed w:val="1"/>
    <w:rsid w:val="005815CE"/>
    <w:rPr>
      <w:sz w:val="20"/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 w:val="1"/>
    <w:rsid w:val="005815CE"/>
  </w:style>
  <w:style w:type="character" w:styleId="Refdenotadefim">
    <w:name w:val="endnote reference"/>
    <w:uiPriority w:val="99"/>
    <w:semiHidden w:val="1"/>
    <w:unhideWhenUsed w:val="1"/>
    <w:rsid w:val="005815CE"/>
    <w:rPr>
      <w:vertAlign w:val="superscript"/>
    </w:rPr>
  </w:style>
  <w:style w:type="paragraph" w:styleId="TF-avaliaotexto" w:customStyle="1">
    <w:name w:val="TF-avaliação texto"/>
    <w:basedOn w:val="Normal"/>
    <w:qFormat w:val="1"/>
    <w:rsid w:val="000E3362"/>
    <w:pPr>
      <w:spacing w:before="120" w:line="360" w:lineRule="auto"/>
      <w:contextualSpacing w:val="1"/>
      <w:jc w:val="both"/>
    </w:pPr>
    <w:rPr>
      <w:szCs w:val="20"/>
    </w:rPr>
  </w:style>
  <w:style w:type="paragraph" w:styleId="termo-cabealho" w:customStyle="1">
    <w:name w:val="termo - cabeçalho"/>
    <w:basedOn w:val="Normal"/>
    <w:rsid w:val="00572B0A"/>
    <w:pPr>
      <w:jc w:val="center"/>
    </w:pPr>
    <w:rPr>
      <w:b w:val="1"/>
      <w:bCs w:val="1"/>
      <w:caps w:val="1"/>
      <w:szCs w:val="20"/>
    </w:rPr>
  </w:style>
  <w:style w:type="character" w:styleId="apple-converted-space" w:customStyle="1">
    <w:name w:val="apple-converted-space"/>
    <w:rsid w:val="00693A6D"/>
  </w:style>
  <w:style w:type="character" w:styleId="Hyperlink">
    <w:name w:val="Hyperlink"/>
    <w:uiPriority w:val="99"/>
    <w:unhideWhenUsed w:val="1"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 w:val="1"/>
    <w:unhideWhenUsed w:val="1"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8A6245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8A6245"/>
    <w:rPr>
      <w:b w:val="1"/>
      <w:bCs w:val="1"/>
    </w:rPr>
  </w:style>
  <w:style w:type="character" w:styleId="AssuntodocomentrioChar" w:customStyle="1">
    <w:name w:val="Assunto do comentário Char"/>
    <w:link w:val="Assuntodocomentrio"/>
    <w:uiPriority w:val="99"/>
    <w:semiHidden w:val="1"/>
    <w:rsid w:val="008A6245"/>
    <w:rPr>
      <w:b w:val="1"/>
      <w:bCs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A6245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 w:val="1"/>
    <w:rsid w:val="008A624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hyperlink" Target="mailto:gabrielgarciasalvador@outlook.com" TargetMode="External" Id="R8b0bd98aaff64b48" /><Relationship Type="http://schemas.openxmlformats.org/officeDocument/2006/relationships/hyperlink" Target="mailto:gabrielgarcia@furb.br" TargetMode="External" Id="R4e02d86efc244cc0" /><Relationship Type="http://schemas.openxmlformats.org/officeDocument/2006/relationships/glossaryDocument" Target="/word/glossary/document.xml" Id="Rb8c77cdaf5a1463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34c7b-3066-4d4f-8858-bb5dc5e0771d}"/>
      </w:docPartPr>
      <w:docPartBody>
        <w:p w14:paraId="32283D8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gLL5u7CZPB9f1rkeLB6oijwcag==">AMUW2mVEWSRX7gYHAmlS30tag9jpcLNShC8UqXsQQedkDkXBZsULQoKa6MsTJMnDWJmjNjiSEkmkdP8QCD4azvuUN2eXKx0vH8KKUbEqxe2fHIvbYU9ByBye98yGadokyi25CmFyLYH8K0WfdB7ENaPZfg19Iu5SlYTv0SqlTpJaF5yHL3nixuhKun29wC1QxM9mAvNFoROG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2020-08-21T21:10:00.0000000Z</dcterms:created>
  <dc:creator>DSC</dc:creator>
  <lastModifiedBy>Dalton Solano dos Reis</lastModifiedBy>
  <dcterms:modified xsi:type="dcterms:W3CDTF">2020-09-01T02:07:05.3180828Z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