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583E7" w14:textId="77777777" w:rsidR="002B0EDC" w:rsidRPr="00B00E04" w:rsidRDefault="003C34FE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BLUPLAY</w:t>
      </w:r>
      <w:r w:rsidR="00DD08AB">
        <w:t>:</w:t>
      </w:r>
      <w:r>
        <w:t xml:space="preserve"> UMA PLATAFORMA PARA CRIAÇÃO, COMPARTILHAMENTO E APLICAÇÃO DE JOGOS ELETRÔNICOS EDUCACIONAIS</w:t>
      </w:r>
    </w:p>
    <w:p w14:paraId="4331F907" w14:textId="77777777" w:rsidR="001E682E" w:rsidRDefault="003C34FE" w:rsidP="001E682E">
      <w:pPr>
        <w:pStyle w:val="TF-AUTOR0"/>
      </w:pPr>
      <w:r>
        <w:t>Guilherme Paz Silva</w:t>
      </w:r>
    </w:p>
    <w:p w14:paraId="6F2B5FA6" w14:textId="77777777" w:rsidR="001E682E" w:rsidRDefault="001E682E" w:rsidP="001E682E">
      <w:pPr>
        <w:pStyle w:val="TF-AUTOR0"/>
      </w:pPr>
      <w:r>
        <w:t xml:space="preserve">Prof. </w:t>
      </w:r>
      <w:r w:rsidR="003C34FE">
        <w:t>Dalton Solano dos Reis</w:t>
      </w:r>
      <w:r>
        <w:t xml:space="preserve"> – Orientador</w:t>
      </w:r>
    </w:p>
    <w:p w14:paraId="6E0168E6" w14:textId="77777777" w:rsidR="001E682E" w:rsidRDefault="001E682E" w:rsidP="001E682E">
      <w:pPr>
        <w:pStyle w:val="TF-AUTOR0"/>
      </w:pPr>
    </w:p>
    <w:p w14:paraId="47223AA9" w14:textId="77777777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7315005" w14:textId="77777777" w:rsidR="00282788" w:rsidRDefault="00B846D9" w:rsidP="00190EA1">
      <w:pPr>
        <w:pStyle w:val="TF-TEXTO"/>
      </w:pPr>
      <w:r w:rsidRPr="00B846D9">
        <w:t>No ano de 2018, o número de smartphones superou o número de brasileiros, ultrapassando a marca de 220 milhões de aparelhos (MEIRELLES, 2018). Aproximada a esta proporção, o número de crianças com menos de 2 anos que possuem aparelhos móveis seguiu uma tendência de aumento exponencial, indo de 6% em 2013 a 38% em 2018 (BERGAMO, 2018).</w:t>
      </w:r>
      <w:r w:rsidR="00077EA7">
        <w:t xml:space="preserve"> Este aumento expressivo sugere uma curva íngreme no público infantil e justifica a necessidade de conteúdo adequado a este nicho.</w:t>
      </w:r>
    </w:p>
    <w:p w14:paraId="09D79581" w14:textId="77777777" w:rsidR="00077EA7" w:rsidRDefault="00077EA7" w:rsidP="00190EA1">
      <w:pPr>
        <w:pStyle w:val="TF-TEXTO"/>
      </w:pPr>
      <w:r>
        <w:t xml:space="preserve">Segundo </w:t>
      </w:r>
      <w:proofErr w:type="spellStart"/>
      <w:r>
        <w:t>Squire</w:t>
      </w:r>
      <w:proofErr w:type="spellEnd"/>
      <w:r>
        <w:t xml:space="preserve"> (2003, p. 1, tradução nossa), “o desenvolvimento contemporâneo de jogos, principalmente histórias interativas, ferramentas de autoria digital e mundos colaborativos, sugere novas e poderosas oportunidades para mídia educacional”.</w:t>
      </w:r>
      <w:r w:rsidR="00603FEC">
        <w:t xml:space="preserve"> Visto que jogos se mostram presentes </w:t>
      </w:r>
      <w:r w:rsidR="00F913FE">
        <w:t xml:space="preserve">na história de </w:t>
      </w:r>
      <w:r w:rsidR="00603FEC">
        <w:t>quase todas as culturas e sociedades (HUIZINGA, 1954 apud</w:t>
      </w:r>
      <w:r w:rsidR="000A6305">
        <w:t xml:space="preserve"> ZAGAL, 2010, p. 11)</w:t>
      </w:r>
      <w:r w:rsidR="00B201BA">
        <w:t>, pode-se afirmar que o desenvolvimento cultural através do uso de jogos tem um embasamento histórico.</w:t>
      </w:r>
    </w:p>
    <w:p w14:paraId="2E8F267E" w14:textId="77777777" w:rsidR="00035674" w:rsidRDefault="00511AB9" w:rsidP="00190EA1">
      <w:pPr>
        <w:pStyle w:val="TF-TEXTO"/>
      </w:pPr>
      <w:r>
        <w:t>Visto de um espectro educacional</w:t>
      </w:r>
      <w:r w:rsidR="00035674">
        <w:t>, o engajamento de crianças no desenvolvimento de jogos “[…] pode permitir o desenvolvimento da imaginação e criatividade na infância e consequentemente das funções psicológicas superiores, como habilidades de concentração, atenção, raciocínio, memória […]” (ALVES, 2017, p. 4).</w:t>
      </w:r>
      <w:r w:rsidR="00070487">
        <w:t xml:space="preserve"> </w:t>
      </w:r>
      <w:r w:rsidR="001E33E7">
        <w:t>Embora atualmente o acesso a computadores seja mais fácil, é ainda mais plausível que se utilize aparelhos móveis, de vasto volume e acesso, para engajar o desenvolvimento de atividades criativas atreladas a educação.</w:t>
      </w:r>
    </w:p>
    <w:p w14:paraId="44C48531" w14:textId="77777777" w:rsidR="00190900" w:rsidRDefault="00190900" w:rsidP="00190EA1">
      <w:pPr>
        <w:pStyle w:val="TF-TEXTO"/>
      </w:pPr>
      <w:r>
        <w:t>Diante deste cenário, propõe-se o desenvolvimento de uma plataforma para a criação, compartilhamento e aplicação de jogos digitais educacionais com a utilização de aparelhos móveis.</w:t>
      </w:r>
    </w:p>
    <w:p w14:paraId="42368556" w14:textId="77777777" w:rsidR="00F255FC" w:rsidRPr="007D10F2" w:rsidRDefault="00F255FC" w:rsidP="00190EA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0A61A98" w14:textId="77777777" w:rsidR="00C35E57" w:rsidRDefault="00456BE0" w:rsidP="00190EA1">
      <w:pPr>
        <w:pStyle w:val="TF-TEXTO"/>
      </w:pPr>
      <w:r>
        <w:t xml:space="preserve">O objetivo deste trabalho é </w:t>
      </w:r>
      <w:r w:rsidR="00EE19EE">
        <w:t>disponibilizar</w:t>
      </w:r>
      <w:r>
        <w:t xml:space="preserve"> uma plataforma para </w:t>
      </w:r>
      <w:r w:rsidR="00EE19EE">
        <w:t xml:space="preserve">a </w:t>
      </w:r>
      <w:r>
        <w:t xml:space="preserve">criação </w:t>
      </w:r>
      <w:r w:rsidR="00EE19EE">
        <w:t xml:space="preserve">e aplicação </w:t>
      </w:r>
      <w:r>
        <w:t>de jogos educacionais</w:t>
      </w:r>
      <w:r w:rsidR="00EE19EE">
        <w:t xml:space="preserve"> no ambiente escolar.</w:t>
      </w:r>
    </w:p>
    <w:p w14:paraId="3F5717B4" w14:textId="77777777" w:rsidR="00C35E57" w:rsidRDefault="00C35E57" w:rsidP="00190EA1">
      <w:pPr>
        <w:pStyle w:val="TF-TEXTO"/>
      </w:pPr>
      <w:r>
        <w:t>Os objetivos específicos são:</w:t>
      </w:r>
    </w:p>
    <w:p w14:paraId="0B35301B" w14:textId="77777777" w:rsidR="00C35E57" w:rsidRDefault="00EE19EE" w:rsidP="00190EA1">
      <w:pPr>
        <w:pStyle w:val="TF-ALNEA"/>
      </w:pPr>
      <w:r>
        <w:t xml:space="preserve">disponibilizar um modo de criação de jogos baseado em </w:t>
      </w:r>
      <w:proofErr w:type="spellStart"/>
      <w:r w:rsidRPr="00EE19EE">
        <w:rPr>
          <w:i/>
        </w:rPr>
        <w:t>template</w:t>
      </w:r>
      <w:r>
        <w:rPr>
          <w:i/>
        </w:rPr>
        <w:t>s</w:t>
      </w:r>
      <w:proofErr w:type="spellEnd"/>
      <w:r>
        <w:t xml:space="preserve"> e eventos </w:t>
      </w:r>
      <w:r>
        <w:lastRenderedPageBreak/>
        <w:t>programáveis</w:t>
      </w:r>
      <w:r w:rsidR="00C35E57">
        <w:t>;</w:t>
      </w:r>
    </w:p>
    <w:p w14:paraId="12833BE0" w14:textId="77777777" w:rsidR="00C35E57" w:rsidRDefault="00EE19EE" w:rsidP="00190EA1">
      <w:pPr>
        <w:pStyle w:val="TF-ALNEA"/>
      </w:pPr>
      <w:r>
        <w:t xml:space="preserve">possibilitar o </w:t>
      </w:r>
      <w:r w:rsidRPr="00CB3ACD">
        <w:rPr>
          <w:i/>
        </w:rPr>
        <w:t>download</w:t>
      </w:r>
      <w:r>
        <w:t xml:space="preserve"> e </w:t>
      </w:r>
      <w:r w:rsidRPr="00CB3ACD">
        <w:rPr>
          <w:i/>
        </w:rPr>
        <w:t>upload</w:t>
      </w:r>
      <w:r>
        <w:t xml:space="preserve"> de jogos criados com protocolo REST através da plataforma </w:t>
      </w:r>
      <w:proofErr w:type="spellStart"/>
      <w:r>
        <w:t>Firebase</w:t>
      </w:r>
      <w:proofErr w:type="spellEnd"/>
      <w:r w:rsidR="00C35E57">
        <w:t>;</w:t>
      </w:r>
    </w:p>
    <w:p w14:paraId="4F9CBF77" w14:textId="77777777" w:rsidR="00C35E57" w:rsidRDefault="00EE19EE" w:rsidP="00190EA1">
      <w:pPr>
        <w:pStyle w:val="TF-ALNEA"/>
      </w:pPr>
      <w:r>
        <w:t>executar os jogos desenvolvidos através da plataforma.</w:t>
      </w:r>
    </w:p>
    <w:p w14:paraId="4B6A0FD2" w14:textId="77777777" w:rsidR="00A44581" w:rsidRDefault="00A44581" w:rsidP="00190EA1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3EEDD217" w14:textId="4CDD969B" w:rsidR="00A44581" w:rsidRDefault="009A2629" w:rsidP="00190EA1">
      <w:pPr>
        <w:pStyle w:val="TF-TEXTO"/>
      </w:pPr>
      <w:r>
        <w:t xml:space="preserve">Em seguida são </w:t>
      </w:r>
      <w:r w:rsidR="00647A99">
        <w:t xml:space="preserve">apresentados três trabalhos correlatos que possuem características semelhantes a proposta deste trabalho. </w:t>
      </w:r>
      <w:r>
        <w:t xml:space="preserve">A </w:t>
      </w:r>
      <w:proofErr w:type="spellStart"/>
      <w:r>
        <w:t>secão</w:t>
      </w:r>
      <w:proofErr w:type="spellEnd"/>
      <w:r>
        <w:t xml:space="preserve"> 2.1 detalha o </w:t>
      </w:r>
      <w:proofErr w:type="spellStart"/>
      <w:r>
        <w:t>EasyEdu</w:t>
      </w:r>
      <w:proofErr w:type="spellEnd"/>
      <w:r>
        <w:t xml:space="preserve"> (CORSO, 2017), uma </w:t>
      </w:r>
      <w:r w:rsidR="008A7FB4">
        <w:t>ferramenta</w:t>
      </w:r>
      <w:r>
        <w:t xml:space="preserve"> web para edição de jogos educativos</w:t>
      </w:r>
      <w:r w:rsidR="00FC1E2A">
        <w:t xml:space="preserve"> </w:t>
      </w:r>
      <w:proofErr w:type="spellStart"/>
      <w:r w:rsidR="00FC1E2A">
        <w:t>multitoque</w:t>
      </w:r>
      <w:proofErr w:type="spellEnd"/>
      <w:r>
        <w:t>. A se</w:t>
      </w:r>
      <w:r w:rsidR="008A7FB4">
        <w:t>ç</w:t>
      </w:r>
      <w:r>
        <w:t xml:space="preserve">ão 2.2 detalha o </w:t>
      </w:r>
      <w:proofErr w:type="spellStart"/>
      <w:r>
        <w:t>EdiBox</w:t>
      </w:r>
      <w:proofErr w:type="spellEnd"/>
      <w:r>
        <w:t xml:space="preserve"> (HOPPE, 2017)</w:t>
      </w:r>
      <w:r w:rsidR="00BD56FA">
        <w:t xml:space="preserve">, um editor de jogos educativos multiplataforma. </w:t>
      </w:r>
      <w:r w:rsidR="00B873F0">
        <w:t>Por fim, a</w:t>
      </w:r>
      <w:r w:rsidR="00BD56FA">
        <w:t xml:space="preserve"> se</w:t>
      </w:r>
      <w:r w:rsidR="008A7FB4">
        <w:t>ç</w:t>
      </w:r>
      <w:r w:rsidR="00BD56FA">
        <w:t xml:space="preserve">ão </w:t>
      </w:r>
      <w:r w:rsidR="00A32615">
        <w:t>2.3</w:t>
      </w:r>
      <w:r w:rsidR="00BD56FA">
        <w:t xml:space="preserve"> detalha o </w:t>
      </w:r>
      <w:r w:rsidR="0034555B">
        <w:t>“Eu fiz meu game” (</w:t>
      </w:r>
      <w:r w:rsidR="003679C3">
        <w:t>ALVES, 2017), um framework para criação de jogos por crianças.</w:t>
      </w:r>
    </w:p>
    <w:p w14:paraId="44A19E49" w14:textId="77777777" w:rsidR="00F62F4D" w:rsidRPr="00F62F4D" w:rsidRDefault="00B873F0" w:rsidP="00190EA1">
      <w:pPr>
        <w:pStyle w:val="Ttulo2"/>
        <w:spacing w:after="120" w:line="240" w:lineRule="auto"/>
      </w:pPr>
      <w:r>
        <w:t>EASYEDU</w:t>
      </w:r>
      <w:r w:rsidR="00A44581">
        <w:t xml:space="preserve"> </w:t>
      </w:r>
    </w:p>
    <w:p w14:paraId="07423FDF" w14:textId="77777777" w:rsidR="00B873F0" w:rsidRDefault="00B873F0" w:rsidP="00190EA1">
      <w:pPr>
        <w:pStyle w:val="TF-TEXTO"/>
      </w:pPr>
      <w:r>
        <w:t>O trabalho de Corso (2017) propõe um</w:t>
      </w:r>
      <w:r w:rsidR="00FC1E2A">
        <w:t>a</w:t>
      </w:r>
      <w:r>
        <w:t xml:space="preserve"> </w:t>
      </w:r>
      <w:r w:rsidR="00FC1E2A">
        <w:t>ferramenta</w:t>
      </w:r>
      <w:r>
        <w:t xml:space="preserve"> web equipado para o desenvolvimento de jogos educacionais por professores e crianças.</w:t>
      </w:r>
      <w:r w:rsidR="005E3936">
        <w:t xml:space="preserve"> Através da ferramenta, é possível desenvolver jogos baseados em </w:t>
      </w:r>
      <w:proofErr w:type="spellStart"/>
      <w:r w:rsidR="005E3936">
        <w:t>templates</w:t>
      </w:r>
      <w:proofErr w:type="spellEnd"/>
      <w:r w:rsidR="005E3936">
        <w:t xml:space="preserve"> com regras pré-definidas e executar estes jogos a partir de uma galeria.</w:t>
      </w:r>
    </w:p>
    <w:p w14:paraId="13991054" w14:textId="2C480C83" w:rsidR="005E3936" w:rsidRDefault="00FC1E2A" w:rsidP="00190EA1">
      <w:pPr>
        <w:pStyle w:val="TF-TEXTO"/>
      </w:pPr>
      <w:r>
        <w:t xml:space="preserve">Através da ferramenta, o professor é capaz de desenvolver e compartilhar os jogos desenvolvidos através de QR </w:t>
      </w:r>
      <w:proofErr w:type="spellStart"/>
      <w:r>
        <w:t>Code</w:t>
      </w:r>
      <w:proofErr w:type="spellEnd"/>
      <w:r>
        <w:t xml:space="preserve"> e armazenamento no Google Drive.</w:t>
      </w:r>
      <w:r w:rsidR="00346039">
        <w:t xml:space="preserve"> </w:t>
      </w:r>
      <w:r w:rsidR="004F2B26">
        <w:t>Como mostrado n</w:t>
      </w:r>
      <w:r w:rsidR="00346039">
        <w:t xml:space="preserve">a </w:t>
      </w:r>
      <w:r w:rsidR="004F2B26">
        <w:t>F</w:t>
      </w:r>
      <w:r w:rsidR="00346039">
        <w:t xml:space="preserve">igura 1, é possível selecionar </w:t>
      </w:r>
      <w:r w:rsidR="004F2B26">
        <w:t>dentre uma galeria de jogos cadastrados no perfil do usuário.</w:t>
      </w:r>
    </w:p>
    <w:p w14:paraId="72141079" w14:textId="77777777" w:rsidR="007B05CF" w:rsidRDefault="007B05CF" w:rsidP="00D839E6">
      <w:pPr>
        <w:pStyle w:val="TF-TEXTO"/>
        <w:spacing w:line="240" w:lineRule="auto"/>
        <w:jc w:val="center"/>
      </w:pPr>
      <w:r>
        <w:t xml:space="preserve">Figura 1 – </w:t>
      </w:r>
      <w:proofErr w:type="spellStart"/>
      <w:r>
        <w:t>EasyEdu</w:t>
      </w:r>
      <w:proofErr w:type="spellEnd"/>
      <w:r>
        <w:t xml:space="preserve"> – Tela inicial</w:t>
      </w:r>
    </w:p>
    <w:p w14:paraId="06C8E760" w14:textId="77777777" w:rsidR="00F62F4D" w:rsidRPr="00F62F4D" w:rsidRDefault="00F62F4D" w:rsidP="00D839E6">
      <w:pPr>
        <w:pStyle w:val="TF-TEXTO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6471617" wp14:editId="502760F9">
            <wp:extent cx="5751576" cy="2606040"/>
            <wp:effectExtent l="19050" t="19050" r="20955" b="22860"/>
            <wp:docPr id="1" name="Picture 1" descr="Fonte: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76" cy="260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0F343" w14:textId="68C38806" w:rsidR="00B873F0" w:rsidRDefault="00E36AA9" w:rsidP="00B873F0">
      <w:pPr>
        <w:pStyle w:val="TF-TEXTO"/>
        <w:ind w:firstLine="0"/>
        <w:rPr>
          <w:sz w:val="20"/>
        </w:rPr>
      </w:pPr>
      <w:r w:rsidRPr="00E36AA9">
        <w:rPr>
          <w:sz w:val="20"/>
        </w:rPr>
        <w:t xml:space="preserve">Fonte: </w:t>
      </w:r>
      <w:r w:rsidR="004A7771">
        <w:rPr>
          <w:sz w:val="20"/>
        </w:rPr>
        <w:t>Corso</w:t>
      </w:r>
      <w:r w:rsidRPr="00E36AA9">
        <w:rPr>
          <w:sz w:val="20"/>
        </w:rPr>
        <w:t xml:space="preserve"> (2017)</w:t>
      </w:r>
      <w:r w:rsidR="00CF58C5">
        <w:rPr>
          <w:sz w:val="20"/>
        </w:rPr>
        <w:t>.</w:t>
      </w:r>
    </w:p>
    <w:p w14:paraId="766143AD" w14:textId="77777777" w:rsidR="00732B83" w:rsidRDefault="00732B83" w:rsidP="00B873F0">
      <w:pPr>
        <w:pStyle w:val="TF-TEXTO"/>
        <w:ind w:firstLine="0"/>
        <w:rPr>
          <w:sz w:val="20"/>
        </w:rPr>
      </w:pPr>
    </w:p>
    <w:p w14:paraId="0C6E4B19" w14:textId="18E82785" w:rsidR="00732B83" w:rsidRDefault="00732B83" w:rsidP="00B746E1">
      <w:pPr>
        <w:pStyle w:val="TF-TEXTO"/>
      </w:pPr>
      <w:r>
        <w:t xml:space="preserve">De acordo com o autor, a ferramenta disponibiliza tanto partidas únicas quanto em dupla, incentivando a interação entre colegas. Tendo sido validada por uma turma de pedagogia da </w:t>
      </w:r>
      <w:r>
        <w:lastRenderedPageBreak/>
        <w:t xml:space="preserve">FURB, a ferramenta obteve os resultados </w:t>
      </w:r>
      <w:proofErr w:type="spellStart"/>
      <w:r>
        <w:t>esperandos</w:t>
      </w:r>
      <w:proofErr w:type="spellEnd"/>
      <w:r>
        <w:t xml:space="preserve"> pela proposta de levar a tecnologia para dentro da sala de aula.</w:t>
      </w:r>
    </w:p>
    <w:p w14:paraId="1D40C620" w14:textId="58FD84ED" w:rsidR="00226BAD" w:rsidRDefault="00226BAD" w:rsidP="00B746E1">
      <w:pPr>
        <w:pStyle w:val="TF-TEXTO"/>
      </w:pPr>
      <w:r>
        <w:t xml:space="preserve">Um ponto importante da ferramenta é a personalização por parte do professor encarregado da utilização. A criação, mostrada na Figura 2, abrange os </w:t>
      </w:r>
      <w:proofErr w:type="spellStart"/>
      <w:r w:rsidRPr="004F2B26">
        <w:rPr>
          <w:i/>
        </w:rPr>
        <w:t>templates</w:t>
      </w:r>
      <w:proofErr w:type="spellEnd"/>
      <w:r>
        <w:t xml:space="preserve"> de jogo de letras e de imagens. De acordo com o autor, os </w:t>
      </w:r>
      <w:proofErr w:type="spellStart"/>
      <w:r w:rsidRPr="004F2B26">
        <w:rPr>
          <w:i/>
        </w:rPr>
        <w:t>templates</w:t>
      </w:r>
      <w:proofErr w:type="spellEnd"/>
      <w:r>
        <w:t xml:space="preserve"> de quebra-cabeças e memória foram inclusos no </w:t>
      </w:r>
      <w:proofErr w:type="gramStart"/>
      <w:r>
        <w:t>planejamento</w:t>
      </w:r>
      <w:proofErr w:type="gramEnd"/>
      <w:r>
        <w:t xml:space="preserve"> mas não puderam ser desenvolvidos em tempo hábil.</w:t>
      </w:r>
    </w:p>
    <w:p w14:paraId="7E43AC4F" w14:textId="77777777" w:rsidR="00732B83" w:rsidRDefault="00235BD3" w:rsidP="00D839E6">
      <w:pPr>
        <w:pStyle w:val="TF-TEXTO"/>
        <w:spacing w:line="240" w:lineRule="auto"/>
        <w:jc w:val="center"/>
      </w:pPr>
      <w:r>
        <w:t xml:space="preserve">Figura 2 – </w:t>
      </w:r>
      <w:proofErr w:type="spellStart"/>
      <w:r>
        <w:t>EasyEdu</w:t>
      </w:r>
      <w:proofErr w:type="spellEnd"/>
      <w:r>
        <w:t xml:space="preserve"> – Modo de edição</w:t>
      </w:r>
    </w:p>
    <w:p w14:paraId="47DFF063" w14:textId="77777777" w:rsidR="002C7245" w:rsidRDefault="00732B83" w:rsidP="00D839E6">
      <w:pPr>
        <w:pStyle w:val="TF-TEXTO"/>
        <w:spacing w:line="240" w:lineRule="auto"/>
        <w:ind w:firstLine="0"/>
        <w:jc w:val="center"/>
        <w:rPr>
          <w:sz w:val="20"/>
        </w:rPr>
      </w:pPr>
      <w:r w:rsidRPr="00235BD3">
        <w:rPr>
          <w:noProof/>
          <w:sz w:val="20"/>
        </w:rPr>
        <w:drawing>
          <wp:inline distT="0" distB="0" distL="0" distR="0" wp14:anchorId="11C00A86" wp14:editId="545D70CF">
            <wp:extent cx="5304182" cy="2417911"/>
            <wp:effectExtent l="19050" t="19050" r="1079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821" cy="24341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D1F6A" w14:textId="316EF44C" w:rsidR="004F2B26" w:rsidRPr="00226BAD" w:rsidRDefault="002C7245" w:rsidP="002C7245">
      <w:pPr>
        <w:pStyle w:val="TF-TEXTO"/>
        <w:ind w:firstLine="0"/>
        <w:jc w:val="left"/>
        <w:rPr>
          <w:sz w:val="20"/>
        </w:rPr>
      </w:pPr>
      <w:r>
        <w:rPr>
          <w:sz w:val="20"/>
        </w:rPr>
        <w:t xml:space="preserve">       </w:t>
      </w:r>
      <w:r w:rsidR="00235BD3" w:rsidRPr="00235BD3">
        <w:rPr>
          <w:sz w:val="20"/>
        </w:rPr>
        <w:t xml:space="preserve">Fonte: </w:t>
      </w:r>
      <w:r w:rsidR="004A7771">
        <w:rPr>
          <w:sz w:val="20"/>
        </w:rPr>
        <w:t>Corso</w:t>
      </w:r>
      <w:r w:rsidR="00235BD3" w:rsidRPr="00235BD3">
        <w:rPr>
          <w:sz w:val="20"/>
        </w:rPr>
        <w:t xml:space="preserve"> (2017)</w:t>
      </w:r>
      <w:r w:rsidR="009A4EB7">
        <w:rPr>
          <w:sz w:val="20"/>
        </w:rPr>
        <w:t>.</w:t>
      </w:r>
    </w:p>
    <w:p w14:paraId="036DE99E" w14:textId="68EF9ABF" w:rsidR="00732B83" w:rsidRPr="00DA4883" w:rsidRDefault="00732B83" w:rsidP="00DA4883">
      <w:pPr>
        <w:pStyle w:val="TF-TEXTO"/>
      </w:pPr>
      <w:r>
        <w:t xml:space="preserve">Através do </w:t>
      </w:r>
      <w:r w:rsidR="004F2B26">
        <w:t xml:space="preserve">cadastro de palavras e do </w:t>
      </w:r>
      <w:r>
        <w:t xml:space="preserve">envio de imagens é possível criar peças </w:t>
      </w:r>
      <w:r w:rsidR="004F2B26">
        <w:t xml:space="preserve">e personalizar regras </w:t>
      </w:r>
      <w:r>
        <w:t>de acordo com a matéria empregada em sala para o processo lúdico das atividades.</w:t>
      </w:r>
      <w:r w:rsidR="00D26C5E">
        <w:t xml:space="preserve"> </w:t>
      </w:r>
      <w:r>
        <w:t xml:space="preserve">A ferramenta utiliza-se de </w:t>
      </w:r>
      <w:proofErr w:type="spellStart"/>
      <w:r>
        <w:t>AngularJS</w:t>
      </w:r>
      <w:proofErr w:type="spellEnd"/>
      <w:r>
        <w:t xml:space="preserve"> para a interface web, com o uso do Google Drive para armazenamento dos jogos desenvolvidos e Hammer.js para utilização de </w:t>
      </w:r>
      <w:proofErr w:type="spellStart"/>
      <w:r>
        <w:t>multitoque</w:t>
      </w:r>
      <w:proofErr w:type="spellEnd"/>
      <w:r>
        <w:t>.</w:t>
      </w:r>
    </w:p>
    <w:p w14:paraId="2AA80EF1" w14:textId="77777777" w:rsidR="00A44581" w:rsidRDefault="00732B83" w:rsidP="00190EA1">
      <w:pPr>
        <w:pStyle w:val="Ttulo2"/>
        <w:spacing w:after="120" w:line="240" w:lineRule="auto"/>
      </w:pPr>
      <w:r>
        <w:t>EDIBOX</w:t>
      </w:r>
      <w:r w:rsidR="00A44581">
        <w:t xml:space="preserve"> </w:t>
      </w:r>
    </w:p>
    <w:p w14:paraId="0C520467" w14:textId="77777777" w:rsidR="00593D8E" w:rsidRDefault="00732B83" w:rsidP="00190EA1">
      <w:pPr>
        <w:pStyle w:val="TF-TEXTO"/>
      </w:pPr>
      <w:r>
        <w:t xml:space="preserve">O trabalho de </w:t>
      </w:r>
      <w:proofErr w:type="spellStart"/>
      <w:r>
        <w:t>Hoppe</w:t>
      </w:r>
      <w:proofErr w:type="spellEnd"/>
      <w:r>
        <w:t xml:space="preserve"> (2017) propõe uma ferramenta multiplataforma para a criação de jogos educacionais.</w:t>
      </w:r>
      <w:r w:rsidR="00EC45CC">
        <w:t xml:space="preserve"> No editor, é possível que o professor encarregado selecione </w:t>
      </w:r>
      <w:proofErr w:type="spellStart"/>
      <w:r w:rsidR="00EC45CC">
        <w:t>templates</w:t>
      </w:r>
      <w:proofErr w:type="spellEnd"/>
      <w:r>
        <w:t xml:space="preserve"> </w:t>
      </w:r>
      <w:r w:rsidR="00EC45CC">
        <w:t>de acordo com a matéria abordada em sala de aula para o desenvolvimento de atividades com os alunos.</w:t>
      </w:r>
    </w:p>
    <w:p w14:paraId="357413D6" w14:textId="2624CD93" w:rsidR="00593D8E" w:rsidRDefault="00593D8E" w:rsidP="00190EA1">
      <w:pPr>
        <w:pStyle w:val="TF-TEXTO"/>
      </w:pPr>
      <w:r>
        <w:t xml:space="preserve">Utilizando a tecnologia </w:t>
      </w:r>
      <w:proofErr w:type="spellStart"/>
      <w:r>
        <w:t>Ionic</w:t>
      </w:r>
      <w:proofErr w:type="spellEnd"/>
      <w:r>
        <w:t xml:space="preserve"> para desenvolvimento, a ferramenta se faz disponível para ambiente web e Android, facilitando o uso de tablets e smartphones em sala. Além disso, a ferramenta utiliza o serviço </w:t>
      </w:r>
      <w:proofErr w:type="spellStart"/>
      <w:r>
        <w:t>Firebase</w:t>
      </w:r>
      <w:proofErr w:type="spellEnd"/>
      <w:r>
        <w:t xml:space="preserve"> para armazenar suas informações de </w:t>
      </w:r>
      <w:proofErr w:type="spellStart"/>
      <w:r w:rsidRPr="00EC45CC">
        <w:rPr>
          <w:i/>
        </w:rPr>
        <w:t>back</w:t>
      </w:r>
      <w:proofErr w:type="spellEnd"/>
      <w:r w:rsidRPr="00EC45CC">
        <w:rPr>
          <w:i/>
        </w:rPr>
        <w:t>-end</w:t>
      </w:r>
      <w:r>
        <w:t>.</w:t>
      </w:r>
    </w:p>
    <w:p w14:paraId="6CEF4363" w14:textId="31F915A4" w:rsidR="002C7245" w:rsidRDefault="002C7245" w:rsidP="00190EA1">
      <w:pPr>
        <w:pStyle w:val="TF-TEXTO"/>
      </w:pPr>
      <w:r>
        <w:t>Conforme mostrado na Figura 3, uma aba de edição possibilita cadastrar jogos e organizá-los através de pastas, com a sugestão de que cada pasta abranja uma matéria. Existem botões para teste, compartilhamento, alteração de pasta, edição e exclusão dos jogos listados, assim como as abas de listagem dos jogos baixados e perfil do usuário.</w:t>
      </w:r>
    </w:p>
    <w:p w14:paraId="4129D893" w14:textId="77777777" w:rsidR="006231B2" w:rsidRDefault="00593D8E" w:rsidP="00D839E6">
      <w:pPr>
        <w:pStyle w:val="TF-TEXTO"/>
        <w:spacing w:line="240" w:lineRule="auto"/>
        <w:jc w:val="center"/>
      </w:pPr>
      <w:r>
        <w:lastRenderedPageBreak/>
        <w:t xml:space="preserve">Figura 3 – </w:t>
      </w:r>
      <w:proofErr w:type="spellStart"/>
      <w:r>
        <w:t>EdiBox</w:t>
      </w:r>
      <w:proofErr w:type="spellEnd"/>
      <w:r>
        <w:t xml:space="preserve"> </w:t>
      </w:r>
      <w:r w:rsidR="006231B2">
        <w:t>–</w:t>
      </w:r>
      <w:r>
        <w:t xml:space="preserve"> </w:t>
      </w:r>
      <w:r w:rsidR="006231B2">
        <w:t>Edição de jogos web</w:t>
      </w:r>
      <w:r>
        <w:rPr>
          <w:noProof/>
        </w:rPr>
        <w:drawing>
          <wp:inline distT="0" distB="0" distL="0" distR="0" wp14:anchorId="02BDFC39" wp14:editId="4946D542">
            <wp:extent cx="5144947" cy="2338561"/>
            <wp:effectExtent l="19050" t="19050" r="1778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746" cy="2346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66574" w14:textId="29AD9074" w:rsidR="006231B2" w:rsidRDefault="004E5755" w:rsidP="00D839E6">
      <w:pPr>
        <w:pStyle w:val="TF-TEXTO"/>
        <w:ind w:firstLine="0"/>
        <w:jc w:val="left"/>
        <w:rPr>
          <w:sz w:val="20"/>
        </w:rPr>
      </w:pPr>
      <w:r>
        <w:rPr>
          <w:sz w:val="20"/>
        </w:rPr>
        <w:t xml:space="preserve">         </w:t>
      </w:r>
      <w:r w:rsidR="006231B2" w:rsidRPr="006231B2">
        <w:rPr>
          <w:sz w:val="20"/>
        </w:rPr>
        <w:t xml:space="preserve">Fonte: </w:t>
      </w:r>
      <w:proofErr w:type="spellStart"/>
      <w:r w:rsidR="004A7771">
        <w:rPr>
          <w:sz w:val="20"/>
        </w:rPr>
        <w:t>Hoppe</w:t>
      </w:r>
      <w:proofErr w:type="spellEnd"/>
      <w:r w:rsidR="006231B2" w:rsidRPr="006231B2">
        <w:rPr>
          <w:sz w:val="20"/>
        </w:rPr>
        <w:t xml:space="preserve"> (2017)</w:t>
      </w:r>
      <w:r w:rsidR="005D1509">
        <w:rPr>
          <w:sz w:val="20"/>
        </w:rPr>
        <w:t>.</w:t>
      </w:r>
    </w:p>
    <w:p w14:paraId="746798D8" w14:textId="77777777" w:rsidR="002C7245" w:rsidRDefault="002C7245" w:rsidP="00B74362">
      <w:pPr>
        <w:pStyle w:val="TF-TEXTO"/>
        <w:ind w:firstLine="709"/>
      </w:pPr>
      <w:r w:rsidRPr="00190EA1">
        <w:t xml:space="preserve">Os </w:t>
      </w:r>
      <w:proofErr w:type="spellStart"/>
      <w:r w:rsidRPr="00190EA1">
        <w:t>templates</w:t>
      </w:r>
      <w:proofErr w:type="spellEnd"/>
      <w:r w:rsidRPr="00190EA1">
        <w:t xml:space="preserve"> disponíveis, conforme mostra a Figura 4, são os de jogo de letras e jogo de imagens. A Figura 4 mostra as opções de “Memória” e “Quebra-Cabeça”, mas os mesmos constam como “em desenvolvimento” no projeto e são apresentados pelo autor na seção “Extensões” do trabalho.</w:t>
      </w:r>
    </w:p>
    <w:p w14:paraId="7D696A25" w14:textId="77777777" w:rsidR="002C7245" w:rsidRDefault="006231B2" w:rsidP="00D839E6">
      <w:pPr>
        <w:pStyle w:val="TF-TEXTO"/>
        <w:spacing w:line="240" w:lineRule="auto"/>
        <w:ind w:firstLine="0"/>
        <w:jc w:val="center"/>
      </w:pPr>
      <w:r>
        <w:t>F</w:t>
      </w:r>
      <w:r w:rsidR="00CB56BC">
        <w:t xml:space="preserve">igura </w:t>
      </w:r>
      <w:r w:rsidR="000F05F9">
        <w:t>4</w:t>
      </w:r>
      <w:r w:rsidR="00CB56BC">
        <w:t xml:space="preserve"> – </w:t>
      </w:r>
      <w:proofErr w:type="spellStart"/>
      <w:r w:rsidR="00CB56BC">
        <w:t>EdiBox</w:t>
      </w:r>
      <w:proofErr w:type="spellEnd"/>
      <w:r w:rsidR="00CB56BC">
        <w:t xml:space="preserve"> </w:t>
      </w:r>
      <w:r w:rsidR="002215F7">
        <w:t>–</w:t>
      </w:r>
      <w:r w:rsidR="00CB56BC">
        <w:t xml:space="preserve"> </w:t>
      </w:r>
      <w:r w:rsidR="002215F7">
        <w:t>Escolha de layout no Android</w:t>
      </w:r>
    </w:p>
    <w:p w14:paraId="5C4EFC1D" w14:textId="455F8B22" w:rsidR="00CB56BC" w:rsidRDefault="00CB56BC" w:rsidP="00D839E6">
      <w:pPr>
        <w:pStyle w:val="TF-TEXTO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5A3D0DC" wp14:editId="29EEB79B">
            <wp:extent cx="2778294" cy="3180012"/>
            <wp:effectExtent l="19050" t="19050" r="22225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5" cy="3270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C3EC7" w14:textId="08FA2A2F" w:rsidR="009A794D" w:rsidRPr="0009484A" w:rsidRDefault="0005462E" w:rsidP="00D839E6">
      <w:pPr>
        <w:pStyle w:val="TF-TEXTO"/>
        <w:ind w:left="2127" w:firstLine="0"/>
        <w:jc w:val="left"/>
        <w:rPr>
          <w:sz w:val="20"/>
        </w:rPr>
      </w:pPr>
      <w:r>
        <w:rPr>
          <w:sz w:val="20"/>
        </w:rPr>
        <w:t xml:space="preserve">    </w:t>
      </w:r>
      <w:r w:rsidR="002215F7" w:rsidRPr="002215F7">
        <w:rPr>
          <w:sz w:val="20"/>
        </w:rPr>
        <w:t xml:space="preserve">Fonte: </w:t>
      </w:r>
      <w:proofErr w:type="spellStart"/>
      <w:r w:rsidR="004A7771">
        <w:rPr>
          <w:sz w:val="20"/>
        </w:rPr>
        <w:t>Hoppe</w:t>
      </w:r>
      <w:proofErr w:type="spellEnd"/>
      <w:r w:rsidR="002215F7" w:rsidRPr="002215F7">
        <w:rPr>
          <w:sz w:val="20"/>
        </w:rPr>
        <w:t xml:space="preserve"> (2017)</w:t>
      </w:r>
      <w:r w:rsidR="005D1509">
        <w:rPr>
          <w:sz w:val="20"/>
        </w:rPr>
        <w:t>.</w:t>
      </w:r>
    </w:p>
    <w:p w14:paraId="4E995ABB" w14:textId="63F8AAC5" w:rsidR="00EC45CC" w:rsidRPr="00190EA1" w:rsidRDefault="00EC45CC" w:rsidP="00DA4883">
      <w:pPr>
        <w:pStyle w:val="TF-TEXTO"/>
      </w:pPr>
      <w:r w:rsidRPr="00190EA1">
        <w:t xml:space="preserve">Segundo o autor, os objetivos propostos pelo trabalho foram atingidos com uma curva acentuada de aprendizagem, enquanto a plataforma </w:t>
      </w:r>
      <w:proofErr w:type="spellStart"/>
      <w:r w:rsidRPr="00190EA1">
        <w:t>Firebase</w:t>
      </w:r>
      <w:proofErr w:type="spellEnd"/>
      <w:r w:rsidRPr="00190EA1">
        <w:t xml:space="preserve"> demonstrou algumas instabilidades na autenticação e manutenção de arquivos.</w:t>
      </w:r>
    </w:p>
    <w:p w14:paraId="6C3AA759" w14:textId="77777777" w:rsidR="00A44581" w:rsidRDefault="00B86BFC" w:rsidP="00DA4883">
      <w:pPr>
        <w:pStyle w:val="Ttulo2"/>
        <w:spacing w:after="120" w:line="240" w:lineRule="auto"/>
      </w:pPr>
      <w:r>
        <w:lastRenderedPageBreak/>
        <w:t>“EU FIZ MEU GAME”</w:t>
      </w:r>
      <w:r w:rsidR="00A44581">
        <w:t xml:space="preserve"> </w:t>
      </w:r>
    </w:p>
    <w:p w14:paraId="2133055C" w14:textId="6597295D" w:rsidR="00A44581" w:rsidRDefault="00B86BFC" w:rsidP="00DA4883">
      <w:pPr>
        <w:pStyle w:val="TF-TEXTO"/>
      </w:pPr>
      <w:r>
        <w:t xml:space="preserve">O trabalho de Alves (2017) propõe um </w:t>
      </w:r>
      <w:r w:rsidRPr="000F05F9">
        <w:rPr>
          <w:i/>
        </w:rPr>
        <w:t>framework</w:t>
      </w:r>
      <w:r>
        <w:t xml:space="preserve"> de criação de jogos por crianças.</w:t>
      </w:r>
      <w:r w:rsidR="00FD771E">
        <w:t xml:space="preserve"> A pesquisa buscou construir um processo por e para crianças de forma a incentivar a colaboração entre crianças com e sem deficiências. A inclusão, aliada as disciplinas de ciência da computação e design de jogos, proporcionaram um processo de desenvolvimento contributivo entre alunos e professores de ensino comum e especial.</w:t>
      </w:r>
    </w:p>
    <w:p w14:paraId="731AB00C" w14:textId="61E09F57" w:rsidR="009326A3" w:rsidRDefault="009326A3" w:rsidP="00DA4883">
      <w:pPr>
        <w:pStyle w:val="TF-TEXTO"/>
      </w:pPr>
      <w:r>
        <w:t>Segundo a autora, o objetivo geral do estudo foi “construir um processo metodológico mediado e colaborativo que faculte a atuação criadora de crianças com e sem deficiências no desenvolvimento de jogos digitais”. Este processo, ilustrado na Figura 5, se dá por fases separadas em “Envolvimento”, “Experiência”, “Transposição” e “Criação de jogos digitais”.</w:t>
      </w:r>
    </w:p>
    <w:p w14:paraId="3D614FFF" w14:textId="77777777" w:rsidR="000F05F9" w:rsidRDefault="000F05F9" w:rsidP="00D839E6">
      <w:pPr>
        <w:pStyle w:val="TF-TEXTO"/>
        <w:spacing w:line="240" w:lineRule="auto"/>
        <w:jc w:val="center"/>
      </w:pPr>
      <w:r>
        <w:t xml:space="preserve">Figura 5 – “Eu fiz meu game” – Etapas do </w:t>
      </w:r>
      <w:r w:rsidRPr="000F05F9">
        <w:rPr>
          <w:i/>
        </w:rPr>
        <w:t>framework</w:t>
      </w:r>
    </w:p>
    <w:p w14:paraId="5946BE9B" w14:textId="77777777" w:rsidR="000F05F9" w:rsidRDefault="000F05F9" w:rsidP="00D839E6">
      <w:pPr>
        <w:pStyle w:val="TF-TEXTO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E1E826D" wp14:editId="315419A7">
            <wp:extent cx="4317968" cy="2402049"/>
            <wp:effectExtent l="19050" t="19050" r="26035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782" cy="2421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A36C5" w14:textId="69F908FF" w:rsidR="00FD771E" w:rsidRPr="009326A3" w:rsidRDefault="00D839E6" w:rsidP="00D839E6">
      <w:pPr>
        <w:pStyle w:val="TF-TEXTO"/>
        <w:ind w:left="709" w:firstLine="0"/>
        <w:rPr>
          <w:sz w:val="20"/>
        </w:rPr>
      </w:pPr>
      <w:r>
        <w:rPr>
          <w:sz w:val="20"/>
        </w:rPr>
        <w:t xml:space="preserve">        </w:t>
      </w:r>
      <w:r w:rsidR="000F05F9" w:rsidRPr="000F05F9">
        <w:rPr>
          <w:sz w:val="20"/>
        </w:rPr>
        <w:t xml:space="preserve">Fonte: </w:t>
      </w:r>
      <w:r w:rsidR="004A7771">
        <w:rPr>
          <w:sz w:val="20"/>
        </w:rPr>
        <w:t>Alves</w:t>
      </w:r>
      <w:r w:rsidR="000F05F9" w:rsidRPr="000F05F9">
        <w:rPr>
          <w:sz w:val="20"/>
        </w:rPr>
        <w:t xml:space="preserve"> (2017)</w:t>
      </w:r>
      <w:r w:rsidR="009B66B8">
        <w:rPr>
          <w:sz w:val="20"/>
        </w:rPr>
        <w:t>.</w:t>
      </w:r>
    </w:p>
    <w:p w14:paraId="5C73FFCD" w14:textId="470A2233" w:rsidR="000F05F9" w:rsidRDefault="000F05F9" w:rsidP="00A44581">
      <w:pPr>
        <w:pStyle w:val="TF-TEXTO"/>
      </w:pPr>
      <w:r>
        <w:t xml:space="preserve">Na etapa de “Criação de jogos digitais”, a proposta foi de desenvolver os jogos em papel e, através da mediação de professores e acadêmicos, o desenvolvimento </w:t>
      </w:r>
      <w:r w:rsidR="00686338">
        <w:t xml:space="preserve">por parte das crianças </w:t>
      </w:r>
      <w:r>
        <w:t xml:space="preserve">com a tecnologia </w:t>
      </w:r>
      <w:proofErr w:type="spellStart"/>
      <w:r>
        <w:t>Unity</w:t>
      </w:r>
      <w:proofErr w:type="spellEnd"/>
      <w:r>
        <w:t>.</w:t>
      </w:r>
    </w:p>
    <w:p w14:paraId="6ACEC7BB" w14:textId="621C8907" w:rsidR="005B2836" w:rsidRDefault="001A3643" w:rsidP="00A44581">
      <w:pPr>
        <w:pStyle w:val="TF-TEXTO"/>
      </w:pPr>
      <w:r>
        <w:t xml:space="preserve">As fases do </w:t>
      </w:r>
      <w:r w:rsidRPr="001A3643">
        <w:rPr>
          <w:i/>
        </w:rPr>
        <w:t>framework</w:t>
      </w:r>
      <w:r>
        <w:t xml:space="preserve"> apresentado pela autora são compostas por conceitos principalmente pedag</w:t>
      </w:r>
      <w:r w:rsidR="00B36063">
        <w:t>óg</w:t>
      </w:r>
      <w:r>
        <w:t>i</w:t>
      </w:r>
      <w:r w:rsidR="00B36063">
        <w:t>c</w:t>
      </w:r>
      <w:r>
        <w:t>o</w:t>
      </w:r>
      <w:r w:rsidR="00B36063">
        <w:t>s</w:t>
      </w:r>
      <w:r>
        <w:t xml:space="preserve"> e compreendem, dentre outras atividades, o envolvimento intrapessoal das crianças junto ao projeto a ser desenvolvido, a provocação através da pergunta “[…] como vocês acham que os jogos digitais são criados?” (ALVES, 2017) e a aplicação de jogos digitais e analógicos em sala para estudo, </w:t>
      </w:r>
      <w:r w:rsidRPr="001A3643">
        <w:rPr>
          <w:i/>
        </w:rPr>
        <w:t>brainstorm</w:t>
      </w:r>
      <w:r>
        <w:rPr>
          <w:i/>
        </w:rPr>
        <w:t xml:space="preserve"> </w:t>
      </w:r>
      <w:r>
        <w:t>e análise dos componentes neles inclusos.</w:t>
      </w:r>
    </w:p>
    <w:p w14:paraId="7BC1C72D" w14:textId="1494EC55" w:rsidR="00D664C7" w:rsidRDefault="00D664C7" w:rsidP="00D664C7">
      <w:pPr>
        <w:pStyle w:val="TF-TEXTO"/>
      </w:pPr>
      <w:r>
        <w:t xml:space="preserve">Com um maior foco na área de computação, as fases “transposição” e “criação de jogos digitais” citadas na Figura 5 utilizaram do aplicativo </w:t>
      </w:r>
      <w:proofErr w:type="spellStart"/>
      <w:r w:rsidRPr="00753FB0">
        <w:t>Inventame</w:t>
      </w:r>
      <w:proofErr w:type="spellEnd"/>
      <w:r>
        <w:rPr>
          <w:i/>
        </w:rPr>
        <w:t xml:space="preserve"> </w:t>
      </w:r>
      <w:r>
        <w:t xml:space="preserve">para a introdução ao tema de criação de jogos e da ferramenta </w:t>
      </w:r>
      <w:proofErr w:type="spellStart"/>
      <w:r>
        <w:t>Unity</w:t>
      </w:r>
      <w:proofErr w:type="spellEnd"/>
      <w:r>
        <w:t xml:space="preserve"> para o </w:t>
      </w:r>
      <w:r w:rsidRPr="00782FAB">
        <w:rPr>
          <w:i/>
        </w:rPr>
        <w:t>design</w:t>
      </w:r>
      <w:r>
        <w:t xml:space="preserve"> e desenvolvimento do jogo final, mostrado na Figura 6.</w:t>
      </w:r>
    </w:p>
    <w:p w14:paraId="764371F0" w14:textId="6C72AA86" w:rsidR="00D52B64" w:rsidRDefault="00D52B64" w:rsidP="00D839E6">
      <w:pPr>
        <w:pStyle w:val="TF-TEXTO"/>
        <w:spacing w:line="240" w:lineRule="auto"/>
        <w:ind w:firstLine="0"/>
        <w:jc w:val="center"/>
      </w:pPr>
      <w:r>
        <w:lastRenderedPageBreak/>
        <w:t>Figura 6 – “Eu fiz meu game” – Avaliação do jogo pelas crianças</w:t>
      </w:r>
    </w:p>
    <w:p w14:paraId="2F498FF9" w14:textId="05D866F6" w:rsidR="00D52B64" w:rsidRDefault="00D52B64" w:rsidP="00D839E6">
      <w:pPr>
        <w:pStyle w:val="TF-TEXTO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13CD7CD7" wp14:editId="0150391B">
            <wp:extent cx="5254794" cy="1816694"/>
            <wp:effectExtent l="19050" t="19050" r="2222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51" cy="1825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29D58" w14:textId="4EC19446" w:rsidR="002B7079" w:rsidRPr="002B7079" w:rsidRDefault="0090106E" w:rsidP="0090106E">
      <w:pPr>
        <w:pStyle w:val="TF-TEXTO"/>
        <w:ind w:firstLine="0"/>
        <w:jc w:val="left"/>
        <w:rPr>
          <w:sz w:val="20"/>
        </w:rPr>
      </w:pPr>
      <w:r>
        <w:rPr>
          <w:sz w:val="20"/>
        </w:rPr>
        <w:t xml:space="preserve">        </w:t>
      </w:r>
      <w:r w:rsidR="002B7079">
        <w:rPr>
          <w:sz w:val="20"/>
        </w:rPr>
        <w:t xml:space="preserve">Fonte: </w:t>
      </w:r>
      <w:r w:rsidR="004A7771">
        <w:rPr>
          <w:sz w:val="20"/>
        </w:rPr>
        <w:t>Alves</w:t>
      </w:r>
      <w:r w:rsidR="002B7079">
        <w:rPr>
          <w:sz w:val="20"/>
        </w:rPr>
        <w:t xml:space="preserve"> (2017).</w:t>
      </w:r>
    </w:p>
    <w:p w14:paraId="23239793" w14:textId="13A55FDB" w:rsidR="002E7BD9" w:rsidRDefault="00AD366C" w:rsidP="002E7BD9">
      <w:pPr>
        <w:pStyle w:val="TF-TEXTO"/>
      </w:pPr>
      <w:r>
        <w:t xml:space="preserve">A </w:t>
      </w:r>
      <w:r w:rsidR="002E7BD9">
        <w:t>produção do jogo imaginado e desenvolvido pelas crianças</w:t>
      </w:r>
      <w:r w:rsidR="009B45B6">
        <w:t xml:space="preserve"> e</w:t>
      </w:r>
      <w:r w:rsidR="002E7BD9">
        <w:t xml:space="preserve"> mediada pelos participantes do </w:t>
      </w:r>
      <w:r w:rsidR="002E7BD9" w:rsidRPr="002E7BD9">
        <w:rPr>
          <w:i/>
        </w:rPr>
        <w:t>framework</w:t>
      </w:r>
      <w:r w:rsidR="002E7BD9">
        <w:t xml:space="preserve"> “mostrou-se uma abordagem promissora no sentido de promover a coletividade, a colaboração, a experiência, a mediação simbólica, a imaginação e a criatividade” (ALVES, 2017).</w:t>
      </w:r>
      <w:r>
        <w:t xml:space="preserve"> Segundo a autora, o jogo foi publicado na Google Play a pedido das crianças.</w:t>
      </w:r>
    </w:p>
    <w:p w14:paraId="70618807" w14:textId="188A9983" w:rsidR="00451B94" w:rsidRDefault="00451B94" w:rsidP="00FC4A9F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  <w:r w:rsidR="007C1D7A">
        <w:t xml:space="preserve"> DA PLATAFORMA</w:t>
      </w:r>
    </w:p>
    <w:p w14:paraId="68AC751E" w14:textId="5EA4A7D9" w:rsidR="00451B94" w:rsidRDefault="007C1D7A" w:rsidP="00451B94">
      <w:pPr>
        <w:pStyle w:val="TF-TEXTO"/>
      </w:pPr>
      <w:r>
        <w:t xml:space="preserve">Esta seção se destina em apresentar a justificativa para o desenvolvimento deste trabalho, assim como os requisitos mapeados para </w:t>
      </w:r>
      <w:r w:rsidR="007D4EB1">
        <w:t>seu</w:t>
      </w:r>
      <w:r>
        <w:t xml:space="preserve"> desenvolvimento</w:t>
      </w:r>
      <w:r w:rsidR="007D4EB1">
        <w:t xml:space="preserve"> e a metodologia a ser utilizada.</w:t>
      </w:r>
    </w:p>
    <w:p w14:paraId="3B15F46A" w14:textId="77777777" w:rsidR="00451B94" w:rsidRDefault="00451B94" w:rsidP="00451B94">
      <w:pPr>
        <w:pStyle w:val="Ttulo2"/>
        <w:spacing w:after="120" w:line="240" w:lineRule="auto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570F80A8" w14:textId="0436D20B" w:rsidR="000C5EC0" w:rsidRDefault="007D4EB1" w:rsidP="00D839E6">
      <w:pPr>
        <w:pStyle w:val="TF-TEXTO"/>
      </w:pPr>
      <w:r>
        <w:t>O Quadro 1 apresenta um comparativo entre os trabalhos correlatos e um estudo de suas funcionalidades.</w:t>
      </w:r>
    </w:p>
    <w:p w14:paraId="6048AB3A" w14:textId="75CC5105" w:rsidR="005B5EE7" w:rsidRDefault="005B5EE7" w:rsidP="00336F51">
      <w:pPr>
        <w:pStyle w:val="TF-TEXTO"/>
        <w:spacing w:line="240" w:lineRule="auto"/>
        <w:jc w:val="center"/>
      </w:pPr>
      <w:r>
        <w:t>Quadro 1 – Comparativo entre os trabalhos correlatos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75"/>
        <w:gridCol w:w="1655"/>
        <w:gridCol w:w="2035"/>
        <w:gridCol w:w="2497"/>
      </w:tblGrid>
      <w:tr w:rsidR="00BA0DB4" w:rsidRPr="002651A9" w14:paraId="15EDF290" w14:textId="77777777" w:rsidTr="00E7474D">
        <w:trPr>
          <w:trHeight w:val="692"/>
        </w:trPr>
        <w:tc>
          <w:tcPr>
            <w:tcW w:w="2875" w:type="dxa"/>
            <w:tcBorders>
              <w:tl2br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AB4C58" w14:textId="63EE4CD9" w:rsidR="00BA0DB4" w:rsidRPr="007D4EB1" w:rsidRDefault="00E7474D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b/>
                <w:sz w:val="32"/>
                <w:szCs w:val="32"/>
                <w:vertAlign w:val="superscript"/>
              </w:rPr>
            </w:pPr>
            <w:r w:rsidRPr="007D4EB1">
              <w:rPr>
                <w:b/>
                <w:sz w:val="32"/>
                <w:szCs w:val="32"/>
                <w:vertAlign w:val="subscript"/>
              </w:rPr>
              <w:t xml:space="preserve">Características      </w:t>
            </w:r>
            <w:r w:rsidR="007D4EB1">
              <w:rPr>
                <w:b/>
                <w:sz w:val="32"/>
                <w:szCs w:val="32"/>
                <w:vertAlign w:val="subscript"/>
              </w:rPr>
              <w:t xml:space="preserve"> </w:t>
            </w:r>
            <w:r w:rsidRPr="007D4EB1">
              <w:rPr>
                <w:b/>
                <w:sz w:val="32"/>
                <w:szCs w:val="32"/>
                <w:vertAlign w:val="superscript"/>
              </w:rPr>
              <w:t>Trabalhos</w:t>
            </w:r>
          </w:p>
        </w:tc>
        <w:tc>
          <w:tcPr>
            <w:tcW w:w="1655" w:type="dxa"/>
            <w:shd w:val="clear" w:color="auto" w:fill="D9D9D9" w:themeFill="background1" w:themeFillShade="D9"/>
            <w:vAlign w:val="center"/>
          </w:tcPr>
          <w:p w14:paraId="789CAC79" w14:textId="73E8580A" w:rsidR="00BA0DB4" w:rsidRPr="002651A9" w:rsidRDefault="004A7771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Corso</w:t>
            </w:r>
            <w:r w:rsidR="00BA0DB4" w:rsidRPr="002651A9">
              <w:rPr>
                <w:b/>
                <w:sz w:val="20"/>
              </w:rPr>
              <w:t xml:space="preserve"> (2017)</w:t>
            </w:r>
          </w:p>
        </w:tc>
        <w:tc>
          <w:tcPr>
            <w:tcW w:w="2035" w:type="dxa"/>
            <w:shd w:val="clear" w:color="auto" w:fill="D9D9D9" w:themeFill="background1" w:themeFillShade="D9"/>
            <w:vAlign w:val="center"/>
          </w:tcPr>
          <w:p w14:paraId="2D919C5D" w14:textId="147F0958" w:rsidR="00BA0DB4" w:rsidRPr="002651A9" w:rsidRDefault="004A7771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Hoppe</w:t>
            </w:r>
            <w:proofErr w:type="spellEnd"/>
            <w:r w:rsidR="00BA0DB4" w:rsidRPr="002651A9">
              <w:rPr>
                <w:b/>
                <w:sz w:val="20"/>
              </w:rPr>
              <w:t xml:space="preserve"> (2017)</w:t>
            </w:r>
          </w:p>
        </w:tc>
        <w:tc>
          <w:tcPr>
            <w:tcW w:w="2497" w:type="dxa"/>
            <w:shd w:val="clear" w:color="auto" w:fill="D9D9D9" w:themeFill="background1" w:themeFillShade="D9"/>
            <w:vAlign w:val="center"/>
          </w:tcPr>
          <w:p w14:paraId="46285FBF" w14:textId="15684C6D" w:rsidR="00BA0DB4" w:rsidRPr="002651A9" w:rsidRDefault="004A7771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Alves</w:t>
            </w:r>
            <w:r w:rsidR="00BA0DB4" w:rsidRPr="002651A9">
              <w:rPr>
                <w:b/>
                <w:sz w:val="20"/>
              </w:rPr>
              <w:t xml:space="preserve"> (2017)</w:t>
            </w:r>
          </w:p>
        </w:tc>
      </w:tr>
      <w:tr w:rsidR="00BA0DB4" w:rsidRPr="002651A9" w14:paraId="1DCD6346" w14:textId="77777777" w:rsidTr="007D4EB1">
        <w:tc>
          <w:tcPr>
            <w:tcW w:w="2875" w:type="dxa"/>
          </w:tcPr>
          <w:p w14:paraId="647F3F6C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Possui suporte em múltiplas plataformas</w:t>
            </w:r>
          </w:p>
        </w:tc>
        <w:tc>
          <w:tcPr>
            <w:tcW w:w="1655" w:type="dxa"/>
            <w:vAlign w:val="center"/>
          </w:tcPr>
          <w:p w14:paraId="00B10C86" w14:textId="77777777" w:rsidR="00BA0DB4" w:rsidRPr="002651A9" w:rsidRDefault="00BA0DB4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2035" w:type="dxa"/>
            <w:vAlign w:val="center"/>
          </w:tcPr>
          <w:p w14:paraId="233A0E94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497" w:type="dxa"/>
            <w:vAlign w:val="center"/>
          </w:tcPr>
          <w:p w14:paraId="054E0974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</w:tr>
      <w:tr w:rsidR="00BA0DB4" w:rsidRPr="002651A9" w14:paraId="47F5AFCF" w14:textId="77777777" w:rsidTr="007D4EB1">
        <w:tc>
          <w:tcPr>
            <w:tcW w:w="2875" w:type="dxa"/>
          </w:tcPr>
          <w:p w14:paraId="6B663221" w14:textId="0D125D5D" w:rsidR="00BA0DB4" w:rsidRPr="002651A9" w:rsidRDefault="000A39FA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rPr>
                <w:sz w:val="20"/>
              </w:rPr>
            </w:pPr>
            <w:proofErr w:type="spellStart"/>
            <w:r w:rsidRPr="00730E3E">
              <w:rPr>
                <w:i/>
                <w:sz w:val="20"/>
              </w:rPr>
              <w:t>Engine</w:t>
            </w:r>
            <w:proofErr w:type="spellEnd"/>
            <w:r w:rsidR="002651A9">
              <w:rPr>
                <w:sz w:val="20"/>
              </w:rPr>
              <w:t xml:space="preserve"> utilizad</w:t>
            </w:r>
            <w:r>
              <w:rPr>
                <w:sz w:val="20"/>
              </w:rPr>
              <w:t>a</w:t>
            </w:r>
            <w:r w:rsidR="002651A9">
              <w:rPr>
                <w:sz w:val="20"/>
              </w:rPr>
              <w:t xml:space="preserve"> para</w:t>
            </w:r>
            <w:r>
              <w:rPr>
                <w:sz w:val="20"/>
              </w:rPr>
              <w:t xml:space="preserve"> o </w:t>
            </w:r>
            <w:r w:rsidR="002651A9">
              <w:rPr>
                <w:sz w:val="20"/>
              </w:rPr>
              <w:t>desenvolvimento</w:t>
            </w:r>
            <w:r>
              <w:rPr>
                <w:sz w:val="20"/>
              </w:rPr>
              <w:t xml:space="preserve"> do software</w:t>
            </w:r>
          </w:p>
        </w:tc>
        <w:tc>
          <w:tcPr>
            <w:tcW w:w="1655" w:type="dxa"/>
            <w:vAlign w:val="center"/>
          </w:tcPr>
          <w:p w14:paraId="4A9E1F4D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AngularJS</w:t>
            </w:r>
            <w:proofErr w:type="spellEnd"/>
          </w:p>
        </w:tc>
        <w:tc>
          <w:tcPr>
            <w:tcW w:w="2035" w:type="dxa"/>
            <w:vAlign w:val="center"/>
          </w:tcPr>
          <w:p w14:paraId="2F23A038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Ionic</w:t>
            </w:r>
            <w:proofErr w:type="spellEnd"/>
          </w:p>
        </w:tc>
        <w:tc>
          <w:tcPr>
            <w:tcW w:w="2497" w:type="dxa"/>
            <w:vAlign w:val="center"/>
          </w:tcPr>
          <w:p w14:paraId="04C6569E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Unity</w:t>
            </w:r>
            <w:proofErr w:type="spellEnd"/>
          </w:p>
        </w:tc>
      </w:tr>
      <w:tr w:rsidR="00BA0DB4" w:rsidRPr="002651A9" w14:paraId="22F95B0E" w14:textId="77777777" w:rsidTr="007D4EB1">
        <w:tc>
          <w:tcPr>
            <w:tcW w:w="2875" w:type="dxa"/>
          </w:tcPr>
          <w:p w14:paraId="37666BD2" w14:textId="7930E260" w:rsidR="00BA0DB4" w:rsidRPr="002651A9" w:rsidRDefault="007E3937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Viabiliza</w:t>
            </w:r>
            <w:r w:rsidR="000A39FA">
              <w:rPr>
                <w:sz w:val="20"/>
              </w:rPr>
              <w:t xml:space="preserve"> </w:t>
            </w:r>
            <w:r w:rsidR="00D460B7">
              <w:rPr>
                <w:sz w:val="20"/>
              </w:rPr>
              <w:t xml:space="preserve">o ensino </w:t>
            </w:r>
            <w:r w:rsidR="000A39FA">
              <w:rPr>
                <w:sz w:val="20"/>
              </w:rPr>
              <w:t>por meios lúdicos em sala de aula</w:t>
            </w:r>
          </w:p>
        </w:tc>
        <w:tc>
          <w:tcPr>
            <w:tcW w:w="1655" w:type="dxa"/>
            <w:vAlign w:val="center"/>
          </w:tcPr>
          <w:p w14:paraId="6F432609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035" w:type="dxa"/>
            <w:vAlign w:val="center"/>
          </w:tcPr>
          <w:p w14:paraId="7E1723CC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497" w:type="dxa"/>
            <w:vAlign w:val="center"/>
          </w:tcPr>
          <w:p w14:paraId="58C5451D" w14:textId="5BC3E72B" w:rsidR="00BA0DB4" w:rsidRPr="002651A9" w:rsidRDefault="000A39FA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</w:tr>
      <w:tr w:rsidR="00BA0DB4" w:rsidRPr="002651A9" w14:paraId="55146B50" w14:textId="77777777" w:rsidTr="005B5EE7">
        <w:trPr>
          <w:trHeight w:val="404"/>
        </w:trPr>
        <w:tc>
          <w:tcPr>
            <w:tcW w:w="2875" w:type="dxa"/>
          </w:tcPr>
          <w:p w14:paraId="5326E2AE" w14:textId="48A141AD" w:rsidR="00BA0DB4" w:rsidRPr="002651A9" w:rsidRDefault="005B5EE7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Possibilita a utilização de</w:t>
            </w:r>
            <w:r w:rsidR="002651A9">
              <w:rPr>
                <w:sz w:val="20"/>
              </w:rPr>
              <w:t xml:space="preserve"> </w:t>
            </w:r>
            <w:proofErr w:type="spellStart"/>
            <w:r w:rsidR="002651A9">
              <w:rPr>
                <w:sz w:val="20"/>
              </w:rPr>
              <w:t>multitoque</w:t>
            </w:r>
            <w:proofErr w:type="spellEnd"/>
          </w:p>
        </w:tc>
        <w:tc>
          <w:tcPr>
            <w:tcW w:w="1655" w:type="dxa"/>
            <w:vAlign w:val="center"/>
          </w:tcPr>
          <w:p w14:paraId="15D308B4" w14:textId="77777777" w:rsidR="00BA0DB4" w:rsidRPr="002651A9" w:rsidRDefault="00BA0DB4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2035" w:type="dxa"/>
            <w:vAlign w:val="center"/>
          </w:tcPr>
          <w:p w14:paraId="5C018C8C" w14:textId="77777777" w:rsidR="00BA0DB4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497" w:type="dxa"/>
            <w:vAlign w:val="center"/>
          </w:tcPr>
          <w:p w14:paraId="4279C8AD" w14:textId="77777777" w:rsidR="00BA0DB4" w:rsidRPr="002651A9" w:rsidRDefault="00BA0DB4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</w:tr>
      <w:tr w:rsidR="002651A9" w:rsidRPr="002651A9" w14:paraId="5435EB27" w14:textId="77777777" w:rsidTr="007D4EB1">
        <w:tc>
          <w:tcPr>
            <w:tcW w:w="2875" w:type="dxa"/>
          </w:tcPr>
          <w:p w14:paraId="0B65CD6F" w14:textId="17619076" w:rsidR="002651A9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 xml:space="preserve">Utiliza </w:t>
            </w:r>
            <w:proofErr w:type="spellStart"/>
            <w:r>
              <w:rPr>
                <w:sz w:val="20"/>
              </w:rPr>
              <w:t>templates</w:t>
            </w:r>
            <w:proofErr w:type="spellEnd"/>
            <w:r>
              <w:rPr>
                <w:sz w:val="20"/>
              </w:rPr>
              <w:t xml:space="preserve"> para a </w:t>
            </w:r>
            <w:r w:rsidR="000A39FA">
              <w:rPr>
                <w:sz w:val="20"/>
              </w:rPr>
              <w:t xml:space="preserve">criação e </w:t>
            </w:r>
            <w:r>
              <w:rPr>
                <w:sz w:val="20"/>
              </w:rPr>
              <w:t xml:space="preserve">edição </w:t>
            </w:r>
            <w:r w:rsidR="000A39FA">
              <w:rPr>
                <w:sz w:val="20"/>
              </w:rPr>
              <w:t xml:space="preserve">de </w:t>
            </w:r>
            <w:r>
              <w:rPr>
                <w:sz w:val="20"/>
              </w:rPr>
              <w:t>jogos</w:t>
            </w:r>
            <w:r w:rsidR="000A39FA">
              <w:rPr>
                <w:sz w:val="20"/>
              </w:rPr>
              <w:t xml:space="preserve"> digitais</w:t>
            </w:r>
          </w:p>
        </w:tc>
        <w:tc>
          <w:tcPr>
            <w:tcW w:w="1655" w:type="dxa"/>
            <w:vAlign w:val="center"/>
          </w:tcPr>
          <w:p w14:paraId="5B86C7FB" w14:textId="77777777" w:rsidR="002651A9" w:rsidRPr="002651A9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035" w:type="dxa"/>
            <w:vAlign w:val="center"/>
          </w:tcPr>
          <w:p w14:paraId="5CB2CBE9" w14:textId="77777777" w:rsidR="002651A9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497" w:type="dxa"/>
            <w:vAlign w:val="center"/>
          </w:tcPr>
          <w:p w14:paraId="5245A0C8" w14:textId="77777777" w:rsidR="002651A9" w:rsidRPr="002651A9" w:rsidRDefault="002651A9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</w:tr>
      <w:tr w:rsidR="00207602" w:rsidRPr="002651A9" w14:paraId="4B94DB7D" w14:textId="77777777" w:rsidTr="007D4EB1">
        <w:tc>
          <w:tcPr>
            <w:tcW w:w="2875" w:type="dxa"/>
          </w:tcPr>
          <w:p w14:paraId="338B107C" w14:textId="77777777" w:rsidR="00207602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 xml:space="preserve">Possibilita o compartilhamento de jogos por QR </w:t>
            </w:r>
            <w:proofErr w:type="spellStart"/>
            <w:r>
              <w:rPr>
                <w:sz w:val="20"/>
              </w:rPr>
              <w:t>Code</w:t>
            </w:r>
            <w:proofErr w:type="spellEnd"/>
          </w:p>
        </w:tc>
        <w:tc>
          <w:tcPr>
            <w:tcW w:w="1655" w:type="dxa"/>
            <w:vAlign w:val="center"/>
          </w:tcPr>
          <w:p w14:paraId="79042C4D" w14:textId="77777777" w:rsidR="00207602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2035" w:type="dxa"/>
            <w:vAlign w:val="center"/>
          </w:tcPr>
          <w:p w14:paraId="30247C36" w14:textId="77777777" w:rsidR="00207602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497" w:type="dxa"/>
            <w:vAlign w:val="center"/>
          </w:tcPr>
          <w:p w14:paraId="02BDEF60" w14:textId="77777777" w:rsidR="00207602" w:rsidRPr="002651A9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</w:tr>
      <w:tr w:rsidR="00207602" w:rsidRPr="002651A9" w14:paraId="495FE9E2" w14:textId="77777777" w:rsidTr="007D4EB1">
        <w:tc>
          <w:tcPr>
            <w:tcW w:w="2875" w:type="dxa"/>
          </w:tcPr>
          <w:p w14:paraId="28B52B4C" w14:textId="77777777" w:rsidR="00207602" w:rsidRDefault="00F92115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Foca o desenvolvimento dos jogos por parte das crianças</w:t>
            </w:r>
          </w:p>
        </w:tc>
        <w:tc>
          <w:tcPr>
            <w:tcW w:w="1655" w:type="dxa"/>
            <w:vAlign w:val="center"/>
          </w:tcPr>
          <w:p w14:paraId="494AC7C5" w14:textId="77777777" w:rsidR="00207602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2035" w:type="dxa"/>
            <w:vAlign w:val="center"/>
          </w:tcPr>
          <w:p w14:paraId="54DE9D24" w14:textId="77777777" w:rsidR="00207602" w:rsidRDefault="00207602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  <w:tc>
          <w:tcPr>
            <w:tcW w:w="2497" w:type="dxa"/>
            <w:vAlign w:val="center"/>
          </w:tcPr>
          <w:p w14:paraId="7B3F6057" w14:textId="77777777" w:rsidR="00207602" w:rsidRPr="002651A9" w:rsidRDefault="00F92115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</w:tr>
      <w:tr w:rsidR="007D4EB1" w:rsidRPr="002651A9" w14:paraId="6428594C" w14:textId="77777777" w:rsidTr="007D4EB1">
        <w:tc>
          <w:tcPr>
            <w:tcW w:w="2875" w:type="dxa"/>
          </w:tcPr>
          <w:p w14:paraId="2495E033" w14:textId="6049CC6D" w:rsidR="007D4EB1" w:rsidRDefault="007D4EB1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rPr>
                <w:sz w:val="20"/>
              </w:rPr>
            </w:pPr>
            <w:r>
              <w:rPr>
                <w:sz w:val="20"/>
              </w:rPr>
              <w:t>Utiliza armazenamento em nuvem</w:t>
            </w:r>
          </w:p>
        </w:tc>
        <w:tc>
          <w:tcPr>
            <w:tcW w:w="1655" w:type="dxa"/>
            <w:vAlign w:val="center"/>
          </w:tcPr>
          <w:p w14:paraId="24C6C2F2" w14:textId="0A345029" w:rsidR="007D4EB1" w:rsidRDefault="007D4EB1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035" w:type="dxa"/>
            <w:vAlign w:val="center"/>
          </w:tcPr>
          <w:p w14:paraId="78317D27" w14:textId="13F3F137" w:rsidR="007D4EB1" w:rsidRDefault="007D4EB1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2497" w:type="dxa"/>
            <w:vAlign w:val="center"/>
          </w:tcPr>
          <w:p w14:paraId="1D9B26B3" w14:textId="77777777" w:rsidR="007D4EB1" w:rsidRDefault="007D4EB1" w:rsidP="00336F51">
            <w:pPr>
              <w:pStyle w:val="TF-ALNEA"/>
              <w:numPr>
                <w:ilvl w:val="0"/>
                <w:numId w:val="0"/>
              </w:numPr>
              <w:spacing w:line="240" w:lineRule="auto"/>
              <w:contextualSpacing w:val="0"/>
              <w:jc w:val="center"/>
              <w:rPr>
                <w:sz w:val="20"/>
              </w:rPr>
            </w:pPr>
          </w:p>
        </w:tc>
      </w:tr>
    </w:tbl>
    <w:p w14:paraId="7F9C5BBD" w14:textId="73325A6A" w:rsidR="00B51846" w:rsidRPr="005B5EE7" w:rsidRDefault="005B5EE7" w:rsidP="00BA0DB4">
      <w:pPr>
        <w:pStyle w:val="TF-ALNEA"/>
        <w:numPr>
          <w:ilvl w:val="0"/>
          <w:numId w:val="0"/>
        </w:numPr>
        <w:contextualSpacing w:val="0"/>
        <w:rPr>
          <w:sz w:val="20"/>
        </w:rPr>
      </w:pPr>
      <w:r w:rsidRPr="005B5EE7">
        <w:rPr>
          <w:sz w:val="20"/>
        </w:rPr>
        <w:t>Fonte: elaborado pelo autor.</w:t>
      </w:r>
    </w:p>
    <w:p w14:paraId="2EBB10CE" w14:textId="4EEE3DA6" w:rsidR="00451B94" w:rsidRDefault="005B5EE7" w:rsidP="005B5EE7">
      <w:pPr>
        <w:pStyle w:val="TF-ALNEA"/>
        <w:numPr>
          <w:ilvl w:val="0"/>
          <w:numId w:val="0"/>
        </w:numPr>
        <w:contextualSpacing w:val="0"/>
      </w:pPr>
      <w:r>
        <w:lastRenderedPageBreak/>
        <w:tab/>
      </w:r>
      <w:r w:rsidR="00D2151C">
        <w:t xml:space="preserve">Conforme analisado no Quadro 1, as ferramentas </w:t>
      </w:r>
      <w:proofErr w:type="spellStart"/>
      <w:r w:rsidR="00D2151C">
        <w:t>EasyEdu</w:t>
      </w:r>
      <w:proofErr w:type="spellEnd"/>
      <w:r w:rsidR="00D2151C">
        <w:t xml:space="preserve"> e </w:t>
      </w:r>
      <w:proofErr w:type="spellStart"/>
      <w:r w:rsidR="00D2151C">
        <w:t>EdiBox</w:t>
      </w:r>
      <w:proofErr w:type="spellEnd"/>
      <w:r w:rsidR="00D2151C">
        <w:t xml:space="preserve"> compartilham </w:t>
      </w:r>
      <w:r w:rsidR="00BA4D18">
        <w:t>algumas</w:t>
      </w:r>
      <w:r w:rsidR="00D2151C">
        <w:t xml:space="preserve"> especificações técnicas</w:t>
      </w:r>
      <w:r w:rsidR="00BA4D18">
        <w:t xml:space="preserve"> por se </w:t>
      </w:r>
      <w:proofErr w:type="gramStart"/>
      <w:r w:rsidR="00BA4D18">
        <w:t>tratarem</w:t>
      </w:r>
      <w:proofErr w:type="gramEnd"/>
      <w:r w:rsidR="00BA4D18">
        <w:t xml:space="preserve"> de ferramentas explicitamente virtuais</w:t>
      </w:r>
      <w:r w:rsidR="00D2151C">
        <w:t xml:space="preserve">, enquanto o </w:t>
      </w:r>
      <w:r w:rsidR="00D2151C" w:rsidRPr="00D2151C">
        <w:rPr>
          <w:i/>
        </w:rPr>
        <w:t>framework</w:t>
      </w:r>
      <w:r w:rsidR="00D2151C">
        <w:t xml:space="preserve"> “Eu fiz meu game” </w:t>
      </w:r>
      <w:r w:rsidR="00BA4D18">
        <w:t xml:space="preserve">aponta na mesma direção </w:t>
      </w:r>
      <w:r w:rsidR="00730E3E">
        <w:t xml:space="preserve">se utilizando de </w:t>
      </w:r>
      <w:r w:rsidR="00BA4D18">
        <w:t>uma base pedagógica mais</w:t>
      </w:r>
      <w:r w:rsidR="00730E3E">
        <w:t xml:space="preserve"> latente</w:t>
      </w:r>
      <w:r w:rsidR="00BA4D18">
        <w:t>.</w:t>
      </w:r>
      <w:r w:rsidR="00730E3E">
        <w:t xml:space="preserve"> </w:t>
      </w:r>
    </w:p>
    <w:p w14:paraId="3B28448F" w14:textId="3791B5C0" w:rsidR="008326BA" w:rsidRDefault="008326BA" w:rsidP="005B5EE7">
      <w:pPr>
        <w:pStyle w:val="TF-ALNEA"/>
        <w:numPr>
          <w:ilvl w:val="0"/>
          <w:numId w:val="0"/>
        </w:numPr>
        <w:contextualSpacing w:val="0"/>
      </w:pPr>
      <w:r>
        <w:tab/>
      </w:r>
      <w:r w:rsidR="008A095E">
        <w:t xml:space="preserve">Os três trabalhos correlatos citados buscam </w:t>
      </w:r>
      <w:r w:rsidR="00D460B7">
        <w:t>utilizar métodos lúdicos para o ensino em sala de aula</w:t>
      </w:r>
      <w:r w:rsidR="00C86E5B">
        <w:t xml:space="preserve">, facilitando a integração </w:t>
      </w:r>
      <w:r w:rsidR="00621041" w:rsidRPr="00621041">
        <w:rPr>
          <w:i/>
        </w:rPr>
        <w:t>aluno-aluno</w:t>
      </w:r>
      <w:r w:rsidR="00621041">
        <w:t xml:space="preserve"> e </w:t>
      </w:r>
      <w:r w:rsidR="00621041" w:rsidRPr="00621041">
        <w:rPr>
          <w:i/>
        </w:rPr>
        <w:t>professor-aluno</w:t>
      </w:r>
      <w:r w:rsidR="00D460B7">
        <w:t xml:space="preserve">. </w:t>
      </w:r>
      <w:r w:rsidR="00621041">
        <w:t>Para atingir este resultado</w:t>
      </w:r>
      <w:r w:rsidR="00D460B7">
        <w:t xml:space="preserve">, o </w:t>
      </w:r>
      <w:proofErr w:type="spellStart"/>
      <w:r w:rsidR="00D460B7">
        <w:t>EasyEdu</w:t>
      </w:r>
      <w:proofErr w:type="spellEnd"/>
      <w:r w:rsidR="00D460B7">
        <w:t xml:space="preserve"> e o </w:t>
      </w:r>
      <w:proofErr w:type="spellStart"/>
      <w:r w:rsidR="00D460B7">
        <w:t>EdiBox</w:t>
      </w:r>
      <w:proofErr w:type="spellEnd"/>
      <w:r w:rsidR="00D460B7">
        <w:t xml:space="preserve"> utilizam-se de </w:t>
      </w:r>
      <w:proofErr w:type="spellStart"/>
      <w:r w:rsidR="00D460B7" w:rsidRPr="00D460B7">
        <w:rPr>
          <w:i/>
        </w:rPr>
        <w:t>templates</w:t>
      </w:r>
      <w:proofErr w:type="spellEnd"/>
      <w:r w:rsidR="00D460B7">
        <w:t xml:space="preserve"> de jogos com foco no desenvolvimento por parte do professor para utilização em sala. </w:t>
      </w:r>
      <w:r w:rsidR="00621041">
        <w:t>Diferente disso</w:t>
      </w:r>
      <w:r w:rsidR="00D460B7">
        <w:t xml:space="preserve">, o “Eu fiz meu game” utiliza um método de mediação </w:t>
      </w:r>
      <w:r w:rsidR="000B6F00">
        <w:t>dos professores para a realização do</w:t>
      </w:r>
      <w:r w:rsidR="00D460B7">
        <w:t xml:space="preserve"> desenvolvimento pelos alunos participantes.</w:t>
      </w:r>
      <w:r w:rsidR="00621041">
        <w:t xml:space="preserve"> Ambas as utilizações mostraram </w:t>
      </w:r>
      <w:r w:rsidR="006F76FE">
        <w:t xml:space="preserve">os </w:t>
      </w:r>
      <w:r w:rsidR="00621041">
        <w:t>resultados esperados em seus contextos.</w:t>
      </w:r>
    </w:p>
    <w:p w14:paraId="1E2C5B7C" w14:textId="6E4A61A4" w:rsidR="00E45B17" w:rsidRDefault="006F76FE" w:rsidP="004E29A5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Em aspectos técnicos, as três ferramentas utilizam </w:t>
      </w:r>
      <w:proofErr w:type="spellStart"/>
      <w:r w:rsidRPr="00730E3E">
        <w:rPr>
          <w:i/>
        </w:rPr>
        <w:t>engines</w:t>
      </w:r>
      <w:proofErr w:type="spellEnd"/>
      <w:r>
        <w:t xml:space="preserve"> diferentes para o desenvolvimento do software. Utilizando o </w:t>
      </w:r>
      <w:proofErr w:type="spellStart"/>
      <w:r>
        <w:t>AngularJS</w:t>
      </w:r>
      <w:proofErr w:type="spellEnd"/>
      <w:r>
        <w:t xml:space="preserve">, o </w:t>
      </w:r>
      <w:proofErr w:type="spellStart"/>
      <w:r>
        <w:t>EasyEdu</w:t>
      </w:r>
      <w:proofErr w:type="spellEnd"/>
      <w:r>
        <w:t xml:space="preserve"> possibilita uma execução web nativa, embora a tecnologia </w:t>
      </w:r>
      <w:proofErr w:type="spellStart"/>
      <w:r>
        <w:t>Ionic</w:t>
      </w:r>
      <w:proofErr w:type="spellEnd"/>
      <w:r>
        <w:t xml:space="preserve"> do </w:t>
      </w:r>
      <w:proofErr w:type="spellStart"/>
      <w:r>
        <w:t>EdiBox</w:t>
      </w:r>
      <w:proofErr w:type="spellEnd"/>
      <w:r>
        <w:t xml:space="preserve"> também esteja disponível por meio web através de uma execução híbrida, que também a possibilita de executar em dispositivos móveis. Enquanto isso, o trabalho “Eu fiz meu game” utiliza a ferramenta </w:t>
      </w:r>
      <w:proofErr w:type="spellStart"/>
      <w:r>
        <w:t>Unity</w:t>
      </w:r>
      <w:proofErr w:type="spellEnd"/>
      <w:r>
        <w:t xml:space="preserve">, popularizada pela facilidade de uso e aspectos multiplataforma por meio de uma </w:t>
      </w:r>
      <w:r w:rsidRPr="00730E3E">
        <w:rPr>
          <w:i/>
        </w:rPr>
        <w:t xml:space="preserve">virtual </w:t>
      </w:r>
      <w:proofErr w:type="spellStart"/>
      <w:r w:rsidRPr="00730E3E">
        <w:rPr>
          <w:i/>
        </w:rPr>
        <w:t>machine</w:t>
      </w:r>
      <w:proofErr w:type="spellEnd"/>
      <w:r>
        <w:t xml:space="preserve"> própria em .NET e Mono.</w:t>
      </w:r>
      <w:r w:rsidR="004E29A5">
        <w:t xml:space="preserve"> O</w:t>
      </w:r>
      <w:r w:rsidR="00E45B17">
        <w:t xml:space="preserve"> armazenamento das plataformas </w:t>
      </w:r>
      <w:proofErr w:type="spellStart"/>
      <w:r w:rsidR="00E45B17">
        <w:t>EasyEdu</w:t>
      </w:r>
      <w:proofErr w:type="spellEnd"/>
      <w:r w:rsidR="00E45B17">
        <w:t xml:space="preserve"> e </w:t>
      </w:r>
      <w:proofErr w:type="spellStart"/>
      <w:r w:rsidR="00E45B17">
        <w:t>EdiBox</w:t>
      </w:r>
      <w:proofErr w:type="spellEnd"/>
      <w:r w:rsidR="00E45B17">
        <w:t xml:space="preserve"> são ambos feitos em nuvem, utilizando Google Drive e </w:t>
      </w:r>
      <w:proofErr w:type="spellStart"/>
      <w:r w:rsidR="00E45B17">
        <w:t>Firebase</w:t>
      </w:r>
      <w:proofErr w:type="spellEnd"/>
      <w:r w:rsidR="00E45B17">
        <w:t xml:space="preserve">, respectivamente. Como características técnicas exclusivas, a ferramenta </w:t>
      </w:r>
      <w:proofErr w:type="spellStart"/>
      <w:r w:rsidR="00E45B17">
        <w:t>EdiBox</w:t>
      </w:r>
      <w:proofErr w:type="spellEnd"/>
      <w:r w:rsidR="00E45B17">
        <w:t xml:space="preserve"> utiliza a geração de QR </w:t>
      </w:r>
      <w:proofErr w:type="spellStart"/>
      <w:r w:rsidR="00E45B17">
        <w:t>Code</w:t>
      </w:r>
      <w:proofErr w:type="spellEnd"/>
      <w:r w:rsidR="00E45B17">
        <w:t xml:space="preserve"> para o compartilhamento dos jogos e permite </w:t>
      </w:r>
      <w:proofErr w:type="spellStart"/>
      <w:r w:rsidR="00E45B17">
        <w:t>multitoque</w:t>
      </w:r>
      <w:proofErr w:type="spellEnd"/>
      <w:r w:rsidR="00E45B17">
        <w:t>.</w:t>
      </w:r>
    </w:p>
    <w:p w14:paraId="3B43E720" w14:textId="77777777" w:rsidR="00B61886" w:rsidRDefault="00BB7302" w:rsidP="005B5EE7">
      <w:pPr>
        <w:pStyle w:val="TF-ALNEA"/>
        <w:numPr>
          <w:ilvl w:val="0"/>
          <w:numId w:val="0"/>
        </w:numPr>
        <w:contextualSpacing w:val="0"/>
      </w:pPr>
      <w:r>
        <w:tab/>
        <w:t>A partir dos dados levantados</w:t>
      </w:r>
      <w:r w:rsidR="004E29A5">
        <w:t xml:space="preserve"> e relacionados</w:t>
      </w:r>
      <w:r>
        <w:t xml:space="preserve">, propõe-se unir os objetivos do </w:t>
      </w:r>
      <w:proofErr w:type="spellStart"/>
      <w:r>
        <w:t>EasyEdu</w:t>
      </w:r>
      <w:proofErr w:type="spellEnd"/>
      <w:r>
        <w:t xml:space="preserve"> e do </w:t>
      </w:r>
      <w:proofErr w:type="spellStart"/>
      <w:r>
        <w:t>EdiBox</w:t>
      </w:r>
      <w:proofErr w:type="spellEnd"/>
      <w:r>
        <w:t xml:space="preserve"> com a metodologia do “Eu fiz meu game”, apoiando-se na utilização de </w:t>
      </w:r>
      <w:proofErr w:type="spellStart"/>
      <w:r w:rsidRPr="00BB7302">
        <w:rPr>
          <w:i/>
        </w:rPr>
        <w:t>templates</w:t>
      </w:r>
      <w:proofErr w:type="spellEnd"/>
      <w:r>
        <w:t xml:space="preserve"> modulares</w:t>
      </w:r>
      <w:r w:rsidR="00257C2B">
        <w:t xml:space="preserve"> onde os alunos envolvidos possam criar seus jogos digitais </w:t>
      </w:r>
      <w:r w:rsidR="004E29A5">
        <w:t xml:space="preserve">com regras personalizadas </w:t>
      </w:r>
      <w:r w:rsidR="00257C2B">
        <w:t>por mediação dos professores em sala</w:t>
      </w:r>
      <w:r w:rsidR="004E29A5">
        <w:t xml:space="preserve"> de aula</w:t>
      </w:r>
      <w:r w:rsidR="00257C2B">
        <w:t>.</w:t>
      </w:r>
      <w:r w:rsidR="00CB3A12">
        <w:t xml:space="preserve"> Utilizando-se de armazenamento em nuvem, é possível que os trabalhos sejam monitorados e entregues como forma de exercícios dentro de sala.</w:t>
      </w:r>
    </w:p>
    <w:p w14:paraId="7E2E809E" w14:textId="787BAEBD" w:rsidR="00BB7302" w:rsidRPr="00CB3A12" w:rsidRDefault="004B5A03" w:rsidP="00B61886">
      <w:pPr>
        <w:pStyle w:val="TF-ALNEA"/>
        <w:numPr>
          <w:ilvl w:val="0"/>
          <w:numId w:val="0"/>
        </w:numPr>
        <w:ind w:firstLine="567"/>
        <w:contextualSpacing w:val="0"/>
      </w:pPr>
      <w:r>
        <w:t>Por fim,</w:t>
      </w:r>
      <w:r w:rsidR="00B61886">
        <w:t xml:space="preserve"> é proposta</w:t>
      </w:r>
      <w:r w:rsidR="00CB3A12">
        <w:t xml:space="preserve"> a utilização d</w:t>
      </w:r>
      <w:r w:rsidR="004E29A5">
        <w:t>a ferramenta</w:t>
      </w:r>
      <w:r w:rsidR="00CB3A12">
        <w:t xml:space="preserve"> </w:t>
      </w:r>
      <w:proofErr w:type="spellStart"/>
      <w:r w:rsidR="00CB3A12">
        <w:t>Unity</w:t>
      </w:r>
      <w:proofErr w:type="spellEnd"/>
      <w:r w:rsidR="00CB3A12">
        <w:t xml:space="preserve">, </w:t>
      </w:r>
      <w:r>
        <w:t>disponibilizando</w:t>
      </w:r>
      <w:r w:rsidR="00CB3A12">
        <w:t xml:space="preserve"> o uso de ambiente web, móvel e </w:t>
      </w:r>
      <w:r w:rsidR="00CB3A12" w:rsidRPr="00CB3A12">
        <w:rPr>
          <w:i/>
        </w:rPr>
        <w:t>desktop</w:t>
      </w:r>
      <w:r w:rsidR="00CB3A12">
        <w:t xml:space="preserve">. </w:t>
      </w:r>
      <w:r w:rsidR="004E29A5">
        <w:t xml:space="preserve">O foco é permitir que os alunos envolvidos tenham acesso a uma ferramenta de fácil acesso para desempenhar um trabalho criativo </w:t>
      </w:r>
      <w:r w:rsidR="00D14D45">
        <w:t>aliado</w:t>
      </w:r>
      <w:r w:rsidR="004E29A5">
        <w:t xml:space="preserve"> ao contexto proposto pelo professor e, ao mesmo tempo, incentivar o interesse no desenvolvimento de aplicações.</w:t>
      </w:r>
    </w:p>
    <w:p w14:paraId="59808454" w14:textId="590B0905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32616E06" w14:textId="6A3A6C4D" w:rsidR="00451B94" w:rsidRDefault="00334F78" w:rsidP="00451B94">
      <w:pPr>
        <w:pStyle w:val="TF-TEXTO"/>
      </w:pPr>
      <w:r>
        <w:t>A plataforma desenvolvida neste trabalho deve suprir os seguintes requisitos:</w:t>
      </w:r>
    </w:p>
    <w:p w14:paraId="5E59C07B" w14:textId="4AF3FB6B" w:rsidR="00334F78" w:rsidRDefault="00F55907" w:rsidP="00334F78">
      <w:pPr>
        <w:pStyle w:val="TF-TEXTO"/>
        <w:numPr>
          <w:ilvl w:val="0"/>
          <w:numId w:val="20"/>
        </w:numPr>
      </w:pPr>
      <w:r>
        <w:lastRenderedPageBreak/>
        <w:t xml:space="preserve">permitir a criação, edição e </w:t>
      </w:r>
      <w:r w:rsidR="00516D8E">
        <w:t xml:space="preserve">exclusão de jogos digitais através de um editor de </w:t>
      </w:r>
      <w:proofErr w:type="spellStart"/>
      <w:r w:rsidR="00516D8E" w:rsidRPr="00516D8E">
        <w:rPr>
          <w:i/>
        </w:rPr>
        <w:t>templates</w:t>
      </w:r>
      <w:proofErr w:type="spellEnd"/>
      <w:r w:rsidR="00516D8E">
        <w:t xml:space="preserve"> modulares (Requisito Funcional – RF);</w:t>
      </w:r>
    </w:p>
    <w:p w14:paraId="0A149ABB" w14:textId="7E1D146A" w:rsidR="00334F78" w:rsidRDefault="00516D8E" w:rsidP="00334F78">
      <w:pPr>
        <w:pStyle w:val="TF-TEXTO"/>
        <w:numPr>
          <w:ilvl w:val="0"/>
          <w:numId w:val="20"/>
        </w:numPr>
      </w:pPr>
      <w:r>
        <w:t xml:space="preserve">possibilitar o </w:t>
      </w:r>
      <w:r w:rsidRPr="00516D8E">
        <w:rPr>
          <w:i/>
        </w:rPr>
        <w:t>download</w:t>
      </w:r>
      <w:r>
        <w:t xml:space="preserve"> e </w:t>
      </w:r>
      <w:r w:rsidRPr="00516D8E">
        <w:rPr>
          <w:i/>
        </w:rPr>
        <w:t>upload</w:t>
      </w:r>
      <w:r>
        <w:t xml:space="preserve"> dos arquivos gerados pelo editor de jogos para armazenamento em nuvem através de protocolo REST</w:t>
      </w:r>
      <w:r w:rsidR="005477AF">
        <w:t xml:space="preserve"> (RF)</w:t>
      </w:r>
      <w:r>
        <w:t>;</w:t>
      </w:r>
    </w:p>
    <w:p w14:paraId="3483332E" w14:textId="19D0B905" w:rsidR="003E3928" w:rsidRDefault="003E3928" w:rsidP="004A7771">
      <w:pPr>
        <w:pStyle w:val="TF-TEXTO"/>
        <w:numPr>
          <w:ilvl w:val="0"/>
          <w:numId w:val="20"/>
        </w:numPr>
      </w:pPr>
      <w:r>
        <w:t xml:space="preserve">executar os jogos criados e baixados pelo editor de </w:t>
      </w:r>
      <w:proofErr w:type="spellStart"/>
      <w:r w:rsidRPr="00854A06">
        <w:rPr>
          <w:i/>
        </w:rPr>
        <w:t>templates</w:t>
      </w:r>
      <w:proofErr w:type="spellEnd"/>
      <w:r>
        <w:t xml:space="preserve"> modulares </w:t>
      </w:r>
      <w:r w:rsidR="00C80344">
        <w:t xml:space="preserve">através de uma interface </w:t>
      </w:r>
      <w:proofErr w:type="spellStart"/>
      <w:r w:rsidR="00C80344">
        <w:t>multitoque</w:t>
      </w:r>
      <w:proofErr w:type="spellEnd"/>
      <w:r w:rsidR="00C80344">
        <w:t xml:space="preserve"> </w:t>
      </w:r>
      <w:r>
        <w:t>(RF);</w:t>
      </w:r>
    </w:p>
    <w:p w14:paraId="27C84689" w14:textId="25C29562" w:rsidR="00334F78" w:rsidRDefault="00334F78" w:rsidP="00334F78">
      <w:pPr>
        <w:pStyle w:val="TF-TEXTO"/>
        <w:numPr>
          <w:ilvl w:val="0"/>
          <w:numId w:val="20"/>
        </w:numPr>
      </w:pPr>
      <w:r>
        <w:t xml:space="preserve">ser desenvolvida com a </w:t>
      </w:r>
      <w:proofErr w:type="spellStart"/>
      <w:r w:rsidRPr="00334F78">
        <w:rPr>
          <w:i/>
        </w:rPr>
        <w:t>engine</w:t>
      </w:r>
      <w:proofErr w:type="spellEnd"/>
      <w:r>
        <w:t xml:space="preserve"> </w:t>
      </w:r>
      <w:proofErr w:type="spellStart"/>
      <w:r>
        <w:t>Unity</w:t>
      </w:r>
      <w:proofErr w:type="spellEnd"/>
      <w:r>
        <w:t xml:space="preserve"> (Requisito Não-Funcional – RNF);</w:t>
      </w:r>
    </w:p>
    <w:p w14:paraId="34E98B92" w14:textId="10C1EDDB" w:rsidR="00334F78" w:rsidRDefault="004A7771" w:rsidP="004A7771">
      <w:pPr>
        <w:pStyle w:val="TF-TEXTO"/>
        <w:numPr>
          <w:ilvl w:val="0"/>
          <w:numId w:val="20"/>
        </w:numPr>
      </w:pPr>
      <w:r>
        <w:t xml:space="preserve">utilizar o armazenamento em nuvem da plataforma </w:t>
      </w:r>
      <w:proofErr w:type="spellStart"/>
      <w:r>
        <w:t>Firebase</w:t>
      </w:r>
      <w:proofErr w:type="spellEnd"/>
      <w:r>
        <w:t xml:space="preserve"> através de protocolo</w:t>
      </w:r>
      <w:r>
        <w:t xml:space="preserve"> </w:t>
      </w:r>
      <w:r>
        <w:t xml:space="preserve">REST (RNF); </w:t>
      </w:r>
    </w:p>
    <w:p w14:paraId="128D7FE6" w14:textId="32B98F1E" w:rsidR="00334F78" w:rsidRPr="00286FED" w:rsidRDefault="00334F78" w:rsidP="00334F78">
      <w:pPr>
        <w:pStyle w:val="TF-TEXTO"/>
        <w:numPr>
          <w:ilvl w:val="0"/>
          <w:numId w:val="20"/>
        </w:numPr>
      </w:pPr>
      <w:r>
        <w:t>armazenar as informações de jogos e usuários em arquivos JSON encriptados (RNF)</w:t>
      </w:r>
      <w:r w:rsidR="007A47B7">
        <w:t>.</w:t>
      </w:r>
    </w:p>
    <w:p w14:paraId="03C3E339" w14:textId="0ED1C433" w:rsidR="00451B94" w:rsidRPr="007E0D87" w:rsidRDefault="00451B94" w:rsidP="00DF5E56">
      <w:pPr>
        <w:pStyle w:val="Ttulo2"/>
        <w:spacing w:after="120" w:line="240" w:lineRule="auto"/>
      </w:pPr>
      <w:r>
        <w:t>METODOLOGIA</w:t>
      </w:r>
    </w:p>
    <w:p w14:paraId="0CF0B38A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9246098" w14:textId="2BA77A12" w:rsidR="00451B94" w:rsidRPr="007E0D87" w:rsidRDefault="00377C26" w:rsidP="00EC633A">
      <w:pPr>
        <w:pStyle w:val="TF-ALNEA"/>
        <w:numPr>
          <w:ilvl w:val="0"/>
          <w:numId w:val="10"/>
        </w:numPr>
        <w:contextualSpacing w:val="0"/>
      </w:pPr>
      <w:r>
        <w:t xml:space="preserve">levantamento bibliográfico: </w:t>
      </w:r>
      <w:r w:rsidR="00C2384A">
        <w:t>realizar a pesquisa de trabalhos e publicações acerca do desenvolvimento de jogos educativos e metodologias de ensino pertinentes ao contexto de software;</w:t>
      </w:r>
    </w:p>
    <w:p w14:paraId="539A682E" w14:textId="5FCCC340" w:rsidR="00451B94" w:rsidRDefault="00377C26" w:rsidP="00451B94">
      <w:pPr>
        <w:pStyle w:val="TF-ALNEA"/>
        <w:contextualSpacing w:val="0"/>
      </w:pPr>
      <w:proofErr w:type="spellStart"/>
      <w:r>
        <w:t>elicitação</w:t>
      </w:r>
      <w:proofErr w:type="spellEnd"/>
      <w:r>
        <w:t xml:space="preserve"> de requisitos: </w:t>
      </w:r>
      <w:r w:rsidR="00C2384A">
        <w:t>detalhar os requisitos e, se necessário, reavaliá-los e especificar novos requisitos mais pertinentes se baseando no levantamento bibliográfico realizado;</w:t>
      </w:r>
    </w:p>
    <w:p w14:paraId="659B990E" w14:textId="7A68F18D" w:rsidR="00451B94" w:rsidRDefault="00377C26" w:rsidP="00451B94">
      <w:pPr>
        <w:pStyle w:val="TF-ALNEA"/>
        <w:contextualSpacing w:val="0"/>
      </w:pPr>
      <w:r>
        <w:t xml:space="preserve">especificação: </w:t>
      </w:r>
      <w:r w:rsidR="00C2384A">
        <w:t xml:space="preserve">elaborar diagramas e especificação técnica do desenvolvimento da plataforma através de </w:t>
      </w:r>
      <w:proofErr w:type="spellStart"/>
      <w:r w:rsidR="00C2384A">
        <w:t>Unified</w:t>
      </w:r>
      <w:proofErr w:type="spellEnd"/>
      <w:r w:rsidR="00C2384A">
        <w:t xml:space="preserve"> </w:t>
      </w:r>
      <w:proofErr w:type="spellStart"/>
      <w:r w:rsidR="00C2384A">
        <w:t>Modeling</w:t>
      </w:r>
      <w:proofErr w:type="spellEnd"/>
      <w:r w:rsidR="00C2384A">
        <w:t xml:space="preserve"> </w:t>
      </w:r>
      <w:proofErr w:type="spellStart"/>
      <w:r w:rsidR="00C2384A">
        <w:t>Language</w:t>
      </w:r>
      <w:proofErr w:type="spellEnd"/>
      <w:r w:rsidR="00C2384A">
        <w:t xml:space="preserve"> (UML) com a ferramenta draw.io;</w:t>
      </w:r>
    </w:p>
    <w:p w14:paraId="1D4BA0F4" w14:textId="7DBD2B6D" w:rsidR="00451B94" w:rsidRDefault="00377C26" w:rsidP="00451B94">
      <w:pPr>
        <w:pStyle w:val="TF-ALNEA"/>
        <w:contextualSpacing w:val="0"/>
      </w:pPr>
      <w:r>
        <w:t xml:space="preserve">implementação: </w:t>
      </w:r>
      <w:r w:rsidR="00C2384A">
        <w:t xml:space="preserve">realizar o desenvolvimento da plataforma com linguagem C# e a </w:t>
      </w:r>
      <w:proofErr w:type="spellStart"/>
      <w:r w:rsidR="00C2384A" w:rsidRPr="00C2384A">
        <w:rPr>
          <w:i/>
        </w:rPr>
        <w:t>engine</w:t>
      </w:r>
      <w:proofErr w:type="spellEnd"/>
      <w:r w:rsidR="00C2384A">
        <w:t xml:space="preserve"> </w:t>
      </w:r>
      <w:proofErr w:type="spellStart"/>
      <w:r w:rsidR="00C2384A">
        <w:t>Unity</w:t>
      </w:r>
      <w:proofErr w:type="spellEnd"/>
      <w:r w:rsidR="00C2384A">
        <w:t>;</w:t>
      </w:r>
    </w:p>
    <w:p w14:paraId="796A7592" w14:textId="029FB882" w:rsidR="00451B94" w:rsidRDefault="00377C26" w:rsidP="00A0272C">
      <w:pPr>
        <w:pStyle w:val="TF-ALNEA"/>
        <w:contextualSpacing w:val="0"/>
      </w:pPr>
      <w:r>
        <w:t xml:space="preserve">testes: </w:t>
      </w:r>
      <w:r w:rsidR="00C2384A">
        <w:t xml:space="preserve">elaborar e realizar testes de forma paralela ao desenvolvimento da plataforma, </w:t>
      </w:r>
      <w:r w:rsidR="0026114C">
        <w:t xml:space="preserve">com a criação de casos de uso e protótipos utilizando o editor de </w:t>
      </w:r>
      <w:proofErr w:type="spellStart"/>
      <w:r w:rsidR="0026114C">
        <w:t>templates</w:t>
      </w:r>
      <w:proofErr w:type="spellEnd"/>
      <w:r w:rsidR="0026114C">
        <w:t xml:space="preserve"> implementado na etapa anterior.</w:t>
      </w:r>
    </w:p>
    <w:p w14:paraId="042D6671" w14:textId="0F2A706A" w:rsidR="00451B94" w:rsidRDefault="00451B94" w:rsidP="00451B94">
      <w:pPr>
        <w:pStyle w:val="TF-TEXTO"/>
      </w:pPr>
      <w:r>
        <w:t xml:space="preserve">As etapas serão realizadas nos períodos relacionados no </w:t>
      </w:r>
      <w:r w:rsidR="002C282F">
        <w:t xml:space="preserve">Quadro </w:t>
      </w:r>
      <w:r w:rsidR="00DF5E56">
        <w:t>2</w:t>
      </w:r>
      <w:r>
        <w:t>.</w:t>
      </w:r>
    </w:p>
    <w:p w14:paraId="5CBFAF07" w14:textId="4AA8B2EC" w:rsidR="00451B94" w:rsidRPr="007E0D87" w:rsidRDefault="0060060C" w:rsidP="0060060C">
      <w:pPr>
        <w:pStyle w:val="TF-LEGENDA-Ilustracao"/>
      </w:pPr>
      <w:bookmarkStart w:id="38" w:name="_Ref98650273"/>
      <w:r>
        <w:lastRenderedPageBreak/>
        <w:t xml:space="preserve">Quadro </w:t>
      </w:r>
      <w:bookmarkEnd w:id="38"/>
      <w:r w:rsidR="00DF5E56">
        <w:t>2</w:t>
      </w:r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7923E22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40AA7F4D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67E28C0E" w14:textId="063C967A" w:rsidR="00451B94" w:rsidRPr="007E0D87" w:rsidRDefault="00C016DA" w:rsidP="00470C41">
            <w:pPr>
              <w:pStyle w:val="TF-TEXTOQUADROCentralizado"/>
            </w:pPr>
            <w:r>
              <w:t>2019</w:t>
            </w:r>
          </w:p>
        </w:tc>
      </w:tr>
      <w:tr w:rsidR="00451B94" w:rsidRPr="007E0D87" w14:paraId="6BFEFD5C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0A8EA88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1B3A4BEF" w14:textId="084895F5" w:rsidR="00451B94" w:rsidRPr="007E0D87" w:rsidRDefault="000B4116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67FD24A" w14:textId="02144B67" w:rsidR="00451B94" w:rsidRPr="007E0D87" w:rsidRDefault="000B4116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0B318C8" w14:textId="5A830155" w:rsidR="00451B94" w:rsidRPr="007E0D87" w:rsidRDefault="000B4116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1CA7777" w14:textId="01CDF6EF" w:rsidR="00451B94" w:rsidRPr="007E0D87" w:rsidRDefault="000B4116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0F55DCA9" w14:textId="63B2D46A" w:rsidR="00451B94" w:rsidRPr="007E0D87" w:rsidRDefault="000B4116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24F49644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304A9494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32C9C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F74CE1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F12EB33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3D5C8C2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B83B463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6AC01BF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FCBD6AD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9F77FF8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6F50DC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21D9BF3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1AE7693" w14:textId="77777777" w:rsidTr="00DE6F0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6357223" w14:textId="0E112D59" w:rsidR="00451B94" w:rsidRPr="007E0D87" w:rsidRDefault="004F1379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B6894D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622B3B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54D1B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FD29D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3B4C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F8DFA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A84D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BD864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6D5B6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FC34803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39F3BAE" w14:textId="77777777" w:rsidTr="00DE6F0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D07DD4A" w14:textId="29B6A139" w:rsidR="00451B94" w:rsidRPr="007E0D87" w:rsidRDefault="00051214" w:rsidP="00470C41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1C12B5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AA858B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760092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A4ABD4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04C56E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BAE133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024DDA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1585DB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105BC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C9DFA7C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081DCA6" w14:textId="77777777" w:rsidTr="00DE6F0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EC14F16" w14:textId="015C3BBA" w:rsidR="00451B94" w:rsidRPr="007E0D87" w:rsidRDefault="00051214" w:rsidP="00470C41">
            <w:pPr>
              <w:pStyle w:val="TF-TEXTOQUADRO"/>
            </w:pPr>
            <w: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903E6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B8DC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002FCC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A8257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6B2823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93AC89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2F39E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1CDA66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9759E3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4274A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30EC30BD" w14:textId="77777777" w:rsidTr="002D2E1A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0FA85B3" w14:textId="23ED9835" w:rsidR="00451B94" w:rsidRPr="007E0D87" w:rsidRDefault="0005121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05E8117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2F3657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E89430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2DD3C7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C662BD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6AC222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4A63C2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85EA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115907B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8AF52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051214" w:rsidRPr="007E0D87" w14:paraId="279F38D2" w14:textId="77777777" w:rsidTr="00DE6F0E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56661FEB" w14:textId="44C1F44E" w:rsidR="00051214" w:rsidRDefault="00DE6F0E" w:rsidP="00470C41">
            <w:pPr>
              <w:pStyle w:val="TF-TEXTOQUADRO"/>
            </w:pPr>
            <w:r>
              <w:t>t</w:t>
            </w:r>
            <w:r w:rsidR="00051214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E35F4D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CBDA25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7CC117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086EBE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D8D2B44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C1AB0B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FCB8895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438FD3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0F1675E" w14:textId="77777777" w:rsidR="00051214" w:rsidRPr="007E0D87" w:rsidRDefault="0005121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817798F" w14:textId="77777777" w:rsidR="00051214" w:rsidRPr="007E0D87" w:rsidRDefault="00051214" w:rsidP="00470C41">
            <w:pPr>
              <w:pStyle w:val="TF-TEXTOQUADROCentralizado"/>
            </w:pPr>
          </w:p>
        </w:tc>
      </w:tr>
    </w:tbl>
    <w:p w14:paraId="70168C63" w14:textId="77777777" w:rsidR="00FC4A9F" w:rsidRDefault="00FC4A9F" w:rsidP="00FC4A9F">
      <w:pPr>
        <w:pStyle w:val="TF-FONTE"/>
      </w:pPr>
      <w:r>
        <w:t>Fonte: elaborado pelo autor.</w:t>
      </w:r>
    </w:p>
    <w:p w14:paraId="2C14A7FA" w14:textId="77777777" w:rsidR="00A307C7" w:rsidRPr="007A1883" w:rsidRDefault="0037046F" w:rsidP="00FC4A9F">
      <w:pPr>
        <w:pStyle w:val="Ttulo1"/>
      </w:pPr>
      <w:r>
        <w:t>REVISÃO BIBLIOGRÁFICA</w:t>
      </w:r>
    </w:p>
    <w:p w14:paraId="679AF60F" w14:textId="358B3957" w:rsidR="004A7771" w:rsidRDefault="004A7771" w:rsidP="004A7771">
      <w:pPr>
        <w:pStyle w:val="TF-TEXTO"/>
      </w:pPr>
      <w:r>
        <w:t>Nesta seção são introduzidos os assuntos principais a serem abordados neste projeto. A</w:t>
      </w:r>
      <w:r>
        <w:t xml:space="preserve"> </w:t>
      </w:r>
      <w:r>
        <w:t>seção 4.1 discute o conceito dos jogos dentro da história e dos contextos sociais</w:t>
      </w:r>
      <w:r>
        <w:t xml:space="preserve"> </w:t>
      </w:r>
      <w:r>
        <w:t>contemporâneos, enquanto a seção 4.2 discute a introdução de conceitos de desenvolvimento</w:t>
      </w:r>
      <w:r>
        <w:t xml:space="preserve"> </w:t>
      </w:r>
      <w:r>
        <w:t>de software através de jogos e utilização de informática em sala de aula</w:t>
      </w:r>
      <w:r>
        <w:t>.</w:t>
      </w:r>
    </w:p>
    <w:p w14:paraId="392392E7" w14:textId="4ED78362" w:rsidR="004A7771" w:rsidRDefault="004A7771" w:rsidP="004A7771">
      <w:pPr>
        <w:pStyle w:val="Ttulo2"/>
      </w:pPr>
      <w:r>
        <w:t>JOGOS NA HISTÓRIA E NA ATUALIDADE</w:t>
      </w:r>
    </w:p>
    <w:p w14:paraId="010B012F" w14:textId="7F779126" w:rsidR="00D76B07" w:rsidRDefault="004A7771" w:rsidP="004A7771">
      <w:pPr>
        <w:pStyle w:val="TF-TEXTO"/>
      </w:pPr>
      <w:r>
        <w:t>Os jogos estão presentes na história e em quase todas as culturas. Jogos podem ser</w:t>
      </w:r>
      <w:r>
        <w:t xml:space="preserve"> </w:t>
      </w:r>
      <w:r>
        <w:t>dispostos de diversas formas e serem interpretados de maneiras diferentes com base em seu</w:t>
      </w:r>
      <w:r>
        <w:t xml:space="preserve"> </w:t>
      </w:r>
      <w:r>
        <w:t>contexto e na sociedade em que ele está presente (</w:t>
      </w:r>
      <w:r>
        <w:t>KISHIMOTO</w:t>
      </w:r>
      <w:r>
        <w:t>, 1994). Segundo Cunha (2012),</w:t>
      </w:r>
      <w:r>
        <w:t xml:space="preserve"> </w:t>
      </w:r>
      <w:r>
        <w:t>“a influência e a presença dos jogos entre os povos têm, a partir da Idade Média, uma regressão</w:t>
      </w:r>
      <w:r>
        <w:t xml:space="preserve"> </w:t>
      </w:r>
      <w:r>
        <w:t>considerável no Ocidente devido à interferência das ideias do cristianismo”, o que embasa a</w:t>
      </w:r>
      <w:r>
        <w:t xml:space="preserve"> </w:t>
      </w:r>
      <w:r>
        <w:t>pouca visibilidade que jogos educacionais tiveram até a era atual da facilidade tecnológica que</w:t>
      </w:r>
      <w:r>
        <w:t xml:space="preserve"> </w:t>
      </w:r>
      <w:r>
        <w:t>os aparelhos móveis trouxeram. Segundo Kishimoto (1994):</w:t>
      </w:r>
    </w:p>
    <w:p w14:paraId="63DE30D2" w14:textId="3CD82EE7" w:rsidR="004A7771" w:rsidRPr="004A7771" w:rsidRDefault="004A7771" w:rsidP="004A7771">
      <w:pPr>
        <w:pStyle w:val="TF-TEXTOQUADRODireita"/>
        <w:ind w:left="2127"/>
        <w:jc w:val="both"/>
        <w:rPr>
          <w:sz w:val="20"/>
        </w:rPr>
      </w:pPr>
      <w:r w:rsidRPr="004A7771">
        <w:rPr>
          <w:sz w:val="20"/>
        </w:rPr>
        <w:t>Se em tempos passados, o jogo era visto como inútil, como coisa não séria, depois do</w:t>
      </w:r>
      <w:r w:rsidRPr="004A7771">
        <w:rPr>
          <w:sz w:val="20"/>
        </w:rPr>
        <w:t xml:space="preserve"> </w:t>
      </w:r>
      <w:r w:rsidRPr="004A7771">
        <w:rPr>
          <w:sz w:val="20"/>
        </w:rPr>
        <w:t>romantismo, a partir do século XVIII, o jogo aparece como algo sério e destinado a</w:t>
      </w:r>
      <w:r w:rsidRPr="004A7771">
        <w:rPr>
          <w:sz w:val="20"/>
        </w:rPr>
        <w:t xml:space="preserve"> </w:t>
      </w:r>
      <w:r w:rsidRPr="004A7771">
        <w:rPr>
          <w:sz w:val="20"/>
        </w:rPr>
        <w:t>educar a criança. Outros aspectos relacionados ao trabalho, à inutilidade ou à educação</w:t>
      </w:r>
      <w:r w:rsidRPr="004A7771">
        <w:rPr>
          <w:sz w:val="20"/>
        </w:rPr>
        <w:t xml:space="preserve"> </w:t>
      </w:r>
      <w:r w:rsidRPr="004A7771">
        <w:rPr>
          <w:sz w:val="20"/>
        </w:rPr>
        <w:t>da criança emergem nas várias sociedades em diferentes tempos históricos.</w:t>
      </w:r>
    </w:p>
    <w:p w14:paraId="694DCE60" w14:textId="5B02AE73" w:rsidR="0037046F" w:rsidRDefault="004A7771" w:rsidP="004A7771">
      <w:pPr>
        <w:pStyle w:val="TF-TEXTO"/>
      </w:pPr>
      <w:r>
        <w:t>Jogos digitais são o mais recente estágio da história milenar deste meio lúdico (JUUL,</w:t>
      </w:r>
      <w:r>
        <w:t xml:space="preserve"> </w:t>
      </w:r>
      <w:r>
        <w:t>2003). O principal fator para que os computadores modernos acomodem tão bem milênios de</w:t>
      </w:r>
      <w:r>
        <w:t xml:space="preserve"> </w:t>
      </w:r>
      <w:r>
        <w:t>desenvolvimento de jogos é pela característica definição de regras e facilidade de virtualização</w:t>
      </w:r>
      <w:r>
        <w:t xml:space="preserve"> </w:t>
      </w:r>
      <w:r>
        <w:t>dos componentes que fazem parte de cada jogo (JUUL, 2003). É plausível, nesse mérito,</w:t>
      </w:r>
      <w:r>
        <w:t xml:space="preserve"> </w:t>
      </w:r>
      <w:r>
        <w:t>estender esta característica dos computadores para outros aparelhos digitais como tablets e</w:t>
      </w:r>
      <w:r>
        <w:t xml:space="preserve"> </w:t>
      </w:r>
      <w:r>
        <w:t>smartphones.</w:t>
      </w:r>
    </w:p>
    <w:p w14:paraId="10EB4E78" w14:textId="4C8C27C3" w:rsidR="004A7771" w:rsidRDefault="004A7771" w:rsidP="004A7771">
      <w:pPr>
        <w:pStyle w:val="TF-TEXTO"/>
      </w:pPr>
      <w:r>
        <w:t xml:space="preserve">De acordo com </w:t>
      </w:r>
      <w:proofErr w:type="spellStart"/>
      <w:r>
        <w:t>Squire</w:t>
      </w:r>
      <w:proofErr w:type="spellEnd"/>
      <w:r>
        <w:t xml:space="preserve"> (2003), os jogos digitais foram amadurecendo como forma de</w:t>
      </w:r>
      <w:r>
        <w:t xml:space="preserve"> </w:t>
      </w:r>
      <w:r>
        <w:t>entretenimento junto dos avanços tecnológicos que possibilitaram a criação e design de novas</w:t>
      </w:r>
      <w:r>
        <w:t xml:space="preserve"> </w:t>
      </w:r>
      <w:r>
        <w:t>e mais complexas experiências. A revolução que a tecnologia e os computadores trouxeram aos</w:t>
      </w:r>
      <w:r>
        <w:t xml:space="preserve"> </w:t>
      </w:r>
      <w:r>
        <w:t xml:space="preserve">jogos “é uma de suas maiores contribuições para a cultura humana” (JUUL, 2003). </w:t>
      </w:r>
    </w:p>
    <w:p w14:paraId="37DE477F" w14:textId="16833D00" w:rsidR="004A7771" w:rsidRDefault="004A7771" w:rsidP="004A7771">
      <w:pPr>
        <w:pStyle w:val="Ttulo2"/>
      </w:pPr>
      <w:r>
        <w:lastRenderedPageBreak/>
        <w:t>INFORMÁTICA E JOGOS NA EDUCAÇÃO</w:t>
      </w:r>
    </w:p>
    <w:p w14:paraId="43C7DEB9" w14:textId="3910B930" w:rsidR="004A7771" w:rsidRDefault="004A7771" w:rsidP="004A7771">
      <w:pPr>
        <w:pStyle w:val="TF-TEXTO"/>
      </w:pPr>
      <w:r>
        <w:t xml:space="preserve">Diversos estudos têm demonstrado auxílio e </w:t>
      </w:r>
      <w:proofErr w:type="spellStart"/>
      <w:r>
        <w:t>melhora</w:t>
      </w:r>
      <w:proofErr w:type="spellEnd"/>
      <w:r>
        <w:t xml:space="preserve"> da educação nas escolas através da</w:t>
      </w:r>
      <w:r>
        <w:t xml:space="preserve"> </w:t>
      </w:r>
      <w:r>
        <w:t>informática (</w:t>
      </w:r>
      <w:r>
        <w:t>RAMOS</w:t>
      </w:r>
      <w:r>
        <w:t>, 2003). Com foco em introduzir os conceitos de programação a alunos de ensino médio, Marques et al (2011) observou que “[…] o uso de jogos pode servir de fator</w:t>
      </w:r>
      <w:r>
        <w:t xml:space="preserve"> </w:t>
      </w:r>
      <w:r>
        <w:t>motivacional forte, como têm servido em cursos de programação introdutórios em</w:t>
      </w:r>
      <w:r>
        <w:t xml:space="preserve"> </w:t>
      </w:r>
      <w:r>
        <w:t>universidades”</w:t>
      </w:r>
      <w:r>
        <w:t>.</w:t>
      </w:r>
    </w:p>
    <w:p w14:paraId="519D2813" w14:textId="304F8E8C" w:rsidR="004A7771" w:rsidRDefault="004A7771" w:rsidP="004A7771">
      <w:pPr>
        <w:pStyle w:val="TF-TEXTO"/>
      </w:pPr>
      <w:r>
        <w:t xml:space="preserve">Segundo </w:t>
      </w:r>
      <w:proofErr w:type="spellStart"/>
      <w:r>
        <w:t>Dallabona</w:t>
      </w:r>
      <w:proofErr w:type="spellEnd"/>
      <w:r>
        <w:t xml:space="preserve"> e Mendes (</w:t>
      </w:r>
      <w:r>
        <w:t>2004</w:t>
      </w:r>
      <w:r>
        <w:t xml:space="preserve">), “é brincando, jogando, que a criança revela seu estado cognitivo, visual, auditivo, tátil, motor, seu modo de aprender e entrar em uma relação cognitiva com o mundo de eventos, pessoas, coisas e símbolos”. O lúdico, seja pela natureza infantil das crianças ou pelo entretenimento que provém, tem um importante papel no incentivo ao aprendizado (VYGOTSKY, 1984 apud DALLABONA; MENDES, </w:t>
      </w:r>
      <w:r>
        <w:t>2004</w:t>
      </w:r>
      <w:r>
        <w:t>, p. 6).</w:t>
      </w:r>
    </w:p>
    <w:p w14:paraId="3B2BDC1E" w14:textId="2684614F" w:rsidR="004A7771" w:rsidRDefault="004A7771" w:rsidP="004A7771">
      <w:pPr>
        <w:pStyle w:val="TF-TEXTO"/>
      </w:pPr>
      <w:r>
        <w:t xml:space="preserve">Dado o caráter social da educação e em paralelo com as visões de Aristóteles, é trazida a ideia do lúdico “como algo que não é necessário nem útil, como ler e escrever, mas serve simplesmente para gastar o tempo livre” (HUIZINGA, </w:t>
      </w:r>
      <w:r w:rsidR="00C1774F">
        <w:t>2006</w:t>
      </w:r>
      <w:r>
        <w:t>). Existem diversos críticos que condenam o uso e jogos na educação por conta da grande quantidade de violência e temas misóginos utilizados para embasá-los (GROS, 2007). Em contrapartida, “o design de um ambiente de aprendizado construído em cima das propriedades educacionais dos jogos podem ser uma forma apropriada de melhorar o aprendizado” (GROS, 2007, tradução nossa). Os jogos são contextuais e, assim como filmes ou música, são o meio de transporte de uma ideia. Jogos digitais podem promover desafios, cooperação, engajamento e o raciocínio para resolução de problemas (GROS, 2007).</w:t>
      </w:r>
    </w:p>
    <w:p w14:paraId="04528C59" w14:textId="7A5121C6" w:rsidR="000B12B2" w:rsidRDefault="004A7771" w:rsidP="004A7771">
      <w:pPr>
        <w:pStyle w:val="TF-TEXTO"/>
      </w:pPr>
      <w:r>
        <w:t xml:space="preserve">De um ponto de vista psicológico, “o brincar é fundamental para o desenvolvimento psicossocial equilibrado do ser humano” (DALLABONA; MENDES, </w:t>
      </w:r>
      <w:r>
        <w:t>2004</w:t>
      </w:r>
      <w:r>
        <w:t>). Este processo de brincadeira é metafórico e representa, para a criança, paralelos com os comportamentos naturais e sociais (KISHIMOTO, 1994). Por conta das referências apresentadas, é plausível a ligação da brincadeira virtual de um jogo digital simular uma experiência ou conhecimento a ser aplicado no dia-a-dia futuro. O lúdico, neste contexto, tem uma característica de treino e descoberta</w:t>
      </w:r>
      <w:r>
        <w:t>.</w:t>
      </w:r>
    </w:p>
    <w:p w14:paraId="77D5CC67" w14:textId="77777777" w:rsidR="004A7771" w:rsidRDefault="004A7771" w:rsidP="004A7771">
      <w:pPr>
        <w:pStyle w:val="TF-TEXTO"/>
      </w:pPr>
    </w:p>
    <w:p w14:paraId="6DDEF2B1" w14:textId="77777777" w:rsidR="00451B94" w:rsidRDefault="00451B94" w:rsidP="00F83A19">
      <w:pPr>
        <w:pStyle w:val="TF-refernciasbibliogrficasTTULO"/>
      </w:pPr>
      <w:bookmarkStart w:id="39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39"/>
    </w:p>
    <w:p w14:paraId="5F32FA65" w14:textId="3F531201" w:rsidR="005A141F" w:rsidRDefault="005A141F" w:rsidP="00451B94">
      <w:pPr>
        <w:pStyle w:val="TF-refernciasITEM"/>
      </w:pPr>
      <w:r w:rsidRPr="00F94FC4">
        <w:t>ALVES,</w:t>
      </w:r>
      <w:r>
        <w:t xml:space="preserve"> Adriana G.</w:t>
      </w:r>
      <w:r w:rsidRPr="00F94FC4">
        <w:t xml:space="preserve"> “Eu fiz meu game”</w:t>
      </w:r>
      <w:r>
        <w:t xml:space="preserve">: um framework para desenvolvimento de jogos por crianças. In: </w:t>
      </w:r>
      <w:r w:rsidRPr="00F94FC4">
        <w:t>Congresso Brasileiro de Informática na Educação</w:t>
      </w:r>
      <w:r>
        <w:t xml:space="preserve">, 6., 2017, Recife. </w:t>
      </w:r>
      <w:r w:rsidRPr="0004095B">
        <w:rPr>
          <w:b/>
        </w:rPr>
        <w:t>Anais…</w:t>
      </w:r>
      <w:r>
        <w:t xml:space="preserve"> Itajaí: </w:t>
      </w:r>
      <w:proofErr w:type="spellStart"/>
      <w:r>
        <w:t>Univali</w:t>
      </w:r>
      <w:proofErr w:type="spellEnd"/>
      <w:r>
        <w:t>, 2017, p. 1-9. Disponível em: &lt;</w:t>
      </w:r>
      <w:r w:rsidRPr="00F94FC4">
        <w:t>www.br-ie.org/pub/</w:t>
      </w:r>
      <w:proofErr w:type="spellStart"/>
      <w:r w:rsidRPr="00F94FC4">
        <w:t>index.php</w:t>
      </w:r>
      <w:proofErr w:type="spellEnd"/>
      <w:r w:rsidRPr="00F94FC4">
        <w:t>/</w:t>
      </w:r>
      <w:proofErr w:type="spellStart"/>
      <w:r w:rsidRPr="00F94FC4">
        <w:t>wcbie</w:t>
      </w:r>
      <w:proofErr w:type="spellEnd"/>
      <w:r w:rsidRPr="00F94FC4">
        <w:t>/</w:t>
      </w:r>
      <w:proofErr w:type="spellStart"/>
      <w:r w:rsidRPr="00F94FC4">
        <w:t>article</w:t>
      </w:r>
      <w:proofErr w:type="spellEnd"/>
      <w:r w:rsidRPr="00F94FC4">
        <w:t>/download/7353/5151</w:t>
      </w:r>
      <w:r>
        <w:t>&gt;. Acesso em: 04 abr. 2019.</w:t>
      </w:r>
    </w:p>
    <w:p w14:paraId="5195FCB8" w14:textId="77777777" w:rsidR="005A141F" w:rsidRPr="005A141F" w:rsidRDefault="005A141F" w:rsidP="005A141F">
      <w:pPr>
        <w:pStyle w:val="TF-refernciasITEM"/>
      </w:pPr>
      <w:r>
        <w:t xml:space="preserve">BERGAMO, Giuliana; FORTES, Rodrigo. </w:t>
      </w:r>
      <w:r w:rsidRPr="0024109E">
        <w:rPr>
          <w:b/>
        </w:rPr>
        <w:t>38% das crianças com menos de 2 anos já têm um aparelho digital, como tablet ou celular</w:t>
      </w:r>
      <w:r>
        <w:t xml:space="preserve">. </w:t>
      </w:r>
      <w:r w:rsidRPr="005A141F">
        <w:t>[S.I.]: Crescer, 2018.</w:t>
      </w:r>
    </w:p>
    <w:p w14:paraId="714DB60D" w14:textId="2F0977E7" w:rsidR="005A141F" w:rsidRDefault="005A141F" w:rsidP="00451B94">
      <w:pPr>
        <w:pStyle w:val="TF-refernciasITEM"/>
      </w:pPr>
      <w:r>
        <w:lastRenderedPageBreak/>
        <w:t>CUNHA, Marcia B</w:t>
      </w:r>
      <w:r w:rsidR="00444EBA">
        <w:t>. da</w:t>
      </w:r>
      <w:r>
        <w:t xml:space="preserve">. Jogos no Ensino de Química: Considerações Teóricas para sua Utilização em Sala de Aula. </w:t>
      </w:r>
      <w:r w:rsidRPr="007E2615">
        <w:rPr>
          <w:b/>
        </w:rPr>
        <w:t>Química Nova na Escola</w:t>
      </w:r>
      <w:r>
        <w:t>. [S.I], v. 34, n. 2, p. 93-95, mai. 2012. Disponível em: &lt;</w:t>
      </w:r>
      <w:r w:rsidRPr="0071453D">
        <w:t>http://qnesc.sbq.org.br/online/qnesc34_2/07-PE-53-11.pdf</w:t>
      </w:r>
      <w:r>
        <w:t>&gt;. Acesso em: 07 abr. 2019.</w:t>
      </w:r>
    </w:p>
    <w:p w14:paraId="19499B9B" w14:textId="6E7EDCB2" w:rsidR="0053118F" w:rsidRPr="00C1774F" w:rsidRDefault="0053118F" w:rsidP="00451B94">
      <w:pPr>
        <w:pStyle w:val="TF-refernciasITEM"/>
        <w:rPr>
          <w:lang w:val="en-US"/>
        </w:rPr>
      </w:pPr>
      <w:r w:rsidRPr="00C1774F">
        <w:rPr>
          <w:lang w:val="en-US"/>
        </w:rPr>
        <w:t xml:space="preserve">HUIZINGA, Johan. </w:t>
      </w:r>
      <w:r w:rsidRPr="00C1774F">
        <w:rPr>
          <w:b/>
          <w:bCs/>
          <w:lang w:val="en-US"/>
        </w:rPr>
        <w:t xml:space="preserve">Homo </w:t>
      </w:r>
      <w:proofErr w:type="spellStart"/>
      <w:r w:rsidRPr="00C1774F">
        <w:rPr>
          <w:b/>
          <w:bCs/>
          <w:lang w:val="en-US"/>
        </w:rPr>
        <w:t>Ludens</w:t>
      </w:r>
      <w:proofErr w:type="spellEnd"/>
      <w:r w:rsidRPr="00C1774F">
        <w:rPr>
          <w:lang w:val="en-US"/>
        </w:rPr>
        <w:t>.</w:t>
      </w:r>
      <w:r w:rsidR="00C1774F">
        <w:rPr>
          <w:lang w:val="en-US"/>
        </w:rPr>
        <w:t xml:space="preserve"> [S.I.]:</w:t>
      </w:r>
      <w:r w:rsidR="00C1774F" w:rsidRPr="00C1774F">
        <w:rPr>
          <w:lang w:val="en-US"/>
        </w:rPr>
        <w:t xml:space="preserve"> </w:t>
      </w:r>
      <w:proofErr w:type="spellStart"/>
      <w:r w:rsidR="00C1774F" w:rsidRPr="00C1774F">
        <w:rPr>
          <w:lang w:val="en-US"/>
        </w:rPr>
        <w:t>Rowohlt</w:t>
      </w:r>
      <w:proofErr w:type="spellEnd"/>
      <w:r w:rsidR="00C1774F" w:rsidRPr="00C1774F">
        <w:rPr>
          <w:lang w:val="en-US"/>
        </w:rPr>
        <w:t xml:space="preserve"> </w:t>
      </w:r>
      <w:proofErr w:type="spellStart"/>
      <w:r w:rsidR="00C1774F" w:rsidRPr="00C1774F">
        <w:rPr>
          <w:lang w:val="en-US"/>
        </w:rPr>
        <w:t>Taschenbuch</w:t>
      </w:r>
      <w:proofErr w:type="spellEnd"/>
      <w:r w:rsidR="00C1774F" w:rsidRPr="00C1774F">
        <w:rPr>
          <w:lang w:val="en-US"/>
        </w:rPr>
        <w:t xml:space="preserve"> Verlag</w:t>
      </w:r>
      <w:r w:rsidR="00C1774F">
        <w:rPr>
          <w:lang w:val="en-US"/>
        </w:rPr>
        <w:t>, 2006.</w:t>
      </w:r>
    </w:p>
    <w:p w14:paraId="09B14B10" w14:textId="2A498A7B" w:rsidR="005A141F" w:rsidRDefault="005A141F" w:rsidP="00451B94">
      <w:pPr>
        <w:pStyle w:val="TF-refernciasITEM"/>
      </w:pPr>
      <w:r>
        <w:t xml:space="preserve">KISHIMOTO, </w:t>
      </w:r>
      <w:proofErr w:type="spellStart"/>
      <w:r>
        <w:t>Tizuko</w:t>
      </w:r>
      <w:proofErr w:type="spellEnd"/>
      <w:r>
        <w:t xml:space="preserve"> M. </w:t>
      </w:r>
      <w:r w:rsidRPr="006B3B03">
        <w:rPr>
          <w:b/>
        </w:rPr>
        <w:t xml:space="preserve">O </w:t>
      </w:r>
      <w:r>
        <w:rPr>
          <w:b/>
        </w:rPr>
        <w:t>J</w:t>
      </w:r>
      <w:r w:rsidRPr="006B3B03">
        <w:rPr>
          <w:b/>
        </w:rPr>
        <w:t xml:space="preserve">ogo e a </w:t>
      </w:r>
      <w:r>
        <w:rPr>
          <w:b/>
        </w:rPr>
        <w:t>E</w:t>
      </w:r>
      <w:r w:rsidRPr="006B3B03">
        <w:rPr>
          <w:b/>
        </w:rPr>
        <w:t xml:space="preserve">ducação </w:t>
      </w:r>
      <w:r>
        <w:rPr>
          <w:b/>
        </w:rPr>
        <w:t>I</w:t>
      </w:r>
      <w:r w:rsidRPr="006B3B03">
        <w:rPr>
          <w:b/>
        </w:rPr>
        <w:t>nfantil</w:t>
      </w:r>
      <w:r>
        <w:t>. [S.I]: Pioneira, 1994.</w:t>
      </w:r>
    </w:p>
    <w:p w14:paraId="6252668D" w14:textId="52EC998A" w:rsidR="005A141F" w:rsidRDefault="005A141F" w:rsidP="00451B94">
      <w:pPr>
        <w:pStyle w:val="TF-refernciasITEM"/>
      </w:pPr>
      <w:r>
        <w:t xml:space="preserve">MARQUES, Diego L. et al. </w:t>
      </w:r>
      <w:r w:rsidRPr="00CC531D">
        <w:t>Atraindo Alunos do Ensino Médio para a Computação: Uma Experiência Prática de Introdução a Programação utilizando Jogos e Python</w:t>
      </w:r>
      <w:r>
        <w:t xml:space="preserve">. In: </w:t>
      </w:r>
      <w:r w:rsidRPr="00CC531D">
        <w:t>Simpósio Brasileiro de Informática na Educação</w:t>
      </w:r>
      <w:r>
        <w:t xml:space="preserve">, 22., 2011, Aracaju. </w:t>
      </w:r>
      <w:r w:rsidRPr="008651CD">
        <w:rPr>
          <w:b/>
        </w:rPr>
        <w:t>Anais…</w:t>
      </w:r>
      <w:r>
        <w:t xml:space="preserve"> Rio Tinto: UFPB, 2010. p. 5-9. Disponível em: &lt;</w:t>
      </w:r>
      <w:r w:rsidRPr="008651CD">
        <w:t>http://www.br-ie.org/pub/</w:t>
      </w:r>
      <w:proofErr w:type="spellStart"/>
      <w:r w:rsidRPr="008651CD">
        <w:t>index.php</w:t>
      </w:r>
      <w:proofErr w:type="spellEnd"/>
      <w:r w:rsidRPr="008651CD">
        <w:t>/</w:t>
      </w:r>
      <w:proofErr w:type="spellStart"/>
      <w:r w:rsidRPr="008651CD">
        <w:t>wie</w:t>
      </w:r>
      <w:proofErr w:type="spellEnd"/>
      <w:r w:rsidRPr="008651CD">
        <w:t>/</w:t>
      </w:r>
      <w:proofErr w:type="spellStart"/>
      <w:r w:rsidRPr="008651CD">
        <w:t>article</w:t>
      </w:r>
      <w:proofErr w:type="spellEnd"/>
      <w:r w:rsidRPr="008651CD">
        <w:t>/</w:t>
      </w:r>
      <w:proofErr w:type="spellStart"/>
      <w:r w:rsidRPr="008651CD">
        <w:t>view</w:t>
      </w:r>
      <w:proofErr w:type="spellEnd"/>
      <w:r w:rsidRPr="008651CD">
        <w:t>/1954/1713</w:t>
      </w:r>
      <w:r>
        <w:t>&gt;. Acesso em: 07 abr. 2019.</w:t>
      </w:r>
    </w:p>
    <w:p w14:paraId="251435A5" w14:textId="051B3F6B" w:rsidR="007F0447" w:rsidRDefault="00CF352A" w:rsidP="00451B94">
      <w:pPr>
        <w:pStyle w:val="TF-refernciasITEM"/>
      </w:pPr>
      <w:r>
        <w:t>MEIRELLES, Fernando S.</w:t>
      </w:r>
      <w:r w:rsidR="007F0447">
        <w:t xml:space="preserve"> </w:t>
      </w:r>
      <w:r w:rsidR="007F0447" w:rsidRPr="00F63AA1">
        <w:rPr>
          <w:b/>
        </w:rPr>
        <w:t>29ª Pesquisa Anual do Uso de TI</w:t>
      </w:r>
      <w:r w:rsidR="007F0447">
        <w:t>. São Paulo: FGV EAESP, 2018.</w:t>
      </w:r>
      <w:r w:rsidR="000760F7">
        <w:t xml:space="preserve"> Disponível em: &lt;</w:t>
      </w:r>
      <w:r w:rsidR="000760F7" w:rsidRPr="000760F7">
        <w:t>https://eaesp.fgv.br/sites/eaesp.fgv.br/files/pesti2018gvciappt.pdf</w:t>
      </w:r>
      <w:r w:rsidR="000760F7">
        <w:t>&gt;. Acesso em: 04 abr. 2019.</w:t>
      </w:r>
    </w:p>
    <w:p w14:paraId="015C92EA" w14:textId="67F0B4E7" w:rsidR="005A141F" w:rsidRDefault="005A141F" w:rsidP="00451B94">
      <w:pPr>
        <w:pStyle w:val="TF-refernciasITEM"/>
      </w:pPr>
      <w:r>
        <w:t xml:space="preserve">RAMOS, </w:t>
      </w:r>
      <w:proofErr w:type="spellStart"/>
      <w:r>
        <w:t>Edla</w:t>
      </w:r>
      <w:proofErr w:type="spellEnd"/>
      <w:r>
        <w:t xml:space="preserve"> M. F. </w:t>
      </w:r>
      <w:r w:rsidRPr="00596538">
        <w:rPr>
          <w:b/>
        </w:rPr>
        <w:t>Informática na escola</w:t>
      </w:r>
      <w:r>
        <w:t xml:space="preserve">: um olhar multidisciplinar. Fortaleza: Editora UFC, 2003. </w:t>
      </w:r>
    </w:p>
    <w:p w14:paraId="759C9D77" w14:textId="19F1473F" w:rsidR="00974E4A" w:rsidRPr="00D26C5E" w:rsidRDefault="00974E4A" w:rsidP="00451B94">
      <w:pPr>
        <w:pStyle w:val="TF-refernciasITEM"/>
        <w:rPr>
          <w:lang w:val="en-US"/>
        </w:rPr>
      </w:pPr>
      <w:r w:rsidRPr="00974E4A">
        <w:rPr>
          <w:lang w:val="en-US"/>
        </w:rPr>
        <w:t>SQUIRE, Kurt.</w:t>
      </w:r>
      <w:r>
        <w:rPr>
          <w:lang w:val="en-US"/>
        </w:rPr>
        <w:t xml:space="preserve"> Video Games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Education.</w:t>
      </w:r>
      <w:r w:rsidRPr="00974E4A">
        <w:rPr>
          <w:lang w:val="en-US"/>
        </w:rPr>
        <w:t xml:space="preserve"> </w:t>
      </w:r>
      <w:r w:rsidRPr="00974E4A">
        <w:rPr>
          <w:b/>
          <w:lang w:val="en-US"/>
        </w:rPr>
        <w:t>International Journal of Intelligent Games &amp; Simulation</w:t>
      </w:r>
      <w:r>
        <w:rPr>
          <w:lang w:val="en-US"/>
        </w:rPr>
        <w:t xml:space="preserve">. </w:t>
      </w:r>
      <w:r w:rsidRPr="005144D8">
        <w:t>Cambridge, v. 1, n. 1, p. 2-4</w:t>
      </w:r>
      <w:r w:rsidR="005144D8" w:rsidRPr="005144D8">
        <w:t>, 2003. Disponível em: &lt;http://citeseerx.ist.psu.edu/viewdoc/download?doi=10.1.1.543.5729&amp;rep=rep1&amp;type=pdf</w:t>
      </w:r>
      <w:r w:rsidR="005144D8">
        <w:t xml:space="preserve">&gt;. </w:t>
      </w:r>
      <w:proofErr w:type="spellStart"/>
      <w:r w:rsidR="005144D8" w:rsidRPr="00D26C5E">
        <w:rPr>
          <w:lang w:val="en-US"/>
        </w:rPr>
        <w:t>Acesso</w:t>
      </w:r>
      <w:proofErr w:type="spellEnd"/>
      <w:r w:rsidR="005144D8" w:rsidRPr="00D26C5E">
        <w:rPr>
          <w:lang w:val="en-US"/>
        </w:rPr>
        <w:t xml:space="preserve"> </w:t>
      </w:r>
      <w:proofErr w:type="spellStart"/>
      <w:r w:rsidR="005144D8" w:rsidRPr="00D26C5E">
        <w:rPr>
          <w:lang w:val="en-US"/>
        </w:rPr>
        <w:t>em</w:t>
      </w:r>
      <w:proofErr w:type="spellEnd"/>
      <w:r w:rsidR="005144D8" w:rsidRPr="00D26C5E">
        <w:rPr>
          <w:lang w:val="en-US"/>
        </w:rPr>
        <w:t xml:space="preserve">: 29 </w:t>
      </w:r>
      <w:proofErr w:type="gramStart"/>
      <w:r w:rsidR="005144D8" w:rsidRPr="00D26C5E">
        <w:rPr>
          <w:lang w:val="en-US"/>
        </w:rPr>
        <w:t>mar</w:t>
      </w:r>
      <w:proofErr w:type="gramEnd"/>
      <w:r w:rsidR="005144D8" w:rsidRPr="00D26C5E">
        <w:rPr>
          <w:lang w:val="en-US"/>
        </w:rPr>
        <w:t>. 2019.</w:t>
      </w:r>
    </w:p>
    <w:p w14:paraId="7E7343C5" w14:textId="0853777A" w:rsidR="006E4812" w:rsidRPr="005A141F" w:rsidRDefault="0046435C" w:rsidP="00451B94">
      <w:pPr>
        <w:pStyle w:val="TF-refernciasITEM"/>
        <w:rPr>
          <w:b/>
        </w:rPr>
      </w:pPr>
      <w:r>
        <w:rPr>
          <w:lang w:val="en-US"/>
        </w:rPr>
        <w:t xml:space="preserve">ZAGAL, José P. </w:t>
      </w:r>
      <w:proofErr w:type="spellStart"/>
      <w:r w:rsidRPr="0046435C">
        <w:rPr>
          <w:b/>
          <w:lang w:val="en-US"/>
        </w:rPr>
        <w:t>Ludoliteracy</w:t>
      </w:r>
      <w:proofErr w:type="spellEnd"/>
      <w:r w:rsidRPr="0046435C">
        <w:rPr>
          <w:b/>
          <w:lang w:val="en-US"/>
        </w:rPr>
        <w:t>: Defining, Understanding, and</w:t>
      </w:r>
      <w:r w:rsidR="008F16A4">
        <w:rPr>
          <w:b/>
          <w:lang w:val="en-US"/>
        </w:rPr>
        <w:t xml:space="preserve"> </w:t>
      </w:r>
      <w:r w:rsidRPr="0046435C">
        <w:rPr>
          <w:b/>
          <w:lang w:val="en-US"/>
        </w:rPr>
        <w:t>Supporting Games</w:t>
      </w:r>
      <w:r w:rsidR="008F16A4">
        <w:rPr>
          <w:b/>
          <w:lang w:val="en-US"/>
        </w:rPr>
        <w:t xml:space="preserve"> </w:t>
      </w:r>
      <w:r w:rsidRPr="0046435C">
        <w:rPr>
          <w:b/>
          <w:lang w:val="en-US"/>
        </w:rPr>
        <w:t>Education</w:t>
      </w:r>
      <w:r>
        <w:rPr>
          <w:lang w:val="en-US"/>
        </w:rPr>
        <w:t xml:space="preserve">. </w:t>
      </w:r>
      <w:r w:rsidR="008F16A4" w:rsidRPr="007C1D7A">
        <w:t>[S.I.]: ETC Press, 2010.</w:t>
      </w:r>
    </w:p>
    <w:p w14:paraId="7E508BF0" w14:textId="0AA76579" w:rsidR="006E4812" w:rsidRDefault="006E4812" w:rsidP="00451B94">
      <w:pPr>
        <w:pStyle w:val="TF-refernciasITEM"/>
      </w:pPr>
    </w:p>
    <w:p w14:paraId="736E8CFE" w14:textId="77777777" w:rsidR="00F473B6" w:rsidRDefault="00F473B6" w:rsidP="00451B94">
      <w:pPr>
        <w:pStyle w:val="TF-refernciasITEM"/>
      </w:pPr>
    </w:p>
    <w:p w14:paraId="5D337466" w14:textId="77777777" w:rsidR="00444EBA" w:rsidRDefault="00451B94" w:rsidP="00F83A19">
      <w:pPr>
        <w:pStyle w:val="TF-refernciasbibliogrficasTTULO"/>
      </w:pPr>
      <w:r>
        <w:t xml:space="preserve"> </w:t>
      </w:r>
    </w:p>
    <w:p w14:paraId="5A5D6FC1" w14:textId="77777777" w:rsidR="00444EBA" w:rsidRDefault="00444EBA">
      <w:pPr>
        <w:keepNext w:val="0"/>
        <w:keepLines w:val="0"/>
        <w:rPr>
          <w:rFonts w:ascii="Times" w:hAnsi="Times"/>
          <w:b/>
          <w:caps/>
          <w:szCs w:val="20"/>
        </w:rPr>
      </w:pPr>
      <w:r>
        <w:br w:type="page"/>
      </w:r>
    </w:p>
    <w:p w14:paraId="66F72958" w14:textId="1A055A14" w:rsidR="00F83A19" w:rsidRDefault="00F83A19" w:rsidP="00F83A19">
      <w:pPr>
        <w:pStyle w:val="TF-refernciasbibliogrficasTTULO"/>
      </w:pPr>
      <w:r>
        <w:lastRenderedPageBreak/>
        <w:t>ASSINATURAS</w:t>
      </w:r>
    </w:p>
    <w:p w14:paraId="32FA05BD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3CBAE54C" w14:textId="77777777" w:rsidR="00F83A19" w:rsidRDefault="00F83A19" w:rsidP="00F83A19">
      <w:pPr>
        <w:pStyle w:val="TF-LEGENDA"/>
      </w:pPr>
    </w:p>
    <w:p w14:paraId="68FB72F1" w14:textId="77777777" w:rsidR="00F83A19" w:rsidRDefault="00F83A19" w:rsidP="00F83A19">
      <w:pPr>
        <w:pStyle w:val="TF-LEGENDA"/>
      </w:pPr>
    </w:p>
    <w:p w14:paraId="11757BB1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6316FD9B" w14:textId="77777777" w:rsidR="00F83A19" w:rsidRDefault="00F83A19" w:rsidP="00F83A19">
      <w:pPr>
        <w:pStyle w:val="TF-LEGENDA"/>
      </w:pPr>
    </w:p>
    <w:p w14:paraId="040C0804" w14:textId="77777777" w:rsidR="00F83A19" w:rsidRDefault="00F83A19" w:rsidP="00F83A19">
      <w:pPr>
        <w:pStyle w:val="TF-LEGENDA"/>
      </w:pPr>
    </w:p>
    <w:p w14:paraId="5C9C39B9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705F57DA" w14:textId="77777777" w:rsidR="00F83A19" w:rsidRDefault="00F83A19" w:rsidP="00F83A19">
      <w:pPr>
        <w:pStyle w:val="TF-LEGENDA"/>
      </w:pPr>
    </w:p>
    <w:p w14:paraId="14BA4ABF" w14:textId="77777777" w:rsidR="00F83A19" w:rsidRDefault="00F83A19" w:rsidP="00F83A19">
      <w:pPr>
        <w:pStyle w:val="TF-LEGENDA"/>
      </w:pPr>
    </w:p>
    <w:p w14:paraId="49D2414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221FFE7E" w14:textId="77777777" w:rsidR="007222F7" w:rsidRDefault="007222F7" w:rsidP="007222F7">
      <w:pPr>
        <w:pStyle w:val="TF-TEXTOQUADRO"/>
      </w:pPr>
    </w:p>
    <w:p w14:paraId="4072E13E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27EA7DDB" w14:textId="77777777" w:rsidTr="00DF6ED2">
        <w:tc>
          <w:tcPr>
            <w:tcW w:w="9212" w:type="dxa"/>
            <w:shd w:val="clear" w:color="auto" w:fill="auto"/>
          </w:tcPr>
          <w:p w14:paraId="1237ED94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06A20961" w14:textId="77777777" w:rsidR="007222F7" w:rsidRDefault="007222F7" w:rsidP="00DF6ED2">
            <w:pPr>
              <w:jc w:val="center"/>
            </w:pPr>
          </w:p>
          <w:p w14:paraId="114E9413" w14:textId="77777777" w:rsidR="007222F7" w:rsidRDefault="007222F7" w:rsidP="00DF6ED2">
            <w:pPr>
              <w:jc w:val="center"/>
            </w:pPr>
          </w:p>
          <w:p w14:paraId="0E935B79" w14:textId="77777777" w:rsidR="007222F7" w:rsidRDefault="007222F7" w:rsidP="00DF6ED2">
            <w:pPr>
              <w:jc w:val="center"/>
            </w:pPr>
          </w:p>
          <w:p w14:paraId="4628D7C5" w14:textId="77777777" w:rsidR="007222F7" w:rsidRDefault="007222F7" w:rsidP="00DF6ED2">
            <w:pPr>
              <w:jc w:val="center"/>
            </w:pPr>
          </w:p>
        </w:tc>
      </w:tr>
    </w:tbl>
    <w:p w14:paraId="69EAF380" w14:textId="77777777" w:rsidR="007222F7" w:rsidRDefault="007222F7" w:rsidP="007222F7">
      <w:pPr>
        <w:jc w:val="center"/>
      </w:pPr>
    </w:p>
    <w:p w14:paraId="758C777F" w14:textId="77777777" w:rsidR="007222F7" w:rsidRDefault="007222F7" w:rsidP="007222F7">
      <w:pPr>
        <w:jc w:val="center"/>
      </w:pPr>
    </w:p>
    <w:p w14:paraId="28D148F6" w14:textId="77777777" w:rsidR="007222F7" w:rsidRDefault="007222F7" w:rsidP="007222F7">
      <w:pPr>
        <w:jc w:val="center"/>
      </w:pPr>
    </w:p>
    <w:p w14:paraId="20696CBA" w14:textId="77777777" w:rsidR="00320BFA" w:rsidRDefault="00320BFA" w:rsidP="00C02A86">
      <w:pPr>
        <w:pStyle w:val="TF-LEGENDA"/>
        <w:jc w:val="left"/>
        <w:sectPr w:rsidR="00320BFA" w:rsidSect="00F31359">
          <w:headerReference w:type="default" r:id="rId14"/>
          <w:headerReference w:type="first" r:id="rId15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77CD771" w14:textId="77777777" w:rsidR="00320BFA" w:rsidRPr="00320BFA" w:rsidRDefault="006E25D2" w:rsidP="00371EA6">
      <w:pPr>
        <w:pStyle w:val="TF-xAvalTTULO"/>
        <w:ind w:left="0" w:firstLine="0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5B61C28C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50714D0D" w14:textId="77777777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1"/>
      </w:tblGrid>
      <w:tr w:rsidR="0000224C" w:rsidRPr="00320BFA" w14:paraId="43ED84C7" w14:textId="77777777" w:rsidTr="006479FB">
        <w:trPr>
          <w:cantSplit/>
          <w:trHeight w:val="555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A5BD8C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26564D2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6D9B8A2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98D11B7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291A46B" w14:textId="77777777" w:rsidTr="0000224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A0BA455" w14:textId="77777777" w:rsidR="00320BFA" w:rsidRPr="00320BFA" w:rsidRDefault="00320BFA" w:rsidP="00320BFA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C02C7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10F38B73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977B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1B4F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79392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16C5605" w14:textId="77777777" w:rsidTr="0000224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5D7969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77121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C03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C048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C69C7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3C293F3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2CD5DC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51CCE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2FFEFA68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2D0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0C60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D8B5C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9222093" w14:textId="77777777" w:rsidTr="0000224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B2800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699F0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364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BDE9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87570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AAA0FF3" w14:textId="77777777" w:rsidTr="0000224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488571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3F1F4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0DD5F66F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BBD2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4E0F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E7C62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2B616B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32BD2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0A118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5980FA92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99F9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D05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88AF3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2D293A4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912BA4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3F3EB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57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381F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5C9BD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CDD78AA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76D7F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6F877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C4B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6B33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36516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2094007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6AFDF5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D5E92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6641D437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1F4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7530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3875B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D5CDC2F" w14:textId="77777777" w:rsidTr="0000224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EA361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AF41E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7DE3E6DB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C561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BE5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D617D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397219F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77CB72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49C1F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6249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6415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9699C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9D6808D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7F1839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10AFE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2B1FB0C1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CA6F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3D2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EDD37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96D04C2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0E9909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C11B2D5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06509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4DDDE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D470A9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9DC631B" w14:textId="77777777" w:rsidTr="0000224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665C8D7F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D2745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18C82549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233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73B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CBE35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E95BF83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D2E3FE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514E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8E27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EEB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93AE6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742B08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E1039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3B390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661C70E1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3523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5BFB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6921C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BFDBE7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7A2872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6040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1E6F51FE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92F7A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F29A0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3C8B7B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4FA60A4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640E4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38537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609A7242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41A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A01F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BAD14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FFA4187" w14:textId="77777777" w:rsidTr="006479FB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5A25A1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27836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B0F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2FB2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7A96D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6FBA4F2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B0961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77A8CC1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3769BE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84709C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F584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EF38E16" w14:textId="77777777" w:rsidR="0000224C" w:rsidRDefault="0000224C" w:rsidP="0000224C">
      <w:pPr>
        <w:pStyle w:val="TF-xAvalITEMDETALHE"/>
      </w:pPr>
    </w:p>
    <w:p w14:paraId="0C6035D3" w14:textId="23AC6DDA" w:rsidR="00C02A86" w:rsidRDefault="00C02A86">
      <w:pPr>
        <w:keepNext w:val="0"/>
        <w:keepLines w:val="0"/>
        <w:rPr>
          <w:caps/>
          <w:noProof/>
          <w:szCs w:val="20"/>
        </w:rPr>
      </w:pPr>
    </w:p>
    <w:p w14:paraId="709EC857" w14:textId="412A3C83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1678B675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46C68115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FFC5BEE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7F5F807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DD1431C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30083ADA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76C3BCED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4852CBD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B6295FA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0206B5F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4E33D0C0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34DC3955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7F9034B6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5A432B38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41C6552A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DDDDBFC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34D27D1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1FD4B86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D474246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7991A6F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E0F03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2CF5D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71EA0490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E0A1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5DEE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95603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310E606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980949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9241E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B4A4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D1BD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E1309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E1AACC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55224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03303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2B81EFA7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3B35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4942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04A42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85525B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645AF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2806F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5FFD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4829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82D07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9379F71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B54C1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40E4D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E158FE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EEC1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3C6E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238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A04FFE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EC73D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4C503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4CA6EFFC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185F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D32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D3021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06405F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DB2EC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EF9B7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E9E6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F7C6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0380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DE9C4E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447E5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075C7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19C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0EC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1AC44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5704C8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344A6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6515E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4C3C4CCD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B438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A002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2408B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4429E63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3563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48B97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69DBF9C4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D33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86D8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8E7C4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CC403DA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C319B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CAC8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43E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FE32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CABD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C87FF3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D4916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AA94E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569DF877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1D2F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7DAA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2BE89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809380D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55D61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0206CB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8CB719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FD076A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B64E09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60B529A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4B84F33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1065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3F58EDB9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B5F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488F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6717D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86E54A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6CA53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0A8BC4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9A0A9C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39F2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BD7954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1A172492" w14:textId="77777777" w:rsidR="0000224C" w:rsidRDefault="0000224C" w:rsidP="0000224C">
      <w:pPr>
        <w:pStyle w:val="TF-xAvalTTULO"/>
      </w:pPr>
    </w:p>
    <w:p w14:paraId="04E2C2F8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0A5E53FA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39AD292F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FC853EB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3483DC2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2575F7B9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1B99F0F4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4311B3A9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9262E18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8C2FE12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7BBD7024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2D841B6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6"/>
      <w:footerReference w:type="default" r:id="rId17"/>
      <w:headerReference w:type="first" r:id="rId18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DFB45" w14:textId="77777777" w:rsidR="00C47E62" w:rsidRDefault="00C47E62">
      <w:r>
        <w:separator/>
      </w:r>
    </w:p>
  </w:endnote>
  <w:endnote w:type="continuationSeparator" w:id="0">
    <w:p w14:paraId="3C040FA4" w14:textId="77777777" w:rsidR="00C47E62" w:rsidRDefault="00C47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F0D36" w14:textId="77777777" w:rsidR="00377C26" w:rsidRPr="0000224C" w:rsidRDefault="00377C2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8C6433" w14:textId="77777777" w:rsidR="00C47E62" w:rsidRDefault="00C47E62">
      <w:r>
        <w:separator/>
      </w:r>
    </w:p>
  </w:footnote>
  <w:footnote w:type="continuationSeparator" w:id="0">
    <w:p w14:paraId="1EA2B995" w14:textId="77777777" w:rsidR="00C47E62" w:rsidRDefault="00C47E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69C5F" w14:textId="77777777" w:rsidR="00377C26" w:rsidRDefault="00377C26" w:rsidP="007E46A1">
    <w:pPr>
      <w:pStyle w:val="Cabealho"/>
      <w:jc w:val="right"/>
    </w:pPr>
  </w:p>
  <w:p w14:paraId="5179EE1C" w14:textId="77777777" w:rsidR="00377C26" w:rsidRDefault="00377C26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4DB07CEA" w14:textId="77777777" w:rsidR="00377C26" w:rsidRDefault="00377C26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377C26" w14:paraId="2C65CFDF" w14:textId="77777777" w:rsidTr="008F2DC1">
      <w:tc>
        <w:tcPr>
          <w:tcW w:w="9212" w:type="dxa"/>
          <w:gridSpan w:val="2"/>
          <w:shd w:val="clear" w:color="auto" w:fill="auto"/>
        </w:tcPr>
        <w:p w14:paraId="69EFB7A9" w14:textId="77777777" w:rsidR="00377C26" w:rsidRDefault="00377C26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377C26" w14:paraId="69BE2009" w14:textId="77777777" w:rsidTr="008F2DC1">
      <w:tc>
        <w:tcPr>
          <w:tcW w:w="5778" w:type="dxa"/>
          <w:shd w:val="clear" w:color="auto" w:fill="auto"/>
        </w:tcPr>
        <w:p w14:paraId="58E4730E" w14:textId="77777777" w:rsidR="00377C26" w:rsidRPr="003C5262" w:rsidRDefault="00377C2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X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4F1EC025" w14:textId="77777777" w:rsidR="00377C26" w:rsidRDefault="00377C2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2019/01</w:t>
          </w:r>
        </w:p>
      </w:tc>
    </w:tr>
  </w:tbl>
  <w:p w14:paraId="3DDFD5E2" w14:textId="77777777" w:rsidR="00377C26" w:rsidRDefault="00377C2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E47D1" w14:textId="77777777" w:rsidR="00377C26" w:rsidRDefault="00377C2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77C26" w14:paraId="1BB996F1" w14:textId="77777777" w:rsidTr="006746CA">
      <w:tc>
        <w:tcPr>
          <w:tcW w:w="3227" w:type="dxa"/>
          <w:shd w:val="clear" w:color="auto" w:fill="auto"/>
        </w:tcPr>
        <w:p w14:paraId="59C12BB2" w14:textId="77777777" w:rsidR="00377C26" w:rsidRDefault="00377C2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62B620DB" w14:textId="77777777" w:rsidR="00377C26" w:rsidRDefault="00377C2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00175F8F" w14:textId="77777777" w:rsidR="00377C26" w:rsidRDefault="00377C2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39E0528D" w14:textId="77777777" w:rsidR="00377C26" w:rsidRDefault="00377C2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53B1AD3"/>
    <w:multiLevelType w:val="hybridMultilevel"/>
    <w:tmpl w:val="AE928EB0"/>
    <w:lvl w:ilvl="0" w:tplc="2618F214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drawingGridHorizontalSpacing w:val="187"/>
  <w:drawingGridVerticalSpacing w:val="18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857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35674"/>
    <w:rsid w:val="0004095B"/>
    <w:rsid w:val="0004641A"/>
    <w:rsid w:val="00051214"/>
    <w:rsid w:val="00052A07"/>
    <w:rsid w:val="000533DA"/>
    <w:rsid w:val="0005457F"/>
    <w:rsid w:val="0005462E"/>
    <w:rsid w:val="000608E9"/>
    <w:rsid w:val="00061FEB"/>
    <w:rsid w:val="00063B1F"/>
    <w:rsid w:val="000667DF"/>
    <w:rsid w:val="00070487"/>
    <w:rsid w:val="0007209B"/>
    <w:rsid w:val="00075792"/>
    <w:rsid w:val="000760F7"/>
    <w:rsid w:val="00077EA7"/>
    <w:rsid w:val="00080F9C"/>
    <w:rsid w:val="0008579A"/>
    <w:rsid w:val="00086AA8"/>
    <w:rsid w:val="0008732D"/>
    <w:rsid w:val="0009484A"/>
    <w:rsid w:val="0009495F"/>
    <w:rsid w:val="0009735C"/>
    <w:rsid w:val="000A104C"/>
    <w:rsid w:val="000A19DE"/>
    <w:rsid w:val="000A39FA"/>
    <w:rsid w:val="000A3EAB"/>
    <w:rsid w:val="000A6305"/>
    <w:rsid w:val="000B12B2"/>
    <w:rsid w:val="000B3868"/>
    <w:rsid w:val="000B4116"/>
    <w:rsid w:val="000B6F00"/>
    <w:rsid w:val="000C1926"/>
    <w:rsid w:val="000C1A18"/>
    <w:rsid w:val="000C5EC0"/>
    <w:rsid w:val="000C648D"/>
    <w:rsid w:val="000D11A3"/>
    <w:rsid w:val="000D1294"/>
    <w:rsid w:val="000D77C2"/>
    <w:rsid w:val="000E039E"/>
    <w:rsid w:val="000E27F9"/>
    <w:rsid w:val="000E2B1E"/>
    <w:rsid w:val="000E311F"/>
    <w:rsid w:val="000E3A68"/>
    <w:rsid w:val="000E6CE0"/>
    <w:rsid w:val="000F05F9"/>
    <w:rsid w:val="000F77E3"/>
    <w:rsid w:val="00107B02"/>
    <w:rsid w:val="0011363A"/>
    <w:rsid w:val="00113A3F"/>
    <w:rsid w:val="00115349"/>
    <w:rsid w:val="001164FE"/>
    <w:rsid w:val="00125084"/>
    <w:rsid w:val="00125277"/>
    <w:rsid w:val="001375F7"/>
    <w:rsid w:val="001554E9"/>
    <w:rsid w:val="00162BF1"/>
    <w:rsid w:val="0016560C"/>
    <w:rsid w:val="00186092"/>
    <w:rsid w:val="00190900"/>
    <w:rsid w:val="00190EA1"/>
    <w:rsid w:val="00193A97"/>
    <w:rsid w:val="001948BE"/>
    <w:rsid w:val="0019547B"/>
    <w:rsid w:val="001A12CE"/>
    <w:rsid w:val="001A3643"/>
    <w:rsid w:val="001A6292"/>
    <w:rsid w:val="001A7511"/>
    <w:rsid w:val="001B2F1E"/>
    <w:rsid w:val="001C33B0"/>
    <w:rsid w:val="001C57E6"/>
    <w:rsid w:val="001C5CBB"/>
    <w:rsid w:val="001D6234"/>
    <w:rsid w:val="001E33E7"/>
    <w:rsid w:val="001E3CFB"/>
    <w:rsid w:val="001E646A"/>
    <w:rsid w:val="001E682E"/>
    <w:rsid w:val="001F007F"/>
    <w:rsid w:val="001F0D36"/>
    <w:rsid w:val="00202F3F"/>
    <w:rsid w:val="00207602"/>
    <w:rsid w:val="002215F7"/>
    <w:rsid w:val="00224128"/>
    <w:rsid w:val="00224BB2"/>
    <w:rsid w:val="00226BAD"/>
    <w:rsid w:val="00235240"/>
    <w:rsid w:val="00235BD3"/>
    <w:rsid w:val="002368FD"/>
    <w:rsid w:val="0024109E"/>
    <w:rsid w:val="0024110F"/>
    <w:rsid w:val="002423AB"/>
    <w:rsid w:val="002440B0"/>
    <w:rsid w:val="00257C2B"/>
    <w:rsid w:val="0026114C"/>
    <w:rsid w:val="002651A9"/>
    <w:rsid w:val="0027792D"/>
    <w:rsid w:val="00282723"/>
    <w:rsid w:val="00282788"/>
    <w:rsid w:val="0028617A"/>
    <w:rsid w:val="00290B1C"/>
    <w:rsid w:val="0029608A"/>
    <w:rsid w:val="002A6617"/>
    <w:rsid w:val="002A7E1B"/>
    <w:rsid w:val="002B0EDC"/>
    <w:rsid w:val="002B4718"/>
    <w:rsid w:val="002B7079"/>
    <w:rsid w:val="002C282F"/>
    <w:rsid w:val="002C7245"/>
    <w:rsid w:val="002D2E1A"/>
    <w:rsid w:val="002E3879"/>
    <w:rsid w:val="002E6DD1"/>
    <w:rsid w:val="002E7BD9"/>
    <w:rsid w:val="002F027E"/>
    <w:rsid w:val="0031163F"/>
    <w:rsid w:val="00312CEA"/>
    <w:rsid w:val="00320BFA"/>
    <w:rsid w:val="0032378D"/>
    <w:rsid w:val="00334F78"/>
    <w:rsid w:val="00335048"/>
    <w:rsid w:val="00336F51"/>
    <w:rsid w:val="00340AD0"/>
    <w:rsid w:val="00340B6D"/>
    <w:rsid w:val="00340C8E"/>
    <w:rsid w:val="00344540"/>
    <w:rsid w:val="0034555B"/>
    <w:rsid w:val="00346039"/>
    <w:rsid w:val="003519A3"/>
    <w:rsid w:val="00362443"/>
    <w:rsid w:val="0036347E"/>
    <w:rsid w:val="003679C3"/>
    <w:rsid w:val="0037046F"/>
    <w:rsid w:val="00371EA6"/>
    <w:rsid w:val="00377C26"/>
    <w:rsid w:val="00377DA7"/>
    <w:rsid w:val="00383087"/>
    <w:rsid w:val="00391EB8"/>
    <w:rsid w:val="003A2B7D"/>
    <w:rsid w:val="003A4A75"/>
    <w:rsid w:val="003A5366"/>
    <w:rsid w:val="003B647A"/>
    <w:rsid w:val="003C34FE"/>
    <w:rsid w:val="003C5262"/>
    <w:rsid w:val="003D2BF2"/>
    <w:rsid w:val="003D398C"/>
    <w:rsid w:val="003D473B"/>
    <w:rsid w:val="003D4B35"/>
    <w:rsid w:val="003E3928"/>
    <w:rsid w:val="003E4F19"/>
    <w:rsid w:val="003F5F25"/>
    <w:rsid w:val="0040436D"/>
    <w:rsid w:val="00410543"/>
    <w:rsid w:val="004173CC"/>
    <w:rsid w:val="0042356B"/>
    <w:rsid w:val="0042420A"/>
    <w:rsid w:val="004243D2"/>
    <w:rsid w:val="00424610"/>
    <w:rsid w:val="00444EBA"/>
    <w:rsid w:val="00451B94"/>
    <w:rsid w:val="00456BE0"/>
    <w:rsid w:val="0045761A"/>
    <w:rsid w:val="00463A4F"/>
    <w:rsid w:val="0046435C"/>
    <w:rsid w:val="00470C41"/>
    <w:rsid w:val="0047690F"/>
    <w:rsid w:val="00476C78"/>
    <w:rsid w:val="004846EA"/>
    <w:rsid w:val="0048576D"/>
    <w:rsid w:val="00493B1A"/>
    <w:rsid w:val="0049495C"/>
    <w:rsid w:val="00497EF6"/>
    <w:rsid w:val="004A7771"/>
    <w:rsid w:val="004B23C7"/>
    <w:rsid w:val="004B42D8"/>
    <w:rsid w:val="004B5A03"/>
    <w:rsid w:val="004B6B8F"/>
    <w:rsid w:val="004B7511"/>
    <w:rsid w:val="004D04EF"/>
    <w:rsid w:val="004E23CE"/>
    <w:rsid w:val="004E29A5"/>
    <w:rsid w:val="004E516B"/>
    <w:rsid w:val="004E5755"/>
    <w:rsid w:val="004F1379"/>
    <w:rsid w:val="004F2B26"/>
    <w:rsid w:val="00500539"/>
    <w:rsid w:val="00503373"/>
    <w:rsid w:val="00503F3F"/>
    <w:rsid w:val="00511AB9"/>
    <w:rsid w:val="005144D8"/>
    <w:rsid w:val="00516099"/>
    <w:rsid w:val="00516D8E"/>
    <w:rsid w:val="0053118F"/>
    <w:rsid w:val="00536336"/>
    <w:rsid w:val="00542ED7"/>
    <w:rsid w:val="005477AF"/>
    <w:rsid w:val="00550D4A"/>
    <w:rsid w:val="00556D6C"/>
    <w:rsid w:val="00564A29"/>
    <w:rsid w:val="00564FBC"/>
    <w:rsid w:val="005705A9"/>
    <w:rsid w:val="00572864"/>
    <w:rsid w:val="0058482B"/>
    <w:rsid w:val="0058618A"/>
    <w:rsid w:val="00591611"/>
    <w:rsid w:val="00593D8E"/>
    <w:rsid w:val="00596538"/>
    <w:rsid w:val="005A141F"/>
    <w:rsid w:val="005A362B"/>
    <w:rsid w:val="005A4952"/>
    <w:rsid w:val="005B20A1"/>
    <w:rsid w:val="005B2478"/>
    <w:rsid w:val="005B2836"/>
    <w:rsid w:val="005B5EE7"/>
    <w:rsid w:val="005B5F0C"/>
    <w:rsid w:val="005C21FC"/>
    <w:rsid w:val="005C30AE"/>
    <w:rsid w:val="005D1509"/>
    <w:rsid w:val="005E35F3"/>
    <w:rsid w:val="005E3936"/>
    <w:rsid w:val="005E400D"/>
    <w:rsid w:val="005E698D"/>
    <w:rsid w:val="005E7B7A"/>
    <w:rsid w:val="005F09F1"/>
    <w:rsid w:val="005F645A"/>
    <w:rsid w:val="0060060C"/>
    <w:rsid w:val="00603FEC"/>
    <w:rsid w:val="006118D1"/>
    <w:rsid w:val="0061251F"/>
    <w:rsid w:val="00620D93"/>
    <w:rsid w:val="00621041"/>
    <w:rsid w:val="006231B2"/>
    <w:rsid w:val="0062386A"/>
    <w:rsid w:val="0062576D"/>
    <w:rsid w:val="00625788"/>
    <w:rsid w:val="006305AA"/>
    <w:rsid w:val="0063277E"/>
    <w:rsid w:val="006364F4"/>
    <w:rsid w:val="006426D5"/>
    <w:rsid w:val="00642924"/>
    <w:rsid w:val="006466FF"/>
    <w:rsid w:val="00646A5F"/>
    <w:rsid w:val="006475C1"/>
    <w:rsid w:val="006479FB"/>
    <w:rsid w:val="00647A99"/>
    <w:rsid w:val="00656C00"/>
    <w:rsid w:val="00661967"/>
    <w:rsid w:val="00661F61"/>
    <w:rsid w:val="00671B49"/>
    <w:rsid w:val="00674155"/>
    <w:rsid w:val="006746CA"/>
    <w:rsid w:val="00686338"/>
    <w:rsid w:val="00695745"/>
    <w:rsid w:val="0069600B"/>
    <w:rsid w:val="006A0A1A"/>
    <w:rsid w:val="006A6460"/>
    <w:rsid w:val="006A7E42"/>
    <w:rsid w:val="006B104E"/>
    <w:rsid w:val="006B3B03"/>
    <w:rsid w:val="006B5AEA"/>
    <w:rsid w:val="006B6383"/>
    <w:rsid w:val="006B640D"/>
    <w:rsid w:val="006C61FA"/>
    <w:rsid w:val="006D0896"/>
    <w:rsid w:val="006E25D2"/>
    <w:rsid w:val="006E4812"/>
    <w:rsid w:val="006F76FE"/>
    <w:rsid w:val="0070391A"/>
    <w:rsid w:val="00706486"/>
    <w:rsid w:val="0071453D"/>
    <w:rsid w:val="00714A71"/>
    <w:rsid w:val="007214E3"/>
    <w:rsid w:val="007222F7"/>
    <w:rsid w:val="00724679"/>
    <w:rsid w:val="00725368"/>
    <w:rsid w:val="007304F3"/>
    <w:rsid w:val="00730839"/>
    <w:rsid w:val="00730E3E"/>
    <w:rsid w:val="00730F60"/>
    <w:rsid w:val="00732B83"/>
    <w:rsid w:val="00733FF9"/>
    <w:rsid w:val="00753FB0"/>
    <w:rsid w:val="007543F1"/>
    <w:rsid w:val="007554DF"/>
    <w:rsid w:val="0075776D"/>
    <w:rsid w:val="007613FB"/>
    <w:rsid w:val="00761E34"/>
    <w:rsid w:val="007722BF"/>
    <w:rsid w:val="0077580B"/>
    <w:rsid w:val="00781167"/>
    <w:rsid w:val="00782FAB"/>
    <w:rsid w:val="007854B3"/>
    <w:rsid w:val="0078787D"/>
    <w:rsid w:val="00787FA8"/>
    <w:rsid w:val="007944F8"/>
    <w:rsid w:val="007973E3"/>
    <w:rsid w:val="007A1883"/>
    <w:rsid w:val="007A47B7"/>
    <w:rsid w:val="007B05CF"/>
    <w:rsid w:val="007B259A"/>
    <w:rsid w:val="007B6CCA"/>
    <w:rsid w:val="007C1D7A"/>
    <w:rsid w:val="007D04E5"/>
    <w:rsid w:val="007D0720"/>
    <w:rsid w:val="007D10F2"/>
    <w:rsid w:val="007D207E"/>
    <w:rsid w:val="007D4EB1"/>
    <w:rsid w:val="007D6DEC"/>
    <w:rsid w:val="007E2615"/>
    <w:rsid w:val="007E3937"/>
    <w:rsid w:val="007E46A1"/>
    <w:rsid w:val="007E730D"/>
    <w:rsid w:val="007E7311"/>
    <w:rsid w:val="007F0447"/>
    <w:rsid w:val="007F403E"/>
    <w:rsid w:val="007F5582"/>
    <w:rsid w:val="008072AC"/>
    <w:rsid w:val="00810CEA"/>
    <w:rsid w:val="008233E5"/>
    <w:rsid w:val="008326BA"/>
    <w:rsid w:val="00833DE8"/>
    <w:rsid w:val="00833F47"/>
    <w:rsid w:val="008348C3"/>
    <w:rsid w:val="008373B4"/>
    <w:rsid w:val="008404C4"/>
    <w:rsid w:val="00847D37"/>
    <w:rsid w:val="0085001D"/>
    <w:rsid w:val="00854A06"/>
    <w:rsid w:val="00856413"/>
    <w:rsid w:val="0085765C"/>
    <w:rsid w:val="008651CD"/>
    <w:rsid w:val="00871A41"/>
    <w:rsid w:val="0087452B"/>
    <w:rsid w:val="00886D76"/>
    <w:rsid w:val="0089167C"/>
    <w:rsid w:val="0089546E"/>
    <w:rsid w:val="00897019"/>
    <w:rsid w:val="008A095E"/>
    <w:rsid w:val="008A7FB4"/>
    <w:rsid w:val="008B0A07"/>
    <w:rsid w:val="008B781F"/>
    <w:rsid w:val="008C0069"/>
    <w:rsid w:val="008C1495"/>
    <w:rsid w:val="008C5E2A"/>
    <w:rsid w:val="008C7D80"/>
    <w:rsid w:val="008D5522"/>
    <w:rsid w:val="008D69C5"/>
    <w:rsid w:val="008D7404"/>
    <w:rsid w:val="008E0F86"/>
    <w:rsid w:val="008F16A4"/>
    <w:rsid w:val="008F2DC1"/>
    <w:rsid w:val="008F70AD"/>
    <w:rsid w:val="00900DB1"/>
    <w:rsid w:val="0090106E"/>
    <w:rsid w:val="009022BF"/>
    <w:rsid w:val="00911CD9"/>
    <w:rsid w:val="00912B71"/>
    <w:rsid w:val="00931632"/>
    <w:rsid w:val="009326A3"/>
    <w:rsid w:val="00932C92"/>
    <w:rsid w:val="009454E4"/>
    <w:rsid w:val="0096683A"/>
    <w:rsid w:val="00967611"/>
    <w:rsid w:val="00974E4A"/>
    <w:rsid w:val="00984240"/>
    <w:rsid w:val="00987F2B"/>
    <w:rsid w:val="00990CCD"/>
    <w:rsid w:val="00993ACE"/>
    <w:rsid w:val="00995B07"/>
    <w:rsid w:val="009A2619"/>
    <w:rsid w:val="009A2629"/>
    <w:rsid w:val="009A4EB7"/>
    <w:rsid w:val="009A5850"/>
    <w:rsid w:val="009A794D"/>
    <w:rsid w:val="009B10D6"/>
    <w:rsid w:val="009B45B6"/>
    <w:rsid w:val="009B66B8"/>
    <w:rsid w:val="009C2B74"/>
    <w:rsid w:val="009C6D16"/>
    <w:rsid w:val="009D65D0"/>
    <w:rsid w:val="009D7E91"/>
    <w:rsid w:val="009E135E"/>
    <w:rsid w:val="009E3C92"/>
    <w:rsid w:val="009E54F4"/>
    <w:rsid w:val="009F0432"/>
    <w:rsid w:val="009F2BFA"/>
    <w:rsid w:val="00A0272C"/>
    <w:rsid w:val="00A03A3D"/>
    <w:rsid w:val="00A045C4"/>
    <w:rsid w:val="00A10DFA"/>
    <w:rsid w:val="00A21708"/>
    <w:rsid w:val="00A22362"/>
    <w:rsid w:val="00A249BA"/>
    <w:rsid w:val="00A307C7"/>
    <w:rsid w:val="00A32615"/>
    <w:rsid w:val="00A44581"/>
    <w:rsid w:val="00A45093"/>
    <w:rsid w:val="00A50EAF"/>
    <w:rsid w:val="00A602F9"/>
    <w:rsid w:val="00A650EE"/>
    <w:rsid w:val="00A662C8"/>
    <w:rsid w:val="00A71157"/>
    <w:rsid w:val="00A857FC"/>
    <w:rsid w:val="00A92029"/>
    <w:rsid w:val="00A966E6"/>
    <w:rsid w:val="00AB2BE3"/>
    <w:rsid w:val="00AB7834"/>
    <w:rsid w:val="00AC4D5F"/>
    <w:rsid w:val="00AD00F9"/>
    <w:rsid w:val="00AD1D2C"/>
    <w:rsid w:val="00AD366C"/>
    <w:rsid w:val="00AD4A30"/>
    <w:rsid w:val="00AE0525"/>
    <w:rsid w:val="00AE08DB"/>
    <w:rsid w:val="00AE2729"/>
    <w:rsid w:val="00AE3148"/>
    <w:rsid w:val="00AE4DB5"/>
    <w:rsid w:val="00AE5AE2"/>
    <w:rsid w:val="00AE7343"/>
    <w:rsid w:val="00B00A13"/>
    <w:rsid w:val="00B00D69"/>
    <w:rsid w:val="00B00E04"/>
    <w:rsid w:val="00B05485"/>
    <w:rsid w:val="00B1458E"/>
    <w:rsid w:val="00B14C51"/>
    <w:rsid w:val="00B1549C"/>
    <w:rsid w:val="00B20021"/>
    <w:rsid w:val="00B201BA"/>
    <w:rsid w:val="00B20FDE"/>
    <w:rsid w:val="00B36063"/>
    <w:rsid w:val="00B42041"/>
    <w:rsid w:val="00B43FBF"/>
    <w:rsid w:val="00B44F11"/>
    <w:rsid w:val="00B51846"/>
    <w:rsid w:val="00B61886"/>
    <w:rsid w:val="00B62979"/>
    <w:rsid w:val="00B70056"/>
    <w:rsid w:val="00B74362"/>
    <w:rsid w:val="00B746E1"/>
    <w:rsid w:val="00B823A7"/>
    <w:rsid w:val="00B846D9"/>
    <w:rsid w:val="00B86BFC"/>
    <w:rsid w:val="00B873F0"/>
    <w:rsid w:val="00B90FA5"/>
    <w:rsid w:val="00B919F1"/>
    <w:rsid w:val="00BA0903"/>
    <w:rsid w:val="00BA0DB4"/>
    <w:rsid w:val="00BA2260"/>
    <w:rsid w:val="00BA4D18"/>
    <w:rsid w:val="00BB468D"/>
    <w:rsid w:val="00BB7302"/>
    <w:rsid w:val="00BC0E8D"/>
    <w:rsid w:val="00BC4F18"/>
    <w:rsid w:val="00BC53C4"/>
    <w:rsid w:val="00BD56FA"/>
    <w:rsid w:val="00BE6551"/>
    <w:rsid w:val="00BF093B"/>
    <w:rsid w:val="00BF65A9"/>
    <w:rsid w:val="00C00B88"/>
    <w:rsid w:val="00C016DA"/>
    <w:rsid w:val="00C02A86"/>
    <w:rsid w:val="00C06B2A"/>
    <w:rsid w:val="00C1774F"/>
    <w:rsid w:val="00C2384A"/>
    <w:rsid w:val="00C32517"/>
    <w:rsid w:val="00C35E57"/>
    <w:rsid w:val="00C35E80"/>
    <w:rsid w:val="00C40AA2"/>
    <w:rsid w:val="00C4244F"/>
    <w:rsid w:val="00C47E62"/>
    <w:rsid w:val="00C632ED"/>
    <w:rsid w:val="00C66150"/>
    <w:rsid w:val="00C70EF5"/>
    <w:rsid w:val="00C756C5"/>
    <w:rsid w:val="00C80344"/>
    <w:rsid w:val="00C82195"/>
    <w:rsid w:val="00C82CAE"/>
    <w:rsid w:val="00C8442E"/>
    <w:rsid w:val="00C86E5B"/>
    <w:rsid w:val="00C930A8"/>
    <w:rsid w:val="00CA108B"/>
    <w:rsid w:val="00CA6CDB"/>
    <w:rsid w:val="00CB3A12"/>
    <w:rsid w:val="00CB3ACD"/>
    <w:rsid w:val="00CB56BC"/>
    <w:rsid w:val="00CB5E13"/>
    <w:rsid w:val="00CC3524"/>
    <w:rsid w:val="00CC531D"/>
    <w:rsid w:val="00CD27BE"/>
    <w:rsid w:val="00CD29E9"/>
    <w:rsid w:val="00CD4BBC"/>
    <w:rsid w:val="00CD6F0F"/>
    <w:rsid w:val="00CE0BB7"/>
    <w:rsid w:val="00CE3E9A"/>
    <w:rsid w:val="00CE708B"/>
    <w:rsid w:val="00CF0939"/>
    <w:rsid w:val="00CF26B7"/>
    <w:rsid w:val="00CF352A"/>
    <w:rsid w:val="00CF58C5"/>
    <w:rsid w:val="00CF6E39"/>
    <w:rsid w:val="00CF72DA"/>
    <w:rsid w:val="00D0769A"/>
    <w:rsid w:val="00D14D45"/>
    <w:rsid w:val="00D15B4E"/>
    <w:rsid w:val="00D177E7"/>
    <w:rsid w:val="00D2079F"/>
    <w:rsid w:val="00D2151C"/>
    <w:rsid w:val="00D26C5E"/>
    <w:rsid w:val="00D31291"/>
    <w:rsid w:val="00D447EF"/>
    <w:rsid w:val="00D460B7"/>
    <w:rsid w:val="00D505E2"/>
    <w:rsid w:val="00D52B64"/>
    <w:rsid w:val="00D6498F"/>
    <w:rsid w:val="00D664C7"/>
    <w:rsid w:val="00D7463D"/>
    <w:rsid w:val="00D76B07"/>
    <w:rsid w:val="00D80F5A"/>
    <w:rsid w:val="00D839E6"/>
    <w:rsid w:val="00D83DE8"/>
    <w:rsid w:val="00D84943"/>
    <w:rsid w:val="00D94AE7"/>
    <w:rsid w:val="00D966B3"/>
    <w:rsid w:val="00D970F0"/>
    <w:rsid w:val="00DA2D54"/>
    <w:rsid w:val="00DA4540"/>
    <w:rsid w:val="00DA4883"/>
    <w:rsid w:val="00DA587E"/>
    <w:rsid w:val="00DA60F4"/>
    <w:rsid w:val="00DA72D4"/>
    <w:rsid w:val="00DB0F8B"/>
    <w:rsid w:val="00DB3052"/>
    <w:rsid w:val="00DC2D17"/>
    <w:rsid w:val="00DD08AB"/>
    <w:rsid w:val="00DE23BF"/>
    <w:rsid w:val="00DE3981"/>
    <w:rsid w:val="00DE40DD"/>
    <w:rsid w:val="00DE6F0E"/>
    <w:rsid w:val="00DE7755"/>
    <w:rsid w:val="00DF0471"/>
    <w:rsid w:val="00DF059A"/>
    <w:rsid w:val="00DF3D56"/>
    <w:rsid w:val="00DF5E56"/>
    <w:rsid w:val="00DF64E9"/>
    <w:rsid w:val="00DF6D19"/>
    <w:rsid w:val="00DF6ED2"/>
    <w:rsid w:val="00DF70F5"/>
    <w:rsid w:val="00E069FE"/>
    <w:rsid w:val="00E110FC"/>
    <w:rsid w:val="00E2252C"/>
    <w:rsid w:val="00E270C0"/>
    <w:rsid w:val="00E36AA9"/>
    <w:rsid w:val="00E36D82"/>
    <w:rsid w:val="00E45B17"/>
    <w:rsid w:val="00E460B9"/>
    <w:rsid w:val="00E51601"/>
    <w:rsid w:val="00E51965"/>
    <w:rsid w:val="00E67121"/>
    <w:rsid w:val="00E7198D"/>
    <w:rsid w:val="00E735AF"/>
    <w:rsid w:val="00E7474D"/>
    <w:rsid w:val="00E74CA6"/>
    <w:rsid w:val="00E75E3D"/>
    <w:rsid w:val="00E84491"/>
    <w:rsid w:val="00E9731C"/>
    <w:rsid w:val="00EA4E4C"/>
    <w:rsid w:val="00EB04B7"/>
    <w:rsid w:val="00EB7992"/>
    <w:rsid w:val="00EC0104"/>
    <w:rsid w:val="00EC0184"/>
    <w:rsid w:val="00EC2D7A"/>
    <w:rsid w:val="00EC45CC"/>
    <w:rsid w:val="00EC633A"/>
    <w:rsid w:val="00ED1B9D"/>
    <w:rsid w:val="00ED6113"/>
    <w:rsid w:val="00EE056F"/>
    <w:rsid w:val="00EE19EE"/>
    <w:rsid w:val="00EF43F5"/>
    <w:rsid w:val="00F017AF"/>
    <w:rsid w:val="00F041C4"/>
    <w:rsid w:val="00F10C34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40690"/>
    <w:rsid w:val="00F43B8F"/>
    <w:rsid w:val="00F473B6"/>
    <w:rsid w:val="00F51785"/>
    <w:rsid w:val="00F530D7"/>
    <w:rsid w:val="00F541E6"/>
    <w:rsid w:val="00F55907"/>
    <w:rsid w:val="00F62F49"/>
    <w:rsid w:val="00F62F4D"/>
    <w:rsid w:val="00F63AA1"/>
    <w:rsid w:val="00F640BF"/>
    <w:rsid w:val="00F70754"/>
    <w:rsid w:val="00F76376"/>
    <w:rsid w:val="00F77926"/>
    <w:rsid w:val="00F83A19"/>
    <w:rsid w:val="00F879A1"/>
    <w:rsid w:val="00F913FE"/>
    <w:rsid w:val="00F92115"/>
    <w:rsid w:val="00F92FC4"/>
    <w:rsid w:val="00F94FC4"/>
    <w:rsid w:val="00F9793C"/>
    <w:rsid w:val="00FA0C14"/>
    <w:rsid w:val="00FA137A"/>
    <w:rsid w:val="00FA5504"/>
    <w:rsid w:val="00FA7E3E"/>
    <w:rsid w:val="00FB4B02"/>
    <w:rsid w:val="00FC1E2A"/>
    <w:rsid w:val="00FC2831"/>
    <w:rsid w:val="00FC2D40"/>
    <w:rsid w:val="00FC3600"/>
    <w:rsid w:val="00FC4A9F"/>
    <w:rsid w:val="00FC565B"/>
    <w:rsid w:val="00FD29B0"/>
    <w:rsid w:val="00FD771E"/>
    <w:rsid w:val="00FE006E"/>
    <w:rsid w:val="00FE197E"/>
    <w:rsid w:val="00FF0DF1"/>
    <w:rsid w:val="00FF26AA"/>
    <w:rsid w:val="00FF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AD7CF4"/>
  <w15:chartTrackingRefBased/>
  <w15:docId w15:val="{FA62A9AB-F9F3-47CF-8E23-A8D035CCE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val="pt-BR" w:eastAsia="pt-BR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val="pt-BR"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val="pt-BR"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val="pt-BR"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val="pt-BR"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val="pt-BR"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val="pt-BR"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val="pt-BR"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rsid w:val="008233E5"/>
    <w:pPr>
      <w:spacing w:before="120" w:line="360" w:lineRule="auto"/>
      <w:ind w:firstLine="680"/>
      <w:contextualSpacing/>
      <w:jc w:val="both"/>
    </w:pPr>
    <w:rPr>
      <w:sz w:val="24"/>
      <w:lang w:val="pt-BR"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val="pt-BR"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val="pt-BR"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val="pt-BR"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val="pt-BR"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val="pt-BR"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val="pt-BR"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val="pt-BR"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val="pt-BR"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val="pt-BR"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val="pt-BR"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val="pt-BR"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val="pt-BR"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val="pt-BR"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val="pt-BR"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val="pt-BR"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val="pt-BR"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  <w:lang w:val="pt-BR"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val="pt-BR"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val="pt-BR"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val="pt-BR"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val="pt-BR"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val="pt-BR"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val="pt-BR"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val="pt-BR"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val="pt-BR"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val="pt-BR"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val="pt-BR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val="pt-BR"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eastAsia="pt-BR"/>
    </w:rPr>
  </w:style>
  <w:style w:type="paragraph" w:customStyle="1" w:styleId="TF-FONTE">
    <w:name w:val="TF-FONTE"/>
    <w:next w:val="Normal"/>
    <w:qFormat/>
    <w:rsid w:val="001E682E"/>
    <w:rPr>
      <w:lang w:val="pt-BR"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F65A9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F62F4D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CF35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1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0795AAA-85F6-467D-86D4-BB97838C0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8777</TotalTime>
  <Pages>14</Pages>
  <Words>3742</Words>
  <Characters>21336</Characters>
  <Application>Microsoft Office Word</Application>
  <DocSecurity>0</DocSecurity>
  <Lines>177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Guilherme Paz Silva</cp:lastModifiedBy>
  <cp:revision>183</cp:revision>
  <cp:lastPrinted>2019-04-15T20:43:00Z</cp:lastPrinted>
  <dcterms:created xsi:type="dcterms:W3CDTF">2019-03-15T22:12:00Z</dcterms:created>
  <dcterms:modified xsi:type="dcterms:W3CDTF">2020-07-22T00:23:00Z</dcterms:modified>
</cp:coreProperties>
</file>