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gjdgxs" w:id="0"/>
      <w:bookmarkEnd w:id="0"/>
      <w:r w:rsidDel="00000000" w:rsidR="00000000" w:rsidRPr="00000000">
        <w:rPr>
          <w:b w:val="1"/>
          <w:smallCaps w:val="1"/>
          <w:rtl w:val="0"/>
        </w:rPr>
        <w:t xml:space="preserve">APLICAÇÃO PARA CONTROLE DE FLUXO E MENSAGERIA ENTRE SERVIÇOS E DISPOSITIVOS IOT</w:t>
      </w:r>
      <w:r w:rsidDel="00000000" w:rsidR="00000000" w:rsidRPr="00000000">
        <w:rPr>
          <w:rtl w:val="0"/>
        </w:rPr>
      </w:r>
    </w:p>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Silvio Greuel</w:t>
      </w:r>
      <w:r w:rsidDel="00000000" w:rsidR="00000000" w:rsidRPr="00000000">
        <w:rPr>
          <w:rtl w:val="0"/>
        </w:rPr>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w:t>
      </w:r>
      <w:r w:rsidDel="00000000" w:rsidR="00000000" w:rsidRPr="00000000">
        <w:rPr>
          <w:rtl w:val="0"/>
        </w:rPr>
        <w:t xml:space="preserve"> Dalton Solano dos Reis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Orientador</w:t>
      </w:r>
    </w:p>
    <w:p w:rsidR="00000000" w:rsidDel="00000000" w:rsidP="00000000" w:rsidRDefault="00000000" w:rsidRPr="00000000" w14:paraId="00000003">
      <w:pPr>
        <w:keepNext w:val="1"/>
        <w:keepLines w:val="1"/>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0" w:before="240" w:line="360" w:lineRule="auto"/>
        <w:ind w:left="0" w:right="0" w:firstLine="0"/>
        <w:contextualSpacing w:val="0"/>
        <w:jc w:val="both"/>
        <w:rPr>
          <w:rFonts w:ascii="Times New Roman" w:cs="Times New Roman" w:eastAsia="Times New Roman" w:hAnsi="Times New Roman"/>
          <w:b w:val="1"/>
          <w:i w:val="0"/>
          <w:smallCaps w:val="1"/>
          <w:strike w:val="0"/>
          <w:color w:val="000000"/>
          <w:sz w:val="24"/>
          <w:szCs w:val="24"/>
          <w:u w:val="none"/>
          <w:shd w:fill="auto" w:val="clear"/>
        </w:rPr>
      </w:pPr>
      <w:bookmarkStart w:colFirst="0" w:colLast="0" w:name="_30j0zll" w:id="1"/>
      <w:bookmarkEnd w:id="1"/>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INTRODUÇÃO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680"/>
        <w:contextualSpacing w:val="0"/>
        <w:jc w:val="both"/>
        <w:rPr/>
      </w:pPr>
      <w:r w:rsidDel="00000000" w:rsidR="00000000" w:rsidRPr="00000000">
        <w:rPr>
          <w:rtl w:val="0"/>
        </w:rPr>
        <w:t xml:space="preserve">Um dos principais motivos para o estabelecimento dentre tantas tecnologias disponíveis na geração atual, se dá pelo modelo de código aberto, licença flexível e não proprietária em que certas tecnologias tem por base. Uma destas tecnologias se trata da própria </w:t>
      </w:r>
      <w:r w:rsidDel="00000000" w:rsidR="00000000" w:rsidRPr="00000000">
        <w:rPr>
          <w:rtl w:val="0"/>
        </w:rPr>
        <w:t xml:space="preserve">Internet</w:t>
      </w:r>
      <w:r w:rsidDel="00000000" w:rsidR="00000000" w:rsidRPr="00000000">
        <w:rPr>
          <w:rtl w:val="0"/>
        </w:rPr>
        <w:t xml:space="preserve">, qual possui licenciamento por dito livre desde a liberação da propriedade intelectual em 1993 pelo CERN (1993, p. 2, tradução nossa) “O CERN renuncia a todos os direitos de propriedade intelectual deste código, tanto ao código fonte quanto ao binário, e é dada permissão a qualquer pessoa para usá-lo, duplica-lo, modificá-lo e distribuí-lo”. Tal liberação permitiu a criação de muitas outras tecnologias, como: navegadores para acesso a conteúdo disponíveis via internet, inúmeros protocolos de transmissão de dados, criptografia e até os </w:t>
      </w:r>
      <w:r w:rsidDel="00000000" w:rsidR="00000000" w:rsidRPr="00000000">
        <w:rPr>
          <w:i w:val="1"/>
          <w:rtl w:val="0"/>
        </w:rPr>
        <w:t xml:space="preserve">smartphones</w:t>
      </w:r>
      <w:r w:rsidDel="00000000" w:rsidR="00000000" w:rsidRPr="00000000">
        <w:rPr>
          <w:rtl w:val="0"/>
        </w:rPr>
        <w:t xml:space="preserve">. Seguindo o mesmo princípio de evolução dos </w:t>
      </w:r>
      <w:r w:rsidDel="00000000" w:rsidR="00000000" w:rsidRPr="00000000">
        <w:rPr>
          <w:i w:val="1"/>
          <w:rtl w:val="0"/>
        </w:rPr>
        <w:t xml:space="preserve">smartphones</w:t>
      </w:r>
      <w:r w:rsidDel="00000000" w:rsidR="00000000" w:rsidRPr="00000000">
        <w:rPr>
          <w:rtl w:val="0"/>
        </w:rPr>
        <w:t xml:space="preserve">, espera-se também, que de maneira semelhante, a utilização de dispositivos </w:t>
      </w:r>
      <w:r w:rsidDel="00000000" w:rsidR="00000000" w:rsidRPr="00000000">
        <w:rPr>
          <w:i w:val="1"/>
          <w:rtl w:val="0"/>
        </w:rPr>
        <w:t xml:space="preserve">Internet of Things</w:t>
      </w:r>
      <w:r w:rsidDel="00000000" w:rsidR="00000000" w:rsidRPr="00000000">
        <w:rPr>
          <w:rtl w:val="0"/>
        </w:rPr>
        <w:t xml:space="preserve"> (IoT), cresça e se estabeleça. A procura por soluções domésticas abriu caminho para a automação residencial por meio de sistemas que se propõe a melhorar a qualidade de vida e economizar recursos (SOUZA, 2016). </w:t>
      </w:r>
      <w:r w:rsidDel="00000000" w:rsidR="00000000" w:rsidRPr="00000000">
        <w:rPr>
          <w:color w:val="222222"/>
          <w:highlight w:val="white"/>
          <w:rtl w:val="0"/>
        </w:rPr>
        <w:t xml:space="preserve">A fragmentação de softwares e protocolos dificulta a comunicação de dispositivos IoT e é neste ponto que o </w:t>
      </w:r>
      <w:r w:rsidDel="00000000" w:rsidR="00000000" w:rsidRPr="00000000">
        <w:rPr>
          <w:i w:val="1"/>
          <w:color w:val="222222"/>
          <w:highlight w:val="white"/>
          <w:rtl w:val="0"/>
        </w:rPr>
        <w:t xml:space="preserve">open source</w:t>
      </w:r>
      <w:r w:rsidDel="00000000" w:rsidR="00000000" w:rsidRPr="00000000">
        <w:rPr>
          <w:color w:val="222222"/>
          <w:highlight w:val="white"/>
          <w:rtl w:val="0"/>
        </w:rPr>
        <w:t xml:space="preserve"> se torna importante. Por mais que cada fabricante programe seus produtos para funcionar de uma forma, eles estando em uma plataforma de código aberto, é possível fazer com que todos esses dispositivos diferentes trabalhem juntos (OLHAR DIGITAL, 2016).</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680"/>
        <w:contextualSpacing w:val="0"/>
        <w:jc w:val="both"/>
        <w:rPr/>
      </w:pPr>
      <w:r w:rsidDel="00000000" w:rsidR="00000000" w:rsidRPr="00000000">
        <w:rPr>
          <w:rtl w:val="0"/>
        </w:rPr>
        <w:t xml:space="preserve">Atualmente, existem diferentes tipos de serviços e aplicativos qual tem como principal objetivo realizar o controle e gestão de dispositivos IoT. Dentre tais aplicativos, como destaque, temos a aplicação </w:t>
      </w:r>
      <w:r w:rsidDel="00000000" w:rsidR="00000000" w:rsidRPr="00000000">
        <w:rPr>
          <w:i w:val="1"/>
          <w:rtl w:val="0"/>
        </w:rPr>
        <w:t xml:space="preserve">HomeKit </w:t>
      </w:r>
      <w:r w:rsidDel="00000000" w:rsidR="00000000" w:rsidRPr="00000000">
        <w:rPr>
          <w:rtl w:val="0"/>
        </w:rPr>
        <w:t xml:space="preserve">(</w:t>
      </w:r>
      <w:r w:rsidDel="00000000" w:rsidR="00000000" w:rsidRPr="00000000">
        <w:rPr>
          <w:rtl w:val="0"/>
        </w:rPr>
        <w:t xml:space="preserve">Apple, 2018), que disponibiliza um framework para controle de alguns dispositivos, porém, somente dispositivos  proprietários ou com o certificado exigido pela marca,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2267.71653543307" w:right="0" w:firstLine="675"/>
        <w:contextualSpacing w:val="0"/>
        <w:jc w:val="both"/>
        <w:rPr/>
      </w:pPr>
      <w:r w:rsidDel="00000000" w:rsidR="00000000" w:rsidRPr="00000000">
        <w:rPr>
          <w:sz w:val="20"/>
          <w:szCs w:val="20"/>
          <w:rtl w:val="0"/>
        </w:rPr>
        <w:t xml:space="preserve">(APPLE 2017, tradução nossa) indica que “Com o app Casa, você pode acessar remotamente todos os acessórios inteligentes pela </w:t>
      </w:r>
      <w:r w:rsidDel="00000000" w:rsidR="00000000" w:rsidRPr="00000000">
        <w:rPr>
          <w:i w:val="1"/>
          <w:sz w:val="20"/>
          <w:szCs w:val="20"/>
          <w:rtl w:val="0"/>
        </w:rPr>
        <w:t xml:space="preserve">Apple TV</w:t>
      </w:r>
      <w:r w:rsidDel="00000000" w:rsidR="00000000" w:rsidRPr="00000000">
        <w:rPr>
          <w:sz w:val="20"/>
          <w:szCs w:val="20"/>
          <w:rtl w:val="0"/>
        </w:rPr>
        <w:t xml:space="preserve"> ou </w:t>
      </w:r>
      <w:r w:rsidDel="00000000" w:rsidR="00000000" w:rsidRPr="00000000">
        <w:rPr>
          <w:i w:val="1"/>
          <w:sz w:val="20"/>
          <w:szCs w:val="20"/>
          <w:rtl w:val="0"/>
        </w:rPr>
        <w:t xml:space="preserve">iPad</w:t>
      </w:r>
      <w:r w:rsidDel="00000000" w:rsidR="00000000" w:rsidRPr="00000000">
        <w:rPr>
          <w:sz w:val="20"/>
          <w:szCs w:val="20"/>
          <w:rtl w:val="0"/>
        </w:rPr>
        <w:t xml:space="preserve">. É possível fechar o portão da garagem, ver a câmera de vídeo da porta da frente, pedir à Siri (assistente virtual) para diminuir a temperatura ou qualquer outra coisa que você já está acostumado a fazer quando usa o app Casa em casa”.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contextualSpacing w:val="0"/>
        <w:jc w:val="both"/>
        <w:rPr/>
      </w:pPr>
      <w:r w:rsidDel="00000000" w:rsidR="00000000" w:rsidRPr="00000000">
        <w:rPr>
          <w:rtl w:val="0"/>
        </w:rPr>
        <w:t xml:space="preserve">Outra aplicação que merece destaque, não só por se conectar com dispositivos IoT, mas, pelo modelo de controle de fluxos e mensageria entre variados serviços, chama-se </w:t>
      </w:r>
      <w:r w:rsidDel="00000000" w:rsidR="00000000" w:rsidRPr="00000000">
        <w:rPr>
          <w:i w:val="1"/>
          <w:rtl w:val="0"/>
        </w:rPr>
        <w:t xml:space="preserve">If This Then That </w:t>
      </w:r>
      <w:r w:rsidDel="00000000" w:rsidR="00000000" w:rsidRPr="00000000">
        <w:rPr>
          <w:rtl w:val="0"/>
        </w:rPr>
        <w:t xml:space="preserve">(IFTTT).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2267.71653543307" w:right="0" w:firstLine="720"/>
        <w:contextualSpacing w:val="0"/>
        <w:jc w:val="both"/>
        <w:rPr>
          <w:sz w:val="20"/>
          <w:szCs w:val="20"/>
        </w:rPr>
      </w:pPr>
      <w:r w:rsidDel="00000000" w:rsidR="00000000" w:rsidRPr="00000000">
        <w:rPr>
          <w:sz w:val="20"/>
          <w:szCs w:val="20"/>
          <w:rtl w:val="0"/>
        </w:rPr>
        <w:t xml:space="preserve">(Vorapojpisut 2015, p. 2, tradução nossa) “o aplicativo IFTTT permite aos usuários criarem, customizarem e habilitarem correntes  condicionais, quais são chamadas de receitas, em que são ativadas com base em alterações em outros serviços, como </w:t>
      </w:r>
      <w:r w:rsidDel="00000000" w:rsidR="00000000" w:rsidRPr="00000000">
        <w:rPr>
          <w:i w:val="1"/>
          <w:sz w:val="20"/>
          <w:szCs w:val="20"/>
          <w:rtl w:val="0"/>
        </w:rPr>
        <w:t xml:space="preserve">Facebook</w:t>
      </w:r>
      <w:r w:rsidDel="00000000" w:rsidR="00000000" w:rsidRPr="00000000">
        <w:rPr>
          <w:sz w:val="20"/>
          <w:szCs w:val="20"/>
          <w:rtl w:val="0"/>
        </w:rPr>
        <w:t xml:space="preserve">, </w:t>
      </w:r>
      <w:r w:rsidDel="00000000" w:rsidR="00000000" w:rsidRPr="00000000">
        <w:rPr>
          <w:i w:val="1"/>
          <w:sz w:val="20"/>
          <w:szCs w:val="20"/>
          <w:rtl w:val="0"/>
        </w:rPr>
        <w:t xml:space="preserve">Twitter </w:t>
      </w:r>
      <w:r w:rsidDel="00000000" w:rsidR="00000000" w:rsidRPr="00000000">
        <w:rPr>
          <w:sz w:val="20"/>
          <w:szCs w:val="20"/>
          <w:rtl w:val="0"/>
        </w:rPr>
        <w:t xml:space="preserve">e </w:t>
      </w:r>
      <w:r w:rsidDel="00000000" w:rsidR="00000000" w:rsidRPr="00000000">
        <w:rPr>
          <w:i w:val="1"/>
          <w:sz w:val="20"/>
          <w:szCs w:val="20"/>
          <w:rtl w:val="0"/>
        </w:rPr>
        <w:t xml:space="preserve">Youtube</w:t>
      </w:r>
      <w:r w:rsidDel="00000000" w:rsidR="00000000" w:rsidRPr="00000000">
        <w:rPr>
          <w:sz w:val="20"/>
          <w:szCs w:val="20"/>
          <w:rtl w:val="0"/>
        </w:rPr>
        <w:t xml:space="preserv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contextualSpacing w:val="0"/>
        <w:jc w:val="both"/>
        <w:rPr/>
      </w:pPr>
      <w:r w:rsidDel="00000000" w:rsidR="00000000" w:rsidRPr="00000000">
        <w:rPr>
          <w:rtl w:val="0"/>
        </w:rPr>
        <w:t xml:space="preserve">Com a simples apresentação das soluções </w:t>
      </w:r>
      <w:r w:rsidDel="00000000" w:rsidR="00000000" w:rsidRPr="00000000">
        <w:rPr>
          <w:i w:val="1"/>
          <w:rtl w:val="0"/>
        </w:rPr>
        <w:t xml:space="preserve">HomeKit </w:t>
      </w:r>
      <w:r w:rsidDel="00000000" w:rsidR="00000000" w:rsidRPr="00000000">
        <w:rPr>
          <w:rtl w:val="0"/>
        </w:rPr>
        <w:t xml:space="preserve">e IFTTT, notas-se a comodidade que os aplicativos de automação residêncial, qual fazem gestão e controle, de dispositivos IoT, serviços sociais (</w:t>
      </w:r>
      <w:r w:rsidDel="00000000" w:rsidR="00000000" w:rsidRPr="00000000">
        <w:rPr>
          <w:i w:val="1"/>
          <w:rtl w:val="0"/>
        </w:rPr>
        <w:t xml:space="preserve">facebook</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e serviços privados (posicionamento geográfico), trazem para o cotidiano de uma pessoa, como afirmado em (FLORES, LUNDMARK e MÄHR, 2005, p. 3, tradução nossa) “Conveniência é um dos principais pontos de venda para automação residêncial (...)”. Apesar dos benefícios do uso de tais serviços estarem em evidência, ao exemplo da aplicação </w:t>
      </w:r>
      <w:r w:rsidDel="00000000" w:rsidR="00000000" w:rsidRPr="00000000">
        <w:rPr>
          <w:i w:val="1"/>
          <w:rtl w:val="0"/>
        </w:rPr>
        <w:t xml:space="preserve">HomeKit</w:t>
      </w:r>
      <w:r w:rsidDel="00000000" w:rsidR="00000000" w:rsidRPr="00000000">
        <w:rPr>
          <w:rtl w:val="0"/>
        </w:rPr>
        <w:t xml:space="preserve">, percebe-se, que manter exclusividade em seus serviços, limita sua utilização. Expondo então, a falta de aplicativos multiplataforma, serviços e </w:t>
      </w:r>
      <w:r w:rsidDel="00000000" w:rsidR="00000000" w:rsidRPr="00000000">
        <w:rPr>
          <w:i w:val="1"/>
          <w:rtl w:val="0"/>
        </w:rPr>
        <w:t xml:space="preserve">frameworks </w:t>
      </w:r>
      <w:r w:rsidDel="00000000" w:rsidR="00000000" w:rsidRPr="00000000">
        <w:rPr>
          <w:rtl w:val="0"/>
        </w:rPr>
        <w:t xml:space="preserve">com uma licença não proprietária, de código livre e alteração permissiva.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680"/>
        <w:contextualSpacing w:val="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A proposta para o desenvolvimento deste trabalho, será criar uma aplicação multiplataforma, de código aberto e permissivo, para controle de dispositivos IoT, onde, terá como referência, o modelo de controle de fluxo e mensageria similar a aplicação IFTTT. Tendo em vista o desenvolvimento multiplataforma, a utilização de tecnologias Web para o desenvolvimento se torna atraente, na proposta, será também utilizada a tecnologia </w:t>
      </w:r>
      <w:r w:rsidDel="00000000" w:rsidR="00000000" w:rsidRPr="00000000">
        <w:rPr>
          <w:i w:val="1"/>
          <w:rtl w:val="0"/>
        </w:rPr>
        <w:t xml:space="preserve">Progressive Web App</w:t>
      </w:r>
      <w:r w:rsidDel="00000000" w:rsidR="00000000" w:rsidRPr="00000000">
        <w:rPr>
          <w:rtl w:val="0"/>
        </w:rPr>
        <w:t xml:space="preserve"> (PWA) que é basicamente uma aplicação web, qual são concedidos algumas permissões de acesso no contexto do sistema operacional, antes somente concedidas para aplicações nativas, como explica Fransson e Driaguine (2017, p. 5, tradução nossa) “Uma aplicação PWA é uma aplicação web, qual é incrementada com algumas tecnologias que permitem um comportamento similar a uma aplicação nativa em dispositivos móveis, enquanto mantém também seu funcionamento em um navegador“. </w:t>
      </w:r>
      <w:r w:rsidDel="00000000" w:rsidR="00000000" w:rsidRPr="00000000">
        <w:rPr>
          <w:rtl w:val="0"/>
        </w:rPr>
      </w:r>
    </w:p>
    <w:p w:rsidR="00000000" w:rsidDel="00000000" w:rsidP="00000000" w:rsidRDefault="00000000" w:rsidRPr="00000000" w14:paraId="0000000B">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0" w:before="240" w:line="360" w:lineRule="auto"/>
        <w:ind w:left="0" w:right="0" w:firstLine="0"/>
        <w:contextualSpacing w:val="0"/>
        <w:jc w:val="both"/>
        <w:rPr>
          <w:rFonts w:ascii="Times New Roman" w:cs="Times New Roman" w:eastAsia="Times New Roman" w:hAnsi="Times New Roman"/>
          <w:b w:val="0"/>
          <w:i w:val="0"/>
          <w:smallCaps w:val="1"/>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OBJETIVOS</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objetivo </w:t>
      </w:r>
      <w:r w:rsidDel="00000000" w:rsidR="00000000" w:rsidRPr="00000000">
        <w:rPr>
          <w:rtl w:val="0"/>
        </w:rPr>
        <w:t xml:space="preserve">é desenvolver uma aplicação de controle de fluxo, mensageria e gatilhos entre dispositivos IoT.</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objetivos específicos são:</w:t>
      </w:r>
    </w:p>
    <w:p w:rsidR="00000000" w:rsidDel="00000000" w:rsidP="00000000" w:rsidRDefault="00000000" w:rsidRPr="00000000" w14:paraId="0000000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077" w:right="0" w:hanging="397"/>
        <w:contextualSpacing w:val="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t xml:space="preserve">desenvolver um aplicativo multiplataforma;</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077" w:right="0" w:hanging="397"/>
        <w:contextualSpacing w:val="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t xml:space="preserve">criar uma </w:t>
      </w:r>
      <w:r w:rsidDel="00000000" w:rsidR="00000000" w:rsidRPr="00000000">
        <w:rPr>
          <w:i w:val="1"/>
          <w:rtl w:val="0"/>
        </w:rPr>
        <w:t xml:space="preserve">Application Programming Interface</w:t>
      </w:r>
      <w:r w:rsidDel="00000000" w:rsidR="00000000" w:rsidRPr="00000000">
        <w:rPr>
          <w:rtl w:val="0"/>
        </w:rPr>
        <w:t xml:space="preserve"> (API) qual tratará da gestão de fluxos e mensageria entre dispositivos IoT;</w:t>
      </w:r>
      <w:r w:rsidDel="00000000" w:rsidR="00000000" w:rsidRPr="00000000">
        <w:rPr>
          <w:rtl w:val="0"/>
        </w:rPr>
      </w:r>
    </w:p>
    <w:p w:rsidR="00000000" w:rsidDel="00000000" w:rsidP="00000000" w:rsidRDefault="00000000" w:rsidRPr="00000000" w14:paraId="0000001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077" w:right="0" w:hanging="397"/>
        <w:contextualSpacing w:val="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t xml:space="preserve">criar ao menos dois gatilhos para a execução dos fluxos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077" w:right="0" w:hanging="397"/>
        <w:contextualSpacing w:val="1"/>
        <w:jc w:val="both"/>
        <w:rPr>
          <w:u w:val="none"/>
        </w:rPr>
      </w:pPr>
      <w:r w:rsidDel="00000000" w:rsidR="00000000" w:rsidRPr="00000000">
        <w:rPr>
          <w:rtl w:val="0"/>
        </w:rPr>
        <w:t xml:space="preserve">criar processadores de computação para os fluxos definidos;</w:t>
      </w:r>
    </w:p>
    <w:p w:rsidR="00000000" w:rsidDel="00000000" w:rsidP="00000000" w:rsidRDefault="00000000" w:rsidRPr="00000000" w14:paraId="0000001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077" w:right="0" w:hanging="397"/>
        <w:contextualSpacing w:val="1"/>
        <w:jc w:val="both"/>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ne4anq4a61lu" w:id="2"/>
      <w:bookmarkEnd w:id="2"/>
      <w:r w:rsidDel="00000000" w:rsidR="00000000" w:rsidRPr="00000000">
        <w:rPr>
          <w:rtl w:val="0"/>
        </w:rPr>
        <w:t xml:space="preserve">controlar ao menos dois dispositivos IoT.</w:t>
      </w:r>
    </w:p>
    <w:p w:rsidR="00000000" w:rsidDel="00000000" w:rsidP="00000000" w:rsidRDefault="00000000" w:rsidRPr="00000000" w14:paraId="00000013">
      <w:pPr>
        <w:keepNext w:val="1"/>
        <w:keepLines w:val="1"/>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0" w:before="240" w:line="360" w:lineRule="auto"/>
        <w:ind w:left="0" w:right="0" w:firstLine="0"/>
        <w:contextualSpacing w:val="0"/>
        <w:jc w:val="both"/>
        <w:rPr>
          <w:rFonts w:ascii="Times New Roman" w:cs="Times New Roman" w:eastAsia="Times New Roman" w:hAnsi="Times New Roman"/>
          <w:b w:val="1"/>
          <w:i w:val="0"/>
          <w:smallCaps w:val="1"/>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TRABALHOS CORRELATOS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pPr>
      <w:r w:rsidDel="00000000" w:rsidR="00000000" w:rsidRPr="00000000">
        <w:rPr>
          <w:rtl w:val="0"/>
        </w:rPr>
        <w:t xml:space="preserve">Alguns trabalhos, nos quais as características se assemelham ao proposto, serão agora listados. O primeiro, seção 2.1 trata da definição de um </w:t>
      </w:r>
      <w:r w:rsidDel="00000000" w:rsidR="00000000" w:rsidRPr="00000000">
        <w:rPr>
          <w:i w:val="1"/>
          <w:rtl w:val="0"/>
        </w:rPr>
        <w:t xml:space="preserve">framework </w:t>
      </w:r>
      <w:r w:rsidDel="00000000" w:rsidR="00000000" w:rsidRPr="00000000">
        <w:rPr>
          <w:rtl w:val="0"/>
        </w:rPr>
        <w:t xml:space="preserve">similar ao modelo da aplicação IFTTT, elaborado por Vorapojpisut (2015). O segundo trabalho, seção 2.2, realiza um comparativo entre variados protocolos de comunicação com foco em dispositivos (IoT) (ADLINK, 2017). O terceiro trabalho, seção 2.3,  coloca em prova, a viabilidade da utilização de uma aplicação utilizando a tecnologia PWA defronte a uma aplicação nativa.</w:t>
      </w:r>
    </w:p>
    <w:p w:rsidR="00000000" w:rsidDel="00000000" w:rsidP="00000000" w:rsidRDefault="00000000" w:rsidRPr="00000000" w14:paraId="00000015">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rFonts w:ascii="Times New Roman" w:cs="Times New Roman" w:eastAsia="Times New Roman" w:hAnsi="Times New Roman"/>
          <w:b w:val="0"/>
          <w:i w:val="0"/>
          <w:smallCaps w:val="1"/>
          <w:strike w:val="0"/>
          <w:color w:val="000000"/>
          <w:sz w:val="24"/>
          <w:szCs w:val="24"/>
          <w:u w:val="none"/>
          <w:shd w:fill="auto" w:val="clear"/>
        </w:rPr>
      </w:pPr>
      <w:r w:rsidDel="00000000" w:rsidR="00000000" w:rsidRPr="00000000">
        <w:rPr>
          <w:smallCaps w:val="1"/>
          <w:rtl w:val="0"/>
        </w:rPr>
        <w:t xml:space="preserve">A LIGHTWEIGHT FRAMEWORK OF HOME AUTOMATION SYSTEMS BASED ON THE IFTTT MODEL</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680"/>
        <w:contextualSpacing w:val="0"/>
        <w:jc w:val="both"/>
        <w:rPr>
          <w:b w:val="1"/>
        </w:rPr>
      </w:pPr>
      <w:r w:rsidDel="00000000" w:rsidR="00000000" w:rsidRPr="00000000">
        <w:rPr>
          <w:rtl w:val="0"/>
        </w:rPr>
        <w:t xml:space="preserve">Vorapojpisut (2015), descreve um modelo de aplicação definindo as funcionalidades e conceitos básicos que compõem o serviço  IFTTT, segundo Vorapojpisut (2015, p. 2) a abordagem proposta pelo serviço IFTTT oferece vantagens entre funcionalidade e usabilidade como demonstrado na Figura 1, que apresenta duas simples receitas de ações. O da esquerda, em azul, que, ao ser ativado, toda vez que, alguma postagem ser realizada no serviço </w:t>
      </w:r>
      <w:r w:rsidDel="00000000" w:rsidR="00000000" w:rsidRPr="00000000">
        <w:rPr>
          <w:i w:val="1"/>
          <w:rtl w:val="0"/>
        </w:rPr>
        <w:t xml:space="preserve">Instagram</w:t>
      </w:r>
      <w:r w:rsidDel="00000000" w:rsidR="00000000" w:rsidRPr="00000000">
        <w:rPr>
          <w:rtl w:val="0"/>
        </w:rPr>
        <w:t xml:space="preserve">, irá também realizar a mesma postagem no serviço </w:t>
      </w:r>
      <w:r w:rsidDel="00000000" w:rsidR="00000000" w:rsidRPr="00000000">
        <w:rPr>
          <w:i w:val="1"/>
          <w:rtl w:val="0"/>
        </w:rPr>
        <w:t xml:space="preserve">Twitter</w:t>
      </w:r>
      <w:r w:rsidDel="00000000" w:rsidR="00000000" w:rsidRPr="00000000">
        <w:rPr>
          <w:rtl w:val="0"/>
        </w:rPr>
        <w:t xml:space="preserve">. O da direita, em verde, que, toda vez que ser ativado, via </w:t>
      </w:r>
      <w:r w:rsidDel="00000000" w:rsidR="00000000" w:rsidRPr="00000000">
        <w:rPr>
          <w:i w:val="1"/>
          <w:rtl w:val="0"/>
        </w:rPr>
        <w:t xml:space="preserve">Short Message Service</w:t>
      </w:r>
      <w:r w:rsidDel="00000000" w:rsidR="00000000" w:rsidRPr="00000000">
        <w:rPr>
          <w:rtl w:val="0"/>
        </w:rPr>
        <w:t xml:space="preserve"> (SMS), mandará a posição geográfica do dispositivo, para uma lista de contatos.</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4.133858267717301" w:firstLine="0"/>
        <w:contextualSpacing w:val="0"/>
        <w:jc w:val="center"/>
        <w:rPr>
          <w:sz w:val="20"/>
          <w:szCs w:val="20"/>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4.133858267717301" w:firstLine="0"/>
        <w:contextualSpacing w:val="0"/>
        <w:jc w:val="center"/>
        <w:rPr>
          <w:sz w:val="20"/>
          <w:szCs w:val="20"/>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4.133858267717301" w:firstLine="0"/>
        <w:contextualSpacing w:val="0"/>
        <w:jc w:val="center"/>
        <w:rPr>
          <w:sz w:val="20"/>
          <w:szCs w:val="20"/>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4.133858267717301" w:firstLine="0"/>
        <w:contextualSpacing w:val="0"/>
        <w:jc w:val="center"/>
        <w:rPr>
          <w:sz w:val="20"/>
          <w:szCs w:val="20"/>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4.133858267717301" w:firstLine="0"/>
        <w:contextualSpacing w:val="0"/>
        <w:jc w:val="center"/>
        <w:rPr/>
      </w:pPr>
      <w:r w:rsidDel="00000000" w:rsidR="00000000" w:rsidRPr="00000000">
        <w:rPr>
          <w:sz w:val="20"/>
          <w:szCs w:val="20"/>
          <w:rtl w:val="0"/>
        </w:rPr>
        <w:t xml:space="preserve">Figura 1 - Exemplo das receitas baseados nos canais disponíveis pela aplicação IFTTT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4.133858267717301" w:firstLine="0"/>
        <w:contextualSpacing w:val="0"/>
        <w:rPr>
          <w:sz w:val="20"/>
          <w:szCs w:val="20"/>
        </w:rPr>
      </w:pPr>
      <w:r w:rsidDel="00000000" w:rsidR="00000000" w:rsidRPr="00000000">
        <w:rPr/>
        <mc:AlternateContent>
          <mc:Choice Requires="wpg">
            <w:drawing>
              <wp:inline distB="114300" distT="114300" distL="114300" distR="114300">
                <wp:extent cx="5694998" cy="2124075"/>
                <wp:effectExtent b="0" l="0" r="0" t="0"/>
                <wp:docPr id="1" name=""/>
                <a:graphic>
                  <a:graphicData uri="http://schemas.microsoft.com/office/word/2010/wordprocessingGroup">
                    <wpg:wgp>
                      <wpg:cNvGrpSpPr/>
                      <wpg:grpSpPr>
                        <a:xfrm>
                          <a:off x="733425" y="1285875"/>
                          <a:ext cx="5694998" cy="2124075"/>
                          <a:chOff x="733425" y="1285875"/>
                          <a:chExt cx="5362500" cy="2105100"/>
                        </a:xfrm>
                      </wpg:grpSpPr>
                      <wps:wsp>
                        <wps:cNvSpPr/>
                        <wps:cNvPr id="2" name="Shape 2"/>
                        <wps:spPr>
                          <a:xfrm>
                            <a:off x="733425" y="1285875"/>
                            <a:ext cx="5362500" cy="2105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descr="Screenshot_1.png" id="3" name="Shape 3"/>
                          <pic:cNvPicPr preferRelativeResize="0"/>
                        </pic:nvPicPr>
                        <pic:blipFill>
                          <a:blip r:embed="rId6">
                            <a:alphaModFix/>
                          </a:blip>
                          <a:stretch>
                            <a:fillRect/>
                          </a:stretch>
                        </pic:blipFill>
                        <pic:spPr>
                          <a:xfrm>
                            <a:off x="2001613" y="1614562"/>
                            <a:ext cx="2854784" cy="1447725"/>
                          </a:xfrm>
                          <a:prstGeom prst="rect">
                            <a:avLst/>
                          </a:prstGeom>
                          <a:noFill/>
                          <a:ln>
                            <a:noFill/>
                          </a:ln>
                        </pic:spPr>
                      </pic:pic>
                    </wpg:wgp>
                  </a:graphicData>
                </a:graphic>
              </wp:inline>
            </w:drawing>
          </mc:Choice>
          <mc:Fallback>
            <w:drawing>
              <wp:inline distB="114300" distT="114300" distL="114300" distR="114300">
                <wp:extent cx="5694998" cy="2124075"/>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694998" cy="2124075"/>
                        </a:xfrm>
                        <a:prstGeom prst="rect"/>
                        <a:ln/>
                      </pic:spPr>
                    </pic:pic>
                  </a:graphicData>
                </a:graphic>
              </wp:inline>
            </w:drawing>
          </mc:Fallback>
        </mc:AlternateContent>
      </w:r>
      <w:r w:rsidDel="00000000" w:rsidR="00000000" w:rsidRPr="00000000">
        <w:rPr>
          <w:sz w:val="20"/>
          <w:szCs w:val="20"/>
          <w:rtl w:val="0"/>
        </w:rPr>
        <w:t xml:space="preserve">Fonte: Vorapojpisut (2015).</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contextualSpacing w:val="0"/>
        <w:jc w:val="both"/>
        <w:rPr/>
      </w:pPr>
      <w:r w:rsidDel="00000000" w:rsidR="00000000" w:rsidRPr="00000000">
        <w:rPr>
          <w:rtl w:val="0"/>
        </w:rPr>
        <w:t xml:space="preserve">Conforme (Vorapojpisut 2015, p. 2, tradução nossa) “são três as características chaves da aplicação, dentre elas, o modelo de papeis, o modelo de aplicação e por fim o modelo de segurança”. O modelo de papéis definido por Vorapojpisut (2015) identifica três principais grupos de papéis. O primeiro papel é chamado de IFTTT, tendo como principal responsabilidade definir integrações chamados de canais, de maneira que possam ser compostas e apresentadas de maneira fácil para os usuários. O segundo papel é desempenhado pelo então chamado de canal, este canal disponibiliza uma coleção de serviços e operações em conformidade com as especificaçõe fornecidas pela aplicação IFTTT. O terceiro papel quem exerce é o usuário, que por sua vez compõe fluxos utilizando os canais disponibilizados pelo IFTTT.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contextualSpacing w:val="0"/>
        <w:jc w:val="both"/>
        <w:rPr/>
      </w:pPr>
      <w:r w:rsidDel="00000000" w:rsidR="00000000" w:rsidRPr="00000000">
        <w:rPr>
          <w:rtl w:val="0"/>
        </w:rPr>
        <w:t xml:space="preserve">Vorapojpisut (2015, p. 3, tradução nossa) indica que “o modelo de aplicação mantém duas diferentes perspectivas; a chamada perspectiva do desenvolvedor (canal) e a perspectiva do usuário (receita)”.  O escopo do modelo de aplicação é abstrair serviços como de meteorologia ou de tráfego, em uma coleção de gatilhos ou ações, a idéia principal, além de simplificar a utilização de tais serviços, é criar um fluxo onde os serviços possam ser interdependentes.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contextualSpacing w:val="0"/>
        <w:jc w:val="both"/>
        <w:rPr>
          <w:sz w:val="20"/>
          <w:szCs w:val="20"/>
        </w:rPr>
      </w:pPr>
      <w:r w:rsidDel="00000000" w:rsidR="00000000" w:rsidRPr="00000000">
        <w:rPr>
          <w:rtl w:val="0"/>
        </w:rPr>
        <w:t xml:space="preserve">De acordo com (Vorapojpisut 2015, p. 4, tradução nossa) “o modelo de segurança do ambiente IFTTT  tem duas preocupações principais, a confiabilidade para com um canal e a privacidade dos usuários”. O modelo de segurança da aplicação IFTTT, obriga que o usuário seja autenticado e, para cada canal disponível, o usuário também deverá, caso necessário, se autenticar no serviço exposto pelo canal.</w:t>
      </w:r>
      <w:r w:rsidDel="00000000" w:rsidR="00000000" w:rsidRPr="00000000">
        <w:rPr>
          <w:rtl w:val="0"/>
        </w:rPr>
      </w:r>
    </w:p>
    <w:p w:rsidR="00000000" w:rsidDel="00000000" w:rsidP="00000000" w:rsidRDefault="00000000" w:rsidRPr="00000000" w14:paraId="00000020">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rFonts w:ascii="Times New Roman" w:cs="Times New Roman" w:eastAsia="Times New Roman" w:hAnsi="Times New Roman"/>
          <w:b w:val="0"/>
          <w:i w:val="0"/>
          <w:smallCaps w:val="1"/>
          <w:strike w:val="0"/>
          <w:color w:val="000000"/>
          <w:sz w:val="24"/>
          <w:szCs w:val="24"/>
          <w:u w:val="none"/>
          <w:shd w:fill="auto" w:val="clear"/>
        </w:rPr>
      </w:pPr>
      <w:r w:rsidDel="00000000" w:rsidR="00000000" w:rsidRPr="00000000">
        <w:rPr>
          <w:smallCaps w:val="1"/>
          <w:rtl w:val="0"/>
        </w:rPr>
        <w:t xml:space="preserve">A COMPARISION BETWEEN DDS, AMQP, MQTT, JMS, REST, COAP AND XMPP</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680"/>
        <w:contextualSpacing w:val="0"/>
        <w:jc w:val="both"/>
        <w:rPr/>
      </w:pPr>
      <w:r w:rsidDel="00000000" w:rsidR="00000000" w:rsidRPr="00000000">
        <w:rPr>
          <w:rtl w:val="0"/>
        </w:rPr>
        <w:t xml:space="preserve">O trabalho foi desenvolvido pelo grupo ADLINK (2017), enfoca nas tecnologias de mensageria que estão emergindo como as mais importantes para os dispositivos IoT, como afirmado pelo grupo (ADLINK 2017, p. 5, tradução nossa) “Existem muitas tecnologias de mensagens diferentes. No entanto, um subconjunto muito menor está emergindo como o mais importante”. </w:t>
      </w:r>
    </w:p>
    <w:p w:rsidR="00000000" w:rsidDel="00000000" w:rsidP="00000000" w:rsidRDefault="00000000" w:rsidRPr="00000000" w14:paraId="00000022">
      <w:pPr>
        <w:keepNext w:val="0"/>
        <w:keepLines w:val="0"/>
        <w:spacing w:before="120" w:line="360" w:lineRule="auto"/>
        <w:ind w:firstLine="680"/>
        <w:contextualSpacing w:val="0"/>
        <w:jc w:val="both"/>
        <w:rPr/>
      </w:pPr>
      <w:r w:rsidDel="00000000" w:rsidR="00000000" w:rsidRPr="00000000">
        <w:rPr>
          <w:rtl w:val="0"/>
        </w:rPr>
        <w:t xml:space="preserve">São analisados os protocolos, </w:t>
      </w:r>
      <w:r w:rsidDel="00000000" w:rsidR="00000000" w:rsidRPr="00000000">
        <w:rPr>
          <w:i w:val="1"/>
          <w:rtl w:val="0"/>
        </w:rPr>
        <w:t xml:space="preserve">Data Distribution Service for Real-Time Systems</w:t>
      </w:r>
      <w:r w:rsidDel="00000000" w:rsidR="00000000" w:rsidRPr="00000000">
        <w:rPr>
          <w:rtl w:val="0"/>
        </w:rPr>
        <w:t xml:space="preserve"> (DDS), </w:t>
      </w:r>
      <w:r w:rsidDel="00000000" w:rsidR="00000000" w:rsidRPr="00000000">
        <w:rPr>
          <w:i w:val="1"/>
          <w:rtl w:val="0"/>
        </w:rPr>
        <w:t xml:space="preserve">Advanced Message Queuing Protocol</w:t>
      </w:r>
      <w:r w:rsidDel="00000000" w:rsidR="00000000" w:rsidRPr="00000000">
        <w:rPr>
          <w:rtl w:val="0"/>
        </w:rPr>
        <w:t xml:space="preserve"> (AMQP), </w:t>
      </w:r>
      <w:r w:rsidDel="00000000" w:rsidR="00000000" w:rsidRPr="00000000">
        <w:rPr>
          <w:i w:val="1"/>
          <w:rtl w:val="0"/>
        </w:rPr>
        <w:t xml:space="preserve">MQ Telemetry Transport</w:t>
      </w:r>
      <w:r w:rsidDel="00000000" w:rsidR="00000000" w:rsidRPr="00000000">
        <w:rPr>
          <w:rtl w:val="0"/>
        </w:rPr>
        <w:t xml:space="preserve"> (MQTT), </w:t>
      </w:r>
      <w:r w:rsidDel="00000000" w:rsidR="00000000" w:rsidRPr="00000000">
        <w:rPr>
          <w:i w:val="1"/>
          <w:rtl w:val="0"/>
        </w:rPr>
        <w:t xml:space="preserve">Java Message Service</w:t>
      </w:r>
      <w:r w:rsidDel="00000000" w:rsidR="00000000" w:rsidRPr="00000000">
        <w:rPr>
          <w:rtl w:val="0"/>
        </w:rPr>
        <w:t xml:space="preserve"> (JMS), </w:t>
      </w:r>
      <w:r w:rsidDel="00000000" w:rsidR="00000000" w:rsidRPr="00000000">
        <w:rPr>
          <w:i w:val="1"/>
          <w:rtl w:val="0"/>
        </w:rPr>
        <w:t xml:space="preserve">Representational State Transfer</w:t>
      </w:r>
      <w:r w:rsidDel="00000000" w:rsidR="00000000" w:rsidRPr="00000000">
        <w:rPr>
          <w:rtl w:val="0"/>
        </w:rPr>
        <w:t xml:space="preserve"> (REST), </w:t>
      </w:r>
      <w:r w:rsidDel="00000000" w:rsidR="00000000" w:rsidRPr="00000000">
        <w:rPr>
          <w:i w:val="1"/>
          <w:rtl w:val="0"/>
        </w:rPr>
        <w:t xml:space="preserve">Constrained Application Protocol</w:t>
      </w:r>
      <w:r w:rsidDel="00000000" w:rsidR="00000000" w:rsidRPr="00000000">
        <w:rPr>
          <w:rtl w:val="0"/>
        </w:rPr>
        <w:t xml:space="preserve"> (CoAP), </w:t>
      </w:r>
      <w:r w:rsidDel="00000000" w:rsidR="00000000" w:rsidRPr="00000000">
        <w:rPr>
          <w:i w:val="1"/>
          <w:rtl w:val="0"/>
        </w:rPr>
        <w:t xml:space="preserve">eXtensible Messaging e Presence Protocol</w:t>
      </w:r>
      <w:r w:rsidDel="00000000" w:rsidR="00000000" w:rsidRPr="00000000">
        <w:rPr>
          <w:rtl w:val="0"/>
        </w:rPr>
        <w:t xml:space="preserve"> (XMPP). A conclusão obtida pelo trabalho, indica como utilização ideal para dispositivos IoT, os protocolos MQTT, AMQP e REST.</w:t>
      </w:r>
    </w:p>
    <w:p w:rsidR="00000000" w:rsidDel="00000000" w:rsidP="00000000" w:rsidRDefault="00000000" w:rsidRPr="00000000" w14:paraId="00000023">
      <w:pPr>
        <w:keepNext w:val="0"/>
        <w:keepLines w:val="0"/>
        <w:spacing w:before="120" w:line="360" w:lineRule="auto"/>
        <w:ind w:firstLine="680"/>
        <w:contextualSpacing w:val="0"/>
        <w:jc w:val="both"/>
        <w:rPr/>
      </w:pPr>
      <w:r w:rsidDel="00000000" w:rsidR="00000000" w:rsidRPr="00000000">
        <w:rPr>
          <w:rtl w:val="0"/>
        </w:rPr>
        <w:t xml:space="preserve">É abordado algumas das problemáticas enfrentadas na conectividade e mensageria dos dispositivos, como indica a Figura 2. Na direita, as camadas de redes, seus dispositivos e protocolos de transporte, onde, todo dispositivo acessa um </w:t>
      </w:r>
      <w:r w:rsidDel="00000000" w:rsidR="00000000" w:rsidRPr="00000000">
        <w:rPr>
          <w:i w:val="1"/>
          <w:rtl w:val="0"/>
        </w:rPr>
        <w:t xml:space="preserve">gateway </w:t>
      </w:r>
      <w:r w:rsidDel="00000000" w:rsidR="00000000" w:rsidRPr="00000000">
        <w:rPr>
          <w:rtl w:val="0"/>
        </w:rPr>
        <w:t xml:space="preserve">que realiza a tradução dos variados protocolos de transporte, como </w:t>
      </w:r>
      <w:r w:rsidDel="00000000" w:rsidR="00000000" w:rsidRPr="00000000">
        <w:rPr>
          <w:i w:val="1"/>
          <w:rtl w:val="0"/>
        </w:rPr>
        <w:t xml:space="preserve">BlueTooth </w:t>
      </w:r>
      <w:r w:rsidDel="00000000" w:rsidR="00000000" w:rsidRPr="00000000">
        <w:rPr>
          <w:rtl w:val="0"/>
        </w:rPr>
        <w:t xml:space="preserve">e </w:t>
      </w:r>
      <w:r w:rsidDel="00000000" w:rsidR="00000000" w:rsidRPr="00000000">
        <w:rPr>
          <w:i w:val="1"/>
          <w:rtl w:val="0"/>
        </w:rPr>
        <w:t xml:space="preserve">ZigBee </w:t>
      </w:r>
      <w:r w:rsidDel="00000000" w:rsidR="00000000" w:rsidRPr="00000000">
        <w:rPr>
          <w:rtl w:val="0"/>
        </w:rPr>
        <w:t xml:space="preserve">para </w:t>
      </w:r>
      <w:r w:rsidDel="00000000" w:rsidR="00000000" w:rsidRPr="00000000">
        <w:rPr>
          <w:i w:val="1"/>
          <w:rtl w:val="0"/>
        </w:rPr>
        <w:t xml:space="preserve">TCP/IP</w:t>
      </w:r>
      <w:r w:rsidDel="00000000" w:rsidR="00000000" w:rsidRPr="00000000">
        <w:rPr>
          <w:rtl w:val="0"/>
        </w:rPr>
        <w:t xml:space="preserve"> por exemplo</w:t>
      </w:r>
      <w:r w:rsidDel="00000000" w:rsidR="00000000" w:rsidRPr="00000000">
        <w:rPr>
          <w:rtl w:val="0"/>
        </w:rPr>
        <w:t xml:space="preserve">. Na esquerda, a área de atuação dos protocolos de mensageria, os que utilizam </w:t>
      </w:r>
      <w:r w:rsidDel="00000000" w:rsidR="00000000" w:rsidRPr="00000000">
        <w:rPr>
          <w:i w:val="1"/>
          <w:rtl w:val="0"/>
        </w:rPr>
        <w:t xml:space="preserve">TCP/IP</w:t>
      </w:r>
      <w:r w:rsidDel="00000000" w:rsidR="00000000" w:rsidRPr="00000000">
        <w:rPr>
          <w:rtl w:val="0"/>
        </w:rPr>
        <w:t xml:space="preserve">: AMQP, JMS, REST/HTTP e XMPP; os que utilizam </w:t>
      </w:r>
      <w:r w:rsidDel="00000000" w:rsidR="00000000" w:rsidRPr="00000000">
        <w:rPr>
          <w:i w:val="1"/>
          <w:rtl w:val="0"/>
        </w:rPr>
        <w:t xml:space="preserve">BlueTooth </w:t>
      </w:r>
      <w:r w:rsidDel="00000000" w:rsidR="00000000" w:rsidRPr="00000000">
        <w:rPr>
          <w:rtl w:val="0"/>
        </w:rPr>
        <w:t xml:space="preserve">e </w:t>
      </w:r>
      <w:r w:rsidDel="00000000" w:rsidR="00000000" w:rsidRPr="00000000">
        <w:rPr>
          <w:i w:val="1"/>
          <w:rtl w:val="0"/>
        </w:rPr>
        <w:t xml:space="preserve">ZigBee: </w:t>
      </w:r>
      <w:r w:rsidDel="00000000" w:rsidR="00000000" w:rsidRPr="00000000">
        <w:rPr>
          <w:rtl w:val="0"/>
        </w:rPr>
        <w:t xml:space="preserve">COAP; os que utilizam ambos: DDS, MQTT</w:t>
      </w:r>
      <w:r w:rsidDel="00000000" w:rsidR="00000000" w:rsidRPr="00000000">
        <w:rPr>
          <w:rtl w:val="0"/>
        </w:rPr>
        <w:t xml:space="preserve">.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contextualSpacing w:val="0"/>
        <w:jc w:val="center"/>
        <w:rPr>
          <w:sz w:val="20"/>
          <w:szCs w:val="20"/>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contextualSpacing w:val="0"/>
        <w:jc w:val="center"/>
        <w:rPr>
          <w:sz w:val="20"/>
          <w:szCs w:val="20"/>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contextualSpacing w:val="0"/>
        <w:jc w:val="center"/>
        <w:rPr>
          <w:sz w:val="20"/>
          <w:szCs w:val="20"/>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contextualSpacing w:val="0"/>
        <w:jc w:val="center"/>
        <w:rPr>
          <w:sz w:val="20"/>
          <w:szCs w:val="20"/>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contextualSpacing w:val="0"/>
        <w:jc w:val="center"/>
        <w:rPr>
          <w:sz w:val="20"/>
          <w:szCs w:val="20"/>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contextualSpacing w:val="0"/>
        <w:jc w:val="center"/>
        <w:rPr>
          <w:sz w:val="20"/>
          <w:szCs w:val="20"/>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contextualSpacing w:val="0"/>
        <w:jc w:val="center"/>
        <w:rPr>
          <w:sz w:val="20"/>
          <w:szCs w:val="20"/>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contextualSpacing w:val="0"/>
        <w:jc w:val="center"/>
        <w:rPr>
          <w:sz w:val="20"/>
          <w:szCs w:val="20"/>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contextualSpacing w:val="0"/>
        <w:jc w:val="center"/>
        <w:rPr>
          <w:sz w:val="20"/>
          <w:szCs w:val="20"/>
        </w:rPr>
      </w:pPr>
      <w:r w:rsidDel="00000000" w:rsidR="00000000" w:rsidRPr="00000000">
        <w:rPr>
          <w:sz w:val="20"/>
          <w:szCs w:val="20"/>
          <w:rtl w:val="0"/>
        </w:rPr>
        <w:t xml:space="preserve">Figura 2 - Problemática da conectividade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contextualSpacing w:val="0"/>
        <w:jc w:val="center"/>
        <w:rPr>
          <w:sz w:val="20"/>
          <w:szCs w:val="20"/>
        </w:rPr>
      </w:pPr>
      <w:r w:rsidDel="00000000" w:rsidR="00000000" w:rsidRPr="00000000">
        <w:rPr>
          <w:sz w:val="20"/>
          <w:szCs w:val="20"/>
        </w:rPr>
        <mc:AlternateContent>
          <mc:Choice Requires="wpg">
            <w:drawing>
              <wp:inline distB="114300" distT="114300" distL="114300" distR="114300">
                <wp:extent cx="5724525" cy="2915603"/>
                <wp:effectExtent b="0" l="0" r="0" t="0"/>
                <wp:docPr id="2" name=""/>
                <a:graphic>
                  <a:graphicData uri="http://schemas.microsoft.com/office/word/2010/wordprocessingGroup">
                    <wpg:wgp>
                      <wpg:cNvGrpSpPr/>
                      <wpg:grpSpPr>
                        <a:xfrm>
                          <a:off x="1133475" y="990600"/>
                          <a:ext cx="5724525" cy="2915603"/>
                          <a:chOff x="1133475" y="990600"/>
                          <a:chExt cx="4962600" cy="3105300"/>
                        </a:xfrm>
                      </wpg:grpSpPr>
                      <wps:wsp>
                        <wps:cNvSpPr/>
                        <wps:cNvPr id="4" name="Shape 4"/>
                        <wps:spPr>
                          <a:xfrm>
                            <a:off x="1133475" y="990600"/>
                            <a:ext cx="4962600" cy="31053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id="5" name="Shape 5"/>
                          <pic:cNvPicPr preferRelativeResize="0"/>
                        </pic:nvPicPr>
                        <pic:blipFill>
                          <a:blip r:embed="rId8">
                            <a:alphaModFix/>
                          </a:blip>
                          <a:stretch>
                            <a:fillRect/>
                          </a:stretch>
                        </pic:blipFill>
                        <pic:spPr>
                          <a:xfrm>
                            <a:off x="1844333" y="1085775"/>
                            <a:ext cx="3540881" cy="2971951"/>
                          </a:xfrm>
                          <a:prstGeom prst="rect">
                            <a:avLst/>
                          </a:prstGeom>
                          <a:noFill/>
                          <a:ln>
                            <a:noFill/>
                          </a:ln>
                        </pic:spPr>
                      </pic:pic>
                    </wpg:wgp>
                  </a:graphicData>
                </a:graphic>
              </wp:inline>
            </w:drawing>
          </mc:Choice>
          <mc:Fallback>
            <w:drawing>
              <wp:inline distB="114300" distT="114300" distL="114300" distR="114300">
                <wp:extent cx="5724525" cy="2915603"/>
                <wp:effectExtent b="0" l="0" r="0" t="0"/>
                <wp:docPr id="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724525" cy="29156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contextualSpacing w:val="0"/>
        <w:rPr/>
      </w:pPr>
      <w:r w:rsidDel="00000000" w:rsidR="00000000" w:rsidRPr="00000000">
        <w:rPr>
          <w:sz w:val="20"/>
          <w:szCs w:val="20"/>
          <w:rtl w:val="0"/>
        </w:rPr>
        <w:t xml:space="preserve">Fonte: </w:t>
      </w:r>
      <w:r w:rsidDel="00000000" w:rsidR="00000000" w:rsidRPr="00000000">
        <w:rPr>
          <w:color w:val="24292e"/>
          <w:sz w:val="20"/>
          <w:szCs w:val="20"/>
          <w:highlight w:val="white"/>
          <w:rtl w:val="0"/>
        </w:rPr>
        <w:t xml:space="preserve">ADLINK (2017).</w:t>
      </w:r>
      <w:r w:rsidDel="00000000" w:rsidR="00000000" w:rsidRPr="00000000">
        <w:rPr>
          <w:rtl w:val="0"/>
        </w:rPr>
      </w:r>
    </w:p>
    <w:p w:rsidR="00000000" w:rsidDel="00000000" w:rsidP="00000000" w:rsidRDefault="00000000" w:rsidRPr="00000000" w14:paraId="0000002F">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rFonts w:ascii="Times New Roman" w:cs="Times New Roman" w:eastAsia="Times New Roman" w:hAnsi="Times New Roman"/>
          <w:b w:val="0"/>
          <w:i w:val="0"/>
          <w:smallCaps w:val="1"/>
          <w:strike w:val="0"/>
          <w:color w:val="000000"/>
          <w:sz w:val="24"/>
          <w:szCs w:val="24"/>
          <w:u w:val="none"/>
          <w:shd w:fill="auto" w:val="clear"/>
        </w:rPr>
      </w:pPr>
      <w:r w:rsidDel="00000000" w:rsidR="00000000" w:rsidRPr="00000000">
        <w:rPr>
          <w:smallCaps w:val="1"/>
          <w:rtl w:val="0"/>
        </w:rPr>
        <w:t xml:space="preserve">COMPARING PROGRESSIVE WEB APPLICATIONS WITH NATIVE ANDROID </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680"/>
        <w:contextualSpacing w:val="0"/>
        <w:jc w:val="both"/>
        <w:rPr/>
      </w:pPr>
      <w:bookmarkStart w:colFirst="0" w:colLast="0" w:name="_p6pmykqvsbqf" w:id="3"/>
      <w:bookmarkEnd w:id="3"/>
      <w:r w:rsidDel="00000000" w:rsidR="00000000" w:rsidRPr="00000000">
        <w:rPr>
          <w:rtl w:val="0"/>
        </w:rPr>
        <w:t xml:space="preserve">O trabalho de (FRANSON, DRIAGUINE, 2017) apresenta inúmeras análises comparando aplicações utilizando a tecnologia PWA e aplicações nativas. Dentre as análises, são de destaque, o consumo de bateria, o tempo de renderização completa e acessibilidade das funções disponibilizadas pelo sistema móvel, por exemplo </w:t>
      </w:r>
      <w:r w:rsidDel="00000000" w:rsidR="00000000" w:rsidRPr="00000000">
        <w:rPr>
          <w:i w:val="1"/>
          <w:rtl w:val="0"/>
        </w:rPr>
        <w:t xml:space="preserve">Global Positionig System</w:t>
      </w:r>
      <w:r w:rsidDel="00000000" w:rsidR="00000000" w:rsidRPr="00000000">
        <w:rPr>
          <w:rtl w:val="0"/>
        </w:rPr>
        <w:t xml:space="preserve"> (GPS).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680"/>
        <w:contextualSpacing w:val="0"/>
        <w:jc w:val="both"/>
        <w:rPr/>
      </w:pPr>
      <w:bookmarkStart w:colFirst="0" w:colLast="0" w:name="_lf4u5d485i2p" w:id="4"/>
      <w:bookmarkEnd w:id="4"/>
      <w:r w:rsidDel="00000000" w:rsidR="00000000" w:rsidRPr="00000000">
        <w:rPr>
          <w:rtl w:val="0"/>
        </w:rPr>
        <w:t xml:space="preserve">Contudo, a atração pela tecnologia PWA não se justifica somente pela performance, mas também pela portabilidade, como explicam (Fransson e Driaguine 2017, p. 4, tradução nossa) “Aplicações Web, geralmente são descritas como multiplataforma. São acessíveis perante uma lista variante de navegadores, rodando em diferentes tipos de sistemas operacionais”.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680"/>
        <w:contextualSpacing w:val="0"/>
        <w:jc w:val="both"/>
        <w:rPr/>
      </w:pPr>
      <w:bookmarkStart w:colFirst="0" w:colLast="0" w:name="_zahy07p8kin8" w:id="5"/>
      <w:bookmarkEnd w:id="5"/>
      <w:r w:rsidDel="00000000" w:rsidR="00000000" w:rsidRPr="00000000">
        <w:rPr>
          <w:rtl w:val="0"/>
        </w:rPr>
        <w:t xml:space="preserve">Desenvolvedores têm usado tecnologias Web para desenvolver aplicações multiplataforma para dispositivos móveis utilizando ferramentas como </w:t>
      </w:r>
      <w:r w:rsidDel="00000000" w:rsidR="00000000" w:rsidRPr="00000000">
        <w:rPr>
          <w:i w:val="1"/>
          <w:rtl w:val="0"/>
        </w:rPr>
        <w:t xml:space="preserve">Cordova </w:t>
      </w:r>
      <w:r w:rsidDel="00000000" w:rsidR="00000000" w:rsidRPr="00000000">
        <w:rPr>
          <w:rtl w:val="0"/>
        </w:rPr>
        <w:t xml:space="preserve">e </w:t>
      </w:r>
      <w:r w:rsidDel="00000000" w:rsidR="00000000" w:rsidRPr="00000000">
        <w:rPr>
          <w:i w:val="1"/>
          <w:rtl w:val="0"/>
        </w:rPr>
        <w:t xml:space="preserve">PhoneGap</w:t>
      </w:r>
      <w:r w:rsidDel="00000000" w:rsidR="00000000" w:rsidRPr="00000000">
        <w:rPr>
          <w:rtl w:val="0"/>
        </w:rPr>
        <w:t xml:space="preserve"> como explica (PIRAN, 2014) "Entre os frameworks mais utilizados para o desenvolvimento de aplicações híbridas encontra-se o PhoneGap/Cordova ele serve como uma ponte entre as aplicações e os recursos de hardware das plataformas"</w:t>
      </w:r>
      <w:r w:rsidDel="00000000" w:rsidR="00000000" w:rsidRPr="00000000">
        <w:rPr>
          <w:rtl w:val="0"/>
        </w:rPr>
        <w:t xml:space="preserve">. Estas aplicações são instaladas na perspectiva do sistema operacional, sendo executadas em um contexto nativo, onde, todas funções que o sistema operacional dispõe podem ser acessados. (</w:t>
      </w:r>
      <w:r w:rsidDel="00000000" w:rsidR="00000000" w:rsidRPr="00000000">
        <w:rPr>
          <w:color w:val="24292e"/>
          <w:highlight w:val="white"/>
          <w:rtl w:val="0"/>
        </w:rPr>
        <w:t xml:space="preserve">Fransson, Driaguine </w:t>
      </w:r>
      <w:r w:rsidDel="00000000" w:rsidR="00000000" w:rsidRPr="00000000">
        <w:rPr>
          <w:rtl w:val="0"/>
        </w:rPr>
        <w:t xml:space="preserve">(</w:t>
      </w:r>
      <w:r w:rsidDel="00000000" w:rsidR="00000000" w:rsidRPr="00000000">
        <w:rPr>
          <w:color w:val="24292e"/>
          <w:highlight w:val="white"/>
          <w:rtl w:val="0"/>
        </w:rPr>
        <w:t xml:space="preserve">2017, p. 4, tradução nossa</w:t>
      </w:r>
      <w:r w:rsidDel="00000000" w:rsidR="00000000" w:rsidRPr="00000000">
        <w:rPr>
          <w:rtl w:val="0"/>
        </w:rPr>
        <w:t xml:space="preserve">) comentam “Aplicativos Web, que não são executados pelo contexto nativo, são limitados pelo contexto dos navegadores</w:t>
      </w:r>
      <w:r w:rsidDel="00000000" w:rsidR="00000000" w:rsidRPr="00000000">
        <w:rPr>
          <w:rtl w:val="0"/>
        </w:rPr>
        <w:t xml:space="preserve">. As PWAs  podem solucionar este problema”.</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680"/>
        <w:contextualSpacing w:val="0"/>
        <w:jc w:val="both"/>
        <w:rPr>
          <w:smallCaps w:val="1"/>
        </w:rPr>
      </w:pPr>
      <w:bookmarkStart w:colFirst="0" w:colLast="0" w:name="_kt73pld7v0mb" w:id="6"/>
      <w:bookmarkEnd w:id="6"/>
      <w:r w:rsidDel="00000000" w:rsidR="00000000" w:rsidRPr="00000000">
        <w:rPr>
          <w:rtl w:val="0"/>
        </w:rPr>
        <w:t xml:space="preserve">Foi apresentado como conclusão deste trabalho, que não houve diferença significativa de performance ao se tratar da renderização e consumo de bateria, entre PWA e aplicações nativas. O único ponto limitante de uma PWA, é não ter acesso a algumas funções somente disponíveis para aplicações que são executadas no contexto do sistema operacional.</w:t>
      </w:r>
      <w:r w:rsidDel="00000000" w:rsidR="00000000" w:rsidRPr="00000000">
        <w:rPr>
          <w:rtl w:val="0"/>
        </w:rPr>
      </w:r>
    </w:p>
    <w:p w:rsidR="00000000" w:rsidDel="00000000" w:rsidP="00000000" w:rsidRDefault="00000000" w:rsidRPr="00000000" w14:paraId="00000034">
      <w:pPr>
        <w:keepNext w:val="1"/>
        <w:keepLines w:val="1"/>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0" w:before="240" w:line="360" w:lineRule="auto"/>
        <w:ind w:left="0" w:right="0" w:firstLine="0"/>
        <w:contextualSpacing w:val="0"/>
        <w:jc w:val="both"/>
        <w:rPr>
          <w:rFonts w:ascii="Times New Roman" w:cs="Times New Roman" w:eastAsia="Times New Roman" w:hAnsi="Times New Roman"/>
          <w:b w:val="1"/>
          <w:i w:val="0"/>
          <w:smallCaps w:val="1"/>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PROPOSTA D</w:t>
      </w:r>
      <w:r w:rsidDel="00000000" w:rsidR="00000000" w:rsidRPr="00000000">
        <w:rPr>
          <w:b w:val="1"/>
          <w:smallCaps w:val="1"/>
          <w:rtl w:val="0"/>
        </w:rPr>
        <w:t xml:space="preserve">A APLICAÇÃO</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contextualSpacing w:val="0"/>
        <w:jc w:val="both"/>
        <w:rPr/>
      </w:pPr>
      <w:bookmarkStart w:colFirst="0" w:colLast="0" w:name="_tyjcwt" w:id="7"/>
      <w:bookmarkEnd w:id="7"/>
      <w:r w:rsidDel="00000000" w:rsidR="00000000" w:rsidRPr="00000000">
        <w:rPr>
          <w:rtl w:val="0"/>
        </w:rPr>
        <w:t xml:space="preserve">Nesta seção, serão expostos algumas justificativas que validam o desenvolvimento da aplicação proposta, além de também apresentar os requisitos funcionais, os requisitos não funcionais e a metodologia utilizada para implementação.</w:t>
      </w:r>
      <w:r w:rsidDel="00000000" w:rsidR="00000000" w:rsidRPr="00000000">
        <w:rPr>
          <w:rtl w:val="0"/>
        </w:rPr>
      </w:r>
    </w:p>
    <w:p w:rsidR="00000000" w:rsidDel="00000000" w:rsidP="00000000" w:rsidRDefault="00000000" w:rsidRPr="00000000" w14:paraId="00000036">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rFonts w:ascii="Times New Roman" w:cs="Times New Roman" w:eastAsia="Times New Roman" w:hAnsi="Times New Roman"/>
          <w:b w:val="0"/>
          <w:i w:val="0"/>
          <w:smallCaps w:val="1"/>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JUSTIFICATIVA</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pPr>
      <w:r w:rsidDel="00000000" w:rsidR="00000000" w:rsidRPr="00000000">
        <w:rPr>
          <w:rtl w:val="0"/>
        </w:rPr>
        <w:tab/>
        <w:t xml:space="preserve">No Quadro 1, são destacadas algumas características tecnológicas, tais características são desejadas para a produção da aplicação e, disponíveis atualmente em licenças permissivas e abertas para o uso. Há também uma relação das característica desejadas para com os temas abordados nos trabalhos correlatos.</w:t>
      </w:r>
    </w:p>
    <w:p w:rsidR="00000000" w:rsidDel="00000000" w:rsidP="00000000" w:rsidRDefault="00000000" w:rsidRPr="00000000" w14:paraId="00000038">
      <w:pPr>
        <w:spacing w:before="60" w:lineRule="auto"/>
        <w:contextualSpacing w:val="0"/>
        <w:jc w:val="center"/>
        <w:rPr/>
      </w:pPr>
      <w:r w:rsidDel="00000000" w:rsidR="00000000" w:rsidRPr="00000000">
        <w:rPr>
          <w:rtl w:val="0"/>
        </w:rPr>
        <w:t xml:space="preserve">Quadro 1 - Características desejadas abordadas nos trabalhos correlatos</w:t>
      </w:r>
    </w:p>
    <w:tbl>
      <w:tblPr>
        <w:tblStyle w:val="Table1"/>
        <w:tblW w:w="80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55"/>
        <w:gridCol w:w="1305"/>
        <w:gridCol w:w="1215"/>
        <w:gridCol w:w="1350"/>
        <w:tblGridChange w:id="0">
          <w:tblGrid>
            <w:gridCol w:w="4155"/>
            <w:gridCol w:w="1305"/>
            <w:gridCol w:w="1215"/>
            <w:gridCol w:w="1350"/>
          </w:tblGrid>
        </w:tblGridChange>
      </w:tblGrid>
      <w:tr>
        <w:trPr>
          <w:trHeight w:val="260" w:hRule="atLeast"/>
        </w:trPr>
        <w:tc>
          <w:tcPr>
            <w:tcBorders>
              <w:top w:color="24292e" w:space="0" w:sz="4" w:val="single"/>
              <w:left w:color="000000" w:space="0" w:sz="4" w:val="single"/>
            </w:tcBorders>
            <w:shd w:fill="a6a6a6" w:val="clear"/>
            <w:vAlign w:val="top"/>
          </w:tcPr>
          <w:p w:rsidR="00000000" w:rsidDel="00000000" w:rsidP="00000000" w:rsidRDefault="00000000" w:rsidRPr="00000000" w14:paraId="00000039">
            <w:pPr>
              <w:spacing w:before="60" w:lineRule="auto"/>
              <w:contextualSpacing w:val="0"/>
              <w:jc w:val="right"/>
              <w:rPr/>
            </w:pPr>
            <w:r w:rsidDel="00000000" w:rsidR="00000000" w:rsidRPr="00000000">
              <w:rPr>
                <w:rtl w:val="0"/>
              </w:rPr>
              <w:t xml:space="preserve">Correlatos</w:t>
            </w:r>
          </w:p>
          <w:p w:rsidR="00000000" w:rsidDel="00000000" w:rsidP="00000000" w:rsidRDefault="00000000" w:rsidRPr="00000000" w14:paraId="0000003A">
            <w:pPr>
              <w:spacing w:before="60" w:lineRule="auto"/>
              <w:contextualSpacing w:val="0"/>
              <w:rPr>
                <w:sz w:val="22"/>
                <w:szCs w:val="22"/>
              </w:rPr>
            </w:pPr>
            <w:r w:rsidDel="00000000" w:rsidR="00000000" w:rsidRPr="00000000">
              <w:rPr>
                <w:rtl w:val="0"/>
              </w:rPr>
              <w:t xml:space="preserve">Características </w:t>
            </w:r>
            <w:r w:rsidDel="00000000" w:rsidR="00000000" w:rsidRPr="00000000">
              <w:rPr>
                <w:rtl w:val="0"/>
              </w:rPr>
            </w:r>
          </w:p>
        </w:tc>
        <w:tc>
          <w:tcPr>
            <w:tcBorders>
              <w:bottom w:color="000000" w:space="0" w:sz="4" w:val="single"/>
            </w:tcBorders>
            <w:shd w:fill="a6a6a6" w:val="clear"/>
            <w:vAlign w:val="top"/>
          </w:tcPr>
          <w:p w:rsidR="00000000" w:rsidDel="00000000" w:rsidP="00000000" w:rsidRDefault="00000000" w:rsidRPr="00000000" w14:paraId="0000003B">
            <w:pPr>
              <w:contextualSpacing w:val="0"/>
              <w:jc w:val="center"/>
              <w:rPr>
                <w:sz w:val="22"/>
                <w:szCs w:val="22"/>
              </w:rPr>
            </w:pPr>
            <w:r w:rsidDel="00000000" w:rsidR="00000000" w:rsidRPr="00000000">
              <w:rPr>
                <w:sz w:val="22"/>
                <w:szCs w:val="22"/>
                <w:rtl w:val="0"/>
              </w:rPr>
              <w:t xml:space="preserve">Vorapojpisut (2015)</w:t>
            </w:r>
          </w:p>
        </w:tc>
        <w:tc>
          <w:tcPr>
            <w:tcBorders>
              <w:bottom w:color="000000" w:space="0" w:sz="4" w:val="single"/>
            </w:tcBorders>
            <w:shd w:fill="a6a6a6" w:val="clear"/>
            <w:vAlign w:val="top"/>
          </w:tcPr>
          <w:p w:rsidR="00000000" w:rsidDel="00000000" w:rsidP="00000000" w:rsidRDefault="00000000" w:rsidRPr="00000000" w14:paraId="0000003C">
            <w:pPr>
              <w:contextualSpacing w:val="0"/>
              <w:jc w:val="center"/>
              <w:rPr>
                <w:sz w:val="22"/>
                <w:szCs w:val="22"/>
              </w:rPr>
            </w:pPr>
            <w:r w:rsidDel="00000000" w:rsidR="00000000" w:rsidRPr="00000000">
              <w:rPr>
                <w:sz w:val="22"/>
                <w:szCs w:val="22"/>
                <w:rtl w:val="0"/>
              </w:rPr>
              <w:t xml:space="preserve">ADLINK (2017)</w:t>
            </w:r>
          </w:p>
        </w:tc>
        <w:tc>
          <w:tcPr>
            <w:tcBorders>
              <w:bottom w:color="000000" w:space="0" w:sz="4" w:val="single"/>
            </w:tcBorders>
            <w:shd w:fill="a6a6a6" w:val="clear"/>
            <w:vAlign w:val="top"/>
          </w:tcPr>
          <w:p w:rsidR="00000000" w:rsidDel="00000000" w:rsidP="00000000" w:rsidRDefault="00000000" w:rsidRPr="00000000" w14:paraId="0000003D">
            <w:pPr>
              <w:contextualSpacing w:val="0"/>
              <w:jc w:val="center"/>
              <w:rPr>
                <w:sz w:val="22"/>
                <w:szCs w:val="22"/>
              </w:rPr>
            </w:pPr>
            <w:r w:rsidDel="00000000" w:rsidR="00000000" w:rsidRPr="00000000">
              <w:rPr>
                <w:sz w:val="22"/>
                <w:szCs w:val="22"/>
                <w:rtl w:val="0"/>
              </w:rPr>
              <w:t xml:space="preserve">Fransson, Driaguine</w:t>
            </w:r>
          </w:p>
          <w:p w:rsidR="00000000" w:rsidDel="00000000" w:rsidP="00000000" w:rsidRDefault="00000000" w:rsidRPr="00000000" w14:paraId="0000003E">
            <w:pPr>
              <w:contextualSpacing w:val="0"/>
              <w:jc w:val="center"/>
              <w:rPr>
                <w:sz w:val="22"/>
                <w:szCs w:val="22"/>
              </w:rPr>
            </w:pPr>
            <w:r w:rsidDel="00000000" w:rsidR="00000000" w:rsidRPr="00000000">
              <w:rPr>
                <w:sz w:val="22"/>
                <w:szCs w:val="22"/>
                <w:rtl w:val="0"/>
              </w:rPr>
              <w:t xml:space="preserve">(2017)</w:t>
            </w:r>
          </w:p>
        </w:tc>
      </w:tr>
      <w:tr>
        <w:trPr>
          <w:trHeight w:val="260" w:hRule="atLeast"/>
        </w:trPr>
        <w:tc>
          <w:tcPr>
            <w:tcBorders>
              <w:left w:color="000000" w:space="0" w:sz="4" w:val="single"/>
            </w:tcBorders>
            <w:vAlign w:val="top"/>
          </w:tcPr>
          <w:p w:rsidR="00000000" w:rsidDel="00000000" w:rsidP="00000000" w:rsidRDefault="00000000" w:rsidRPr="00000000" w14:paraId="0000003F">
            <w:pPr>
              <w:contextualSpacing w:val="0"/>
              <w:rPr>
                <w:sz w:val="22"/>
                <w:szCs w:val="22"/>
              </w:rPr>
            </w:pPr>
            <w:r w:rsidDel="00000000" w:rsidR="00000000" w:rsidRPr="00000000">
              <w:rPr>
                <w:sz w:val="22"/>
                <w:szCs w:val="22"/>
                <w:rtl w:val="0"/>
              </w:rPr>
              <w:t xml:space="preserve">Aborda aplicação WEB</w:t>
            </w:r>
          </w:p>
        </w:tc>
        <w:tc>
          <w:tcPr>
            <w:tcBorders>
              <w:bottom w:color="000000" w:space="0" w:sz="4" w:val="single"/>
            </w:tcBorders>
            <w:vAlign w:val="top"/>
          </w:tcPr>
          <w:p w:rsidR="00000000" w:rsidDel="00000000" w:rsidP="00000000" w:rsidRDefault="00000000" w:rsidRPr="00000000" w14:paraId="00000040">
            <w:pPr>
              <w:contextualSpacing w:val="0"/>
              <w:jc w:val="center"/>
              <w:rPr>
                <w:sz w:val="22"/>
                <w:szCs w:val="22"/>
              </w:rPr>
            </w:pPr>
            <w:r w:rsidDel="00000000" w:rsidR="00000000" w:rsidRPr="00000000">
              <w:rPr>
                <w:sz w:val="22"/>
                <w:szCs w:val="22"/>
                <w:rtl w:val="0"/>
              </w:rPr>
              <w:t xml:space="preserve">SIM</w:t>
            </w:r>
          </w:p>
        </w:tc>
        <w:tc>
          <w:tcPr>
            <w:tcBorders>
              <w:bottom w:color="000000" w:space="0" w:sz="4" w:val="single"/>
            </w:tcBorders>
            <w:vAlign w:val="top"/>
          </w:tcPr>
          <w:p w:rsidR="00000000" w:rsidDel="00000000" w:rsidP="00000000" w:rsidRDefault="00000000" w:rsidRPr="00000000" w14:paraId="00000041">
            <w:pPr>
              <w:contextualSpacing w:val="0"/>
              <w:jc w:val="center"/>
              <w:rPr>
                <w:sz w:val="22"/>
                <w:szCs w:val="22"/>
              </w:rPr>
            </w:pPr>
            <w:r w:rsidDel="00000000" w:rsidR="00000000" w:rsidRPr="00000000">
              <w:rPr>
                <w:sz w:val="22"/>
                <w:szCs w:val="22"/>
                <w:rtl w:val="0"/>
              </w:rPr>
              <w:t xml:space="preserve">NÃO</w:t>
            </w:r>
          </w:p>
        </w:tc>
        <w:tc>
          <w:tcPr>
            <w:tcBorders>
              <w:bottom w:color="000000" w:space="0" w:sz="4" w:val="single"/>
            </w:tcBorders>
            <w:vAlign w:val="top"/>
          </w:tcPr>
          <w:p w:rsidR="00000000" w:rsidDel="00000000" w:rsidP="00000000" w:rsidRDefault="00000000" w:rsidRPr="00000000" w14:paraId="00000042">
            <w:pPr>
              <w:contextualSpacing w:val="0"/>
              <w:jc w:val="center"/>
              <w:rPr>
                <w:sz w:val="22"/>
                <w:szCs w:val="22"/>
              </w:rPr>
            </w:pPr>
            <w:r w:rsidDel="00000000" w:rsidR="00000000" w:rsidRPr="00000000">
              <w:rPr>
                <w:sz w:val="22"/>
                <w:szCs w:val="22"/>
                <w:rtl w:val="0"/>
              </w:rPr>
              <w:t xml:space="preserve">SIM</w:t>
            </w:r>
          </w:p>
        </w:tc>
      </w:tr>
      <w:tr>
        <w:trPr>
          <w:trHeight w:val="260" w:hRule="atLeast"/>
        </w:trPr>
        <w:tc>
          <w:tcPr>
            <w:tcBorders>
              <w:left w:color="000000" w:space="0" w:sz="4" w:val="single"/>
            </w:tcBorders>
            <w:vAlign w:val="top"/>
          </w:tcPr>
          <w:p w:rsidR="00000000" w:rsidDel="00000000" w:rsidP="00000000" w:rsidRDefault="00000000" w:rsidRPr="00000000" w14:paraId="00000043">
            <w:pPr>
              <w:contextualSpacing w:val="0"/>
              <w:rPr>
                <w:sz w:val="22"/>
                <w:szCs w:val="22"/>
              </w:rPr>
            </w:pPr>
            <w:r w:rsidDel="00000000" w:rsidR="00000000" w:rsidRPr="00000000">
              <w:rPr>
                <w:sz w:val="22"/>
                <w:szCs w:val="22"/>
                <w:rtl w:val="0"/>
              </w:rPr>
              <w:t xml:space="preserve">Aborda interface móvel</w:t>
            </w:r>
          </w:p>
        </w:tc>
        <w:tc>
          <w:tcPr>
            <w:tcBorders>
              <w:top w:color="000000" w:space="0" w:sz="4" w:val="single"/>
            </w:tcBorders>
            <w:vAlign w:val="top"/>
          </w:tcPr>
          <w:p w:rsidR="00000000" w:rsidDel="00000000" w:rsidP="00000000" w:rsidRDefault="00000000" w:rsidRPr="00000000" w14:paraId="00000044">
            <w:pPr>
              <w:contextualSpacing w:val="0"/>
              <w:jc w:val="center"/>
              <w:rPr>
                <w:sz w:val="22"/>
                <w:szCs w:val="22"/>
              </w:rPr>
            </w:pPr>
            <w:r w:rsidDel="00000000" w:rsidR="00000000" w:rsidRPr="00000000">
              <w:rPr>
                <w:sz w:val="22"/>
                <w:szCs w:val="22"/>
                <w:rtl w:val="0"/>
              </w:rPr>
              <w:t xml:space="preserve">SIM</w:t>
            </w:r>
          </w:p>
        </w:tc>
        <w:tc>
          <w:tcPr>
            <w:tcBorders>
              <w:top w:color="000000" w:space="0" w:sz="4" w:val="single"/>
            </w:tcBorders>
            <w:vAlign w:val="top"/>
          </w:tcPr>
          <w:p w:rsidR="00000000" w:rsidDel="00000000" w:rsidP="00000000" w:rsidRDefault="00000000" w:rsidRPr="00000000" w14:paraId="00000045">
            <w:pPr>
              <w:contextualSpacing w:val="0"/>
              <w:jc w:val="center"/>
              <w:rPr>
                <w:sz w:val="22"/>
                <w:szCs w:val="22"/>
              </w:rPr>
            </w:pPr>
            <w:r w:rsidDel="00000000" w:rsidR="00000000" w:rsidRPr="00000000">
              <w:rPr>
                <w:sz w:val="22"/>
                <w:szCs w:val="22"/>
                <w:rtl w:val="0"/>
              </w:rPr>
              <w:t xml:space="preserve">NÃO</w:t>
            </w:r>
          </w:p>
        </w:tc>
        <w:tc>
          <w:tcPr>
            <w:tcBorders>
              <w:top w:color="000000" w:space="0" w:sz="4" w:val="single"/>
            </w:tcBorders>
            <w:vAlign w:val="top"/>
          </w:tcPr>
          <w:p w:rsidR="00000000" w:rsidDel="00000000" w:rsidP="00000000" w:rsidRDefault="00000000" w:rsidRPr="00000000" w14:paraId="00000046">
            <w:pPr>
              <w:contextualSpacing w:val="0"/>
              <w:jc w:val="center"/>
              <w:rPr>
                <w:sz w:val="22"/>
                <w:szCs w:val="22"/>
              </w:rPr>
            </w:pPr>
            <w:r w:rsidDel="00000000" w:rsidR="00000000" w:rsidRPr="00000000">
              <w:rPr>
                <w:sz w:val="22"/>
                <w:szCs w:val="22"/>
                <w:rtl w:val="0"/>
              </w:rPr>
              <w:t xml:space="preserve">SIM</w:t>
            </w:r>
          </w:p>
        </w:tc>
      </w:tr>
      <w:tr>
        <w:trPr>
          <w:trHeight w:val="260" w:hRule="atLeast"/>
        </w:trPr>
        <w:tc>
          <w:tcPr>
            <w:tcBorders>
              <w:left w:color="000000" w:space="0" w:sz="4" w:val="single"/>
            </w:tcBorders>
            <w:vAlign w:val="top"/>
          </w:tcPr>
          <w:p w:rsidR="00000000" w:rsidDel="00000000" w:rsidP="00000000" w:rsidRDefault="00000000" w:rsidRPr="00000000" w14:paraId="00000047">
            <w:pPr>
              <w:contextualSpacing w:val="0"/>
              <w:rPr>
                <w:sz w:val="22"/>
                <w:szCs w:val="22"/>
              </w:rPr>
            </w:pPr>
            <w:r w:rsidDel="00000000" w:rsidR="00000000" w:rsidRPr="00000000">
              <w:rPr>
                <w:sz w:val="22"/>
                <w:szCs w:val="22"/>
                <w:rtl w:val="0"/>
              </w:rPr>
              <w:t xml:space="preserve">Aborda multiplataforma</w:t>
            </w:r>
          </w:p>
        </w:tc>
        <w:tc>
          <w:tcPr>
            <w:tcBorders>
              <w:bottom w:color="000000" w:space="0" w:sz="4" w:val="single"/>
            </w:tcBorders>
            <w:vAlign w:val="top"/>
          </w:tcPr>
          <w:p w:rsidR="00000000" w:rsidDel="00000000" w:rsidP="00000000" w:rsidRDefault="00000000" w:rsidRPr="00000000" w14:paraId="00000048">
            <w:pPr>
              <w:contextualSpacing w:val="0"/>
              <w:jc w:val="center"/>
              <w:rPr>
                <w:sz w:val="22"/>
                <w:szCs w:val="22"/>
              </w:rPr>
            </w:pPr>
            <w:r w:rsidDel="00000000" w:rsidR="00000000" w:rsidRPr="00000000">
              <w:rPr>
                <w:sz w:val="22"/>
                <w:szCs w:val="22"/>
                <w:rtl w:val="0"/>
              </w:rPr>
              <w:t xml:space="preserve">NÃO</w:t>
            </w:r>
          </w:p>
        </w:tc>
        <w:tc>
          <w:tcPr>
            <w:tcBorders>
              <w:bottom w:color="000000" w:space="0" w:sz="4" w:val="single"/>
            </w:tcBorders>
            <w:vAlign w:val="top"/>
          </w:tcPr>
          <w:p w:rsidR="00000000" w:rsidDel="00000000" w:rsidP="00000000" w:rsidRDefault="00000000" w:rsidRPr="00000000" w14:paraId="00000049">
            <w:pPr>
              <w:contextualSpacing w:val="0"/>
              <w:jc w:val="center"/>
              <w:rPr>
                <w:sz w:val="22"/>
                <w:szCs w:val="22"/>
              </w:rPr>
            </w:pPr>
            <w:r w:rsidDel="00000000" w:rsidR="00000000" w:rsidRPr="00000000">
              <w:rPr>
                <w:sz w:val="22"/>
                <w:szCs w:val="22"/>
                <w:rtl w:val="0"/>
              </w:rPr>
              <w:t xml:space="preserve">NÃO</w:t>
            </w:r>
          </w:p>
        </w:tc>
        <w:tc>
          <w:tcPr>
            <w:tcBorders>
              <w:bottom w:color="000000" w:space="0" w:sz="4" w:val="single"/>
            </w:tcBorders>
            <w:vAlign w:val="top"/>
          </w:tcPr>
          <w:p w:rsidR="00000000" w:rsidDel="00000000" w:rsidP="00000000" w:rsidRDefault="00000000" w:rsidRPr="00000000" w14:paraId="0000004A">
            <w:pPr>
              <w:contextualSpacing w:val="0"/>
              <w:jc w:val="center"/>
              <w:rPr>
                <w:sz w:val="22"/>
                <w:szCs w:val="22"/>
              </w:rPr>
            </w:pPr>
            <w:r w:rsidDel="00000000" w:rsidR="00000000" w:rsidRPr="00000000">
              <w:rPr>
                <w:sz w:val="22"/>
                <w:szCs w:val="22"/>
                <w:rtl w:val="0"/>
              </w:rPr>
              <w:t xml:space="preserve">SIM</w:t>
            </w:r>
          </w:p>
        </w:tc>
      </w:tr>
      <w:tr>
        <w:trPr>
          <w:trHeight w:val="260" w:hRule="atLeast"/>
        </w:trPr>
        <w:tc>
          <w:tcPr>
            <w:tcBorders>
              <w:left w:color="000000" w:space="0" w:sz="4" w:val="single"/>
              <w:bottom w:color="000000" w:space="0" w:sz="4" w:val="single"/>
            </w:tcBorders>
            <w:vAlign w:val="top"/>
          </w:tcPr>
          <w:p w:rsidR="00000000" w:rsidDel="00000000" w:rsidP="00000000" w:rsidRDefault="00000000" w:rsidRPr="00000000" w14:paraId="0000004B">
            <w:pPr>
              <w:contextualSpacing w:val="0"/>
              <w:rPr>
                <w:sz w:val="22"/>
                <w:szCs w:val="22"/>
              </w:rPr>
            </w:pPr>
            <w:r w:rsidDel="00000000" w:rsidR="00000000" w:rsidRPr="00000000">
              <w:rPr>
                <w:sz w:val="22"/>
                <w:szCs w:val="22"/>
                <w:rtl w:val="0"/>
              </w:rPr>
              <w:t xml:space="preserve">Aborda definição do controle de fluxos</w:t>
            </w:r>
          </w:p>
        </w:tc>
        <w:tc>
          <w:tcPr>
            <w:tcBorders>
              <w:bottom w:color="000000" w:space="0" w:sz="4" w:val="single"/>
            </w:tcBorders>
            <w:vAlign w:val="top"/>
          </w:tcPr>
          <w:p w:rsidR="00000000" w:rsidDel="00000000" w:rsidP="00000000" w:rsidRDefault="00000000" w:rsidRPr="00000000" w14:paraId="0000004C">
            <w:pPr>
              <w:contextualSpacing w:val="0"/>
              <w:jc w:val="center"/>
              <w:rPr>
                <w:sz w:val="22"/>
                <w:szCs w:val="22"/>
              </w:rPr>
            </w:pPr>
            <w:r w:rsidDel="00000000" w:rsidR="00000000" w:rsidRPr="00000000">
              <w:rPr>
                <w:sz w:val="22"/>
                <w:szCs w:val="22"/>
                <w:rtl w:val="0"/>
              </w:rPr>
              <w:t xml:space="preserve">SIM</w:t>
            </w:r>
          </w:p>
        </w:tc>
        <w:tc>
          <w:tcPr>
            <w:tcBorders>
              <w:bottom w:color="000000" w:space="0" w:sz="4" w:val="single"/>
            </w:tcBorders>
            <w:vAlign w:val="top"/>
          </w:tcPr>
          <w:p w:rsidR="00000000" w:rsidDel="00000000" w:rsidP="00000000" w:rsidRDefault="00000000" w:rsidRPr="00000000" w14:paraId="0000004D">
            <w:pPr>
              <w:contextualSpacing w:val="0"/>
              <w:jc w:val="center"/>
              <w:rPr>
                <w:sz w:val="22"/>
                <w:szCs w:val="22"/>
              </w:rPr>
            </w:pPr>
            <w:r w:rsidDel="00000000" w:rsidR="00000000" w:rsidRPr="00000000">
              <w:rPr>
                <w:sz w:val="22"/>
                <w:szCs w:val="22"/>
                <w:rtl w:val="0"/>
              </w:rPr>
              <w:t xml:space="preserve">NÃO</w:t>
            </w:r>
          </w:p>
        </w:tc>
        <w:tc>
          <w:tcPr>
            <w:tcBorders>
              <w:bottom w:color="000000" w:space="0" w:sz="4" w:val="single"/>
            </w:tcBorders>
            <w:vAlign w:val="top"/>
          </w:tcPr>
          <w:p w:rsidR="00000000" w:rsidDel="00000000" w:rsidP="00000000" w:rsidRDefault="00000000" w:rsidRPr="00000000" w14:paraId="0000004E">
            <w:pPr>
              <w:contextualSpacing w:val="0"/>
              <w:jc w:val="center"/>
              <w:rPr>
                <w:sz w:val="22"/>
                <w:szCs w:val="22"/>
              </w:rPr>
            </w:pPr>
            <w:r w:rsidDel="00000000" w:rsidR="00000000" w:rsidRPr="00000000">
              <w:rPr>
                <w:sz w:val="22"/>
                <w:szCs w:val="22"/>
                <w:rtl w:val="0"/>
              </w:rPr>
              <w:t xml:space="preserve">NÃO</w:t>
            </w:r>
          </w:p>
        </w:tc>
      </w:tr>
      <w:tr>
        <w:trPr>
          <w:trHeight w:val="260" w:hRule="atLeast"/>
        </w:trPr>
        <w:tc>
          <w:tcPr>
            <w:tcBorders>
              <w:left w:color="000000" w:space="0" w:sz="4" w:val="single"/>
              <w:bottom w:color="000000" w:space="0" w:sz="4" w:val="single"/>
            </w:tcBorders>
            <w:vAlign w:val="top"/>
          </w:tcPr>
          <w:p w:rsidR="00000000" w:rsidDel="00000000" w:rsidP="00000000" w:rsidRDefault="00000000" w:rsidRPr="00000000" w14:paraId="0000004F">
            <w:pPr>
              <w:contextualSpacing w:val="0"/>
              <w:rPr>
                <w:sz w:val="22"/>
                <w:szCs w:val="22"/>
              </w:rPr>
            </w:pPr>
            <w:r w:rsidDel="00000000" w:rsidR="00000000" w:rsidRPr="00000000">
              <w:rPr>
                <w:sz w:val="22"/>
                <w:szCs w:val="22"/>
                <w:rtl w:val="0"/>
              </w:rPr>
              <w:t xml:space="preserve">Aborda definição do controle de dispositivos</w:t>
            </w:r>
          </w:p>
        </w:tc>
        <w:tc>
          <w:tcPr>
            <w:tcBorders>
              <w:bottom w:color="000000" w:space="0" w:sz="4" w:val="single"/>
            </w:tcBorders>
            <w:vAlign w:val="top"/>
          </w:tcPr>
          <w:p w:rsidR="00000000" w:rsidDel="00000000" w:rsidP="00000000" w:rsidRDefault="00000000" w:rsidRPr="00000000" w14:paraId="00000050">
            <w:pPr>
              <w:contextualSpacing w:val="0"/>
              <w:jc w:val="center"/>
              <w:rPr>
                <w:sz w:val="22"/>
                <w:szCs w:val="22"/>
              </w:rPr>
            </w:pPr>
            <w:r w:rsidDel="00000000" w:rsidR="00000000" w:rsidRPr="00000000">
              <w:rPr>
                <w:sz w:val="22"/>
                <w:szCs w:val="22"/>
                <w:rtl w:val="0"/>
              </w:rPr>
              <w:t xml:space="preserve">SIM</w:t>
            </w:r>
          </w:p>
        </w:tc>
        <w:tc>
          <w:tcPr>
            <w:tcBorders>
              <w:bottom w:color="000000" w:space="0" w:sz="4" w:val="single"/>
            </w:tcBorders>
            <w:vAlign w:val="top"/>
          </w:tcPr>
          <w:p w:rsidR="00000000" w:rsidDel="00000000" w:rsidP="00000000" w:rsidRDefault="00000000" w:rsidRPr="00000000" w14:paraId="00000051">
            <w:pPr>
              <w:contextualSpacing w:val="0"/>
              <w:jc w:val="center"/>
              <w:rPr>
                <w:sz w:val="22"/>
                <w:szCs w:val="22"/>
              </w:rPr>
            </w:pPr>
            <w:r w:rsidDel="00000000" w:rsidR="00000000" w:rsidRPr="00000000">
              <w:rPr>
                <w:sz w:val="22"/>
                <w:szCs w:val="22"/>
                <w:rtl w:val="0"/>
              </w:rPr>
              <w:t xml:space="preserve">NÃO</w:t>
            </w:r>
          </w:p>
        </w:tc>
        <w:tc>
          <w:tcPr>
            <w:tcBorders>
              <w:bottom w:color="000000" w:space="0" w:sz="4" w:val="single"/>
            </w:tcBorders>
            <w:vAlign w:val="top"/>
          </w:tcPr>
          <w:p w:rsidR="00000000" w:rsidDel="00000000" w:rsidP="00000000" w:rsidRDefault="00000000" w:rsidRPr="00000000" w14:paraId="00000052">
            <w:pPr>
              <w:contextualSpacing w:val="0"/>
              <w:jc w:val="center"/>
              <w:rPr>
                <w:sz w:val="22"/>
                <w:szCs w:val="22"/>
              </w:rPr>
            </w:pPr>
            <w:r w:rsidDel="00000000" w:rsidR="00000000" w:rsidRPr="00000000">
              <w:rPr>
                <w:sz w:val="22"/>
                <w:szCs w:val="22"/>
                <w:rtl w:val="0"/>
              </w:rPr>
              <w:t xml:space="preserve">NÃO</w:t>
            </w:r>
          </w:p>
        </w:tc>
      </w:tr>
      <w:tr>
        <w:trPr>
          <w:trHeight w:val="260" w:hRule="atLeast"/>
        </w:trPr>
        <w:tc>
          <w:tcPr>
            <w:tcBorders>
              <w:left w:color="000000" w:space="0" w:sz="4" w:val="single"/>
              <w:bottom w:color="000000" w:space="0" w:sz="4" w:val="single"/>
            </w:tcBorders>
            <w:vAlign w:val="top"/>
          </w:tcPr>
          <w:p w:rsidR="00000000" w:rsidDel="00000000" w:rsidP="00000000" w:rsidRDefault="00000000" w:rsidRPr="00000000" w14:paraId="00000053">
            <w:pPr>
              <w:contextualSpacing w:val="0"/>
              <w:rPr>
                <w:sz w:val="22"/>
                <w:szCs w:val="22"/>
              </w:rPr>
            </w:pPr>
            <w:r w:rsidDel="00000000" w:rsidR="00000000" w:rsidRPr="00000000">
              <w:rPr>
                <w:sz w:val="22"/>
                <w:szCs w:val="22"/>
                <w:rtl w:val="0"/>
              </w:rPr>
              <w:t xml:space="preserve">Aborda utilização do Protocolo REST</w:t>
            </w:r>
          </w:p>
        </w:tc>
        <w:tc>
          <w:tcPr>
            <w:tcBorders>
              <w:bottom w:color="000000" w:space="0" w:sz="4" w:val="single"/>
            </w:tcBorders>
            <w:vAlign w:val="top"/>
          </w:tcPr>
          <w:p w:rsidR="00000000" w:rsidDel="00000000" w:rsidP="00000000" w:rsidRDefault="00000000" w:rsidRPr="00000000" w14:paraId="00000054">
            <w:pPr>
              <w:contextualSpacing w:val="0"/>
              <w:jc w:val="center"/>
              <w:rPr>
                <w:sz w:val="22"/>
                <w:szCs w:val="22"/>
              </w:rPr>
            </w:pPr>
            <w:r w:rsidDel="00000000" w:rsidR="00000000" w:rsidRPr="00000000">
              <w:rPr>
                <w:sz w:val="22"/>
                <w:szCs w:val="22"/>
                <w:rtl w:val="0"/>
              </w:rPr>
              <w:t xml:space="preserve">NÃO</w:t>
            </w:r>
          </w:p>
        </w:tc>
        <w:tc>
          <w:tcPr>
            <w:tcBorders>
              <w:bottom w:color="000000" w:space="0" w:sz="4" w:val="single"/>
            </w:tcBorders>
            <w:vAlign w:val="top"/>
          </w:tcPr>
          <w:p w:rsidR="00000000" w:rsidDel="00000000" w:rsidP="00000000" w:rsidRDefault="00000000" w:rsidRPr="00000000" w14:paraId="00000055">
            <w:pPr>
              <w:contextualSpacing w:val="0"/>
              <w:jc w:val="center"/>
              <w:rPr>
                <w:sz w:val="22"/>
                <w:szCs w:val="22"/>
              </w:rPr>
            </w:pPr>
            <w:r w:rsidDel="00000000" w:rsidR="00000000" w:rsidRPr="00000000">
              <w:rPr>
                <w:sz w:val="22"/>
                <w:szCs w:val="22"/>
                <w:rtl w:val="0"/>
              </w:rPr>
              <w:t xml:space="preserve">SIM</w:t>
            </w:r>
          </w:p>
        </w:tc>
        <w:tc>
          <w:tcPr>
            <w:tcBorders>
              <w:bottom w:color="000000" w:space="0" w:sz="4" w:val="single"/>
            </w:tcBorders>
            <w:vAlign w:val="top"/>
          </w:tcPr>
          <w:p w:rsidR="00000000" w:rsidDel="00000000" w:rsidP="00000000" w:rsidRDefault="00000000" w:rsidRPr="00000000" w14:paraId="00000056">
            <w:pPr>
              <w:contextualSpacing w:val="0"/>
              <w:jc w:val="center"/>
              <w:rPr>
                <w:sz w:val="22"/>
                <w:szCs w:val="22"/>
              </w:rPr>
            </w:pPr>
            <w:r w:rsidDel="00000000" w:rsidR="00000000" w:rsidRPr="00000000">
              <w:rPr>
                <w:sz w:val="22"/>
                <w:szCs w:val="22"/>
                <w:rtl w:val="0"/>
              </w:rPr>
              <w:t xml:space="preserve">NÃO</w:t>
            </w:r>
          </w:p>
        </w:tc>
      </w:tr>
      <w:tr>
        <w:trPr>
          <w:trHeight w:val="260" w:hRule="atLeast"/>
        </w:trPr>
        <w:tc>
          <w:tcPr>
            <w:tcBorders>
              <w:left w:color="000000" w:space="0" w:sz="4" w:val="single"/>
              <w:bottom w:color="000000" w:space="0" w:sz="4" w:val="single"/>
            </w:tcBorders>
            <w:vAlign w:val="top"/>
          </w:tcPr>
          <w:p w:rsidR="00000000" w:rsidDel="00000000" w:rsidP="00000000" w:rsidRDefault="00000000" w:rsidRPr="00000000" w14:paraId="00000057">
            <w:pPr>
              <w:contextualSpacing w:val="0"/>
              <w:rPr>
                <w:sz w:val="22"/>
                <w:szCs w:val="22"/>
              </w:rPr>
            </w:pPr>
            <w:r w:rsidDel="00000000" w:rsidR="00000000" w:rsidRPr="00000000">
              <w:rPr>
                <w:sz w:val="22"/>
                <w:szCs w:val="22"/>
                <w:rtl w:val="0"/>
              </w:rPr>
              <w:t xml:space="preserve">Aborda utilização do Protocolo AMQP</w:t>
            </w:r>
          </w:p>
        </w:tc>
        <w:tc>
          <w:tcPr>
            <w:tcBorders>
              <w:bottom w:color="000000" w:space="0" w:sz="4" w:val="single"/>
            </w:tcBorders>
            <w:vAlign w:val="top"/>
          </w:tcPr>
          <w:p w:rsidR="00000000" w:rsidDel="00000000" w:rsidP="00000000" w:rsidRDefault="00000000" w:rsidRPr="00000000" w14:paraId="00000058">
            <w:pPr>
              <w:contextualSpacing w:val="0"/>
              <w:jc w:val="center"/>
              <w:rPr>
                <w:sz w:val="22"/>
                <w:szCs w:val="22"/>
              </w:rPr>
            </w:pPr>
            <w:r w:rsidDel="00000000" w:rsidR="00000000" w:rsidRPr="00000000">
              <w:rPr>
                <w:sz w:val="22"/>
                <w:szCs w:val="22"/>
                <w:rtl w:val="0"/>
              </w:rPr>
              <w:t xml:space="preserve">NÃO</w:t>
            </w:r>
          </w:p>
        </w:tc>
        <w:tc>
          <w:tcPr>
            <w:tcBorders>
              <w:bottom w:color="000000" w:space="0" w:sz="4" w:val="single"/>
            </w:tcBorders>
            <w:vAlign w:val="top"/>
          </w:tcPr>
          <w:p w:rsidR="00000000" w:rsidDel="00000000" w:rsidP="00000000" w:rsidRDefault="00000000" w:rsidRPr="00000000" w14:paraId="00000059">
            <w:pPr>
              <w:contextualSpacing w:val="0"/>
              <w:jc w:val="center"/>
              <w:rPr>
                <w:sz w:val="22"/>
                <w:szCs w:val="22"/>
              </w:rPr>
            </w:pPr>
            <w:r w:rsidDel="00000000" w:rsidR="00000000" w:rsidRPr="00000000">
              <w:rPr>
                <w:sz w:val="22"/>
                <w:szCs w:val="22"/>
                <w:rtl w:val="0"/>
              </w:rPr>
              <w:t xml:space="preserve">SIM</w:t>
            </w:r>
          </w:p>
        </w:tc>
        <w:tc>
          <w:tcPr>
            <w:tcBorders>
              <w:bottom w:color="000000" w:space="0" w:sz="4" w:val="single"/>
            </w:tcBorders>
            <w:vAlign w:val="top"/>
          </w:tcPr>
          <w:p w:rsidR="00000000" w:rsidDel="00000000" w:rsidP="00000000" w:rsidRDefault="00000000" w:rsidRPr="00000000" w14:paraId="0000005A">
            <w:pPr>
              <w:contextualSpacing w:val="0"/>
              <w:jc w:val="center"/>
              <w:rPr>
                <w:sz w:val="22"/>
                <w:szCs w:val="22"/>
              </w:rPr>
            </w:pPr>
            <w:r w:rsidDel="00000000" w:rsidR="00000000" w:rsidRPr="00000000">
              <w:rPr>
                <w:sz w:val="22"/>
                <w:szCs w:val="22"/>
                <w:rtl w:val="0"/>
              </w:rPr>
              <w:t xml:space="preserve">NÃO</w:t>
            </w:r>
          </w:p>
        </w:tc>
      </w:tr>
      <w:tr>
        <w:trPr>
          <w:trHeight w:val="260" w:hRule="atLeast"/>
        </w:trPr>
        <w:tc>
          <w:tcPr>
            <w:tcBorders>
              <w:left w:color="000000" w:space="0" w:sz="4" w:val="single"/>
              <w:bottom w:color="000000" w:space="0" w:sz="4" w:val="single"/>
            </w:tcBorders>
            <w:vAlign w:val="top"/>
          </w:tcPr>
          <w:p w:rsidR="00000000" w:rsidDel="00000000" w:rsidP="00000000" w:rsidRDefault="00000000" w:rsidRPr="00000000" w14:paraId="0000005B">
            <w:pPr>
              <w:contextualSpacing w:val="0"/>
              <w:rPr>
                <w:sz w:val="22"/>
                <w:szCs w:val="22"/>
              </w:rPr>
            </w:pPr>
            <w:r w:rsidDel="00000000" w:rsidR="00000000" w:rsidRPr="00000000">
              <w:rPr>
                <w:sz w:val="22"/>
                <w:szCs w:val="22"/>
                <w:rtl w:val="0"/>
              </w:rPr>
              <w:t xml:space="preserve">Aborda utilização do Protocolo MQTT</w:t>
            </w:r>
          </w:p>
        </w:tc>
        <w:tc>
          <w:tcPr>
            <w:tcBorders>
              <w:bottom w:color="000000" w:space="0" w:sz="4" w:val="single"/>
            </w:tcBorders>
            <w:vAlign w:val="top"/>
          </w:tcPr>
          <w:p w:rsidR="00000000" w:rsidDel="00000000" w:rsidP="00000000" w:rsidRDefault="00000000" w:rsidRPr="00000000" w14:paraId="0000005C">
            <w:pPr>
              <w:contextualSpacing w:val="0"/>
              <w:jc w:val="center"/>
              <w:rPr>
                <w:sz w:val="22"/>
                <w:szCs w:val="22"/>
              </w:rPr>
            </w:pPr>
            <w:r w:rsidDel="00000000" w:rsidR="00000000" w:rsidRPr="00000000">
              <w:rPr>
                <w:sz w:val="22"/>
                <w:szCs w:val="22"/>
                <w:rtl w:val="0"/>
              </w:rPr>
              <w:t xml:space="preserve">NÃO</w:t>
            </w:r>
          </w:p>
        </w:tc>
        <w:tc>
          <w:tcPr>
            <w:tcBorders>
              <w:bottom w:color="000000" w:space="0" w:sz="4" w:val="single"/>
            </w:tcBorders>
            <w:vAlign w:val="top"/>
          </w:tcPr>
          <w:p w:rsidR="00000000" w:rsidDel="00000000" w:rsidP="00000000" w:rsidRDefault="00000000" w:rsidRPr="00000000" w14:paraId="0000005D">
            <w:pPr>
              <w:contextualSpacing w:val="0"/>
              <w:jc w:val="center"/>
              <w:rPr>
                <w:sz w:val="22"/>
                <w:szCs w:val="22"/>
              </w:rPr>
            </w:pPr>
            <w:r w:rsidDel="00000000" w:rsidR="00000000" w:rsidRPr="00000000">
              <w:rPr>
                <w:sz w:val="22"/>
                <w:szCs w:val="22"/>
                <w:rtl w:val="0"/>
              </w:rPr>
              <w:t xml:space="preserve">SIM</w:t>
            </w:r>
          </w:p>
        </w:tc>
        <w:tc>
          <w:tcPr>
            <w:tcBorders>
              <w:bottom w:color="000000" w:space="0" w:sz="4" w:val="single"/>
            </w:tcBorders>
            <w:vAlign w:val="top"/>
          </w:tcPr>
          <w:p w:rsidR="00000000" w:rsidDel="00000000" w:rsidP="00000000" w:rsidRDefault="00000000" w:rsidRPr="00000000" w14:paraId="0000005E">
            <w:pPr>
              <w:contextualSpacing w:val="0"/>
              <w:jc w:val="center"/>
              <w:rPr>
                <w:sz w:val="22"/>
                <w:szCs w:val="22"/>
              </w:rPr>
            </w:pPr>
            <w:r w:rsidDel="00000000" w:rsidR="00000000" w:rsidRPr="00000000">
              <w:rPr>
                <w:sz w:val="22"/>
                <w:szCs w:val="22"/>
                <w:rtl w:val="0"/>
              </w:rPr>
              <w:t xml:space="preserve">NÃO</w:t>
            </w:r>
          </w:p>
        </w:tc>
      </w:tr>
    </w:tbl>
    <w:p w:rsidR="00000000" w:rsidDel="00000000" w:rsidP="00000000" w:rsidRDefault="00000000" w:rsidRPr="00000000" w14:paraId="0000005F">
      <w:pPr>
        <w:keepNext w:val="0"/>
        <w:keepLines w:val="0"/>
        <w:ind w:left="0" w:firstLine="0"/>
        <w:contextualSpacing w:val="0"/>
        <w:rPr>
          <w:sz w:val="20"/>
          <w:szCs w:val="20"/>
        </w:rPr>
      </w:pPr>
      <w:r w:rsidDel="00000000" w:rsidR="00000000" w:rsidRPr="00000000">
        <w:rPr>
          <w:sz w:val="20"/>
          <w:szCs w:val="20"/>
          <w:rtl w:val="0"/>
        </w:rPr>
        <w:t xml:space="preserve">          Fonte: elaborado pelo autor.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pPr>
      <w:r w:rsidDel="00000000" w:rsidR="00000000" w:rsidRPr="00000000">
        <w:rPr>
          <w:rtl w:val="0"/>
        </w:rPr>
        <w:tab/>
        <w:t xml:space="preserve">Nota-se que todas as características desejadas são abordadas ou, ao menos citadas nos trabalhos correlatos. Porém, nenhum trabalho correlato aborda todas as características, nem relata a produção de um software que integre as tecnologias IoT e </w:t>
      </w:r>
      <w:r w:rsidDel="00000000" w:rsidR="00000000" w:rsidRPr="00000000">
        <w:rPr>
          <w:i w:val="1"/>
          <w:rtl w:val="0"/>
        </w:rPr>
        <w:t xml:space="preserve"> </w:t>
      </w:r>
      <w:r w:rsidDel="00000000" w:rsidR="00000000" w:rsidRPr="00000000">
        <w:rPr>
          <w:rtl w:val="0"/>
        </w:rPr>
        <w:t xml:space="preserve">PWA, em função da criação de um modelo de gatilhos e fluxos definidos pela aplicação IFTTT, onde, ações do usuário, via algum aplicativo, ou alterações no ambiente como aumento da temperatura, disparam eventos (gatilhos), qual por sua vez, iniciam um encadeamento de ações automatizadas, como ligar algum dispositivo IoT (fluxos)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pPr>
      <w:r w:rsidDel="00000000" w:rsidR="00000000" w:rsidRPr="00000000">
        <w:rPr>
          <w:rtl w:val="0"/>
        </w:rPr>
        <w:tab/>
        <w:t xml:space="preserve">Seguindo a premissa do desenvolvimento de software livre, levanto a relevância deste trabalho, como porta de entrada para futuros desenvolvimentos de aplicações e dispositivos </w:t>
      </w:r>
      <w:r w:rsidDel="00000000" w:rsidR="00000000" w:rsidRPr="00000000">
        <w:rPr>
          <w:i w:val="1"/>
          <w:rtl w:val="0"/>
        </w:rPr>
        <w:t xml:space="preserve">Internet of Things</w:t>
      </w:r>
      <w:r w:rsidDel="00000000" w:rsidR="00000000" w:rsidRPr="00000000">
        <w:rPr>
          <w:rtl w:val="0"/>
        </w:rPr>
        <w:t xml:space="preserve"> (IoT), de modo que não haja exclusividade de uso legal.</w:t>
      </w:r>
      <w:r w:rsidDel="00000000" w:rsidR="00000000" w:rsidRPr="00000000">
        <w:rPr>
          <w:rtl w:val="0"/>
        </w:rPr>
      </w:r>
    </w:p>
    <w:p w:rsidR="00000000" w:rsidDel="00000000" w:rsidP="00000000" w:rsidRDefault="00000000" w:rsidRPr="00000000" w14:paraId="00000062">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rFonts w:ascii="Times New Roman" w:cs="Times New Roman" w:eastAsia="Times New Roman" w:hAnsi="Times New Roman"/>
          <w:b w:val="0"/>
          <w:i w:val="0"/>
          <w:smallCaps w:val="1"/>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PRINCIPAIS DO PROBLEMA A SER TRABALHADO</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680"/>
        <w:contextualSpacing w:val="0"/>
        <w:jc w:val="both"/>
        <w:rPr/>
      </w:pPr>
      <w:r w:rsidDel="00000000" w:rsidR="00000000" w:rsidRPr="00000000">
        <w:rPr>
          <w:rtl w:val="0"/>
        </w:rPr>
        <w:t xml:space="preserve">O trabalho deverá apresentar os seguintes requisitos:</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720" w:right="0" w:hanging="360"/>
        <w:contextualSpacing w:val="1"/>
        <w:jc w:val="both"/>
        <w:rPr>
          <w:u w:val="none"/>
        </w:rPr>
      </w:pPr>
      <w:r w:rsidDel="00000000" w:rsidR="00000000" w:rsidRPr="00000000">
        <w:rPr>
          <w:rtl w:val="0"/>
        </w:rPr>
        <w:t xml:space="preserve">Requisitos funcionais (RF):</w:t>
      </w:r>
    </w:p>
    <w:p w:rsidR="00000000" w:rsidDel="00000000" w:rsidP="00000000" w:rsidRDefault="00000000" w:rsidRPr="00000000" w14:paraId="0000006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1440" w:right="0" w:hanging="360"/>
        <w:contextualSpacing w:val="1"/>
        <w:jc w:val="both"/>
        <w:rPr>
          <w:u w:val="none"/>
        </w:rPr>
      </w:pPr>
      <w:r w:rsidDel="00000000" w:rsidR="00000000" w:rsidRPr="00000000">
        <w:rPr>
          <w:rtl w:val="0"/>
        </w:rPr>
        <w:t xml:space="preserve">permitir o cadastro dos usuários utilizando o método de autenticação OAUTH;</w:t>
      </w:r>
    </w:p>
    <w:p w:rsidR="00000000" w:rsidDel="00000000" w:rsidP="00000000" w:rsidRDefault="00000000" w:rsidRPr="00000000" w14:paraId="0000006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1440" w:right="0" w:hanging="360"/>
        <w:contextualSpacing w:val="1"/>
        <w:jc w:val="both"/>
        <w:rPr>
          <w:u w:val="none"/>
        </w:rPr>
      </w:pPr>
      <w:r w:rsidDel="00000000" w:rsidR="00000000" w:rsidRPr="00000000">
        <w:rPr>
          <w:rtl w:val="0"/>
        </w:rPr>
        <w:t xml:space="preserve">permitir a gestão de dispositivos IoT;</w:t>
      </w:r>
    </w:p>
    <w:p w:rsidR="00000000" w:rsidDel="00000000" w:rsidP="00000000" w:rsidRDefault="00000000" w:rsidRPr="00000000" w14:paraId="0000006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1440" w:right="0" w:hanging="360"/>
        <w:contextualSpacing w:val="1"/>
        <w:jc w:val="both"/>
        <w:rPr>
          <w:u w:val="none"/>
        </w:rPr>
      </w:pPr>
      <w:r w:rsidDel="00000000" w:rsidR="00000000" w:rsidRPr="00000000">
        <w:rPr>
          <w:rtl w:val="0"/>
        </w:rPr>
        <w:t xml:space="preserve">permitir a gestão de gatilhos;</w:t>
      </w:r>
    </w:p>
    <w:p w:rsidR="00000000" w:rsidDel="00000000" w:rsidP="00000000" w:rsidRDefault="00000000" w:rsidRPr="00000000" w14:paraId="0000006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1440" w:right="0" w:hanging="360"/>
        <w:contextualSpacing w:val="1"/>
        <w:jc w:val="both"/>
        <w:rPr>
          <w:u w:val="none"/>
        </w:rPr>
      </w:pPr>
      <w:r w:rsidDel="00000000" w:rsidR="00000000" w:rsidRPr="00000000">
        <w:rPr>
          <w:rtl w:val="0"/>
        </w:rPr>
        <w:t xml:space="preserve">permitir a gestão de fluxos;</w:t>
      </w:r>
    </w:p>
    <w:p w:rsidR="00000000" w:rsidDel="00000000" w:rsidP="00000000" w:rsidRDefault="00000000" w:rsidRPr="00000000" w14:paraId="0000006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1440" w:right="0" w:hanging="360"/>
        <w:contextualSpacing w:val="1"/>
        <w:jc w:val="both"/>
        <w:rPr/>
      </w:pPr>
      <w:r w:rsidDel="00000000" w:rsidR="00000000" w:rsidRPr="00000000">
        <w:rPr>
          <w:rtl w:val="0"/>
        </w:rPr>
        <w:t xml:space="preserve">permitir a utilização dos protocolos MQTT, HTTP e AMQP;</w:t>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720" w:right="0" w:hanging="360"/>
        <w:contextualSpacing w:val="1"/>
        <w:jc w:val="both"/>
        <w:rPr>
          <w:u w:val="none"/>
        </w:rPr>
      </w:pPr>
      <w:r w:rsidDel="00000000" w:rsidR="00000000" w:rsidRPr="00000000">
        <w:rPr>
          <w:rtl w:val="0"/>
        </w:rPr>
        <w:t xml:space="preserve">Requisitos não funcionais (RNF):</w:t>
      </w:r>
    </w:p>
    <w:p w:rsidR="00000000" w:rsidDel="00000000" w:rsidP="00000000" w:rsidRDefault="00000000" w:rsidRPr="00000000" w14:paraId="0000006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1440" w:right="0" w:hanging="360"/>
        <w:contextualSpacing w:val="1"/>
        <w:jc w:val="both"/>
        <w:rPr>
          <w:u w:val="none"/>
        </w:rPr>
      </w:pPr>
      <w:r w:rsidDel="00000000" w:rsidR="00000000" w:rsidRPr="00000000">
        <w:rPr>
          <w:rtl w:val="0"/>
        </w:rPr>
        <w:t xml:space="preserve">ser desenvolvido como uma PWA;</w:t>
      </w:r>
    </w:p>
    <w:p w:rsidR="00000000" w:rsidDel="00000000" w:rsidP="00000000" w:rsidRDefault="00000000" w:rsidRPr="00000000" w14:paraId="0000006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1440" w:right="0" w:hanging="360"/>
        <w:contextualSpacing w:val="1"/>
        <w:jc w:val="both"/>
        <w:rPr>
          <w:u w:val="none"/>
        </w:rPr>
      </w:pPr>
      <w:r w:rsidDel="00000000" w:rsidR="00000000" w:rsidRPr="00000000">
        <w:rPr>
          <w:rtl w:val="0"/>
        </w:rPr>
        <w:t xml:space="preserve">manter performance similar a uma aplicação nativa;</w:t>
      </w:r>
    </w:p>
    <w:p w:rsidR="00000000" w:rsidDel="00000000" w:rsidP="00000000" w:rsidRDefault="00000000" w:rsidRPr="00000000" w14:paraId="0000006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1440" w:right="0" w:hanging="360"/>
        <w:contextualSpacing w:val="1"/>
        <w:jc w:val="both"/>
        <w:rPr>
          <w:u w:val="none"/>
        </w:rPr>
      </w:pPr>
      <w:r w:rsidDel="00000000" w:rsidR="00000000" w:rsidRPr="00000000">
        <w:rPr>
          <w:rtl w:val="0"/>
        </w:rPr>
        <w:t xml:space="preserve">utilizar criptografia para comunicação dos dispositivos para com os serviços;</w:t>
      </w:r>
    </w:p>
    <w:p w:rsidR="00000000" w:rsidDel="00000000" w:rsidP="00000000" w:rsidRDefault="00000000" w:rsidRPr="00000000" w14:paraId="0000006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1440" w:right="0" w:hanging="360"/>
        <w:contextualSpacing w:val="1"/>
        <w:jc w:val="both"/>
        <w:rPr>
          <w:u w:val="none"/>
        </w:rPr>
      </w:pPr>
      <w:r w:rsidDel="00000000" w:rsidR="00000000" w:rsidRPr="00000000">
        <w:rPr>
          <w:rtl w:val="0"/>
        </w:rPr>
        <w:t xml:space="preserve">manter um padrão adequado na interface de usuário para uso em dispositivos móveis;</w:t>
      </w:r>
    </w:p>
    <w:p w:rsidR="00000000" w:rsidDel="00000000" w:rsidP="00000000" w:rsidRDefault="00000000" w:rsidRPr="00000000" w14:paraId="0000006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1440" w:right="0" w:hanging="360"/>
        <w:contextualSpacing w:val="1"/>
        <w:jc w:val="both"/>
        <w:rPr>
          <w:u w:val="none"/>
        </w:rPr>
      </w:pPr>
      <w:r w:rsidDel="00000000" w:rsidR="00000000" w:rsidRPr="00000000">
        <w:rPr>
          <w:rtl w:val="0"/>
        </w:rPr>
        <w:t xml:space="preserve">ser desenvolvido utilizando o </w:t>
      </w:r>
      <w:r w:rsidDel="00000000" w:rsidR="00000000" w:rsidRPr="00000000">
        <w:rPr>
          <w:i w:val="1"/>
          <w:rtl w:val="0"/>
        </w:rPr>
        <w:t xml:space="preserve">framework </w:t>
      </w:r>
      <w:r w:rsidDel="00000000" w:rsidR="00000000" w:rsidRPr="00000000">
        <w:rPr>
          <w:rtl w:val="0"/>
        </w:rPr>
        <w:t xml:space="preserve">VUE;</w:t>
      </w:r>
    </w:p>
    <w:p w:rsidR="00000000" w:rsidDel="00000000" w:rsidP="00000000" w:rsidRDefault="00000000" w:rsidRPr="00000000" w14:paraId="0000007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1440" w:right="0" w:hanging="360"/>
        <w:contextualSpacing w:val="1"/>
        <w:jc w:val="both"/>
        <w:rPr>
          <w:u w:val="none"/>
        </w:rPr>
      </w:pPr>
      <w:r w:rsidDel="00000000" w:rsidR="00000000" w:rsidRPr="00000000">
        <w:rPr>
          <w:rtl w:val="0"/>
        </w:rPr>
        <w:t xml:space="preserve">ser desenvolvido utilizando o </w:t>
      </w:r>
      <w:r w:rsidDel="00000000" w:rsidR="00000000" w:rsidRPr="00000000">
        <w:rPr>
          <w:i w:val="1"/>
          <w:rtl w:val="0"/>
        </w:rPr>
        <w:t xml:space="preserve">broker </w:t>
      </w:r>
      <w:r w:rsidDel="00000000" w:rsidR="00000000" w:rsidRPr="00000000">
        <w:rPr>
          <w:rtl w:val="0"/>
        </w:rPr>
        <w:t xml:space="preserve">de mensageria RabbitMQ.</w:t>
      </w:r>
      <w:r w:rsidDel="00000000" w:rsidR="00000000" w:rsidRPr="00000000">
        <w:rPr>
          <w:rtl w:val="0"/>
        </w:rPr>
      </w:r>
    </w:p>
    <w:p w:rsidR="00000000" w:rsidDel="00000000" w:rsidP="00000000" w:rsidRDefault="00000000" w:rsidRPr="00000000" w14:paraId="00000071">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rFonts w:ascii="Times New Roman" w:cs="Times New Roman" w:eastAsia="Times New Roman" w:hAnsi="Times New Roman"/>
          <w:b w:val="0"/>
          <w:i w:val="0"/>
          <w:smallCaps w:val="1"/>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METODOLOGIA</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trabalho se fundamentará aplicando o</w:t>
      </w:r>
      <w:r w:rsidDel="00000000" w:rsidR="00000000" w:rsidRPr="00000000">
        <w:rPr>
          <w:rtl w:val="0"/>
        </w:rPr>
        <w:t xml:space="preserve"> conceito dos doze fatores de uma aplicação de software,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será desenvolv</w:t>
      </w:r>
      <w:r w:rsidDel="00000000" w:rsidR="00000000" w:rsidRPr="00000000">
        <w:rPr>
          <w:rtl w:val="0"/>
        </w:rPr>
        <w:t xml:space="preserve">ido orientado a testes,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utilizando</w:t>
      </w:r>
      <w:r w:rsidDel="00000000" w:rsidR="00000000" w:rsidRPr="00000000">
        <w:rPr>
          <w:rtl w:val="0"/>
        </w:rPr>
        <w:t xml:space="preserve">-se dos fundamentos de programação reativa e funcional para a construção da interface gráfica e, programação orientada a objetos para a construção da API.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Será idealizado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observando as seguintes etapas:</w:t>
      </w:r>
    </w:p>
    <w:p w:rsidR="00000000" w:rsidDel="00000000" w:rsidP="00000000" w:rsidRDefault="00000000" w:rsidRPr="00000000" w14:paraId="0000007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77" w:right="0" w:hanging="397"/>
        <w:contextualSpacing w:val="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t xml:space="preserve">levantamento bibliográfico: levantar documentações sobre a tecnologia PWA, a </w:t>
      </w:r>
      <w:r w:rsidDel="00000000" w:rsidR="00000000" w:rsidRPr="00000000">
        <w:rPr>
          <w:i w:val="1"/>
          <w:rtl w:val="0"/>
        </w:rPr>
        <w:t xml:space="preserve">framework </w:t>
      </w:r>
      <w:r w:rsidDel="00000000" w:rsidR="00000000" w:rsidRPr="00000000">
        <w:rPr>
          <w:rtl w:val="0"/>
        </w:rPr>
        <w:t xml:space="preserve">VUE e o </w:t>
      </w:r>
      <w:r w:rsidDel="00000000" w:rsidR="00000000" w:rsidRPr="00000000">
        <w:rPr>
          <w:i w:val="1"/>
          <w:rtl w:val="0"/>
        </w:rPr>
        <w:t xml:space="preserve">broker </w:t>
      </w:r>
      <w:r w:rsidDel="00000000" w:rsidR="00000000" w:rsidRPr="00000000">
        <w:rPr>
          <w:rtl w:val="0"/>
        </w:rPr>
        <w:t xml:space="preserve">de mensageria RabbitMQ e trabalhos correlatos;</w:t>
      </w:r>
    </w:p>
    <w:p w:rsidR="00000000" w:rsidDel="00000000" w:rsidP="00000000" w:rsidRDefault="00000000" w:rsidRPr="00000000" w14:paraId="0000007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77" w:right="0" w:hanging="397"/>
        <w:contextualSpacing w:val="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t xml:space="preserve">levantamento tecnológico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validar o uso das tecnologias levantadas na etapa (a) com o desenvolvimento de provas de conceito;</w:t>
      </w:r>
    </w:p>
    <w:p w:rsidR="00000000" w:rsidDel="00000000" w:rsidP="00000000" w:rsidRDefault="00000000" w:rsidRPr="00000000" w14:paraId="0000007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77" w:right="0" w:hanging="397"/>
        <w:contextualSpacing w:val="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t xml:space="preserve">levantamento dos requisitos: caso necessário, incrementar os requisitos funcionais e não funcionais propostos na seção 3.2 de modo a atender os objetivos do software proposto em sua completude;</w:t>
      </w:r>
    </w:p>
    <w:p w:rsidR="00000000" w:rsidDel="00000000" w:rsidP="00000000" w:rsidRDefault="00000000" w:rsidRPr="00000000" w14:paraId="0000007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77" w:right="0" w:hanging="397"/>
        <w:contextualSpacing w:val="1"/>
        <w:jc w:val="both"/>
        <w:rPr>
          <w:u w:val="none"/>
        </w:rPr>
      </w:pPr>
      <w:r w:rsidDel="00000000" w:rsidR="00000000" w:rsidRPr="00000000">
        <w:rPr>
          <w:rtl w:val="0"/>
        </w:rPr>
        <w:t xml:space="preserve">diagramação: diagramar o software seguindo o padrão </w:t>
      </w:r>
      <w:r w:rsidDel="00000000" w:rsidR="00000000" w:rsidRPr="00000000">
        <w:rPr>
          <w:i w:val="1"/>
          <w:rtl w:val="0"/>
        </w:rPr>
        <w:t xml:space="preserve">Unified Modeling Language</w:t>
      </w:r>
      <w:r w:rsidDel="00000000" w:rsidR="00000000" w:rsidRPr="00000000">
        <w:rPr>
          <w:rtl w:val="0"/>
        </w:rPr>
        <w:t xml:space="preserve"> UML utilizando a ferramenta Visio;</w:t>
      </w:r>
    </w:p>
    <w:p w:rsidR="00000000" w:rsidDel="00000000" w:rsidP="00000000" w:rsidRDefault="00000000" w:rsidRPr="00000000" w14:paraId="0000007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77" w:right="0" w:hanging="397"/>
        <w:contextualSpacing w:val="1"/>
        <w:jc w:val="both"/>
        <w:rPr>
          <w:u w:val="none"/>
        </w:rPr>
      </w:pPr>
      <w:r w:rsidDel="00000000" w:rsidR="00000000" w:rsidRPr="00000000">
        <w:rPr>
          <w:rtl w:val="0"/>
        </w:rPr>
        <w:t xml:space="preserve">implementação: implementar a solução qual inclui três aplicações, uma de controle </w:t>
      </w:r>
      <w:r w:rsidDel="00000000" w:rsidR="00000000" w:rsidRPr="00000000">
        <w:rPr>
          <w:i w:val="1"/>
          <w:rtl w:val="0"/>
        </w:rPr>
        <w:t xml:space="preserve">frontend </w:t>
      </w:r>
      <w:r w:rsidDel="00000000" w:rsidR="00000000" w:rsidRPr="00000000">
        <w:rPr>
          <w:rtl w:val="0"/>
        </w:rPr>
        <w:t xml:space="preserve">que fará do uso da tecnologia PWA, uma de controle </w:t>
      </w:r>
      <w:r w:rsidDel="00000000" w:rsidR="00000000" w:rsidRPr="00000000">
        <w:rPr>
          <w:i w:val="1"/>
          <w:rtl w:val="0"/>
        </w:rPr>
        <w:t xml:space="preserve">backend </w:t>
      </w:r>
      <w:r w:rsidDel="00000000" w:rsidR="00000000" w:rsidRPr="00000000">
        <w:rPr>
          <w:rtl w:val="0"/>
        </w:rPr>
        <w:t xml:space="preserve">utilizando-se do protocolo</w:t>
      </w:r>
      <w:r w:rsidDel="00000000" w:rsidR="00000000" w:rsidRPr="00000000">
        <w:rPr>
          <w:i w:val="1"/>
          <w:rtl w:val="0"/>
        </w:rPr>
        <w:t xml:space="preserve"> </w:t>
      </w:r>
      <w:r w:rsidDel="00000000" w:rsidR="00000000" w:rsidRPr="00000000">
        <w:rPr>
          <w:rtl w:val="0"/>
        </w:rPr>
        <w:t xml:space="preserve">REST, uma aplicação de processamento de fluxos e gatilhos qual será a porta de entrada comum para a mensageria entre os dispositivos IoT;</w:t>
      </w:r>
    </w:p>
    <w:p w:rsidR="00000000" w:rsidDel="00000000" w:rsidP="00000000" w:rsidRDefault="00000000" w:rsidRPr="00000000" w14:paraId="0000007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77" w:right="0" w:hanging="397"/>
        <w:contextualSpacing w:val="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t xml:space="preserve">documentação: documentar de maneira simples e que seja de fácil reprodução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77" w:right="0" w:hanging="397"/>
        <w:contextualSpacing w:val="1"/>
        <w:jc w:val="both"/>
        <w:rPr>
          <w:u w:val="none"/>
        </w:rPr>
      </w:pPr>
      <w:r w:rsidDel="00000000" w:rsidR="00000000" w:rsidRPr="00000000">
        <w:rPr>
          <w:rtl w:val="0"/>
        </w:rPr>
        <w:t xml:space="preserve">testes: realizar os testes atendendo os objetivos listados na seção 1.1.</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contextualSpacing w:val="0"/>
        <w:jc w:val="both"/>
        <w:rPr/>
      </w:pPr>
      <w:bookmarkStart w:colFirst="0" w:colLast="0" w:name="_3dy6vkm"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etapas serão realizadas nos períodos relacionados no Quadro 1.</w:t>
      </w:r>
      <w:r w:rsidDel="00000000" w:rsidR="00000000" w:rsidRPr="00000000">
        <w:rPr>
          <w:rtl w:val="0"/>
        </w:rPr>
      </w:r>
    </w:p>
    <w:p w:rsidR="00000000" w:rsidDel="00000000" w:rsidP="00000000" w:rsidRDefault="00000000" w:rsidRPr="00000000" w14:paraId="0000007C">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pPr>
      <w:r w:rsidDel="00000000" w:rsidR="00000000" w:rsidRPr="00000000">
        <w:rPr>
          <w:rtl w:val="0"/>
        </w:rPr>
      </w:r>
    </w:p>
    <w:p w:rsidR="00000000" w:rsidDel="00000000" w:rsidP="00000000" w:rsidRDefault="00000000" w:rsidRPr="00000000" w14:paraId="0000007D">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pPr>
      <w:r w:rsidDel="00000000" w:rsidR="00000000" w:rsidRPr="00000000">
        <w:rPr>
          <w:rtl w:val="0"/>
        </w:rPr>
      </w:r>
    </w:p>
    <w:p w:rsidR="00000000" w:rsidDel="00000000" w:rsidP="00000000" w:rsidRDefault="00000000" w:rsidRPr="00000000" w14:paraId="0000007E">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pPr>
      <w:r w:rsidDel="00000000" w:rsidR="00000000" w:rsidRPr="00000000">
        <w:rPr>
          <w:rtl w:val="0"/>
        </w:rPr>
      </w:r>
    </w:p>
    <w:p w:rsidR="00000000" w:rsidDel="00000000" w:rsidP="00000000" w:rsidRDefault="00000000" w:rsidRPr="00000000" w14:paraId="0000007F">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pPr>
      <w:r w:rsidDel="00000000" w:rsidR="00000000" w:rsidRPr="00000000">
        <w:rPr>
          <w:rtl w:val="0"/>
        </w:rPr>
      </w:r>
    </w:p>
    <w:p w:rsidR="00000000" w:rsidDel="00000000" w:rsidP="00000000" w:rsidRDefault="00000000" w:rsidRPr="00000000" w14:paraId="00000080">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pPr>
      <w:r w:rsidDel="00000000" w:rsidR="00000000" w:rsidRPr="00000000">
        <w:rPr>
          <w:rtl w:val="0"/>
        </w:rPr>
      </w:r>
    </w:p>
    <w:p w:rsidR="00000000" w:rsidDel="00000000" w:rsidP="00000000" w:rsidRDefault="00000000" w:rsidRPr="00000000" w14:paraId="00000081">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Quadro 1 - Cronograma</w:t>
      </w:r>
    </w:p>
    <w:tbl>
      <w:tblPr>
        <w:tblStyle w:val="Table2"/>
        <w:tblW w:w="9004.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71"/>
        <w:gridCol w:w="273"/>
        <w:gridCol w:w="284"/>
        <w:gridCol w:w="284"/>
        <w:gridCol w:w="284"/>
        <w:gridCol w:w="284"/>
        <w:gridCol w:w="284"/>
        <w:gridCol w:w="284"/>
        <w:gridCol w:w="284"/>
        <w:gridCol w:w="284"/>
        <w:gridCol w:w="289"/>
        <w:tblGridChange w:id="0">
          <w:tblGrid>
            <w:gridCol w:w="6171"/>
            <w:gridCol w:w="273"/>
            <w:gridCol w:w="284"/>
            <w:gridCol w:w="284"/>
            <w:gridCol w:w="284"/>
            <w:gridCol w:w="284"/>
            <w:gridCol w:w="284"/>
            <w:gridCol w:w="284"/>
            <w:gridCol w:w="284"/>
            <w:gridCol w:w="284"/>
            <w:gridCol w:w="289"/>
          </w:tblGrid>
        </w:tblGridChange>
      </w:tblGrid>
      <w:tr>
        <w:tc>
          <w:tcPr>
            <w:tcBorders>
              <w:top w:color="000000" w:space="0" w:sz="4" w:val="single"/>
              <w:left w:color="000000" w:space="0" w:sz="4" w:val="single"/>
              <w:bottom w:color="000000" w:space="0" w:sz="0" w:val="nil"/>
              <w:right w:color="000000" w:space="0" w:sz="4" w:val="single"/>
            </w:tcBorders>
            <w:shd w:fill="a6a6a6" w:val="clear"/>
            <w:vAlign w:val="top"/>
          </w:tcPr>
          <w:p w:rsidR="00000000" w:rsidDel="00000000" w:rsidP="00000000" w:rsidRDefault="00000000" w:rsidRPr="00000000" w14:paraId="0000008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10"/>
            <w:tcBorders>
              <w:top w:color="000000" w:space="0" w:sz="4" w:val="single"/>
              <w:left w:color="000000" w:space="0" w:sz="4" w:val="single"/>
              <w:right w:color="000000" w:space="0" w:sz="4" w:val="single"/>
            </w:tcBorders>
            <w:shd w:fill="a6a6a6" w:val="clear"/>
            <w:vAlign w:val="top"/>
          </w:tcPr>
          <w:p w:rsidR="00000000" w:rsidDel="00000000" w:rsidP="00000000" w:rsidRDefault="00000000" w:rsidRPr="00000000" w14:paraId="0000008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2018</w:t>
            </w:r>
            <w:r w:rsidDel="00000000" w:rsidR="00000000" w:rsidRPr="00000000">
              <w:rPr>
                <w:rtl w:val="0"/>
              </w:rPr>
            </w:r>
          </w:p>
        </w:tc>
      </w:tr>
      <w:tr>
        <w:tc>
          <w:tcPr>
            <w:tcBorders>
              <w:top w:color="000000" w:space="0" w:sz="0" w:val="nil"/>
              <w:left w:color="000000" w:space="0" w:sz="4" w:val="single"/>
              <w:bottom w:color="000000" w:space="0" w:sz="0" w:val="nil"/>
            </w:tcBorders>
            <w:shd w:fill="a6a6a6" w:val="clear"/>
            <w:vAlign w:val="top"/>
          </w:tcPr>
          <w:p w:rsidR="00000000" w:rsidDel="00000000" w:rsidP="00000000" w:rsidRDefault="00000000" w:rsidRPr="00000000" w14:paraId="0000008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a6a6a6" w:val="clear"/>
            <w:vAlign w:val="top"/>
          </w:tcPr>
          <w:p w:rsidR="00000000" w:rsidDel="00000000" w:rsidP="00000000" w:rsidRDefault="00000000" w:rsidRPr="00000000" w14:paraId="0000008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ago.</w:t>
            </w:r>
            <w:r w:rsidDel="00000000" w:rsidR="00000000" w:rsidRPr="00000000">
              <w:rPr>
                <w:rtl w:val="0"/>
              </w:rPr>
            </w:r>
          </w:p>
        </w:tc>
        <w:tc>
          <w:tcPr>
            <w:gridSpan w:val="2"/>
            <w:shd w:fill="a6a6a6" w:val="clear"/>
            <w:vAlign w:val="top"/>
          </w:tcPr>
          <w:p w:rsidR="00000000" w:rsidDel="00000000" w:rsidP="00000000" w:rsidRDefault="00000000" w:rsidRPr="00000000" w14:paraId="0000009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set.</w:t>
            </w:r>
            <w:r w:rsidDel="00000000" w:rsidR="00000000" w:rsidRPr="00000000">
              <w:rPr>
                <w:rtl w:val="0"/>
              </w:rPr>
            </w:r>
          </w:p>
        </w:tc>
        <w:tc>
          <w:tcPr>
            <w:gridSpan w:val="2"/>
            <w:shd w:fill="a6a6a6" w:val="clear"/>
            <w:vAlign w:val="top"/>
          </w:tcPr>
          <w:p w:rsidR="00000000" w:rsidDel="00000000" w:rsidP="00000000" w:rsidRDefault="00000000" w:rsidRPr="00000000" w14:paraId="0000009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out.</w:t>
            </w:r>
            <w:r w:rsidDel="00000000" w:rsidR="00000000" w:rsidRPr="00000000">
              <w:rPr>
                <w:rtl w:val="0"/>
              </w:rPr>
            </w:r>
          </w:p>
        </w:tc>
        <w:tc>
          <w:tcPr>
            <w:gridSpan w:val="2"/>
            <w:shd w:fill="a6a6a6" w:val="clear"/>
            <w:vAlign w:val="top"/>
          </w:tcPr>
          <w:p w:rsidR="00000000" w:rsidDel="00000000" w:rsidP="00000000" w:rsidRDefault="00000000" w:rsidRPr="00000000" w14:paraId="0000009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nov.</w:t>
            </w:r>
            <w:r w:rsidDel="00000000" w:rsidR="00000000" w:rsidRPr="00000000">
              <w:rPr>
                <w:rtl w:val="0"/>
              </w:rPr>
            </w:r>
          </w:p>
        </w:tc>
        <w:tc>
          <w:tcPr>
            <w:gridSpan w:val="2"/>
            <w:shd w:fill="a6a6a6" w:val="clear"/>
            <w:vAlign w:val="top"/>
          </w:tcPr>
          <w:p w:rsidR="00000000" w:rsidDel="00000000" w:rsidP="00000000" w:rsidRDefault="00000000" w:rsidRPr="00000000" w14:paraId="0000009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dez.</w:t>
            </w:r>
            <w:r w:rsidDel="00000000" w:rsidR="00000000" w:rsidRPr="00000000">
              <w:rPr>
                <w:rtl w:val="0"/>
              </w:rPr>
            </w:r>
          </w:p>
        </w:tc>
      </w:tr>
      <w:tr>
        <w:tc>
          <w:tcPr>
            <w:tcBorders>
              <w:top w:color="000000" w:space="0" w:sz="0" w:val="nil"/>
              <w:left w:color="000000" w:space="0" w:sz="4" w:val="single"/>
            </w:tcBorders>
            <w:shd w:fill="a6a6a6" w:val="clear"/>
            <w:vAlign w:val="top"/>
          </w:tcPr>
          <w:p w:rsidR="00000000" w:rsidDel="00000000" w:rsidP="00000000" w:rsidRDefault="00000000" w:rsidRPr="00000000" w14:paraId="0000009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etapas / quinzenas</w:t>
            </w:r>
          </w:p>
        </w:tc>
        <w:tc>
          <w:tcPr>
            <w:tcBorders>
              <w:bottom w:color="000000" w:space="0" w:sz="4" w:val="single"/>
            </w:tcBorders>
            <w:shd w:fill="a6a6a6" w:val="clear"/>
            <w:vAlign w:val="top"/>
          </w:tcPr>
          <w:p w:rsidR="00000000" w:rsidDel="00000000" w:rsidP="00000000" w:rsidRDefault="00000000" w:rsidRPr="00000000" w14:paraId="0000009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bottom w:color="000000" w:space="0" w:sz="4" w:val="single"/>
            </w:tcBorders>
            <w:shd w:fill="a6a6a6" w:val="clear"/>
            <w:vAlign w:val="top"/>
          </w:tcPr>
          <w:p w:rsidR="00000000" w:rsidDel="00000000" w:rsidP="00000000" w:rsidRDefault="00000000" w:rsidRPr="00000000" w14:paraId="0000009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Borders>
              <w:bottom w:color="000000" w:space="0" w:sz="4" w:val="single"/>
            </w:tcBorders>
            <w:shd w:fill="a6a6a6" w:val="clear"/>
            <w:vAlign w:val="top"/>
          </w:tcPr>
          <w:p w:rsidR="00000000" w:rsidDel="00000000" w:rsidP="00000000" w:rsidRDefault="00000000" w:rsidRPr="00000000" w14:paraId="0000009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bottom w:color="000000" w:space="0" w:sz="4" w:val="single"/>
            </w:tcBorders>
            <w:shd w:fill="a6a6a6" w:val="clear"/>
            <w:vAlign w:val="top"/>
          </w:tcPr>
          <w:p w:rsidR="00000000" w:rsidDel="00000000" w:rsidP="00000000" w:rsidRDefault="00000000" w:rsidRPr="00000000" w14:paraId="0000009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Borders>
              <w:bottom w:color="000000" w:space="0" w:sz="4" w:val="single"/>
            </w:tcBorders>
            <w:shd w:fill="a6a6a6" w:val="clear"/>
            <w:vAlign w:val="top"/>
          </w:tcPr>
          <w:p w:rsidR="00000000" w:rsidDel="00000000" w:rsidP="00000000" w:rsidRDefault="00000000" w:rsidRPr="00000000" w14:paraId="0000009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bottom w:color="000000" w:space="0" w:sz="4" w:val="single"/>
            </w:tcBorders>
            <w:shd w:fill="a6a6a6" w:val="clear"/>
            <w:vAlign w:val="top"/>
          </w:tcPr>
          <w:p w:rsidR="00000000" w:rsidDel="00000000" w:rsidP="00000000" w:rsidRDefault="00000000" w:rsidRPr="00000000" w14:paraId="0000009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Borders>
              <w:bottom w:color="000000" w:space="0" w:sz="4" w:val="single"/>
            </w:tcBorders>
            <w:shd w:fill="a6a6a6" w:val="clear"/>
            <w:vAlign w:val="top"/>
          </w:tcPr>
          <w:p w:rsidR="00000000" w:rsidDel="00000000" w:rsidP="00000000" w:rsidRDefault="00000000" w:rsidRPr="00000000" w14:paraId="0000009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bottom w:color="000000" w:space="0" w:sz="4" w:val="single"/>
            </w:tcBorders>
            <w:shd w:fill="a6a6a6" w:val="clear"/>
            <w:vAlign w:val="top"/>
          </w:tcPr>
          <w:p w:rsidR="00000000" w:rsidDel="00000000" w:rsidP="00000000" w:rsidRDefault="00000000" w:rsidRPr="00000000" w14:paraId="000000A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Borders>
              <w:bottom w:color="000000" w:space="0" w:sz="4" w:val="single"/>
            </w:tcBorders>
            <w:shd w:fill="a6a6a6" w:val="clear"/>
            <w:vAlign w:val="top"/>
          </w:tcPr>
          <w:p w:rsidR="00000000" w:rsidDel="00000000" w:rsidP="00000000" w:rsidRDefault="00000000" w:rsidRPr="00000000" w14:paraId="000000A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bottom w:color="000000" w:space="0" w:sz="4" w:val="single"/>
            </w:tcBorders>
            <w:shd w:fill="a6a6a6" w:val="clear"/>
            <w:vAlign w:val="top"/>
          </w:tcPr>
          <w:p w:rsidR="00000000" w:rsidDel="00000000" w:rsidP="00000000" w:rsidRDefault="00000000" w:rsidRPr="00000000" w14:paraId="000000A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c>
          <w:tcPr>
            <w:tcBorders>
              <w:left w:color="000000" w:space="0" w:sz="4" w:val="single"/>
            </w:tcBorders>
            <w:vAlign w:val="top"/>
          </w:tcPr>
          <w:p w:rsidR="00000000" w:rsidDel="00000000" w:rsidP="00000000" w:rsidRDefault="00000000" w:rsidRPr="00000000" w14:paraId="000000A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levantamento bibliográfico</w:t>
            </w:r>
            <w:r w:rsidDel="00000000" w:rsidR="00000000" w:rsidRPr="00000000">
              <w:rPr>
                <w:rtl w:val="0"/>
              </w:rPr>
            </w:r>
          </w:p>
        </w:tc>
        <w:tc>
          <w:tcPr>
            <w:tcBorders>
              <w:bottom w:color="000000" w:space="0" w:sz="4" w:val="single"/>
            </w:tcBorders>
            <w:shd w:fill="999999" w:val="clear"/>
            <w:vAlign w:val="top"/>
          </w:tcPr>
          <w:p w:rsidR="00000000" w:rsidDel="00000000" w:rsidP="00000000" w:rsidRDefault="00000000" w:rsidRPr="00000000" w14:paraId="000000A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999999" w:val="clear"/>
            <w:vAlign w:val="top"/>
          </w:tcPr>
          <w:p w:rsidR="00000000" w:rsidDel="00000000" w:rsidP="00000000" w:rsidRDefault="00000000" w:rsidRPr="00000000" w14:paraId="000000A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tcBorders>
            <w:vAlign w:val="top"/>
          </w:tcPr>
          <w:p w:rsidR="00000000" w:rsidDel="00000000" w:rsidP="00000000" w:rsidRDefault="00000000" w:rsidRPr="00000000" w14:paraId="000000A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levantamento tecnológico</w:t>
            </w:r>
            <w:r w:rsidDel="00000000" w:rsidR="00000000" w:rsidRPr="00000000">
              <w:rPr>
                <w:rtl w:val="0"/>
              </w:rPr>
            </w:r>
          </w:p>
        </w:tc>
        <w:tc>
          <w:tcPr>
            <w:tcBorders>
              <w:top w:color="000000" w:space="0" w:sz="4" w:val="single"/>
            </w:tcBorders>
            <w:shd w:fill="999999" w:val="clear"/>
            <w:vAlign w:val="top"/>
          </w:tcPr>
          <w:p w:rsidR="00000000" w:rsidDel="00000000" w:rsidP="00000000" w:rsidRDefault="00000000" w:rsidRPr="00000000" w14:paraId="000000A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shd w:fill="999999" w:val="clear"/>
            <w:vAlign w:val="top"/>
          </w:tcPr>
          <w:p w:rsidR="00000000" w:rsidDel="00000000" w:rsidP="00000000" w:rsidRDefault="00000000" w:rsidRPr="00000000" w14:paraId="000000B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B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B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B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B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B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B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B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tcBorders>
            <w:vAlign w:val="top"/>
          </w:tcPr>
          <w:p w:rsidR="00000000" w:rsidDel="00000000" w:rsidP="00000000" w:rsidRDefault="00000000" w:rsidRPr="00000000" w14:paraId="000000B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levantamento dos requisitos</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999999" w:val="clear"/>
            <w:vAlign w:val="top"/>
          </w:tcPr>
          <w:p w:rsidR="00000000" w:rsidDel="00000000" w:rsidP="00000000" w:rsidRDefault="00000000" w:rsidRPr="00000000" w14:paraId="000000B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999999" w:val="clear"/>
            <w:vAlign w:val="top"/>
          </w:tcPr>
          <w:p w:rsidR="00000000" w:rsidDel="00000000" w:rsidP="00000000" w:rsidRDefault="00000000" w:rsidRPr="00000000" w14:paraId="000000B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C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C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C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C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diagramação</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C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C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999999" w:val="clear"/>
            <w:vAlign w:val="top"/>
          </w:tcPr>
          <w:p w:rsidR="00000000" w:rsidDel="00000000" w:rsidP="00000000" w:rsidRDefault="00000000" w:rsidRPr="00000000" w14:paraId="000000C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999999" w:val="clear"/>
            <w:vAlign w:val="top"/>
          </w:tcPr>
          <w:p w:rsidR="00000000" w:rsidDel="00000000" w:rsidP="00000000" w:rsidRDefault="00000000" w:rsidRPr="00000000" w14:paraId="000000C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C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C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C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C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C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C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C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implementação</w:t>
            </w:r>
          </w:p>
        </w:tc>
        <w:tc>
          <w:tcPr>
            <w:tcBorders>
              <w:bottom w:color="000000" w:space="0" w:sz="4" w:val="single"/>
            </w:tcBorders>
            <w:vAlign w:val="top"/>
          </w:tcPr>
          <w:p w:rsidR="00000000" w:rsidDel="00000000" w:rsidP="00000000" w:rsidRDefault="00000000" w:rsidRPr="00000000" w14:paraId="000000D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D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D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999999" w:val="clear"/>
            <w:vAlign w:val="top"/>
          </w:tcPr>
          <w:p w:rsidR="00000000" w:rsidDel="00000000" w:rsidP="00000000" w:rsidRDefault="00000000" w:rsidRPr="00000000" w14:paraId="000000D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999999" w:val="clear"/>
            <w:vAlign w:val="top"/>
          </w:tcPr>
          <w:p w:rsidR="00000000" w:rsidDel="00000000" w:rsidP="00000000" w:rsidRDefault="00000000" w:rsidRPr="00000000" w14:paraId="000000D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999999" w:val="clear"/>
            <w:vAlign w:val="top"/>
          </w:tcPr>
          <w:p w:rsidR="00000000" w:rsidDel="00000000" w:rsidP="00000000" w:rsidRDefault="00000000" w:rsidRPr="00000000" w14:paraId="000000D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999999" w:val="clear"/>
            <w:vAlign w:val="top"/>
          </w:tcPr>
          <w:p w:rsidR="00000000" w:rsidDel="00000000" w:rsidP="00000000" w:rsidRDefault="00000000" w:rsidRPr="00000000" w14:paraId="000000D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999999" w:val="clear"/>
            <w:vAlign w:val="top"/>
          </w:tcPr>
          <w:p w:rsidR="00000000" w:rsidDel="00000000" w:rsidP="00000000" w:rsidRDefault="00000000" w:rsidRPr="00000000" w14:paraId="000000D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D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D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D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documentação</w:t>
            </w:r>
          </w:p>
        </w:tc>
        <w:tc>
          <w:tcPr>
            <w:tcBorders>
              <w:bottom w:color="000000" w:space="0" w:sz="4" w:val="single"/>
            </w:tcBorders>
            <w:vAlign w:val="top"/>
          </w:tcPr>
          <w:p w:rsidR="00000000" w:rsidDel="00000000" w:rsidP="00000000" w:rsidRDefault="00000000" w:rsidRPr="00000000" w14:paraId="000000D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D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D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D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D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E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999999" w:val="clear"/>
            <w:vAlign w:val="top"/>
          </w:tcPr>
          <w:p w:rsidR="00000000" w:rsidDel="00000000" w:rsidP="00000000" w:rsidRDefault="00000000" w:rsidRPr="00000000" w14:paraId="000000E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999999" w:val="clear"/>
            <w:vAlign w:val="top"/>
          </w:tcPr>
          <w:p w:rsidR="00000000" w:rsidDel="00000000" w:rsidP="00000000" w:rsidRDefault="00000000" w:rsidRPr="00000000" w14:paraId="000000E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E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E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E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testes</w:t>
            </w:r>
          </w:p>
        </w:tc>
        <w:tc>
          <w:tcPr>
            <w:tcBorders>
              <w:bottom w:color="000000" w:space="0" w:sz="4" w:val="single"/>
            </w:tcBorders>
            <w:vAlign w:val="top"/>
          </w:tcPr>
          <w:p w:rsidR="00000000" w:rsidDel="00000000" w:rsidP="00000000" w:rsidRDefault="00000000" w:rsidRPr="00000000" w14:paraId="000000E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E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E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E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E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E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E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999999" w:val="clear"/>
            <w:vAlign w:val="top"/>
          </w:tcPr>
          <w:p w:rsidR="00000000" w:rsidDel="00000000" w:rsidP="00000000" w:rsidRDefault="00000000" w:rsidRPr="00000000" w14:paraId="000000E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999999" w:val="clear"/>
            <w:vAlign w:val="top"/>
          </w:tcPr>
          <w:p w:rsidR="00000000" w:rsidDel="00000000" w:rsidP="00000000" w:rsidRDefault="00000000" w:rsidRPr="00000000" w14:paraId="000000E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E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Fonte: elaborado pelo autor.</w:t>
      </w:r>
    </w:p>
    <w:p w:rsidR="00000000" w:rsidDel="00000000" w:rsidP="00000000" w:rsidRDefault="00000000" w:rsidRPr="00000000" w14:paraId="000000F1">
      <w:pPr>
        <w:keepNext w:val="1"/>
        <w:keepLines w:val="1"/>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0" w:before="240" w:line="360" w:lineRule="auto"/>
        <w:ind w:left="0" w:right="0" w:firstLine="0"/>
        <w:contextualSpacing w:val="0"/>
        <w:jc w:val="both"/>
        <w:rPr>
          <w:rFonts w:ascii="Times New Roman" w:cs="Times New Roman" w:eastAsia="Times New Roman" w:hAnsi="Times New Roman"/>
          <w:b w:val="1"/>
          <w:i w:val="0"/>
          <w:smallCaps w:val="1"/>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REVISÃO BIBLIOGRÁFICA</w:t>
      </w:r>
    </w:p>
    <w:p w:rsidR="00000000" w:rsidDel="00000000" w:rsidP="00000000" w:rsidRDefault="00000000" w:rsidRPr="00000000" w14:paraId="000000F2">
      <w:pPr>
        <w:keepNext w:val="0"/>
        <w:keepLines w:val="0"/>
        <w:spacing w:line="360" w:lineRule="auto"/>
        <w:ind w:firstLine="720"/>
        <w:contextualSpacing w:val="0"/>
        <w:jc w:val="both"/>
        <w:rPr>
          <w:b w:val="1"/>
          <w:smallCaps w:val="1"/>
        </w:rPr>
      </w:pPr>
      <w:r w:rsidDel="00000000" w:rsidR="00000000" w:rsidRPr="00000000">
        <w:rPr>
          <w:rtl w:val="0"/>
        </w:rPr>
        <w:t xml:space="preserve">Este capítulo descreve brevemente os fundamentos do estudo a ser realizado. Na seção 4.1 são apresentados os benefícios do software livre. Na seção 4.2 descreve dispositivos </w:t>
      </w:r>
      <w:r w:rsidDel="00000000" w:rsidR="00000000" w:rsidRPr="00000000">
        <w:rPr>
          <w:i w:val="1"/>
          <w:rtl w:val="0"/>
        </w:rPr>
        <w:t xml:space="preserve">Internet of Things</w:t>
      </w:r>
      <w:r w:rsidDel="00000000" w:rsidR="00000000" w:rsidRPr="00000000">
        <w:rPr>
          <w:rtl w:val="0"/>
        </w:rPr>
        <w:t xml:space="preserve"> (IoT) e sua utilidade. Na seção 4.3 são colocados em evidência alguns protocolos de mensageria para dispositivos</w:t>
      </w:r>
      <w:r w:rsidDel="00000000" w:rsidR="00000000" w:rsidRPr="00000000">
        <w:rPr>
          <w:i w:val="1"/>
          <w:rtl w:val="0"/>
        </w:rPr>
        <w:t xml:space="preserve"> Internet of Things</w:t>
      </w:r>
      <w:r w:rsidDel="00000000" w:rsidR="00000000" w:rsidRPr="00000000">
        <w:rPr>
          <w:rtl w:val="0"/>
        </w:rPr>
        <w:t xml:space="preserve"> (IoT). Por fim na seção 4.4 será abordado o uso de uma PWA para o desenvolvimento de uma aplicação multiplataforma.</w:t>
      </w:r>
      <w:r w:rsidDel="00000000" w:rsidR="00000000" w:rsidRPr="00000000">
        <w:rPr>
          <w:rtl w:val="0"/>
        </w:rPr>
      </w:r>
    </w:p>
    <w:p w:rsidR="00000000" w:rsidDel="00000000" w:rsidP="00000000" w:rsidRDefault="00000000" w:rsidRPr="00000000" w14:paraId="000000F3">
      <w:pPr>
        <w:keepNext w:val="1"/>
        <w:keepLines w:val="1"/>
        <w:widowControl w:val="1"/>
        <w:numPr>
          <w:ilvl w:val="1"/>
          <w:numId w:val="6"/>
        </w:numPr>
        <w:pBdr>
          <w:top w:space="0" w:sz="0" w:val="nil"/>
          <w:left w:space="0" w:sz="0" w:val="nil"/>
          <w:bottom w:space="0" w:sz="0" w:val="nil"/>
          <w:right w:space="0" w:sz="0" w:val="nil"/>
          <w:between w:space="0" w:sz="0" w:val="nil"/>
        </w:pBdr>
        <w:shd w:fill="auto" w:val="clear"/>
        <w:tabs>
          <w:tab w:val="left" w:pos="284"/>
        </w:tabs>
        <w:spacing w:after="0" w:before="240" w:line="360" w:lineRule="auto"/>
        <w:ind w:right="0"/>
        <w:contextualSpacing w:val="0"/>
        <w:jc w:val="both"/>
        <w:rPr>
          <w:smallCaps w:val="1"/>
        </w:rPr>
      </w:pPr>
      <w:r w:rsidDel="00000000" w:rsidR="00000000" w:rsidRPr="00000000">
        <w:rPr>
          <w:smallCaps w:val="1"/>
          <w:rtl w:val="0"/>
        </w:rPr>
        <w:t xml:space="preserve">O SOFTWARE LIVRE</w:t>
      </w:r>
    </w:p>
    <w:p w:rsidR="00000000" w:rsidDel="00000000" w:rsidP="00000000" w:rsidRDefault="00000000" w:rsidRPr="00000000" w14:paraId="000000F4">
      <w:pPr>
        <w:keepNext w:val="0"/>
        <w:keepLines w:val="0"/>
        <w:spacing w:line="360" w:lineRule="auto"/>
        <w:ind w:firstLine="680"/>
        <w:contextualSpacing w:val="0"/>
        <w:jc w:val="both"/>
        <w:rPr>
          <w:smallCaps w:val="1"/>
        </w:rPr>
      </w:pPr>
      <w:r w:rsidDel="00000000" w:rsidR="00000000" w:rsidRPr="00000000">
        <w:rPr>
          <w:rtl w:val="0"/>
        </w:rPr>
        <w:t xml:space="preserve">O termo software livre, refere-se principalmente ao modelo de licença utilizada pelo software, onde, para ser considerado livre, deve dispor de permissividades flexíveis a utilização do mesmo. Entende-se por software livre (free software) todo software cujo esquema de licenciamento permite ao seu usuário as condições de uso, reprodução, alteração e distribuição do seu código fonte, seja na sua forma original ou modificada, seja com ou sem custos (CARMONA, 2008, p. 11). Software livre, com permissividades de alteração e utilização, detém uma grande responsabilidade sobre as inovações atualmente. O escopo do software livre usualmente é associado ao intenso desenvolvimento tecnológico que as últimas décadas trouxeram, especialmente na área denominada tecnologia da informação (CARMONA, 2008, p. 7)</w:t>
      </w:r>
      <w:r w:rsidDel="00000000" w:rsidR="00000000" w:rsidRPr="00000000">
        <w:rPr>
          <w:rtl w:val="0"/>
        </w:rPr>
      </w:r>
    </w:p>
    <w:p w:rsidR="00000000" w:rsidDel="00000000" w:rsidP="00000000" w:rsidRDefault="00000000" w:rsidRPr="00000000" w14:paraId="000000F5">
      <w:pPr>
        <w:keepNext w:val="1"/>
        <w:keepLines w:val="1"/>
        <w:widowControl w:val="1"/>
        <w:numPr>
          <w:ilvl w:val="1"/>
          <w:numId w:val="6"/>
        </w:numPr>
        <w:pBdr>
          <w:top w:space="0" w:sz="0" w:val="nil"/>
          <w:left w:space="0" w:sz="0" w:val="nil"/>
          <w:bottom w:space="0" w:sz="0" w:val="nil"/>
          <w:right w:space="0" w:sz="0" w:val="nil"/>
          <w:between w:space="0" w:sz="0" w:val="nil"/>
        </w:pBdr>
        <w:shd w:fill="auto" w:val="clear"/>
        <w:tabs>
          <w:tab w:val="left" w:pos="284"/>
        </w:tabs>
        <w:spacing w:after="0" w:before="240" w:line="360" w:lineRule="auto"/>
        <w:ind w:right="0"/>
        <w:contextualSpacing w:val="0"/>
        <w:jc w:val="both"/>
        <w:rPr>
          <w:smallCaps w:val="1"/>
          <w:u w:val="none"/>
        </w:rPr>
      </w:pPr>
      <w:r w:rsidDel="00000000" w:rsidR="00000000" w:rsidRPr="00000000">
        <w:rPr>
          <w:smallCaps w:val="1"/>
          <w:rtl w:val="0"/>
        </w:rPr>
        <w:t xml:space="preserve">A IOT E SUA UTILIDADE</w:t>
      </w:r>
    </w:p>
    <w:p w:rsidR="00000000" w:rsidDel="00000000" w:rsidP="00000000" w:rsidRDefault="00000000" w:rsidRPr="00000000" w14:paraId="000000F6">
      <w:pPr>
        <w:keepNext w:val="0"/>
        <w:keepLines w:val="0"/>
        <w:spacing w:line="360" w:lineRule="auto"/>
        <w:ind w:firstLine="680"/>
        <w:contextualSpacing w:val="0"/>
        <w:jc w:val="both"/>
        <w:rPr>
          <w:smallCaps w:val="1"/>
        </w:rPr>
      </w:pPr>
      <w:r w:rsidDel="00000000" w:rsidR="00000000" w:rsidRPr="00000000">
        <w:rPr>
          <w:rtl w:val="0"/>
        </w:rPr>
        <w:t xml:space="preserve">A IoT, tem como principal característica, ser um objeto qual se conecta e se comunica pela internet, como define Souza (2016, p. 13) “A principal característica deste conceito é a presença de um conjunto de objetos, sensores e dispositivos eletrônicos [..] que são capazes de interagir entre si, a partir de uma rede [...]”.</w:t>
      </w:r>
      <w:r w:rsidDel="00000000" w:rsidR="00000000" w:rsidRPr="00000000">
        <w:rPr>
          <w:rtl w:val="0"/>
        </w:rPr>
      </w:r>
    </w:p>
    <w:p w:rsidR="00000000" w:rsidDel="00000000" w:rsidP="00000000" w:rsidRDefault="00000000" w:rsidRPr="00000000" w14:paraId="000000F7">
      <w:pPr>
        <w:keepNext w:val="1"/>
        <w:keepLines w:val="1"/>
        <w:widowControl w:val="1"/>
        <w:numPr>
          <w:ilvl w:val="1"/>
          <w:numId w:val="6"/>
        </w:numPr>
        <w:pBdr>
          <w:top w:space="0" w:sz="0" w:val="nil"/>
          <w:left w:space="0" w:sz="0" w:val="nil"/>
          <w:bottom w:space="0" w:sz="0" w:val="nil"/>
          <w:right w:space="0" w:sz="0" w:val="nil"/>
          <w:between w:space="0" w:sz="0" w:val="nil"/>
        </w:pBdr>
        <w:shd w:fill="auto" w:val="clear"/>
        <w:tabs>
          <w:tab w:val="left" w:pos="284"/>
        </w:tabs>
        <w:spacing w:after="0" w:before="240" w:line="360" w:lineRule="auto"/>
        <w:ind w:right="0"/>
        <w:contextualSpacing w:val="0"/>
        <w:jc w:val="both"/>
        <w:rPr>
          <w:smallCaps w:val="1"/>
          <w:u w:val="none"/>
        </w:rPr>
      </w:pPr>
      <w:r w:rsidDel="00000000" w:rsidR="00000000" w:rsidRPr="00000000">
        <w:rPr>
          <w:smallCaps w:val="1"/>
          <w:rtl w:val="0"/>
        </w:rPr>
        <w:t xml:space="preserve">OS PROTOCOLOS AMQP E MQTT</w:t>
      </w:r>
    </w:p>
    <w:p w:rsidR="00000000" w:rsidDel="00000000" w:rsidP="00000000" w:rsidRDefault="00000000" w:rsidRPr="00000000" w14:paraId="000000F8">
      <w:pPr>
        <w:keepNext w:val="0"/>
        <w:keepLines w:val="0"/>
        <w:spacing w:line="360" w:lineRule="auto"/>
        <w:ind w:left="0" w:firstLine="720"/>
        <w:contextualSpacing w:val="0"/>
        <w:jc w:val="both"/>
        <w:rPr/>
      </w:pPr>
      <w:r w:rsidDel="00000000" w:rsidR="00000000" w:rsidRPr="00000000">
        <w:rPr>
          <w:rtl w:val="0"/>
        </w:rPr>
        <w:t xml:space="preserve">O protocolo AMQP, atende o fato de não ser um protocolo proprietário, nem limitado quando se trata do aspecto da possibilidade de uso entre diferentes aplicações como explica (ADLINK, 2017, p.6, tradução nossa) “AMQP é um protocolo qual tem o foco principal em transmitir mensagens [...], em uma solução de uso comum e não proprietário permitindo interoperabilidade.”.  Este protocolo possui algumas simples características, tais qual, o fato do transporte da mensagem ser em formato binário, acarretando em rapidez e, o fato do protocolo ser acessível sem abstração, diretamente pela aplicação, adicionando flexibilidade e interoperabilidade em seu uso, como descrito (ADLINK, 2017, p.6, tradução nossa) “AMQP foi desenhado para suportar padrões de variados protocolos de comunicação existentes”. Outros atrativos do protocolo, seriam o fluxo da transmissão das mensagens em um modelo de produtor/consumidor e os tipos de garantia de entrega disponíveis, (ADLINK, 2017, p.6, tradução nossa) “[...] no máximo uma vez (mensagem pode ou não ser entregue, porém, somente uma vez), ao mínimo uma vez (mensagem é entregue ao menos uma vez, porém, pode ser entregue mais de uma vez) e exatamente uma vez (mensagem é entregue uma  única vez).”</w:t>
      </w:r>
    </w:p>
    <w:p w:rsidR="00000000" w:rsidDel="00000000" w:rsidP="00000000" w:rsidRDefault="00000000" w:rsidRPr="00000000" w14:paraId="000000F9">
      <w:pPr>
        <w:keepNext w:val="0"/>
        <w:keepLines w:val="0"/>
        <w:spacing w:line="360" w:lineRule="auto"/>
        <w:ind w:left="0" w:firstLine="720"/>
        <w:contextualSpacing w:val="0"/>
        <w:jc w:val="both"/>
        <w:rPr/>
      </w:pPr>
      <w:r w:rsidDel="00000000" w:rsidR="00000000" w:rsidRPr="00000000">
        <w:rPr>
          <w:rtl w:val="0"/>
        </w:rPr>
        <w:t xml:space="preserve">O protocolo MQTT foi desenhado para ser utilizado em locais onde há alta latência, ou seja, o envio de mensagens ponta a ponta pela </w:t>
      </w:r>
      <w:r w:rsidDel="00000000" w:rsidR="00000000" w:rsidRPr="00000000">
        <w:rPr>
          <w:i w:val="1"/>
          <w:rtl w:val="0"/>
        </w:rPr>
        <w:t xml:space="preserve">Internet </w:t>
      </w:r>
      <w:r w:rsidDel="00000000" w:rsidR="00000000" w:rsidRPr="00000000">
        <w:rPr>
          <w:rtl w:val="0"/>
        </w:rPr>
        <w:t xml:space="preserve">é demorada </w:t>
      </w:r>
      <w:r w:rsidDel="00000000" w:rsidR="00000000" w:rsidRPr="00000000">
        <w:rPr>
          <w:rtl w:val="0"/>
        </w:rPr>
        <w:t xml:space="preserve">(ADLINK, 2017, p.6, tradução nossa) “MQTT foi desenhado para transmitir mensagens em redes limitadas por velocidade.”</w:t>
      </w:r>
    </w:p>
    <w:p w:rsidR="00000000" w:rsidDel="00000000" w:rsidP="00000000" w:rsidRDefault="00000000" w:rsidRPr="00000000" w14:paraId="000000FA">
      <w:pPr>
        <w:keepNext w:val="1"/>
        <w:keepLines w:val="1"/>
        <w:widowControl w:val="1"/>
        <w:numPr>
          <w:ilvl w:val="1"/>
          <w:numId w:val="6"/>
        </w:numPr>
        <w:pBdr>
          <w:top w:space="0" w:sz="0" w:val="nil"/>
          <w:left w:space="0" w:sz="0" w:val="nil"/>
          <w:bottom w:space="0" w:sz="0" w:val="nil"/>
          <w:right w:space="0" w:sz="0" w:val="nil"/>
          <w:between w:space="0" w:sz="0" w:val="nil"/>
        </w:pBdr>
        <w:shd w:fill="auto" w:val="clear"/>
        <w:tabs>
          <w:tab w:val="left" w:pos="284"/>
        </w:tabs>
        <w:spacing w:after="0" w:before="240" w:line="360" w:lineRule="auto"/>
        <w:ind w:right="0"/>
        <w:contextualSpacing w:val="0"/>
        <w:jc w:val="both"/>
        <w:rPr>
          <w:smallCaps w:val="1"/>
          <w:u w:val="none"/>
        </w:rPr>
      </w:pPr>
      <w:r w:rsidDel="00000000" w:rsidR="00000000" w:rsidRPr="00000000">
        <w:rPr>
          <w:smallCaps w:val="1"/>
          <w:rtl w:val="0"/>
        </w:rPr>
        <w:t xml:space="preserve">UTILIZANDO PWA COMO APLICAÇÃO MULTIPLATAFORMA</w:t>
      </w:r>
    </w:p>
    <w:p w:rsidR="00000000" w:rsidDel="00000000" w:rsidP="00000000" w:rsidRDefault="00000000" w:rsidRPr="00000000" w14:paraId="000000FB">
      <w:pPr>
        <w:keepNext w:val="0"/>
        <w:keepLines w:val="0"/>
        <w:spacing w:line="360" w:lineRule="auto"/>
        <w:ind w:firstLine="680"/>
        <w:contextualSpacing w:val="0"/>
        <w:jc w:val="both"/>
        <w:rPr/>
      </w:pPr>
      <w:r w:rsidDel="00000000" w:rsidR="00000000" w:rsidRPr="00000000">
        <w:rPr>
          <w:rtl w:val="0"/>
        </w:rPr>
        <w:t xml:space="preserve">Para melhor entender como as PWAs funcionam, se é necessário conhecer algumas das APIs disponíveis atualmente em aplicações WEB, Service Workers, Fetch, Cache e App Manifest. Toda aplicação WEB é executada em um único processo, não existe processamento paralelo nem processamento concorrente, porém, existe uma API disponibilizada pelo browser chamada de Service Worker, qual deve ser tratado como outro processo, é executado fora da aplicação principal, somente é acessível via uma API de comunicação restrita, possui acesso limitado a APIs de armazenamento e comunicação externa (MOZILLA 2018). A API Fetch, é uma api de comunicação e transferência de dados externa, similar a API XMLHttpRequest, mas, seu conteúdo pode ser alterado por um Service Worker (MOZZILA 2018). O Cache, é uma das APIs de armazenamento que são acessíveis por um Service Worker, em junção a API Fetch, podemos realizar o armazenamento de alguns dados, para, quando ocorrer uma consulta identica, não mais haver a necessidade de realizar uma chamada de comunicação externa (MOZILLA 2018). O App Manifest, não exatamente é uma API, se trata e um arquivo de definição da aplicação, é interpretado pelos navegadores em função de habilitar o acesso a APIs privilegiadas e permitir sua instalação como aplicação nativa (MOZILLA 2018) </w:t>
      </w:r>
    </w:p>
    <w:p w:rsidR="00000000" w:rsidDel="00000000" w:rsidP="00000000" w:rsidRDefault="00000000" w:rsidRPr="00000000" w14:paraId="000000FC">
      <w:pPr>
        <w:keepNext w:val="0"/>
        <w:keepLines w:val="0"/>
        <w:spacing w:line="360" w:lineRule="auto"/>
        <w:ind w:firstLine="680"/>
        <w:contextualSpacing w:val="0"/>
        <w:jc w:val="both"/>
        <w:rPr/>
      </w:pPr>
      <w:r w:rsidDel="00000000" w:rsidR="00000000" w:rsidRPr="00000000">
        <w:rPr>
          <w:rtl w:val="0"/>
        </w:rPr>
      </w:r>
    </w:p>
    <w:p w:rsidR="00000000" w:rsidDel="00000000" w:rsidP="00000000" w:rsidRDefault="00000000" w:rsidRPr="00000000" w14:paraId="000000FD">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b w:val="1"/>
          <w:i w:val="0"/>
          <w:smallCaps w:val="1"/>
          <w:strike w:val="0"/>
          <w:color w:val="000000"/>
          <w:sz w:val="24"/>
          <w:szCs w:val="24"/>
          <w:u w:val="none"/>
          <w:shd w:fill="auto" w:val="clear"/>
          <w:vertAlign w:val="baseline"/>
        </w:rPr>
      </w:pPr>
      <w:r w:rsidDel="00000000" w:rsidR="00000000" w:rsidRPr="00000000">
        <w:rPr>
          <w:b w:val="1"/>
          <w:i w:val="0"/>
          <w:smallCaps w:val="1"/>
          <w:strike w:val="0"/>
          <w:color w:val="000000"/>
          <w:sz w:val="24"/>
          <w:szCs w:val="24"/>
          <w:u w:val="none"/>
          <w:shd w:fill="auto" w:val="clear"/>
          <w:vertAlign w:val="baseline"/>
          <w:rtl w:val="0"/>
        </w:rPr>
        <w:t xml:space="preserve">REFERÊNCIAS</w:t>
      </w:r>
    </w:p>
    <w:p w:rsidR="00000000" w:rsidDel="00000000" w:rsidP="00000000" w:rsidRDefault="00000000" w:rsidRPr="00000000" w14:paraId="000000F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ADLINK,  </w:t>
      </w:r>
      <w:r w:rsidDel="00000000" w:rsidR="00000000" w:rsidRPr="00000000">
        <w:rPr>
          <w:b w:val="1"/>
          <w:rtl w:val="0"/>
        </w:rPr>
        <w:t xml:space="preserve">A Comparison Between DDS, AMQP, MQTT, JMS, REST, CoAP, and XMPP</w:t>
      </w:r>
      <w:r w:rsidDel="00000000" w:rsidR="00000000" w:rsidRPr="00000000">
        <w:rPr>
          <w:rtl w:val="0"/>
        </w:rPr>
        <w:t xml:space="preserve">, 2017. Disponível em: &lt;http://www.prismtech.com/sites/default/files/documents/Messaging-Whitepaper-051217.pdf&gt;. Acesso em 01 de abr. 2018. </w:t>
      </w:r>
    </w:p>
    <w:p w:rsidR="00000000" w:rsidDel="00000000" w:rsidP="00000000" w:rsidRDefault="00000000" w:rsidRPr="00000000" w14:paraId="000000F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APPLE </w:t>
      </w:r>
      <w:r w:rsidDel="00000000" w:rsidR="00000000" w:rsidRPr="00000000">
        <w:rPr>
          <w:b w:val="1"/>
          <w:rtl w:val="0"/>
        </w:rPr>
        <w:t xml:space="preserve">Introduction to HomeKit - Apple Developer</w:t>
      </w:r>
      <w:r w:rsidDel="00000000" w:rsidR="00000000" w:rsidRPr="00000000">
        <w:rPr>
          <w:rtl w:val="0"/>
        </w:rPr>
        <w:t xml:space="preserve">, California, 2018. Disponível em: &lt;https://developer.apple.com/library/content/documentation/NetworkingInternet/Conceptual/HomeKitDeveloperGuide/Introduction/Introduction.html#//apple_ref/doc/uid/TP40015050&gt;. Acesso em 01 de abr. 2018. </w:t>
      </w:r>
    </w:p>
    <w:p w:rsidR="00000000" w:rsidDel="00000000" w:rsidP="00000000" w:rsidRDefault="00000000" w:rsidRPr="00000000" w14:paraId="0000010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CARMONA, André Inácio Straginski. </w:t>
      </w:r>
      <w:r w:rsidDel="00000000" w:rsidR="00000000" w:rsidRPr="00000000">
        <w:rPr>
          <w:i w:val="1"/>
          <w:rtl w:val="0"/>
        </w:rPr>
        <w:t xml:space="preserve">O software livre no limite da propriedade intelectual: uma breve apresentação</w:t>
      </w:r>
      <w:r w:rsidDel="00000000" w:rsidR="00000000" w:rsidRPr="00000000">
        <w:rPr>
          <w:rtl w:val="0"/>
        </w:rPr>
        <w:t xml:space="preserve">. 2008. 43f. Monográfia - Universidade Federal de Santa Catarina, Florianópolis, 2008.</w:t>
      </w:r>
      <w:r w:rsidDel="00000000" w:rsidR="00000000" w:rsidRPr="00000000">
        <w:rPr>
          <w:rtl w:val="0"/>
        </w:rPr>
      </w:r>
    </w:p>
    <w:p w:rsidR="00000000" w:rsidDel="00000000" w:rsidP="00000000" w:rsidRDefault="00000000" w:rsidRPr="00000000" w14:paraId="0000010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CERN, </w:t>
      </w:r>
      <w:r w:rsidDel="00000000" w:rsidR="00000000" w:rsidRPr="00000000">
        <w:rPr>
          <w:b w:val="1"/>
          <w:rtl w:val="0"/>
        </w:rPr>
        <w:t xml:space="preserve">Statement concerning CERN W3 software release into public domain</w:t>
      </w:r>
      <w:r w:rsidDel="00000000" w:rsidR="00000000" w:rsidRPr="00000000">
        <w:rPr>
          <w:rtl w:val="0"/>
        </w:rPr>
        <w:t xml:space="preserve">, CERN, 1993. Disponível em: &lt;https://cds.cern.ch/record/1164399&gt;. Acesso em 01 de abr. 2018. </w:t>
      </w:r>
    </w:p>
    <w:p w:rsidR="00000000" w:rsidDel="00000000" w:rsidP="00000000" w:rsidRDefault="00000000" w:rsidRPr="00000000" w14:paraId="0000010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FLORES Carmen Montano, LUNDMARK Mattias e MÄHR Wolfgang, </w:t>
      </w:r>
      <w:r w:rsidDel="00000000" w:rsidR="00000000" w:rsidRPr="00000000">
        <w:rPr>
          <w:i w:val="1"/>
          <w:rtl w:val="0"/>
        </w:rPr>
        <w:t xml:space="preserve">Control vs Convenience: Critical Factors of Smart Homes.</w:t>
      </w:r>
      <w:r w:rsidDel="00000000" w:rsidR="00000000" w:rsidRPr="00000000">
        <w:rPr>
          <w:rtl w:val="0"/>
        </w:rPr>
        <w:t xml:space="preserve"> 2005. 4f. Artigo - IT University of Göteborg, Chalmers Forskningsgången, Göteborg, </w:t>
      </w:r>
      <w:r w:rsidDel="00000000" w:rsidR="00000000" w:rsidRPr="00000000">
        <w:rPr>
          <w:rtl w:val="0"/>
        </w:rPr>
        <w:t xml:space="preserve"> 2005.</w:t>
      </w:r>
    </w:p>
    <w:p w:rsidR="00000000" w:rsidDel="00000000" w:rsidP="00000000" w:rsidRDefault="00000000" w:rsidRPr="00000000" w14:paraId="0000010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FRANSSON Rebecca e DRIAGUINE Alexandre et al. </w:t>
      </w:r>
      <w:r w:rsidDel="00000000" w:rsidR="00000000" w:rsidRPr="00000000">
        <w:rPr>
          <w:i w:val="1"/>
          <w:rtl w:val="0"/>
        </w:rPr>
        <w:t xml:space="preserve">Comparing Progressive Web Applications with Native Android Applications</w:t>
      </w:r>
      <w:r w:rsidDel="00000000" w:rsidR="00000000" w:rsidRPr="00000000">
        <w:rPr>
          <w:rtl w:val="0"/>
        </w:rPr>
        <w:t xml:space="preserve">.</w:t>
      </w:r>
      <w:r w:rsidDel="00000000" w:rsidR="00000000" w:rsidRPr="00000000">
        <w:rPr>
          <w:rtl w:val="0"/>
        </w:rPr>
        <w:t xml:space="preserve"> 2017. Trabalho de Conclusão de Curso - Linnaeus University, Faculty of Technology, Department of Computer Science, 2017.</w:t>
      </w:r>
    </w:p>
    <w:p w:rsidR="00000000" w:rsidDel="00000000" w:rsidP="00000000" w:rsidRDefault="00000000" w:rsidRPr="00000000" w14:paraId="0000010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GOOGLE, </w:t>
      </w:r>
      <w:r w:rsidDel="00000000" w:rsidR="00000000" w:rsidRPr="00000000">
        <w:rPr>
          <w:b w:val="1"/>
          <w:rtl w:val="0"/>
        </w:rPr>
        <w:t xml:space="preserve">Introduction to Progressive Web App Architectures,</w:t>
      </w:r>
      <w:r w:rsidDel="00000000" w:rsidR="00000000" w:rsidRPr="00000000">
        <w:rPr>
          <w:rtl w:val="0"/>
        </w:rPr>
        <w:t xml:space="preserve"> 2018, https://developers.google.com/web/ilt/pwa/introduction-to-progressive-web-app-architectures. Acesso em 01 de abr. 2018. </w:t>
      </w:r>
    </w:p>
    <w:p w:rsidR="00000000" w:rsidDel="00000000" w:rsidP="00000000" w:rsidRDefault="00000000" w:rsidRPr="00000000" w14:paraId="0000010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OLHAR DIGITAL, </w:t>
      </w:r>
      <w:r w:rsidDel="00000000" w:rsidR="00000000" w:rsidRPr="00000000">
        <w:rPr>
          <w:b w:val="1"/>
          <w:rtl w:val="0"/>
        </w:rPr>
        <w:t xml:space="preserve">A Importância do Open Source para o avanço tecnológico</w:t>
      </w:r>
      <w:r w:rsidDel="00000000" w:rsidR="00000000" w:rsidRPr="00000000">
        <w:rPr>
          <w:rtl w:val="0"/>
        </w:rPr>
        <w:t xml:space="preserve">, 2016. Disponível em: &lt;https://olhardigital.com.br/alem_da_infra/noticia/a-importancia-do-open-source-para-o-avanco-tecnologico/61092&gt;. Acesso em 01 de abr. 2018. </w:t>
      </w:r>
    </w:p>
    <w:p w:rsidR="00000000" w:rsidDel="00000000" w:rsidP="00000000" w:rsidRDefault="00000000" w:rsidRPr="00000000" w14:paraId="0000010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PIRAN Férlon M, </w:t>
      </w:r>
      <w:r w:rsidDel="00000000" w:rsidR="00000000" w:rsidRPr="00000000">
        <w:rPr>
          <w:i w:val="1"/>
          <w:rtl w:val="0"/>
        </w:rPr>
        <w:t xml:space="preserve">Estudo da tecnologia phonegap/cordova e a aplicação em um estudo de caso</w:t>
      </w:r>
      <w:r w:rsidDel="00000000" w:rsidR="00000000" w:rsidRPr="00000000">
        <w:rPr>
          <w:rtl w:val="0"/>
        </w:rPr>
        <w:t xml:space="preserve">.</w:t>
      </w:r>
      <w:r w:rsidDel="00000000" w:rsidR="00000000" w:rsidRPr="00000000">
        <w:rPr>
          <w:rtl w:val="0"/>
        </w:rPr>
        <w:t xml:space="preserve"> 2014. 25f. Artigo - Instituto Federal de Educação,</w:t>
      </w:r>
    </w:p>
    <w:p w:rsidR="00000000" w:rsidDel="00000000" w:rsidP="00000000" w:rsidRDefault="00000000" w:rsidRPr="00000000" w14:paraId="0000010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Fonts w:ascii="Arial" w:cs="Arial" w:eastAsia="Arial" w:hAnsi="Arial"/>
          <w:sz w:val="25"/>
          <w:szCs w:val="25"/>
          <w:rtl w:val="0"/>
        </w:rPr>
        <w:t xml:space="preserve">Ciência e Tecnologia Sul </w:t>
      </w:r>
      <w:r w:rsidDel="00000000" w:rsidR="00000000" w:rsidRPr="00000000">
        <w:rPr>
          <w:rFonts w:ascii="Arial" w:cs="Arial" w:eastAsia="Arial" w:hAnsi="Arial"/>
          <w:sz w:val="25"/>
          <w:szCs w:val="25"/>
          <w:rtl w:val="0"/>
        </w:rPr>
        <w:t xml:space="preserve">- </w:t>
      </w:r>
      <w:r w:rsidDel="00000000" w:rsidR="00000000" w:rsidRPr="00000000">
        <w:rPr>
          <w:rFonts w:ascii="Arial" w:cs="Arial" w:eastAsia="Arial" w:hAnsi="Arial"/>
          <w:sz w:val="25"/>
          <w:szCs w:val="25"/>
          <w:rtl w:val="0"/>
        </w:rPr>
        <w:t xml:space="preserve">Rio </w:t>
      </w:r>
      <w:r w:rsidDel="00000000" w:rsidR="00000000" w:rsidRPr="00000000">
        <w:rPr>
          <w:rFonts w:ascii="Arial" w:cs="Arial" w:eastAsia="Arial" w:hAnsi="Arial"/>
          <w:sz w:val="25"/>
          <w:szCs w:val="25"/>
          <w:rtl w:val="0"/>
        </w:rPr>
        <w:t xml:space="preserve">- </w:t>
      </w:r>
      <w:r w:rsidDel="00000000" w:rsidR="00000000" w:rsidRPr="00000000">
        <w:rPr>
          <w:rtl w:val="0"/>
        </w:rPr>
        <w:t xml:space="preserve">Grandensse, Passo Fundo, 2014.</w:t>
      </w:r>
    </w:p>
    <w:p w:rsidR="00000000" w:rsidDel="00000000" w:rsidP="00000000" w:rsidRDefault="00000000" w:rsidRPr="00000000" w14:paraId="0000010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SOUZA, Marcelo Varela, </w:t>
      </w:r>
      <w:r w:rsidDel="00000000" w:rsidR="00000000" w:rsidRPr="00000000">
        <w:rPr>
          <w:i w:val="1"/>
          <w:rtl w:val="0"/>
        </w:rPr>
        <w:t xml:space="preserve">Domótica de baixo custo usando princípios de IoT</w:t>
      </w:r>
      <w:r w:rsidDel="00000000" w:rsidR="00000000" w:rsidRPr="00000000">
        <w:rPr>
          <w:rtl w:val="0"/>
        </w:rPr>
        <w:t xml:space="preserve">.</w:t>
      </w:r>
      <w:r w:rsidDel="00000000" w:rsidR="00000000" w:rsidRPr="00000000">
        <w:rPr>
          <w:rtl w:val="0"/>
        </w:rPr>
        <w:t xml:space="preserve"> 2016. 49f. Dissertação de Mestrado - Universidade Federal do Rio Grande do Norte, Natal, 2016.</w:t>
      </w:r>
    </w:p>
    <w:p w:rsidR="00000000" w:rsidDel="00000000" w:rsidP="00000000" w:rsidRDefault="00000000" w:rsidRPr="00000000" w14:paraId="0000010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VORAPOJPISUT Supachai,  </w:t>
      </w:r>
      <w:r w:rsidDel="00000000" w:rsidR="00000000" w:rsidRPr="00000000">
        <w:rPr>
          <w:i w:val="1"/>
          <w:rtl w:val="0"/>
        </w:rPr>
        <w:t xml:space="preserve">A Lightweight Framework of Home Automation System Based on the IFTTT Model</w:t>
      </w:r>
      <w:r w:rsidDel="00000000" w:rsidR="00000000" w:rsidRPr="00000000">
        <w:rPr>
          <w:rtl w:val="0"/>
        </w:rPr>
        <w:t xml:space="preserve">.</w:t>
      </w:r>
      <w:r w:rsidDel="00000000" w:rsidR="00000000" w:rsidRPr="00000000">
        <w:rPr>
          <w:rtl w:val="0"/>
        </w:rPr>
        <w:t xml:space="preserve"> 2015. 8f. Artigo - Thammasat University, Pathumthani, 2015.</w:t>
      </w:r>
    </w:p>
    <w:p w:rsidR="00000000" w:rsidDel="00000000" w:rsidP="00000000" w:rsidRDefault="00000000" w:rsidRPr="00000000" w14:paraId="0000010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0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w:cs="Times" w:eastAsia="Times" w:hAnsi="Times"/>
          <w:b w:val="1"/>
          <w:smallCaps w:val="1"/>
        </w:rPr>
      </w:pPr>
      <w:r w:rsidDel="00000000" w:rsidR="00000000" w:rsidRPr="00000000">
        <w:rPr>
          <w:rtl w:val="0"/>
        </w:rPr>
      </w:r>
    </w:p>
    <w:p w:rsidR="00000000" w:rsidDel="00000000" w:rsidP="00000000" w:rsidRDefault="00000000" w:rsidRPr="00000000" w14:paraId="0000010D">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w:cs="Times" w:eastAsia="Times" w:hAnsi="Times"/>
          <w:b w:val="1"/>
          <w:smallCaps w:val="1"/>
        </w:rPr>
      </w:pPr>
      <w:r w:rsidDel="00000000" w:rsidR="00000000" w:rsidRPr="00000000">
        <w:rPr>
          <w:rtl w:val="0"/>
        </w:rPr>
      </w:r>
    </w:p>
    <w:p w:rsidR="00000000" w:rsidDel="00000000" w:rsidP="00000000" w:rsidRDefault="00000000" w:rsidRPr="00000000" w14:paraId="0000010E">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w:cs="Times" w:eastAsia="Times" w:hAnsi="Times"/>
          <w:b w:val="1"/>
          <w:smallCaps w:val="1"/>
        </w:rPr>
      </w:pPr>
      <w:r w:rsidDel="00000000" w:rsidR="00000000" w:rsidRPr="00000000">
        <w:rPr>
          <w:rtl w:val="0"/>
        </w:rPr>
      </w:r>
    </w:p>
    <w:p w:rsidR="00000000" w:rsidDel="00000000" w:rsidP="00000000" w:rsidRDefault="00000000" w:rsidRPr="00000000" w14:paraId="0000010F">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w:cs="Times" w:eastAsia="Times" w:hAnsi="Times"/>
          <w:b w:val="1"/>
          <w:i w:val="0"/>
          <w:smallCaps w:val="1"/>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4"/>
          <w:szCs w:val="24"/>
          <w:u w:val="none"/>
          <w:shd w:fill="auto" w:val="clear"/>
          <w:vertAlign w:val="baseline"/>
          <w:rtl w:val="0"/>
        </w:rPr>
        <w:t xml:space="preserve"> ASSINATURAS</w:t>
      </w:r>
    </w:p>
    <w:p w:rsidR="00000000" w:rsidDel="00000000" w:rsidP="00000000" w:rsidRDefault="00000000" w:rsidRPr="00000000" w14:paraId="00000110">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(Atenção: todas as folhas devem estar rubricadas)</w:t>
      </w:r>
    </w:p>
    <w:p w:rsidR="00000000" w:rsidDel="00000000" w:rsidP="00000000" w:rsidRDefault="00000000" w:rsidRPr="00000000" w14:paraId="00000111">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Assinatura do(a) Aluno(a): _____________________________________________________</w:t>
      </w:r>
    </w:p>
    <w:p w:rsidR="00000000" w:rsidDel="00000000" w:rsidP="00000000" w:rsidRDefault="00000000" w:rsidRPr="00000000" w14:paraId="00000114">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Assinatura do(a) Orientador(a): _________________________________________________</w:t>
      </w:r>
    </w:p>
    <w:p w:rsidR="00000000" w:rsidDel="00000000" w:rsidP="00000000" w:rsidRDefault="00000000" w:rsidRPr="00000000" w14:paraId="00000117">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Assinatura do(a) Coorientador(a) (se houver): ______________________________________</w:t>
      </w:r>
    </w:p>
    <w:p w:rsidR="00000000" w:rsidDel="00000000" w:rsidP="00000000" w:rsidRDefault="00000000" w:rsidRPr="00000000" w14:paraId="0000011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2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2"/>
        <w:tblGridChange w:id="0">
          <w:tblGrid>
            <w:gridCol w:w="9212"/>
          </w:tblGrid>
        </w:tblGridChange>
      </w:tblGrid>
      <w:tr>
        <w:tc>
          <w:tcPr>
            <w:vAlign w:val="top"/>
          </w:tcPr>
          <w:p w:rsidR="00000000" w:rsidDel="00000000" w:rsidP="00000000" w:rsidRDefault="00000000" w:rsidRPr="00000000" w14:paraId="0000011C">
            <w:pPr>
              <w:contextualSpacing w:val="0"/>
              <w:jc w:val="center"/>
              <w:rPr>
                <w:vertAlign w:val="baseline"/>
              </w:rPr>
            </w:pPr>
            <w:r w:rsidDel="00000000" w:rsidR="00000000" w:rsidRPr="00000000">
              <w:rPr>
                <w:vertAlign w:val="baseline"/>
                <w:rtl w:val="0"/>
              </w:rPr>
              <w:t xml:space="preserve">Observações do orientador em relação a itens não atendidos do pré-projeto (se houver):</w:t>
            </w:r>
          </w:p>
          <w:p w:rsidR="00000000" w:rsidDel="00000000" w:rsidP="00000000" w:rsidRDefault="00000000" w:rsidRPr="00000000" w14:paraId="0000011D">
            <w:pPr>
              <w:contextualSpacing w:val="0"/>
              <w:jc w:val="center"/>
              <w:rPr>
                <w:vertAlign w:val="baseline"/>
              </w:rPr>
            </w:pPr>
            <w:r w:rsidDel="00000000" w:rsidR="00000000" w:rsidRPr="00000000">
              <w:rPr>
                <w:rtl w:val="0"/>
              </w:rPr>
            </w:r>
          </w:p>
          <w:p w:rsidR="00000000" w:rsidDel="00000000" w:rsidP="00000000" w:rsidRDefault="00000000" w:rsidRPr="00000000" w14:paraId="0000011E">
            <w:pPr>
              <w:contextualSpacing w:val="0"/>
              <w:jc w:val="center"/>
              <w:rPr>
                <w:vertAlign w:val="baseline"/>
              </w:rPr>
            </w:pPr>
            <w:r w:rsidDel="00000000" w:rsidR="00000000" w:rsidRPr="00000000">
              <w:rPr>
                <w:rtl w:val="0"/>
              </w:rPr>
            </w:r>
          </w:p>
          <w:p w:rsidR="00000000" w:rsidDel="00000000" w:rsidP="00000000" w:rsidRDefault="00000000" w:rsidRPr="00000000" w14:paraId="0000011F">
            <w:pPr>
              <w:contextualSpacing w:val="0"/>
              <w:jc w:val="center"/>
              <w:rPr>
                <w:vertAlign w:val="baseline"/>
              </w:rPr>
            </w:pPr>
            <w:r w:rsidDel="00000000" w:rsidR="00000000" w:rsidRPr="00000000">
              <w:rPr>
                <w:rtl w:val="0"/>
              </w:rPr>
            </w:r>
          </w:p>
          <w:p w:rsidR="00000000" w:rsidDel="00000000" w:rsidP="00000000" w:rsidRDefault="00000000" w:rsidRPr="00000000" w14:paraId="00000120">
            <w:pPr>
              <w:contextualSpacing w:val="0"/>
              <w:jc w:val="center"/>
              <w:rPr>
                <w:vertAlign w:val="baseline"/>
              </w:rPr>
            </w:pPr>
            <w:r w:rsidDel="00000000" w:rsidR="00000000" w:rsidRPr="00000000">
              <w:rPr>
                <w:rtl w:val="0"/>
              </w:rPr>
            </w:r>
          </w:p>
        </w:tc>
      </w:tr>
    </w:tbl>
    <w:p w:rsidR="00000000" w:rsidDel="00000000" w:rsidP="00000000" w:rsidRDefault="00000000" w:rsidRPr="00000000" w14:paraId="00000121">
      <w:pPr>
        <w:contextualSpacing w:val="0"/>
        <w:jc w:val="center"/>
        <w:rPr>
          <w:vertAlign w:val="baseline"/>
        </w:rPr>
      </w:pPr>
      <w:r w:rsidDel="00000000" w:rsidR="00000000" w:rsidRPr="00000000">
        <w:rPr>
          <w:rtl w:val="0"/>
        </w:rPr>
      </w:r>
    </w:p>
    <w:p w:rsidR="00000000" w:rsidDel="00000000" w:rsidP="00000000" w:rsidRDefault="00000000" w:rsidRPr="00000000" w14:paraId="00000122">
      <w:pPr>
        <w:contextualSpacing w:val="0"/>
        <w:jc w:val="center"/>
        <w:rPr>
          <w:vertAlign w:val="baseline"/>
        </w:rPr>
      </w:pPr>
      <w:r w:rsidDel="00000000" w:rsidR="00000000" w:rsidRPr="00000000">
        <w:rPr>
          <w:rtl w:val="0"/>
        </w:rPr>
      </w:r>
    </w:p>
    <w:p w:rsidR="00000000" w:rsidDel="00000000" w:rsidP="00000000" w:rsidRDefault="00000000" w:rsidRPr="00000000" w14:paraId="00000123">
      <w:pPr>
        <w:contextualSpacing w:val="0"/>
        <w:jc w:val="center"/>
        <w:rPr>
          <w:vertAlign w:val="baseline"/>
        </w:rPr>
      </w:pPr>
      <w:r w:rsidDel="00000000" w:rsidR="00000000" w:rsidRPr="00000000">
        <w:rPr>
          <w:rtl w:val="0"/>
        </w:rPr>
      </w:r>
    </w:p>
    <w:p w:rsidR="00000000" w:rsidDel="00000000" w:rsidP="00000000" w:rsidRDefault="00000000" w:rsidRPr="00000000" w14:paraId="00000124">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0" w:type="default"/>
          <w:headerReference r:id="rId11" w:type="first"/>
          <w:footerReference r:id="rId12" w:type="default"/>
          <w:pgSz w:h="16840" w:w="11907"/>
          <w:pgMar w:bottom="1134" w:top="1701" w:left="1701" w:right="1134"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720" w:right="0" w:hanging="720"/>
        <w:contextualSpacing w:val="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FORMULÁRIO  DE  AVALIAÇÃO – PROFESSOR TCC I</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left" w:pos="1134"/>
          <w:tab w:val="left" w:pos="9072"/>
        </w:tabs>
        <w:spacing w:after="6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Acadêmico(a):</w:t>
        <w:tab/>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left" w:pos="1134"/>
          <w:tab w:val="left" w:pos="9072"/>
        </w:tabs>
        <w:spacing w:after="6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Avaliador(a):</w:t>
        <w:tab/>
        <w:tab/>
      </w:r>
    </w:p>
    <w:tbl>
      <w:tblPr>
        <w:tblStyle w:val="Table4"/>
        <w:tblW w:w="9212.0" w:type="dxa"/>
        <w:jc w:val="center"/>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359"/>
        <w:gridCol w:w="7369"/>
        <w:gridCol w:w="495"/>
        <w:gridCol w:w="498"/>
        <w:gridCol w:w="491"/>
        <w:tblGridChange w:id="0">
          <w:tblGrid>
            <w:gridCol w:w="359"/>
            <w:gridCol w:w="7369"/>
            <w:gridCol w:w="495"/>
            <w:gridCol w:w="498"/>
            <w:gridCol w:w="491"/>
          </w:tblGrid>
        </w:tblGridChange>
      </w:tblGrid>
      <w:tr>
        <w:trPr>
          <w:trHeight w:val="1060" w:hRule="atLeast"/>
        </w:trPr>
        <w:tc>
          <w:tcPr>
            <w:gridSpan w:val="2"/>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ASPECTOS   AVALIADOS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w:t>
            </w: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atende</w:t>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atende parcialmente</w:t>
            </w:r>
          </w:p>
        </w:tc>
        <w:tc>
          <w:tcPr>
            <w:tcBorders>
              <w:top w:color="000000" w:space="0" w:sz="12" w:val="single"/>
              <w:left w:color="000000" w:space="0" w:sz="4" w:val="single"/>
              <w:bottom w:color="000000" w:space="0" w:sz="12" w:val="single"/>
              <w:right w:color="000000" w:space="0" w:sz="12" w:val="single"/>
            </w:tcBorders>
            <w:vAlign w:val="top"/>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não atende</w:t>
            </w:r>
          </w:p>
        </w:tc>
      </w:tr>
      <w:tr>
        <w:trPr>
          <w:trHeight w:val="300" w:hRule="atLeast"/>
        </w:trPr>
        <w:tc>
          <w:tcPr>
            <w:vMerge w:val="restart"/>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ASPECTOS TÉCNICOS</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INTRODUÇÃO</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 tema de pesquisa está devidamente contextualizado/delimitado?</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2">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3">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34">
            <w:pPr>
              <w:keepNext w:val="0"/>
              <w:keepLines w:val="0"/>
              <w:ind w:left="709" w:hanging="709"/>
              <w:contextualSpacing w:val="0"/>
              <w:jc w:val="both"/>
              <w:rPr>
                <w:sz w:val="18"/>
                <w:szCs w:val="18"/>
                <w:vertAlign w:val="baseline"/>
              </w:rPr>
            </w:pPr>
            <w:r w:rsidDel="00000000" w:rsidR="00000000" w:rsidRPr="00000000">
              <w:rPr>
                <w:rtl w:val="0"/>
              </w:rPr>
            </w:r>
          </w:p>
        </w:tc>
      </w:tr>
      <w:tr>
        <w:trPr>
          <w:trHeight w:val="24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35">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 problema está claramente formulado?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7">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8">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39">
            <w:pPr>
              <w:keepNext w:val="0"/>
              <w:keepLines w:val="0"/>
              <w:ind w:left="709" w:hanging="709"/>
              <w:contextualSpacing w:val="0"/>
              <w:jc w:val="both"/>
              <w:rPr>
                <w:sz w:val="18"/>
                <w:szCs w:val="18"/>
                <w:vertAlign w:val="baseline"/>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3A">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OBJETIVOS</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 objetivo principal está claramente definido e é passível de ser alcançado?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D">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E">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3F">
            <w:pPr>
              <w:keepNext w:val="0"/>
              <w:keepLines w:val="0"/>
              <w:ind w:left="709" w:hanging="709"/>
              <w:contextualSpacing w:val="0"/>
              <w:jc w:val="both"/>
              <w:rPr>
                <w:sz w:val="18"/>
                <w:szCs w:val="18"/>
                <w:vertAlign w:val="baseline"/>
              </w:rPr>
            </w:pPr>
            <w:r w:rsidDel="00000000" w:rsidR="00000000" w:rsidRPr="00000000">
              <w:rPr>
                <w:rtl w:val="0"/>
              </w:rPr>
            </w:r>
          </w:p>
        </w:tc>
      </w:tr>
      <w:tr>
        <w:trPr>
          <w:trHeight w:val="12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40">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Os objetivos específicos são coerentes com o objetivo principal?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2">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3">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44">
            <w:pPr>
              <w:keepNext w:val="0"/>
              <w:keepLines w:val="0"/>
              <w:ind w:left="709" w:hanging="709"/>
              <w:contextualSpacing w:val="0"/>
              <w:jc w:val="both"/>
              <w:rPr>
                <w:sz w:val="18"/>
                <w:szCs w:val="18"/>
                <w:vertAlign w:val="baseline"/>
              </w:rPr>
            </w:pPr>
            <w:r w:rsidDel="00000000" w:rsidR="00000000" w:rsidRPr="00000000">
              <w:rPr>
                <w:rtl w:val="0"/>
              </w:rPr>
            </w:r>
          </w:p>
        </w:tc>
      </w:tr>
      <w:tr>
        <w:trPr>
          <w:trHeight w:val="40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45">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TRABALHOS CORRELATOS</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São apresentados trabalhos correlatos, bem como descritas as principais funcionalidades e os pontos fortes e fracos?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8">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9">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4A">
            <w:pPr>
              <w:keepNext w:val="0"/>
              <w:keepLines w:val="0"/>
              <w:ind w:left="709" w:hanging="709"/>
              <w:contextualSpacing w:val="0"/>
              <w:jc w:val="both"/>
              <w:rPr>
                <w:sz w:val="18"/>
                <w:szCs w:val="18"/>
                <w:vertAlign w:val="baseline"/>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4B">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JUSTIFICATIVA</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Foi apresentado e discutido um quadro relacionando os trabalhos correlatos e suas principais funcionalidades com a proposta apresentada?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E">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F">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50">
            <w:pPr>
              <w:keepNext w:val="0"/>
              <w:keepLines w:val="0"/>
              <w:ind w:left="709" w:hanging="709"/>
              <w:contextualSpacing w:val="0"/>
              <w:jc w:val="both"/>
              <w:rPr>
                <w:sz w:val="18"/>
                <w:szCs w:val="18"/>
                <w:vertAlign w:val="baseline"/>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51">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São apresentados argumentos científicos, técnicos ou metodológicos que justificam a proposta?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3">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4">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55">
            <w:pPr>
              <w:keepNext w:val="0"/>
              <w:keepLines w:val="0"/>
              <w:ind w:left="709" w:hanging="709"/>
              <w:contextualSpacing w:val="0"/>
              <w:jc w:val="both"/>
              <w:rPr>
                <w:sz w:val="18"/>
                <w:szCs w:val="18"/>
                <w:vertAlign w:val="baseline"/>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56">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São apresentadas as contribuições teóricas, práticas ou sociais que justificam a proposta?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8">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9">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5A">
            <w:pPr>
              <w:keepNext w:val="0"/>
              <w:keepLines w:val="0"/>
              <w:ind w:left="709" w:hanging="709"/>
              <w:contextualSpacing w:val="0"/>
              <w:jc w:val="both"/>
              <w:rPr>
                <w:sz w:val="18"/>
                <w:szCs w:val="18"/>
                <w:vertAlign w:val="baseline"/>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5B">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REQUISITOS PRINCIPAIS DO PROBLEMA A SER TRABALHADO</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Os requisitos funcionais e não funcionais foram claramente descritos?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E">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F">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60">
            <w:pPr>
              <w:keepNext w:val="0"/>
              <w:keepLines w:val="0"/>
              <w:ind w:left="709" w:hanging="709"/>
              <w:contextualSpacing w:val="0"/>
              <w:jc w:val="both"/>
              <w:rPr>
                <w:sz w:val="18"/>
                <w:szCs w:val="18"/>
                <w:vertAlign w:val="baseline"/>
              </w:rPr>
            </w:pP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61">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METODOLOGIA</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Foram relacionadas todas as etapas necessárias para o desenvolvimento do TCC?</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4">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5">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66">
            <w:pPr>
              <w:keepNext w:val="0"/>
              <w:keepLines w:val="0"/>
              <w:ind w:left="709" w:hanging="709"/>
              <w:contextualSpacing w:val="0"/>
              <w:jc w:val="both"/>
              <w:rPr>
                <w:sz w:val="18"/>
                <w:szCs w:val="18"/>
                <w:vertAlign w:val="baseline"/>
              </w:rPr>
            </w:pPr>
            <w:r w:rsidDel="00000000" w:rsidR="00000000" w:rsidRPr="00000000">
              <w:rPr>
                <w:rtl w:val="0"/>
              </w:rPr>
            </w:r>
          </w:p>
        </w:tc>
      </w:tr>
      <w:tr>
        <w:trPr>
          <w:trHeight w:val="24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67">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Os métodos, recursos e o cronograma estão devidamente apresentados e são compatíveis com a metodologia proposta?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9">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A">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6B">
            <w:pPr>
              <w:keepNext w:val="0"/>
              <w:keepLines w:val="0"/>
              <w:ind w:left="709" w:hanging="709"/>
              <w:contextualSpacing w:val="0"/>
              <w:jc w:val="both"/>
              <w:rPr>
                <w:sz w:val="18"/>
                <w:szCs w:val="18"/>
                <w:vertAlign w:val="baseline"/>
              </w:rPr>
            </w:pPr>
            <w:r w:rsidDel="00000000" w:rsidR="00000000" w:rsidRPr="00000000">
              <w:rPr>
                <w:rtl w:val="0"/>
              </w:rPr>
            </w:r>
          </w:p>
        </w:tc>
      </w:tr>
      <w:tr>
        <w:trPr>
          <w:trHeight w:val="24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6C">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REVISÃO BIBLIOGRÁFICA (atenção para a diferença de conteúdo entre projeto e pré-projeto)</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Os assuntos apresentados são suficientes e têm relação com o tema do TCC?</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F">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0">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71">
            <w:pPr>
              <w:keepNext w:val="0"/>
              <w:keepLines w:val="0"/>
              <w:ind w:left="709" w:hanging="709"/>
              <w:contextualSpacing w:val="0"/>
              <w:jc w:val="both"/>
              <w:rPr>
                <w:sz w:val="18"/>
                <w:szCs w:val="18"/>
                <w:vertAlign w:val="baseline"/>
              </w:rPr>
            </w:pPr>
            <w:r w:rsidDel="00000000" w:rsidR="00000000" w:rsidRPr="00000000">
              <w:rPr>
                <w:rtl w:val="0"/>
              </w:rPr>
            </w:r>
          </w:p>
        </w:tc>
      </w:tr>
      <w:tr>
        <w:trPr>
          <w:trHeight w:val="24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72">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 referências contemplam adequadamente os assuntos abordados (são indicadas obras atualizadas e as mais importantes da área)?</w:t>
            </w:r>
          </w:p>
        </w:tc>
        <w:tc>
          <w:tcPr>
            <w:tcBorders>
              <w:top w:color="000000" w:space="0" w:sz="4"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74">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75">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12" w:val="single"/>
              <w:right w:color="000000" w:space="0" w:sz="12" w:val="single"/>
            </w:tcBorders>
            <w:vAlign w:val="top"/>
          </w:tcPr>
          <w:p w:rsidR="00000000" w:rsidDel="00000000" w:rsidP="00000000" w:rsidRDefault="00000000" w:rsidRPr="00000000" w14:paraId="00000176">
            <w:pPr>
              <w:keepNext w:val="0"/>
              <w:keepLines w:val="0"/>
              <w:ind w:left="709" w:hanging="709"/>
              <w:contextualSpacing w:val="0"/>
              <w:jc w:val="both"/>
              <w:rPr>
                <w:sz w:val="18"/>
                <w:szCs w:val="18"/>
                <w:vertAlign w:val="baseline"/>
              </w:rPr>
            </w:pPr>
            <w:r w:rsidDel="00000000" w:rsidR="00000000" w:rsidRPr="00000000">
              <w:rPr>
                <w:rtl w:val="0"/>
              </w:rPr>
            </w:r>
          </w:p>
        </w:tc>
      </w:tr>
      <w:tr>
        <w:trPr>
          <w:trHeight w:val="440" w:hRule="atLeast"/>
        </w:trPr>
        <w:tc>
          <w:tcPr>
            <w:vMerge w:val="restart"/>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ASPECTOS METODOLÓGICOS</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LINGUAGEM USADA (redação)</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 texto completo é coerente e redigido corretamente em língua portuguesa, usando linguagem formal/científica?</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A">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B">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7C">
            <w:pPr>
              <w:keepNext w:val="0"/>
              <w:keepLines w:val="0"/>
              <w:ind w:left="709" w:hanging="709"/>
              <w:contextualSpacing w:val="0"/>
              <w:jc w:val="both"/>
              <w:rPr>
                <w:sz w:val="18"/>
                <w:szCs w:val="18"/>
                <w:vertAlign w:val="baseline"/>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7D">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exposição do assunto é ordenada (as ideias estão bem encadeadas e a linguagem utilizada é clara)?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F">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0">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81">
            <w:pPr>
              <w:keepNext w:val="0"/>
              <w:keepLines w:val="0"/>
              <w:ind w:left="709" w:hanging="709"/>
              <w:contextualSpacing w:val="0"/>
              <w:jc w:val="both"/>
              <w:rPr>
                <w:sz w:val="18"/>
                <w:szCs w:val="18"/>
                <w:vertAlign w:val="baseline"/>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82">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ORGANIZAÇÃO E APRESENTAÇÃO GRÁFICA DO TEXTO</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organização e apresentação dos capítulos, seções, subseções e parágrafos estão de acordo com o modelo estabelecido?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5">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6">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87">
            <w:pPr>
              <w:keepNext w:val="0"/>
              <w:keepLines w:val="0"/>
              <w:ind w:left="709" w:hanging="709"/>
              <w:contextualSpacing w:val="0"/>
              <w:jc w:val="both"/>
              <w:rPr>
                <w:sz w:val="18"/>
                <w:szCs w:val="18"/>
                <w:vertAlign w:val="baseline"/>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88">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ILUSTRAÇÕES (figuras, quadros, tabelas)</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 ilustrações são legíveis e obedecem às normas da ABNT?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B">
            <w:pPr>
              <w:keepNext w:val="0"/>
              <w:keepLines w:val="0"/>
              <w:spacing w:after="80" w:before="80" w:lineRule="auto"/>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C">
            <w:pPr>
              <w:keepNext w:val="0"/>
              <w:keepLines w:val="0"/>
              <w:spacing w:after="80" w:before="80" w:lineRule="auto"/>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8D">
            <w:pPr>
              <w:keepNext w:val="0"/>
              <w:keepLines w:val="0"/>
              <w:spacing w:after="80" w:before="80" w:lineRule="auto"/>
              <w:ind w:left="709" w:hanging="709"/>
              <w:contextualSpacing w:val="0"/>
              <w:jc w:val="both"/>
              <w:rPr>
                <w:sz w:val="18"/>
                <w:szCs w:val="18"/>
                <w:vertAlign w:val="baseline"/>
              </w:rPr>
            </w:pPr>
            <w:r w:rsidDel="00000000" w:rsidR="00000000" w:rsidRPr="00000000">
              <w:rPr>
                <w:rtl w:val="0"/>
              </w:rPr>
            </w:r>
          </w:p>
        </w:tc>
      </w:tr>
      <w:tr>
        <w:trPr>
          <w:trHeight w:val="38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8E">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REFERÊNCIAS E CITAÇÕES</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 referências obedecem às normas da ABNT?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1">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2">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93">
            <w:pPr>
              <w:keepNext w:val="0"/>
              <w:keepLines w:val="0"/>
              <w:ind w:left="709" w:hanging="709"/>
              <w:contextualSpacing w:val="0"/>
              <w:jc w:val="both"/>
              <w:rPr>
                <w:sz w:val="18"/>
                <w:szCs w:val="18"/>
                <w:vertAlign w:val="baseline"/>
              </w:rPr>
            </w:pPr>
            <w:r w:rsidDel="00000000" w:rsidR="00000000" w:rsidRPr="00000000">
              <w:rPr>
                <w:rtl w:val="0"/>
              </w:rPr>
            </w:r>
          </w:p>
        </w:tc>
      </w:tr>
      <w:tr>
        <w:trPr>
          <w:trHeight w:val="38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94">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 citações obedecem às normas da ABNT?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6">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7">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98">
            <w:pPr>
              <w:keepNext w:val="0"/>
              <w:keepLines w:val="0"/>
              <w:ind w:left="709" w:hanging="709"/>
              <w:contextualSpacing w:val="0"/>
              <w:jc w:val="both"/>
              <w:rPr>
                <w:sz w:val="18"/>
                <w:szCs w:val="18"/>
                <w:vertAlign w:val="baseline"/>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99">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Todos os documentos citados foram referenciados e vice-versa, isto é, as citações e referências são consistentes?</w:t>
            </w:r>
          </w:p>
        </w:tc>
        <w:tc>
          <w:tcPr>
            <w:tcBorders>
              <w:top w:color="000000" w:space="0" w:sz="4"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9B">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9C">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12" w:val="single"/>
              <w:right w:color="000000" w:space="0" w:sz="12" w:val="single"/>
            </w:tcBorders>
            <w:vAlign w:val="top"/>
          </w:tcPr>
          <w:p w:rsidR="00000000" w:rsidDel="00000000" w:rsidP="00000000" w:rsidRDefault="00000000" w:rsidRPr="00000000" w14:paraId="0000019D">
            <w:pPr>
              <w:keepNext w:val="0"/>
              <w:keepLines w:val="0"/>
              <w:ind w:left="709" w:hanging="709"/>
              <w:contextualSpacing w:val="0"/>
              <w:jc w:val="both"/>
              <w:rPr>
                <w:sz w:val="18"/>
                <w:szCs w:val="18"/>
                <w:vertAlign w:val="baseline"/>
              </w:rPr>
            </w:pPr>
            <w:r w:rsidDel="00000000" w:rsidR="00000000" w:rsidRPr="00000000">
              <w:rPr>
                <w:rtl w:val="0"/>
              </w:rPr>
            </w:r>
          </w:p>
        </w:tc>
      </w:tr>
    </w:tbl>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720" w:right="0" w:hanging="720"/>
        <w:contextualSpacing w:val="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PARECER – PROFESSOR DE TCC I OU COORDENADOR DE TCC </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720" w:right="0" w:hanging="720"/>
        <w:contextualSpacing w:val="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(PREENCHER APENAS NO PROJETO):</w:t>
      </w:r>
      <w:r w:rsidDel="00000000" w:rsidR="00000000" w:rsidRPr="00000000">
        <w:rPr>
          <w:rtl w:val="0"/>
        </w:rPr>
      </w:r>
    </w:p>
    <w:tbl>
      <w:tblPr>
        <w:tblStyle w:val="Table5"/>
        <w:tblW w:w="9212.0" w:type="dxa"/>
        <w:jc w:val="center"/>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2303"/>
        <w:gridCol w:w="3453"/>
        <w:gridCol w:w="3456"/>
        <w:tblGridChange w:id="0">
          <w:tblGrid>
            <w:gridCol w:w="2303"/>
            <w:gridCol w:w="3453"/>
            <w:gridCol w:w="3456"/>
          </w:tblGrid>
        </w:tblGridChange>
      </w:tblGrid>
      <w:tr>
        <w:tc>
          <w:tcPr>
            <w:gridSpan w:val="3"/>
            <w:tcBorders>
              <w:top w:color="000000" w:space="0" w:sz="12" w:val="single"/>
              <w:left w:color="000000" w:space="0" w:sz="12" w:val="single"/>
              <w:bottom w:color="000000" w:space="0" w:sz="0" w:val="nil"/>
              <w:right w:color="000000" w:space="0" w:sz="12" w:val="single"/>
            </w:tcBorders>
            <w:vAlign w:val="top"/>
          </w:tcPr>
          <w:p w:rsidR="00000000" w:rsidDel="00000000" w:rsidP="00000000" w:rsidRDefault="00000000" w:rsidRPr="00000000" w14:paraId="000001A1">
            <w:pPr>
              <w:keepNext w:val="0"/>
              <w:keepLines w:val="0"/>
              <w:spacing w:before="60" w:lineRule="auto"/>
              <w:contextualSpacing w:val="0"/>
              <w:jc w:val="both"/>
              <w:rPr>
                <w:sz w:val="18"/>
                <w:szCs w:val="18"/>
                <w:vertAlign w:val="baseline"/>
              </w:rPr>
            </w:pPr>
            <w:r w:rsidDel="00000000" w:rsidR="00000000" w:rsidRPr="00000000">
              <w:rPr>
                <w:sz w:val="18"/>
                <w:szCs w:val="18"/>
                <w:vertAlign w:val="baseline"/>
                <w:rtl w:val="0"/>
              </w:rPr>
              <w:t xml:space="preserve">O projeto de TCC será reprovado se:</w:t>
            </w:r>
          </w:p>
          <w:p w:rsidR="00000000" w:rsidDel="00000000" w:rsidP="00000000" w:rsidRDefault="00000000" w:rsidRPr="00000000" w14:paraId="000001A2">
            <w:pPr>
              <w:keepNext w:val="0"/>
              <w:keepLines w:val="0"/>
              <w:numPr>
                <w:ilvl w:val="0"/>
                <w:numId w:val="2"/>
              </w:numPr>
              <w:ind w:left="357" w:hanging="357"/>
              <w:contextualSpacing w:val="0"/>
              <w:jc w:val="both"/>
              <w:rPr>
                <w:sz w:val="18"/>
                <w:szCs w:val="18"/>
              </w:rPr>
            </w:pPr>
            <w:r w:rsidDel="00000000" w:rsidR="00000000" w:rsidRPr="00000000">
              <w:rPr>
                <w:sz w:val="18"/>
                <w:szCs w:val="18"/>
                <w:vertAlign w:val="baseline"/>
                <w:rtl w:val="0"/>
              </w:rPr>
              <w:t xml:space="preserve">qualquer um dos itens tiver resposta NÃO ATENDE;</w:t>
            </w:r>
          </w:p>
          <w:p w:rsidR="00000000" w:rsidDel="00000000" w:rsidP="00000000" w:rsidRDefault="00000000" w:rsidRPr="00000000" w14:paraId="000001A3">
            <w:pPr>
              <w:keepNext w:val="0"/>
              <w:keepLines w:val="0"/>
              <w:numPr>
                <w:ilvl w:val="0"/>
                <w:numId w:val="2"/>
              </w:numPr>
              <w:ind w:left="357" w:hanging="357"/>
              <w:contextualSpacing w:val="0"/>
              <w:jc w:val="both"/>
              <w:rPr>
                <w:sz w:val="18"/>
                <w:szCs w:val="18"/>
              </w:rPr>
            </w:pPr>
            <w:r w:rsidDel="00000000" w:rsidR="00000000" w:rsidRPr="00000000">
              <w:rPr>
                <w:sz w:val="18"/>
                <w:szCs w:val="18"/>
                <w:vertAlign w:val="baseline"/>
                <w:rtl w:val="0"/>
              </w:rPr>
              <w:t xml:space="preserve">pelo menos </w:t>
            </w:r>
            <w:r w:rsidDel="00000000" w:rsidR="00000000" w:rsidRPr="00000000">
              <w:rPr>
                <w:b w:val="1"/>
                <w:sz w:val="18"/>
                <w:szCs w:val="18"/>
                <w:vertAlign w:val="baseline"/>
                <w:rtl w:val="0"/>
              </w:rPr>
              <w:t xml:space="preserve">4 (quatro)</w:t>
            </w:r>
            <w:r w:rsidDel="00000000" w:rsidR="00000000" w:rsidRPr="00000000">
              <w:rPr>
                <w:sz w:val="18"/>
                <w:szCs w:val="18"/>
                <w:vertAlign w:val="baseline"/>
                <w:rtl w:val="0"/>
              </w:rPr>
              <w:t xml:space="preserve"> itens dos </w:t>
            </w:r>
            <w:r w:rsidDel="00000000" w:rsidR="00000000" w:rsidRPr="00000000">
              <w:rPr>
                <w:b w:val="1"/>
                <w:sz w:val="18"/>
                <w:szCs w:val="18"/>
                <w:vertAlign w:val="baseline"/>
                <w:rtl w:val="0"/>
              </w:rPr>
              <w:t xml:space="preserve">ASPECTOS TÉCNICOS</w:t>
            </w:r>
            <w:r w:rsidDel="00000000" w:rsidR="00000000" w:rsidRPr="00000000">
              <w:rPr>
                <w:sz w:val="18"/>
                <w:szCs w:val="18"/>
                <w:vertAlign w:val="baseline"/>
                <w:rtl w:val="0"/>
              </w:rPr>
              <w:t xml:space="preserve"> tiverem resposta ATENDE PARCIALMENTE; ou</w:t>
            </w:r>
          </w:p>
          <w:p w:rsidR="00000000" w:rsidDel="00000000" w:rsidP="00000000" w:rsidRDefault="00000000" w:rsidRPr="00000000" w14:paraId="000001A4">
            <w:pPr>
              <w:keepNext w:val="0"/>
              <w:keepLines w:val="0"/>
              <w:numPr>
                <w:ilvl w:val="0"/>
                <w:numId w:val="2"/>
              </w:numPr>
              <w:ind w:left="357" w:hanging="357"/>
              <w:contextualSpacing w:val="0"/>
              <w:jc w:val="both"/>
              <w:rPr>
                <w:sz w:val="18"/>
                <w:szCs w:val="18"/>
              </w:rPr>
            </w:pPr>
            <w:r w:rsidDel="00000000" w:rsidR="00000000" w:rsidRPr="00000000">
              <w:rPr>
                <w:sz w:val="18"/>
                <w:szCs w:val="18"/>
                <w:vertAlign w:val="baseline"/>
                <w:rtl w:val="0"/>
              </w:rPr>
              <w:t xml:space="preserve">pelo menos </w:t>
            </w:r>
            <w:r w:rsidDel="00000000" w:rsidR="00000000" w:rsidRPr="00000000">
              <w:rPr>
                <w:b w:val="1"/>
                <w:sz w:val="18"/>
                <w:szCs w:val="18"/>
                <w:vertAlign w:val="baseline"/>
                <w:rtl w:val="0"/>
              </w:rPr>
              <w:t xml:space="preserve">4 (quatro)</w:t>
            </w:r>
            <w:r w:rsidDel="00000000" w:rsidR="00000000" w:rsidRPr="00000000">
              <w:rPr>
                <w:sz w:val="18"/>
                <w:szCs w:val="18"/>
                <w:vertAlign w:val="baseline"/>
                <w:rtl w:val="0"/>
              </w:rPr>
              <w:t xml:space="preserve"> itens dos </w:t>
            </w:r>
            <w:r w:rsidDel="00000000" w:rsidR="00000000" w:rsidRPr="00000000">
              <w:rPr>
                <w:b w:val="1"/>
                <w:sz w:val="18"/>
                <w:szCs w:val="18"/>
                <w:vertAlign w:val="baseline"/>
                <w:rtl w:val="0"/>
              </w:rPr>
              <w:t xml:space="preserve">ASPECTOS METODOLÓGICOS</w:t>
            </w:r>
            <w:r w:rsidDel="00000000" w:rsidR="00000000" w:rsidRPr="00000000">
              <w:rPr>
                <w:sz w:val="18"/>
                <w:szCs w:val="18"/>
                <w:vertAlign w:val="baseline"/>
                <w:rtl w:val="0"/>
              </w:rPr>
              <w:t xml:space="preserve"> tiverem resposta ATENDE PARCIALMENTE.</w:t>
            </w:r>
          </w:p>
        </w:tc>
      </w:tr>
      <w:tr>
        <w:tc>
          <w:tcPr>
            <w:tcBorders>
              <w:top w:color="000000" w:space="0" w:sz="0" w:val="nil"/>
              <w:left w:color="000000" w:space="0" w:sz="12" w:val="single"/>
              <w:bottom w:color="000000" w:space="0" w:sz="12" w:val="single"/>
              <w:right w:color="000000" w:space="0" w:sz="0" w:val="nil"/>
            </w:tcBorders>
            <w:vAlign w:val="top"/>
          </w:tcPr>
          <w:p w:rsidR="00000000" w:rsidDel="00000000" w:rsidP="00000000" w:rsidRDefault="00000000" w:rsidRPr="00000000" w14:paraId="000001A7">
            <w:pPr>
              <w:keepNext w:val="0"/>
              <w:keepLines w:val="0"/>
              <w:spacing w:after="60" w:before="60" w:lineRule="auto"/>
              <w:contextualSpacing w:val="0"/>
              <w:rPr>
                <w:sz w:val="18"/>
                <w:szCs w:val="18"/>
                <w:vertAlign w:val="baseline"/>
              </w:rPr>
            </w:pPr>
            <w:r w:rsidDel="00000000" w:rsidR="00000000" w:rsidRPr="00000000">
              <w:rPr>
                <w:b w:val="1"/>
                <w:sz w:val="20"/>
                <w:szCs w:val="20"/>
                <w:vertAlign w:val="baseline"/>
                <w:rtl w:val="0"/>
              </w:rPr>
              <w:t xml:space="preserve">PARECER</w:t>
            </w: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12" w:val="single"/>
              <w:right w:color="000000" w:space="0" w:sz="0" w:val="nil"/>
            </w:tcBorders>
            <w:vAlign w:val="top"/>
          </w:tcPr>
          <w:p w:rsidR="00000000" w:rsidDel="00000000" w:rsidP="00000000" w:rsidRDefault="00000000" w:rsidRPr="00000000" w14:paraId="000001A8">
            <w:pPr>
              <w:keepNext w:val="0"/>
              <w:keepLines w:val="0"/>
              <w:spacing w:after="60" w:before="60" w:lineRule="auto"/>
              <w:contextualSpacing w:val="0"/>
              <w:jc w:val="center"/>
              <w:rPr>
                <w:sz w:val="18"/>
                <w:szCs w:val="18"/>
                <w:vertAlign w:val="baseline"/>
              </w:rPr>
            </w:pPr>
            <w:r w:rsidDel="00000000" w:rsidR="00000000" w:rsidRPr="00000000">
              <w:rPr>
                <w:sz w:val="20"/>
                <w:szCs w:val="20"/>
                <w:vertAlign w:val="baseline"/>
                <w:rtl w:val="0"/>
              </w:rPr>
              <w:t xml:space="preserve">(      ) APROVADO</w:t>
            </w: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vAlign w:val="top"/>
          </w:tcPr>
          <w:p w:rsidR="00000000" w:rsidDel="00000000" w:rsidP="00000000" w:rsidRDefault="00000000" w:rsidRPr="00000000" w14:paraId="000001A9">
            <w:pPr>
              <w:keepNext w:val="0"/>
              <w:keepLines w:val="0"/>
              <w:spacing w:after="60" w:before="60" w:lineRule="auto"/>
              <w:contextualSpacing w:val="0"/>
              <w:jc w:val="center"/>
              <w:rPr>
                <w:sz w:val="20"/>
                <w:szCs w:val="20"/>
                <w:vertAlign w:val="baseline"/>
              </w:rPr>
            </w:pPr>
            <w:r w:rsidDel="00000000" w:rsidR="00000000" w:rsidRPr="00000000">
              <w:rPr>
                <w:sz w:val="20"/>
                <w:szCs w:val="20"/>
                <w:vertAlign w:val="baseline"/>
                <w:rtl w:val="0"/>
              </w:rPr>
              <w:t xml:space="preserve">(      ) REPROVADO</w:t>
            </w:r>
          </w:p>
        </w:tc>
      </w:tr>
    </w:tbl>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6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Assinatura: </w:t>
        <w:tab/>
        <w:tab/>
        <w:t xml:space="preserve"> Data: </w:t>
        <w:tab/>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720" w:right="0" w:hanging="720"/>
        <w:contextualSpacing w:val="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FORMULÁRIO  DE  AVALIAÇÃO – PROFESSOR AVALIADOR</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left" w:pos="1134"/>
          <w:tab w:val="left" w:pos="9072"/>
        </w:tabs>
        <w:spacing w:after="6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Acadêmico(a):</w:t>
        <w:tab/>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left" w:pos="1134"/>
          <w:tab w:val="left" w:pos="9072"/>
        </w:tabs>
        <w:spacing w:after="6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Avaliador(a):</w:t>
        <w:tab/>
        <w:tab/>
      </w:r>
    </w:p>
    <w:tbl>
      <w:tblPr>
        <w:tblStyle w:val="Table6"/>
        <w:tblW w:w="9212.0" w:type="dxa"/>
        <w:jc w:val="center"/>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638"/>
        <w:gridCol w:w="7087"/>
        <w:gridCol w:w="444"/>
        <w:gridCol w:w="551"/>
        <w:gridCol w:w="492"/>
        <w:tblGridChange w:id="0">
          <w:tblGrid>
            <w:gridCol w:w="638"/>
            <w:gridCol w:w="7087"/>
            <w:gridCol w:w="444"/>
            <w:gridCol w:w="551"/>
            <w:gridCol w:w="492"/>
          </w:tblGrid>
        </w:tblGridChange>
      </w:tblGrid>
      <w:tr>
        <w:trPr>
          <w:trHeight w:val="1060" w:hRule="atLeast"/>
        </w:trPr>
        <w:tc>
          <w:tcPr>
            <w:gridSpan w:val="2"/>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ASPECTOS   AVALIADOS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w:t>
            </w: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atende</w:t>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atende parcialmente</w:t>
            </w:r>
          </w:p>
        </w:tc>
        <w:tc>
          <w:tcPr>
            <w:tcBorders>
              <w:top w:color="000000" w:space="0" w:sz="12" w:val="single"/>
              <w:left w:color="000000" w:space="0" w:sz="4" w:val="single"/>
              <w:bottom w:color="000000" w:space="0" w:sz="12" w:val="single"/>
              <w:right w:color="000000" w:space="0" w:sz="12" w:val="single"/>
            </w:tcBorders>
            <w:vAlign w:val="top"/>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não atende</w:t>
            </w:r>
          </w:p>
        </w:tc>
      </w:tr>
      <w:tr>
        <w:trPr>
          <w:trHeight w:val="300" w:hRule="atLeast"/>
        </w:trPr>
        <w:tc>
          <w:tcPr>
            <w:vMerge w:val="restart"/>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ASPECTOS TÉCNICOS</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INTRODUÇÃO</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 tema de pesquisa está devidamente contextualizado/delimitado?</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6">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7">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B8">
            <w:pPr>
              <w:keepNext w:val="0"/>
              <w:keepLines w:val="0"/>
              <w:ind w:left="709" w:hanging="709"/>
              <w:contextualSpacing w:val="0"/>
              <w:jc w:val="both"/>
              <w:rPr>
                <w:sz w:val="18"/>
                <w:szCs w:val="18"/>
                <w:vertAlign w:val="baseline"/>
              </w:rPr>
            </w:pPr>
            <w:r w:rsidDel="00000000" w:rsidR="00000000" w:rsidRPr="00000000">
              <w:rPr>
                <w:rtl w:val="0"/>
              </w:rPr>
            </w:r>
          </w:p>
        </w:tc>
      </w:tr>
      <w:tr>
        <w:trPr>
          <w:trHeight w:val="24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B9">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 problema está claramente formulado?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B">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C">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BD">
            <w:pPr>
              <w:keepNext w:val="0"/>
              <w:keepLines w:val="0"/>
              <w:ind w:left="709" w:hanging="709"/>
              <w:contextualSpacing w:val="0"/>
              <w:jc w:val="both"/>
              <w:rPr>
                <w:sz w:val="18"/>
                <w:szCs w:val="18"/>
                <w:vertAlign w:val="baseline"/>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BE">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OBJETIVOS</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 objetivo principal está claramente definido e é passível de ser alcançado?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1">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2">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C3">
            <w:pPr>
              <w:keepNext w:val="0"/>
              <w:keepLines w:val="0"/>
              <w:ind w:left="709" w:hanging="709"/>
              <w:contextualSpacing w:val="0"/>
              <w:jc w:val="both"/>
              <w:rPr>
                <w:sz w:val="18"/>
                <w:szCs w:val="18"/>
                <w:vertAlign w:val="baseline"/>
              </w:rPr>
            </w:pPr>
            <w:r w:rsidDel="00000000" w:rsidR="00000000" w:rsidRPr="00000000">
              <w:rPr>
                <w:rtl w:val="0"/>
              </w:rPr>
            </w:r>
          </w:p>
        </w:tc>
      </w:tr>
      <w:tr>
        <w:trPr>
          <w:trHeight w:val="12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C4">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Os objetivos específicos são coerentes com o objetivo principal?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6">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7">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C8">
            <w:pPr>
              <w:keepNext w:val="0"/>
              <w:keepLines w:val="0"/>
              <w:ind w:left="709" w:hanging="709"/>
              <w:contextualSpacing w:val="0"/>
              <w:jc w:val="both"/>
              <w:rPr>
                <w:sz w:val="18"/>
                <w:szCs w:val="18"/>
                <w:vertAlign w:val="baseline"/>
              </w:rPr>
            </w:pPr>
            <w:r w:rsidDel="00000000" w:rsidR="00000000" w:rsidRPr="00000000">
              <w:rPr>
                <w:rtl w:val="0"/>
              </w:rPr>
            </w:r>
          </w:p>
        </w:tc>
      </w:tr>
      <w:tr>
        <w:trPr>
          <w:trHeight w:val="40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C9">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TRABALHOS CORRELATOS</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São apresentados trabalhos correlatos, bem como descritas as principais funcionalidades e os pontos fortes e fracos?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C">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D">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CE">
            <w:pPr>
              <w:keepNext w:val="0"/>
              <w:keepLines w:val="0"/>
              <w:ind w:left="709" w:hanging="709"/>
              <w:contextualSpacing w:val="0"/>
              <w:jc w:val="both"/>
              <w:rPr>
                <w:sz w:val="18"/>
                <w:szCs w:val="18"/>
                <w:vertAlign w:val="baseline"/>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CF">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JUSTIFICATIVA</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Foi apresentado e discutido um quadro relacionando os trabalhos correlatos e suas principais funcionalidades com a proposta apresentada?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2">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3">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D4">
            <w:pPr>
              <w:keepNext w:val="0"/>
              <w:keepLines w:val="0"/>
              <w:ind w:left="709" w:hanging="709"/>
              <w:contextualSpacing w:val="0"/>
              <w:jc w:val="both"/>
              <w:rPr>
                <w:sz w:val="18"/>
                <w:szCs w:val="18"/>
                <w:vertAlign w:val="baseline"/>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D5">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São apresentados argumentos científicos, técnicos ou metodológicos que justificam a proposta?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7">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8">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D9">
            <w:pPr>
              <w:keepNext w:val="0"/>
              <w:keepLines w:val="0"/>
              <w:ind w:left="709" w:hanging="709"/>
              <w:contextualSpacing w:val="0"/>
              <w:jc w:val="both"/>
              <w:rPr>
                <w:sz w:val="18"/>
                <w:szCs w:val="18"/>
                <w:vertAlign w:val="baseline"/>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DA">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São apresentadas as contribuições teóricas, práticas ou sociais que justificam a proposta?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C">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D">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DE">
            <w:pPr>
              <w:keepNext w:val="0"/>
              <w:keepLines w:val="0"/>
              <w:ind w:left="709" w:hanging="709"/>
              <w:contextualSpacing w:val="0"/>
              <w:jc w:val="both"/>
              <w:rPr>
                <w:sz w:val="18"/>
                <w:szCs w:val="18"/>
                <w:vertAlign w:val="baseline"/>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DF">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REQUISITOS PRINCIPAIS DO PROBLEMA A SER TRABALHADO</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Os requisitos funcionais e não funcionais foram claramente descritos?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2">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3">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E4">
            <w:pPr>
              <w:keepNext w:val="0"/>
              <w:keepLines w:val="0"/>
              <w:ind w:left="709" w:hanging="709"/>
              <w:contextualSpacing w:val="0"/>
              <w:jc w:val="both"/>
              <w:rPr>
                <w:sz w:val="18"/>
                <w:szCs w:val="18"/>
                <w:vertAlign w:val="baseline"/>
              </w:rPr>
            </w:pP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E5">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METODOLOGIA</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Foram relacionadas todas as etapas necessárias para o desenvolvimento do TCC?</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8">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9">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EA">
            <w:pPr>
              <w:keepNext w:val="0"/>
              <w:keepLines w:val="0"/>
              <w:ind w:left="709" w:hanging="709"/>
              <w:contextualSpacing w:val="0"/>
              <w:jc w:val="both"/>
              <w:rPr>
                <w:sz w:val="18"/>
                <w:szCs w:val="18"/>
                <w:vertAlign w:val="baseline"/>
              </w:rPr>
            </w:pPr>
            <w:r w:rsidDel="00000000" w:rsidR="00000000" w:rsidRPr="00000000">
              <w:rPr>
                <w:rtl w:val="0"/>
              </w:rPr>
            </w:r>
          </w:p>
        </w:tc>
      </w:tr>
      <w:tr>
        <w:trPr>
          <w:trHeight w:val="24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EB">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Os métodos, recursos e o cronograma estão devidamente apresentados e são compatíveis com a metodologia proposta?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D">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E">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EF">
            <w:pPr>
              <w:keepNext w:val="0"/>
              <w:keepLines w:val="0"/>
              <w:ind w:left="709" w:hanging="709"/>
              <w:contextualSpacing w:val="0"/>
              <w:jc w:val="both"/>
              <w:rPr>
                <w:sz w:val="18"/>
                <w:szCs w:val="18"/>
                <w:vertAlign w:val="baseline"/>
              </w:rPr>
            </w:pPr>
            <w:r w:rsidDel="00000000" w:rsidR="00000000" w:rsidRPr="00000000">
              <w:rPr>
                <w:rtl w:val="0"/>
              </w:rPr>
            </w:r>
          </w:p>
        </w:tc>
      </w:tr>
      <w:tr>
        <w:trPr>
          <w:trHeight w:val="24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F0">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REVISÃO BIBLIOGRÁFICA (atenção para a diferença de conteúdo entre projeto e pré-projeto)</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Os assuntos apresentados são suficientes e têm relação com o tema do TCC?</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F3">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F4">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F5">
            <w:pPr>
              <w:keepNext w:val="0"/>
              <w:keepLines w:val="0"/>
              <w:ind w:left="709" w:hanging="709"/>
              <w:contextualSpacing w:val="0"/>
              <w:jc w:val="both"/>
              <w:rPr>
                <w:sz w:val="18"/>
                <w:szCs w:val="18"/>
                <w:vertAlign w:val="baseline"/>
              </w:rPr>
            </w:pPr>
            <w:r w:rsidDel="00000000" w:rsidR="00000000" w:rsidRPr="00000000">
              <w:rPr>
                <w:rtl w:val="0"/>
              </w:rPr>
            </w:r>
          </w:p>
        </w:tc>
      </w:tr>
      <w:tr>
        <w:trPr>
          <w:trHeight w:val="24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F6">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 referências contemplam adequadamente os assuntos abordados (são indicadas obras atualizadas e as mais importantes da área)?</w:t>
            </w:r>
          </w:p>
        </w:tc>
        <w:tc>
          <w:tcPr>
            <w:tcBorders>
              <w:top w:color="000000" w:space="0" w:sz="4"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F8">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F9">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12" w:val="single"/>
              <w:right w:color="000000" w:space="0" w:sz="12" w:val="single"/>
            </w:tcBorders>
            <w:vAlign w:val="top"/>
          </w:tcPr>
          <w:p w:rsidR="00000000" w:rsidDel="00000000" w:rsidP="00000000" w:rsidRDefault="00000000" w:rsidRPr="00000000" w14:paraId="000001FA">
            <w:pPr>
              <w:keepNext w:val="0"/>
              <w:keepLines w:val="0"/>
              <w:ind w:left="709" w:hanging="709"/>
              <w:contextualSpacing w:val="0"/>
              <w:jc w:val="both"/>
              <w:rPr>
                <w:sz w:val="18"/>
                <w:szCs w:val="18"/>
                <w:vertAlign w:val="baseline"/>
              </w:rPr>
            </w:pPr>
            <w:r w:rsidDel="00000000" w:rsidR="00000000" w:rsidRPr="00000000">
              <w:rPr>
                <w:rtl w:val="0"/>
              </w:rPr>
            </w:r>
          </w:p>
        </w:tc>
      </w:tr>
      <w:tr>
        <w:trPr>
          <w:trHeight w:val="440" w:hRule="atLeast"/>
        </w:trPr>
        <w:tc>
          <w:tcPr>
            <w:vMerge w:val="restart"/>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ASPECTOS METODOLÓGICOS</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F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LINGUAGEM USADA (redação)</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 texto completo é coerente e redigido corretamente em língua portuguesa, usando linguagem formal/científica?</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FE">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FF">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200">
            <w:pPr>
              <w:keepNext w:val="0"/>
              <w:keepLines w:val="0"/>
              <w:ind w:left="709" w:hanging="709"/>
              <w:contextualSpacing w:val="0"/>
              <w:jc w:val="both"/>
              <w:rPr>
                <w:sz w:val="18"/>
                <w:szCs w:val="18"/>
                <w:vertAlign w:val="baseline"/>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201">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exposição do assunto é ordenada (as ideias estão bem encadeadas e a linguagem utilizada é clara)?</w:t>
            </w:r>
          </w:p>
        </w:tc>
        <w:tc>
          <w:tcPr>
            <w:tcBorders>
              <w:top w:color="000000" w:space="0" w:sz="4"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203">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204">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12" w:val="single"/>
              <w:right w:color="000000" w:space="0" w:sz="12" w:val="single"/>
            </w:tcBorders>
            <w:vAlign w:val="top"/>
          </w:tcPr>
          <w:p w:rsidR="00000000" w:rsidDel="00000000" w:rsidP="00000000" w:rsidRDefault="00000000" w:rsidRPr="00000000" w14:paraId="00000205">
            <w:pPr>
              <w:keepNext w:val="0"/>
              <w:keepLines w:val="0"/>
              <w:ind w:left="709" w:hanging="709"/>
              <w:contextualSpacing w:val="0"/>
              <w:jc w:val="both"/>
              <w:rPr>
                <w:sz w:val="18"/>
                <w:szCs w:val="18"/>
                <w:vertAlign w:val="baseline"/>
              </w:rPr>
            </w:pPr>
            <w:r w:rsidDel="00000000" w:rsidR="00000000" w:rsidRPr="00000000">
              <w:rPr>
                <w:rtl w:val="0"/>
              </w:rPr>
            </w:r>
          </w:p>
        </w:tc>
      </w:tr>
    </w:tbl>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720" w:right="0" w:hanging="720"/>
        <w:contextualSpacing w:val="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720" w:right="0" w:hanging="720"/>
        <w:contextualSpacing w:val="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PARECER – PROFESSOR AVALIADOR:</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720" w:right="0" w:hanging="720"/>
        <w:contextualSpacing w:val="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(PREENCHER APENAS NO PROJETO)</w:t>
      </w:r>
      <w:r w:rsidDel="00000000" w:rsidR="00000000" w:rsidRPr="00000000">
        <w:rPr>
          <w:rtl w:val="0"/>
        </w:rPr>
      </w:r>
    </w:p>
    <w:tbl>
      <w:tblPr>
        <w:tblStyle w:val="Table7"/>
        <w:tblW w:w="9168.0" w:type="dxa"/>
        <w:jc w:val="center"/>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323"/>
        <w:gridCol w:w="3646"/>
        <w:gridCol w:w="4199"/>
        <w:tblGridChange w:id="0">
          <w:tblGrid>
            <w:gridCol w:w="1323"/>
            <w:gridCol w:w="3646"/>
            <w:gridCol w:w="4199"/>
          </w:tblGrid>
        </w:tblGridChange>
      </w:tblGrid>
      <w:tr>
        <w:tc>
          <w:tcPr>
            <w:gridSpan w:val="3"/>
            <w:tcBorders>
              <w:top w:color="000000" w:space="0" w:sz="12" w:val="single"/>
              <w:left w:color="000000" w:space="0" w:sz="12" w:val="single"/>
              <w:bottom w:color="000000" w:space="0" w:sz="0" w:val="nil"/>
              <w:right w:color="000000" w:space="0" w:sz="12" w:val="single"/>
            </w:tcBorders>
            <w:vAlign w:val="top"/>
          </w:tcPr>
          <w:p w:rsidR="00000000" w:rsidDel="00000000" w:rsidP="00000000" w:rsidRDefault="00000000" w:rsidRPr="00000000" w14:paraId="00000209">
            <w:pPr>
              <w:keepNext w:val="0"/>
              <w:keepLines w:val="0"/>
              <w:spacing w:before="60" w:lineRule="auto"/>
              <w:contextualSpacing w:val="0"/>
              <w:jc w:val="both"/>
              <w:rPr>
                <w:sz w:val="18"/>
                <w:szCs w:val="18"/>
                <w:vertAlign w:val="baseline"/>
              </w:rPr>
            </w:pPr>
            <w:r w:rsidDel="00000000" w:rsidR="00000000" w:rsidRPr="00000000">
              <w:rPr>
                <w:sz w:val="18"/>
                <w:szCs w:val="18"/>
                <w:vertAlign w:val="baseline"/>
                <w:rtl w:val="0"/>
              </w:rPr>
              <w:t xml:space="preserve">O projeto de TCC ser deverá ser revisado, isto é, necessita de complementação, se:</w:t>
            </w:r>
          </w:p>
          <w:p w:rsidR="00000000" w:rsidDel="00000000" w:rsidP="00000000" w:rsidRDefault="00000000" w:rsidRPr="00000000" w14:paraId="0000020A">
            <w:pPr>
              <w:keepNext w:val="0"/>
              <w:keepLines w:val="0"/>
              <w:numPr>
                <w:ilvl w:val="0"/>
                <w:numId w:val="2"/>
              </w:numPr>
              <w:ind w:left="357" w:hanging="357"/>
              <w:contextualSpacing w:val="0"/>
              <w:jc w:val="both"/>
              <w:rPr>
                <w:sz w:val="18"/>
                <w:szCs w:val="18"/>
              </w:rPr>
            </w:pPr>
            <w:r w:rsidDel="00000000" w:rsidR="00000000" w:rsidRPr="00000000">
              <w:rPr>
                <w:sz w:val="18"/>
                <w:szCs w:val="18"/>
                <w:vertAlign w:val="baseline"/>
                <w:rtl w:val="0"/>
              </w:rPr>
              <w:t xml:space="preserve">qualquer um dos itens tiver resposta NÃO ATENDE;</w:t>
            </w:r>
          </w:p>
          <w:p w:rsidR="00000000" w:rsidDel="00000000" w:rsidP="00000000" w:rsidRDefault="00000000" w:rsidRPr="00000000" w14:paraId="0000020B">
            <w:pPr>
              <w:keepNext w:val="0"/>
              <w:keepLines w:val="0"/>
              <w:numPr>
                <w:ilvl w:val="0"/>
                <w:numId w:val="2"/>
              </w:numPr>
              <w:ind w:left="357" w:hanging="357"/>
              <w:contextualSpacing w:val="0"/>
              <w:jc w:val="both"/>
              <w:rPr>
                <w:sz w:val="18"/>
                <w:szCs w:val="18"/>
              </w:rPr>
            </w:pPr>
            <w:r w:rsidDel="00000000" w:rsidR="00000000" w:rsidRPr="00000000">
              <w:rPr>
                <w:sz w:val="18"/>
                <w:szCs w:val="18"/>
                <w:vertAlign w:val="baseline"/>
                <w:rtl w:val="0"/>
              </w:rPr>
              <w:t xml:space="preserve">pelo menos </w:t>
            </w:r>
            <w:r w:rsidDel="00000000" w:rsidR="00000000" w:rsidRPr="00000000">
              <w:rPr>
                <w:b w:val="1"/>
                <w:sz w:val="18"/>
                <w:szCs w:val="18"/>
                <w:vertAlign w:val="baseline"/>
                <w:rtl w:val="0"/>
              </w:rPr>
              <w:t xml:space="preserve">5 (cinco)</w:t>
            </w:r>
            <w:r w:rsidDel="00000000" w:rsidR="00000000" w:rsidRPr="00000000">
              <w:rPr>
                <w:sz w:val="18"/>
                <w:szCs w:val="18"/>
                <w:vertAlign w:val="baseline"/>
                <w:rtl w:val="0"/>
              </w:rPr>
              <w:t xml:space="preserve"> tiverem resposta ATENDE PARCIALMENTE.</w:t>
            </w:r>
          </w:p>
        </w:tc>
      </w:tr>
      <w:tr>
        <w:tc>
          <w:tcPr>
            <w:tcBorders>
              <w:top w:color="000000" w:space="0" w:sz="0" w:val="nil"/>
              <w:left w:color="000000" w:space="0" w:sz="12" w:val="single"/>
              <w:bottom w:color="000000" w:space="0" w:sz="12" w:val="single"/>
              <w:right w:color="000000" w:space="0" w:sz="0" w:val="nil"/>
            </w:tcBorders>
            <w:vAlign w:val="top"/>
          </w:tcPr>
          <w:p w:rsidR="00000000" w:rsidDel="00000000" w:rsidP="00000000" w:rsidRDefault="00000000" w:rsidRPr="00000000" w14:paraId="0000020E">
            <w:pPr>
              <w:keepNext w:val="0"/>
              <w:keepLines w:val="0"/>
              <w:spacing w:after="60" w:before="60" w:lineRule="auto"/>
              <w:contextualSpacing w:val="0"/>
              <w:rPr>
                <w:sz w:val="18"/>
                <w:szCs w:val="18"/>
                <w:vertAlign w:val="baseline"/>
              </w:rPr>
            </w:pPr>
            <w:r w:rsidDel="00000000" w:rsidR="00000000" w:rsidRPr="00000000">
              <w:rPr>
                <w:b w:val="1"/>
                <w:sz w:val="20"/>
                <w:szCs w:val="20"/>
                <w:vertAlign w:val="baseline"/>
                <w:rtl w:val="0"/>
              </w:rPr>
              <w:t xml:space="preserve">PARECER</w:t>
            </w: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12" w:val="single"/>
              <w:right w:color="000000" w:space="0" w:sz="0" w:val="nil"/>
            </w:tcBorders>
            <w:vAlign w:val="top"/>
          </w:tcPr>
          <w:p w:rsidR="00000000" w:rsidDel="00000000" w:rsidP="00000000" w:rsidRDefault="00000000" w:rsidRPr="00000000" w14:paraId="0000020F">
            <w:pPr>
              <w:keepNext w:val="0"/>
              <w:keepLines w:val="0"/>
              <w:spacing w:after="60" w:before="60" w:lineRule="auto"/>
              <w:contextualSpacing w:val="0"/>
              <w:jc w:val="center"/>
              <w:rPr>
                <w:sz w:val="18"/>
                <w:szCs w:val="18"/>
                <w:vertAlign w:val="baseline"/>
              </w:rPr>
            </w:pPr>
            <w:r w:rsidDel="00000000" w:rsidR="00000000" w:rsidRPr="00000000">
              <w:rPr>
                <w:sz w:val="20"/>
                <w:szCs w:val="20"/>
                <w:vertAlign w:val="baseline"/>
                <w:rtl w:val="0"/>
              </w:rPr>
              <w:t xml:space="preserve">(      ) APROVADO</w:t>
            </w: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vAlign w:val="top"/>
          </w:tcPr>
          <w:p w:rsidR="00000000" w:rsidDel="00000000" w:rsidP="00000000" w:rsidRDefault="00000000" w:rsidRPr="00000000" w14:paraId="00000210">
            <w:pPr>
              <w:keepNext w:val="0"/>
              <w:keepLines w:val="0"/>
              <w:spacing w:after="60" w:before="60" w:lineRule="auto"/>
              <w:contextualSpacing w:val="0"/>
              <w:jc w:val="center"/>
              <w:rPr>
                <w:sz w:val="20"/>
                <w:szCs w:val="20"/>
                <w:vertAlign w:val="baseline"/>
              </w:rPr>
            </w:pPr>
            <w:r w:rsidDel="00000000" w:rsidR="00000000" w:rsidRPr="00000000">
              <w:rPr>
                <w:sz w:val="20"/>
                <w:szCs w:val="20"/>
                <w:vertAlign w:val="baseline"/>
                <w:rtl w:val="0"/>
              </w:rPr>
              <w:t xml:space="preserve">(      ) REPROVADO</w:t>
            </w:r>
          </w:p>
        </w:tc>
      </w:tr>
    </w:tbl>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6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6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Assinatura: </w:t>
        <w:tab/>
        <w:tab/>
        <w:t xml:space="preserve"> Data: </w:t>
        <w:tab/>
      </w:r>
    </w:p>
    <w:sectPr>
      <w:type w:val="continuous"/>
      <w:pgSz w:h="16840" w:w="11907"/>
      <w:pgMar w:bottom="1134" w:top="1701" w:left="1701"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8"/>
      <w:tblW w:w="92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78"/>
      <w:gridCol w:w="3434"/>
      <w:tblGridChange w:id="0">
        <w:tblGrid>
          <w:gridCol w:w="5778"/>
          <w:gridCol w:w="3434"/>
        </w:tblGrid>
      </w:tblGridChange>
    </w:tblGrid>
    <w:tr>
      <w:tc>
        <w:tcPr>
          <w:gridSpan w:val="2"/>
          <w:vAlign w:val="top"/>
        </w:tcPr>
        <w:p w:rsidR="00000000" w:rsidDel="00000000" w:rsidP="00000000" w:rsidRDefault="00000000" w:rsidRPr="00000000" w14:paraId="00000217">
          <w:pPr>
            <w:keepNext w:val="1"/>
            <w:keepLines w:val="1"/>
            <w:widowControl w:val="1"/>
            <w:pBdr>
              <w:top w:space="0" w:sz="0" w:val="nil"/>
              <w:left w:space="0" w:sz="0" w:val="nil"/>
              <w:bottom w:space="0" w:sz="0" w:val="nil"/>
              <w:right w:space="0" w:sz="0" w:val="nil"/>
              <w:between w:space="0" w:sz="0" w:val="nil"/>
            </w:pBdr>
            <w:shd w:fill="auto" w:val="clear"/>
            <w:tabs>
              <w:tab w:val="right" w:pos="8931"/>
            </w:tabs>
            <w:spacing w:after="0" w:before="0" w:line="240" w:lineRule="auto"/>
            <w:ind w:left="0" w:right="141"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CURSO DE CIÊNCIA DA COMPUTAÇÃO – TCC</w:t>
          </w:r>
        </w:p>
      </w:tc>
    </w:tr>
    <w:tr>
      <w:tc>
        <w:tcPr>
          <w:vAlign w:val="top"/>
        </w:tcPr>
        <w:p w:rsidR="00000000" w:rsidDel="00000000" w:rsidP="00000000" w:rsidRDefault="00000000" w:rsidRPr="00000000" w14:paraId="00000219">
          <w:pPr>
            <w:keepNext w:val="1"/>
            <w:keepLines w:val="1"/>
            <w:widowControl w:val="1"/>
            <w:pBdr>
              <w:top w:space="0" w:sz="0" w:val="nil"/>
              <w:left w:space="0" w:sz="0" w:val="nil"/>
              <w:bottom w:space="0" w:sz="0" w:val="nil"/>
              <w:right w:space="0" w:sz="0" w:val="nil"/>
              <w:between w:space="0" w:sz="0" w:val="nil"/>
            </w:pBdr>
            <w:shd w:fill="auto" w:val="clear"/>
            <w:tabs>
              <w:tab w:val="right" w:pos="8931"/>
            </w:tabs>
            <w:spacing w:after="0" w:before="0" w:line="240" w:lineRule="auto"/>
            <w:ind w:left="0" w:right="141"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PRÉ-PROJETO     (  </w:t>
          </w:r>
          <w:r w:rsidDel="00000000" w:rsidR="00000000" w:rsidRPr="00000000">
            <w:rPr>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PROJETO </w:t>
          </w:r>
        </w:p>
      </w:tc>
      <w:tc>
        <w:tcPr>
          <w:vAlign w:val="top"/>
        </w:tcPr>
        <w:p w:rsidR="00000000" w:rsidDel="00000000" w:rsidP="00000000" w:rsidRDefault="00000000" w:rsidRPr="00000000" w14:paraId="0000021A">
          <w:pPr>
            <w:keepNext w:val="1"/>
            <w:keepLines w:val="1"/>
            <w:widowControl w:val="1"/>
            <w:pBdr>
              <w:top w:space="0" w:sz="0" w:val="nil"/>
              <w:left w:space="0" w:sz="0" w:val="nil"/>
              <w:bottom w:space="0" w:sz="0" w:val="nil"/>
              <w:right w:space="0" w:sz="0" w:val="nil"/>
              <w:between w:space="0" w:sz="0" w:val="nil"/>
            </w:pBdr>
            <w:shd w:fill="auto" w:val="clear"/>
            <w:tabs>
              <w:tab w:val="right" w:pos="8931"/>
            </w:tabs>
            <w:spacing w:after="0" w:before="0" w:line="240" w:lineRule="auto"/>
            <w:ind w:left="0" w:right="141"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ANO/SEMESTRE: 201</w:t>
          </w:r>
          <w:r w:rsidDel="00000000" w:rsidR="00000000" w:rsidRPr="00000000">
            <w:rPr>
              <w:rtl w:val="0"/>
            </w:rPr>
            <w:t xml:space="preserve">8-1</w:t>
          </w:r>
        </w:p>
      </w:tc>
    </w:tr>
  </w:tbl>
  <w:p w:rsidR="00000000" w:rsidDel="00000000" w:rsidP="00000000" w:rsidRDefault="00000000" w:rsidRPr="00000000" w14:paraId="0000021B">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77" w:hanging="397"/>
      </w:pPr>
      <w:rPr>
        <w:vertAlign w:val="baseline"/>
      </w:rPr>
    </w:lvl>
    <w:lvl w:ilvl="1">
      <w:start w:val="1"/>
      <w:numFmt w:val="decimal"/>
      <w:lvlText w:val="-"/>
      <w:lvlJc w:val="left"/>
      <w:pPr>
        <w:ind w:left="1418" w:hanging="380"/>
      </w:pPr>
      <w:rPr>
        <w:vertAlign w:val="baseline"/>
      </w:rPr>
    </w:lvl>
    <w:lvl w:ilvl="2">
      <w:start w:val="1"/>
      <w:numFmt w:val="decimal"/>
      <w:lvlText w:val="%3-"/>
      <w:lvlJc w:val="left"/>
      <w:pPr>
        <w:ind w:left="1758" w:hanging="396.9999999999998"/>
      </w:pPr>
      <w:rPr>
        <w:vertAlign w:val="baseline"/>
      </w:rPr>
    </w:lvl>
    <w:lvl w:ilvl="3">
      <w:start w:val="1"/>
      <w:numFmt w:val="decimal"/>
      <w:lvlText w:val="-"/>
      <w:lvlJc w:val="left"/>
      <w:pPr>
        <w:ind w:left="1440" w:hanging="360"/>
      </w:pPr>
      <w:rPr>
        <w:vertAlign w:val="baseline"/>
      </w:rPr>
    </w:lvl>
    <w:lvl w:ilvl="4">
      <w:start w:val="1"/>
      <w:numFmt w:val="decimal"/>
      <w:lvlText w:val="-"/>
      <w:lvlJc w:val="left"/>
      <w:pPr>
        <w:ind w:left="1800" w:hanging="360"/>
      </w:pPr>
      <w:rPr>
        <w:vertAlign w:val="baseline"/>
      </w:rPr>
    </w:lvl>
    <w:lvl w:ilvl="5">
      <w:start w:val="1"/>
      <w:numFmt w:val="decimal"/>
      <w:lvlText w:val="-"/>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decimal"/>
      <w:lvlText w:val="%8-"/>
      <w:lvlJc w:val="left"/>
      <w:pPr>
        <w:ind w:left="2880" w:hanging="360"/>
      </w:pPr>
      <w:rPr>
        <w:vertAlign w:val="baseline"/>
      </w:rPr>
    </w:lvl>
    <w:lvl w:ilvl="8">
      <w:start w:val="1"/>
      <w:numFmt w:val="decimal"/>
      <w:lvlText w:val="%9-"/>
      <w:lvlJc w:val="left"/>
      <w:pPr>
        <w:ind w:left="3240" w:hanging="360"/>
      </w:pPr>
      <w:rPr>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732" w:hanging="360"/>
      </w:pPr>
      <w:rPr>
        <w:rFonts w:ascii="Courier New" w:cs="Courier New" w:eastAsia="Courier New" w:hAnsi="Courier New"/>
        <w:vertAlign w:val="baseline"/>
      </w:rPr>
    </w:lvl>
    <w:lvl w:ilvl="2">
      <w:start w:val="1"/>
      <w:numFmt w:val="bullet"/>
      <w:lvlText w:val="▪"/>
      <w:lvlJc w:val="left"/>
      <w:pPr>
        <w:ind w:left="1452" w:hanging="360"/>
      </w:pPr>
      <w:rPr>
        <w:rFonts w:ascii="Noto Sans Symbols" w:cs="Noto Sans Symbols" w:eastAsia="Noto Sans Symbols" w:hAnsi="Noto Sans Symbols"/>
        <w:vertAlign w:val="baseline"/>
      </w:rPr>
    </w:lvl>
    <w:lvl w:ilvl="3">
      <w:start w:val="1"/>
      <w:numFmt w:val="bullet"/>
      <w:lvlText w:val="●"/>
      <w:lvlJc w:val="left"/>
      <w:pPr>
        <w:ind w:left="2172" w:hanging="360"/>
      </w:pPr>
      <w:rPr>
        <w:rFonts w:ascii="Noto Sans Symbols" w:cs="Noto Sans Symbols" w:eastAsia="Noto Sans Symbols" w:hAnsi="Noto Sans Symbols"/>
        <w:vertAlign w:val="baseline"/>
      </w:rPr>
    </w:lvl>
    <w:lvl w:ilvl="4">
      <w:start w:val="1"/>
      <w:numFmt w:val="bullet"/>
      <w:lvlText w:val="o"/>
      <w:lvlJc w:val="left"/>
      <w:pPr>
        <w:ind w:left="2892" w:hanging="360"/>
      </w:pPr>
      <w:rPr>
        <w:rFonts w:ascii="Courier New" w:cs="Courier New" w:eastAsia="Courier New" w:hAnsi="Courier New"/>
        <w:vertAlign w:val="baseline"/>
      </w:rPr>
    </w:lvl>
    <w:lvl w:ilvl="5">
      <w:start w:val="1"/>
      <w:numFmt w:val="bullet"/>
      <w:lvlText w:val="▪"/>
      <w:lvlJc w:val="left"/>
      <w:pPr>
        <w:ind w:left="3612" w:hanging="360"/>
      </w:pPr>
      <w:rPr>
        <w:rFonts w:ascii="Noto Sans Symbols" w:cs="Noto Sans Symbols" w:eastAsia="Noto Sans Symbols" w:hAnsi="Noto Sans Symbols"/>
        <w:vertAlign w:val="baseline"/>
      </w:rPr>
    </w:lvl>
    <w:lvl w:ilvl="6">
      <w:start w:val="1"/>
      <w:numFmt w:val="bullet"/>
      <w:lvlText w:val="●"/>
      <w:lvlJc w:val="left"/>
      <w:pPr>
        <w:ind w:left="4332" w:hanging="360"/>
      </w:pPr>
      <w:rPr>
        <w:rFonts w:ascii="Noto Sans Symbols" w:cs="Noto Sans Symbols" w:eastAsia="Noto Sans Symbols" w:hAnsi="Noto Sans Symbols"/>
        <w:vertAlign w:val="baseline"/>
      </w:rPr>
    </w:lvl>
    <w:lvl w:ilvl="7">
      <w:start w:val="1"/>
      <w:numFmt w:val="bullet"/>
      <w:lvlText w:val="o"/>
      <w:lvlJc w:val="left"/>
      <w:pPr>
        <w:ind w:left="5052" w:hanging="360"/>
      </w:pPr>
      <w:rPr>
        <w:rFonts w:ascii="Courier New" w:cs="Courier New" w:eastAsia="Courier New" w:hAnsi="Courier New"/>
        <w:vertAlign w:val="baseline"/>
      </w:rPr>
    </w:lvl>
    <w:lvl w:ilvl="8">
      <w:start w:val="1"/>
      <w:numFmt w:val="bullet"/>
      <w:lvlText w:val="▪"/>
      <w:lvlJc w:val="left"/>
      <w:pPr>
        <w:ind w:left="5772"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5">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lowerLetter"/>
      <w:lvlText w:val="%1)"/>
      <w:lvlJc w:val="left"/>
      <w:pPr>
        <w:ind w:left="1077" w:hanging="397"/>
      </w:pPr>
      <w:rPr>
        <w:vertAlign w:val="baseline"/>
      </w:rPr>
    </w:lvl>
    <w:lvl w:ilvl="1">
      <w:start w:val="1"/>
      <w:numFmt w:val="decimal"/>
      <w:lvlText w:val="-"/>
      <w:lvlJc w:val="left"/>
      <w:pPr>
        <w:ind w:left="1418" w:hanging="380"/>
      </w:pPr>
      <w:rPr>
        <w:vertAlign w:val="baseline"/>
      </w:rPr>
    </w:lvl>
    <w:lvl w:ilvl="2">
      <w:start w:val="1"/>
      <w:numFmt w:val="decimal"/>
      <w:lvlText w:val="%3-"/>
      <w:lvlJc w:val="left"/>
      <w:pPr>
        <w:ind w:left="1758" w:hanging="396.9999999999998"/>
      </w:pPr>
      <w:rPr>
        <w:vertAlign w:val="baseline"/>
      </w:rPr>
    </w:lvl>
    <w:lvl w:ilvl="3">
      <w:start w:val="1"/>
      <w:numFmt w:val="decimal"/>
      <w:lvlText w:val="-"/>
      <w:lvlJc w:val="left"/>
      <w:pPr>
        <w:ind w:left="1440" w:hanging="360"/>
      </w:pPr>
      <w:rPr>
        <w:vertAlign w:val="baseline"/>
      </w:rPr>
    </w:lvl>
    <w:lvl w:ilvl="4">
      <w:start w:val="1"/>
      <w:numFmt w:val="decimal"/>
      <w:lvlText w:val="-"/>
      <w:lvlJc w:val="left"/>
      <w:pPr>
        <w:ind w:left="1800" w:hanging="360"/>
      </w:pPr>
      <w:rPr>
        <w:vertAlign w:val="baseline"/>
      </w:rPr>
    </w:lvl>
    <w:lvl w:ilvl="5">
      <w:start w:val="1"/>
      <w:numFmt w:val="decimal"/>
      <w:lvlText w:val="-"/>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decimal"/>
      <w:lvlText w:val="%8-"/>
      <w:lvlJc w:val="left"/>
      <w:pPr>
        <w:ind w:left="2880" w:hanging="360"/>
      </w:pPr>
      <w:rPr>
        <w:vertAlign w:val="baseline"/>
      </w:rPr>
    </w:lvl>
    <w:lvl w:ilvl="8">
      <w:start w:val="1"/>
      <w:numFmt w:val="decimal"/>
      <w:lvlText w:val="%9-"/>
      <w:lvlJc w:val="left"/>
      <w:pPr>
        <w:ind w:left="324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keepNext w:val="1"/>
        <w:keepLines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56.0" w:type="dxa"/>
        <w:bottom w:w="0.0" w:type="dxa"/>
        <w:right w:w="56.0" w:type="dxa"/>
      </w:tblCellMar>
    </w:tblPr>
  </w:style>
  <w:style w:type="table" w:styleId="Table2">
    <w:basedOn w:val="TableNormal"/>
    <w:tblPr>
      <w:tblStyleRowBandSize w:val="1"/>
      <w:tblStyleColBandSize w:val="1"/>
      <w:tblCellMar>
        <w:top w:w="0.0" w:type="dxa"/>
        <w:left w:w="56.0" w:type="dxa"/>
        <w:bottom w:w="0.0" w:type="dxa"/>
        <w:right w:w="56.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