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专注力学习资料 · The science of focus</w:t>
      </w:r>
    </w:p>
    <w:p>
      <w:pPr>
        <w:spacing w:after="240"/>
      </w:pPr>
      <w:r>
        <w:t xml:space="preserve">正文为 PDF 提取文字，阅读顺序和公式可能需要校对；原页图片仅作参考。</w:t>
      </w:r>
    </w:p>
    <w:p>
      <w:pPr>
        <w:pStyle w:val="Heading1"/>
        <w:keepNext/>
      </w:pPr>
      <w:r>
        <w:t xml:space="preserve">原始页 2</w:t>
      </w:r>
    </w:p>
    <w:p>
      <w:pPr>
        <w:spacing w:after="160"/>
      </w:pPr>
      <w:r>
        <w:drawing>
          <wp:inline distT="0" distB="0" distL="0" distR="0">
            <wp:extent cx="6096000" cy="3429000"/>
            <wp:effectExtent t="0" r="0" b="0" l="0"/>
            <wp:docPr id="1" name="page-2" descr="原始页 2" title="原始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FIELD NOTES / 01 / START</w:t>
      </w:r>
    </w:p>
    <w:p>
      <w:r>
        <w:t xml:space="preserve">Less repetition. More understanding.</w:t>
      </w:r>
    </w:p>
    <w:p>
      <w:r>
        <w:t xml:space="preserve">A tiny lecture about making room to think.</w:t>
      </w:r>
    </w:p>
    <w:p>
      <w:r>
        <w:t xml:space="preserve">SLIDEPRUNE / ORIGINAL DEMO</w:t>
      </w:r>
    </w:p>
    <w:p>
      <w:r>
        <w:t xml:space="preserve">12</w:t>
      </w:r>
    </w:p>
    <w:p>
      <w:r>
        <w:t xml:space="preserve">pages to explore</w:t>
      </w:r>
    </w:p>
    <w:p>
      <w:r>
        <w:t xml:space="preserve">Some pages repeat.</w:t>
      </w:r>
    </w:p>
    <w:p>
      <w:r>
        <w:t xml:space="preserve">Some add an idea.</w:t>
      </w:r>
    </w:p>
    <w:p>
      <w:r>
        <w:t xml:space="preserve">Some changes must stay.</w:t>
      </w:r>
    </w:p>
    <w:p>
      <w:pPr>
        <w:pStyle w:val="Heading1"/>
        <w:keepNext/>
        <w:pageBreakBefore/>
      </w:pPr>
      <w:r>
        <w:t xml:space="preserve">原始页 5</w:t>
      </w:r>
    </w:p>
    <w:p>
      <w:pPr>
        <w:spacing w:after="160"/>
      </w:pPr>
      <w:r>
        <w:drawing>
          <wp:inline distT="0" distB="0" distL="0" distR="0">
            <wp:extent cx="6096000" cy="3429000"/>
            <wp:effectExtent t="0" r="0" b="0" l="0"/>
            <wp:docPr id="2" name="page-5" descr="原始页 5" title="原始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FIELD NOTES / 02 / BUILD</w:t>
      </w:r>
    </w:p>
    <w:p>
      <w:r>
        <w:t xml:space="preserve">A useful learning loop</w:t>
      </w:r>
    </w:p>
    <w:p>
      <w:r>
        <w:t xml:space="preserve">An idea grows one step at a time.</w:t>
      </w:r>
    </w:p>
    <w:p>
      <w:r>
        <w:t xml:space="preserve">SLIDEPRUNE / ORIGINAL DEMO</w:t>
      </w:r>
    </w:p>
    <w:p>
      <w:r>
        <w:t xml:space="preserve">1</w:t>
      </w:r>
    </w:p>
    <w:p>
      <w:r>
        <w:t xml:space="preserve">NOTICE</w:t>
      </w:r>
    </w:p>
    <w:p>
      <w:r>
        <w:t xml:space="preserve">Make the main idea visible.</w:t>
      </w:r>
    </w:p>
    <w:p>
      <w:r>
        <w:t xml:space="preserve">2</w:t>
      </w:r>
    </w:p>
    <w:p>
      <w:r>
        <w:t xml:space="preserve">CONNECT</w:t>
      </w:r>
    </w:p>
    <w:p>
      <w:r>
        <w:t xml:space="preserve">Connect it to something you know.</w:t>
      </w:r>
    </w:p>
    <w:p>
      <w:r>
        <w:t xml:space="preserve">3</w:t>
      </w:r>
    </w:p>
    <w:p>
      <w:r>
        <w:t xml:space="preserve">RECALL</w:t>
      </w:r>
    </w:p>
    <w:p>
      <w:r>
        <w:t xml:space="preserve">Try explaining it without looking.</w:t>
      </w:r>
    </w:p>
    <w:p>
      <w:pPr>
        <w:pStyle w:val="Heading1"/>
        <w:keepNext/>
        <w:pageBreakBefore/>
      </w:pPr>
      <w:r>
        <w:t xml:space="preserve">原始页 6</w:t>
      </w:r>
    </w:p>
    <w:p>
      <w:pPr>
        <w:spacing w:after="160"/>
      </w:pPr>
      <w:r>
        <w:drawing>
          <wp:inline distT="0" distB="0" distL="0" distR="0">
            <wp:extent cx="6096000" cy="3429000"/>
            <wp:effectExtent t="0" r="0" b="0" l="0"/>
            <wp:docPr id="3" name="page-6" descr="原始页 6" title="原始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FIELD NOTES / 03 / LOOK CLOSELY</w:t>
      </w:r>
    </w:p>
    <w:p>
      <w:r>
        <w:t xml:space="preserve">A disappearing mark matters</w:t>
      </w:r>
    </w:p>
    <w:p>
      <w:r>
        <w:t xml:space="preserve">Same words. Different visual information. Keep both states.</w:t>
      </w:r>
    </w:p>
    <w:p>
      <w:r>
        <w:t xml:space="preserve">SLIDEPRUNE / ORIGINAL DEMO</w:t>
      </w:r>
    </w:p>
    <w:p>
      <w:r>
        <w:t xml:space="preserve">A B C</w:t>
      </w:r>
    </w:p>
    <w:p>
      <w:r>
        <w:t xml:space="preserve">A visual change can carry the whole lesson.</w:t>
      </w:r>
    </w:p>
    <w:p>
      <w:pPr>
        <w:pStyle w:val="Heading1"/>
        <w:keepNext/>
        <w:pageBreakBefore/>
      </w:pPr>
      <w:r>
        <w:t xml:space="preserve">原始页 7</w:t>
      </w:r>
    </w:p>
    <w:p>
      <w:pPr>
        <w:spacing w:after="160"/>
      </w:pPr>
      <w:r>
        <w:drawing>
          <wp:inline distT="0" distB="0" distL="0" distR="0">
            <wp:extent cx="6096000" cy="3429000"/>
            <wp:effectExtent t="0" r="0" b="0" l="0"/>
            <wp:docPr id="4" name="page-7" descr="原始页 7" title="原始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FIELD NOTES / 03 / LOOK CLOSELY</w:t>
      </w:r>
    </w:p>
    <w:p>
      <w:r>
        <w:t xml:space="preserve">A disappearing mark matters</w:t>
      </w:r>
    </w:p>
    <w:p>
      <w:r>
        <w:t xml:space="preserve">Same words. Different visual information. Keep both states.</w:t>
      </w:r>
    </w:p>
    <w:p>
      <w:r>
        <w:t xml:space="preserve">SLIDEPRUNE / ORIGINAL DEMO</w:t>
      </w:r>
    </w:p>
    <w:p>
      <w:r>
        <w:t xml:space="preserve">A B C</w:t>
      </w:r>
    </w:p>
    <w:p>
      <w:r>
        <w:t xml:space="preserve">A visual change can carry the whole lesson.</w:t>
      </w:r>
    </w:p>
    <w:p>
      <w:pPr>
        <w:pStyle w:val="Heading1"/>
        <w:keepNext/>
        <w:pageBreakBefore/>
      </w:pPr>
      <w:r>
        <w:t xml:space="preserve">原始页 8</w:t>
      </w:r>
    </w:p>
    <w:p>
      <w:pPr>
        <w:spacing w:after="160"/>
      </w:pPr>
      <w:r>
        <w:drawing>
          <wp:inline distT="0" distB="0" distL="0" distR="0">
            <wp:extent cx="6096000" cy="3429000"/>
            <wp:effectExtent t="0" r="0" b="0" l="0"/>
            <wp:docPr id="5" name="page-8" descr="原始页 8" title="原始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FIELD NOTES / 04 / COMPARE</w:t>
      </w:r>
    </w:p>
    <w:p>
      <w:r>
        <w:t xml:space="preserve">One number can change the plan</w:t>
      </w:r>
    </w:p>
    <w:p>
      <w:r>
        <w:t xml:space="preserve">Similar layout does not mean identical content.</w:t>
      </w:r>
    </w:p>
    <w:p>
      <w:r>
        <w:t xml:space="preserve">SLIDEPRUNE / ORIGINAL DEMO</w:t>
      </w:r>
    </w:p>
    <w:p>
      <w:r>
        <w:t xml:space="preserve">12</w:t>
      </w:r>
    </w:p>
    <w:p>
      <w:r>
        <w:t xml:space="preserve">minutes of focused review</w:t>
      </w:r>
    </w:p>
    <w:p>
      <w:r>
        <w:t xml:space="preserve">CHECK WHAT CHANGED</w:t>
      </w:r>
    </w:p>
    <w:p>
      <w:pPr>
        <w:pStyle w:val="Heading1"/>
        <w:keepNext/>
        <w:pageBreakBefore/>
      </w:pPr>
      <w:r>
        <w:t xml:space="preserve">原始页 9</w:t>
      </w:r>
    </w:p>
    <w:p>
      <w:pPr>
        <w:spacing w:after="160"/>
      </w:pPr>
      <w:r>
        <w:drawing>
          <wp:inline distT="0" distB="0" distL="0" distR="0">
            <wp:extent cx="6096000" cy="3429000"/>
            <wp:effectExtent t="0" r="0" b="0" l="0"/>
            <wp:docPr id="6" name="page-9" descr="原始页 9" title="原始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FIELD NOTES / 04 / COMPARE</w:t>
      </w:r>
    </w:p>
    <w:p>
      <w:r>
        <w:t xml:space="preserve">One number can change the plan</w:t>
      </w:r>
    </w:p>
    <w:p>
      <w:r>
        <w:t xml:space="preserve">Similar layout does not mean identical content.</w:t>
      </w:r>
    </w:p>
    <w:p>
      <w:r>
        <w:t xml:space="preserve">SLIDEPRUNE / ORIGINAL DEMO</w:t>
      </w:r>
    </w:p>
    <w:p>
      <w:r>
        <w:t xml:space="preserve">18</w:t>
      </w:r>
    </w:p>
    <w:p>
      <w:r>
        <w:t xml:space="preserve">minutes of focused review</w:t>
      </w:r>
    </w:p>
    <w:p>
      <w:r>
        <w:t xml:space="preserve">CHECK WHAT CHANGED</w:t>
      </w:r>
    </w:p>
    <w:p>
      <w:pPr>
        <w:pStyle w:val="Heading1"/>
        <w:keepNext/>
        <w:pageBreakBefore/>
      </w:pPr>
      <w:r>
        <w:t xml:space="preserve">原始页 11</w:t>
      </w:r>
    </w:p>
    <w:p>
      <w:pPr>
        <w:spacing w:after="160"/>
      </w:pPr>
      <w:r>
        <w:drawing>
          <wp:inline distT="0" distB="0" distL="0" distR="0">
            <wp:extent cx="6096000" cy="3429000"/>
            <wp:effectExtent t="0" r="0" b="0" l="0"/>
            <wp:docPr id="7" name="page-11" descr="原始页 11" title="原始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FIELD NOTES / 05 / KEEP THE SIGNAL</w:t>
      </w:r>
    </w:p>
    <w:p>
      <w:r>
        <w:t xml:space="preserve">Your attention is a limited resource.</w:t>
      </w:r>
    </w:p>
    <w:p>
      <w:r>
        <w:t xml:space="preserve">Use fewer pages when the ideas are truly the same.</w:t>
      </w:r>
    </w:p>
    <w:p>
      <w:r>
        <w:t xml:space="preserve">SLIDEPRUNE / ORIGINAL DEMO</w:t>
      </w:r>
    </w:p>
    <w:p>
      <w:r>
        <w:t xml:space="preserve">Review the differences.</w:t>
      </w:r>
    </w:p>
    <w:p>
      <w:r>
        <w:t xml:space="preserve">Keep what carries meaning.</w:t>
      </w:r>
    </w:p>
    <w:p>
      <w:r>
        <w:t xml:space="preserve">Let the repetition go.</w:t>
      </w:r>
    </w:p>
    <w:p>
      <w:pPr>
        <w:pStyle w:val="Heading1"/>
        <w:keepNext/>
        <w:pageBreakBefore/>
      </w:pPr>
      <w:r>
        <w:t xml:space="preserve">原始页 12</w:t>
      </w:r>
    </w:p>
    <w:p>
      <w:pPr>
        <w:spacing w:after="160"/>
      </w:pPr>
      <w:r>
        <w:drawing>
          <wp:inline distT="0" distB="0" distL="0" distR="0">
            <wp:extent cx="6096000" cy="3429000"/>
            <wp:effectExtent t="0" r="0" b="0" l="0"/>
            <wp:docPr id="8" name="page-12" descr="原始页 12" title="原始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FIELD NOTES / 06 / TAKEAWAY</w:t>
      </w:r>
    </w:p>
    <w:p>
      <w:r>
        <w:t xml:space="preserve">Make a handout you can think on.</w:t>
      </w:r>
    </w:p>
    <w:p>
      <w:r>
        <w:t xml:space="preserve">A clean page is only useful when the important details survive.</w:t>
      </w:r>
    </w:p>
    <w:p>
      <w:r>
        <w:t xml:space="preserve">SLIDEPRUNE / ORIGINAL DEMO</w:t>
      </w:r>
    </w:p>
    <w:p>
      <w:r>
        <w:t xml:space="preserve">Review each suggestion</w:t>
      </w:r>
    </w:p>
    <w:p>
      <w:r>
        <w:t xml:space="preserve">Restore anything you need</w:t>
      </w:r>
    </w:p>
    <w:p>
      <w:r>
        <w:t xml:space="preserve">Leave room for your own notes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000000"/>
        <w:sz w:val="22"/>
        <w:szCs w:val="22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160"/>
    </w:pPr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12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f133c3db070f013c905ec547a7b34d4a4efbda0.png"/><Relationship Id="rId8" Type="http://schemas.openxmlformats.org/officeDocument/2006/relationships/image" Target="media/05ffa6dc3cde376e41a145a1cf7149183ed5b8f6.png"/><Relationship Id="rId9" Type="http://schemas.openxmlformats.org/officeDocument/2006/relationships/image" Target="media/6ed9d5569977873f4b93047d8f4fee38cbdeb579.png"/><Relationship Id="rId10" Type="http://schemas.openxmlformats.org/officeDocument/2006/relationships/image" Target="media/23ee1bde7f92eff84c501119e6b989ec8ab02021.png"/><Relationship Id="rId11" Type="http://schemas.openxmlformats.org/officeDocument/2006/relationships/image" Target="media/7c90916220cbfee6a6574fc28cb9d4c17f872ae6.png"/><Relationship Id="rId12" Type="http://schemas.openxmlformats.org/officeDocument/2006/relationships/image" Target="media/d69a0a64e7344d9af37f271bda4c3511e8a2675d.png"/><Relationship Id="rId13" Type="http://schemas.openxmlformats.org/officeDocument/2006/relationships/image" Target="media/7d7ddf3dfa83dba999afcab325c18aa6de5a73b0.png"/><Relationship Id="rId14" Type="http://schemas.openxmlformats.org/officeDocument/2006/relationships/image" Target="media/1f5ffcaf6273c558a47573ea81cc1c118a4e7f3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专注力学习资料 · The science of focus</dc:title>
  <dc:creator>SlidePrune</dc:creator>
  <cp:lastModifiedBy>Un-named</cp:lastModifiedBy>
  <cp:revision>1</cp:revision>
  <dcterms:created xsi:type="dcterms:W3CDTF">2026-10-03T12:29:55.932Z</dcterms:created>
  <dcterms:modified xsi:type="dcterms:W3CDTF">2026-10-03T12:29:55.932Z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