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uht88h5xp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ByteSpace: Internal Task Management and Knowledge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 – Draft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06,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Grok 4 (xAI) &amp; DallasWauters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BoutaByte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  <w:r w:rsidDel="00000000" w:rsidR="00000000" w:rsidRPr="00000000">
        <w:rPr>
          <w:rtl w:val="0"/>
        </w:rPr>
        <w:t xml:space="preserve"> ByteSpace is a custom-built, lightweight alternative to commercial task management tools like ClickUp. It focuses on essential features for internal business and family use, eliminating unnecessary bloat while incorporating AI-driven enhancements for productivity. The platform will serve as a "second brain" for storing and referencing company knowledge, research, and files, with seamless integrations and real-time collaboration.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gerkubm7l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0cszxvu1x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ByteSpace addresses the high costs and over-complexity of existing tools by providing a tailored solution for task management, knowledge storage, and AI-assisted workflows. It supports internal teams at Buildabyte.com and can extend to family-oriented use cases (e.g., farm planning, household chores). Key differentiators include context-aware AI agents, multi-model AI integration, and real-time data synchronization without polling.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p3nbl7wf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Target Audience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Internal employees and owners at Buildabyte.com (business-focused).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Families (e.g., for personal projects like gardening or home blueprints).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Scale: Start with small teams (1-50 users); design for scalability.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qg378mpbj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High-Level Goals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dependency on paid tools by replicating core functionalities.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productivity with AI-driven research, task automation, and knowledge management.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flexibility for business (e.g., PRD generation) and personal (e.g., garden layouts) contexts.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speed, privacy, and ease of use.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oq7suh0x4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Out of Scope (Initial Version)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 (e.g., time tracking reports beyond basic dashboards).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 features (e.g., external sharing); focus on internal use.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mobile optimization beyond Expo's cross-platform capabilities.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non-specified services (e.g., Slack, email); add later as needed.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y6jl4zv0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g0fbpsnwm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Hierarchy and Task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ByteSpace organizes content in a nested structure for intuitive navigation: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Spaces</w:t>
      </w:r>
      <w:r w:rsidDel="00000000" w:rsidR="00000000" w:rsidRPr="00000000">
        <w:rPr>
          <w:rtl w:val="0"/>
        </w:rPr>
        <w:t xml:space="preserve">: Top-level containers (e.g., "Business Operations," "Family Farm"). Supports unlimited spaces per user.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Create, delete, archive; color-coding; custom icons; search across spaces.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Mid-level groupings within spaces (e.g., "Website Redesign" in "Business Operations").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Due dates, progress tracking (percentage complete), assignees, labels/tags.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and Subtasks</w:t>
      </w:r>
      <w:r w:rsidDel="00000000" w:rsidR="00000000" w:rsidRPr="00000000">
        <w:rPr>
          <w:rtl w:val="0"/>
        </w:rPr>
        <w:t xml:space="preserve">: Granular items within projects.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Descriptions (rich text with markdown support), deadlines, priorities (low/medium/high), status (To Do/In Progress/Done), checklists, comments/discussions.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Interconnectivity: Link tasks across projects/spaces; dependencies (e.g., Task A blocks Task B).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and UX</w:t>
      </w:r>
      <w:r w:rsidDel="00000000" w:rsidR="00000000" w:rsidRPr="00000000">
        <w:rPr>
          <w:rtl w:val="0"/>
        </w:rPr>
        <w:t xml:space="preserve">: Drag-and-drop reordering; collapsible/expandable views; keyboard shortcuts for quick actions.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jxumpzqih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File Sharing and Storage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and Management</w:t>
      </w:r>
      <w:r w:rsidDel="00000000" w:rsidR="00000000" w:rsidRPr="00000000">
        <w:rPr>
          <w:rtl w:val="0"/>
        </w:rPr>
        <w:t xml:space="preserve">: Drag-and-drop file uploads; support for images, documents, PDFs, videos (up to 100MB per file initially).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Hooks</w:t>
      </w:r>
      <w:r w:rsidDel="00000000" w:rsidR="00000000" w:rsidRPr="00000000">
        <w:rPr>
          <w:rtl w:val="0"/>
        </w:rPr>
        <w:t xml:space="preserve">: Bi-directional sync with external services.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Drive: Pull/push files; automatic indexing of shared folders.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Other: OneDrive, Dropbox (future-proof hooks via API wrappers).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Version history; file previews (inline for images/PDFs); sharing within spaces (read-only or editable); search by file name/content.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Backend</w:t>
      </w:r>
      <w:r w:rsidDel="00000000" w:rsidR="00000000" w:rsidRPr="00000000">
        <w:rPr>
          <w:rtl w:val="0"/>
        </w:rPr>
        <w:t xml:space="preserve">: Supabase Storage for secure, scalable buckets; organize by space/project.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hjdflh0e9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Knowledge Base ("Second Brain")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Centralized repository for company information, research, and references.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storage: Upload or link external docs; auto-categorization based on tags/metadata.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Indexing: Full-text search; AI-powered summarization (e.g., generate abstracts).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Referencing: Embed knowledge items in tasks/projects; cross-links for easy navigation.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Auto-Setup: Templates to pre-populate knowledge bases (e.g., "Company Wiki" with sections for policies, research).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: Pull from Google Drive; API endpoints for future expansions (e.g., web scraping for research).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tvo3sen2f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Templates and Automation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: Pre-built setups for spaces/projects.</w:t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"Software Development Project" (with tasks for planning, coding, testing); "Family Garden Plan" (with subtasks for planting, watering).</w:t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Create custom templates; apply with one click; include default tasks, files, and permissions.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Rule-based triggers (e.g., "On task completion, notify assignee via in-app alert").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rj0exyyg4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Custom Dashboards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User-configurable views for personalized productivity.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Drag-and-drop widgets: Upcoming tasks, progress charts, team workload, AI insights (e.g., "Suggested next actions").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Dashboards: Per space or global; switchable via tabs.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Customization: Filter by date, assignee, priority; theme options (light/dark mode).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 Leverage Supabase Realtime for instant refreshes on data changes.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aclvxcg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User Roles and Permissions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System</w:t>
      </w:r>
      <w:r w:rsidDel="00000000" w:rsidR="00000000" w:rsidRPr="00000000">
        <w:rPr>
          <w:rtl w:val="0"/>
        </w:rPr>
        <w:t xml:space="preserve">: Flexible and customizable.</w:t>
      </w:r>
    </w:p>
    <w:p w:rsidR="00000000" w:rsidDel="00000000" w:rsidP="00000000" w:rsidRDefault="00000000" w:rsidRPr="00000000" w14:paraId="0000004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Roles: Owner (full access), Admin (manage users/roles), User/Employee (standard access), Viewer (read-only).</w:t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Customizability: Rename roles (e.g., "Family Member"); define granular permissions (view, edit, delete, invite, share).</w:t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Presets: Business mode (e.g., "Manager" with approval workflows); Family mode (e.g., "Contributor" for chore lists, hide business jargon).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Supabase Auth for email/password, OAuth (Google), and role-based access control (RBAC).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Focus</w:t>
      </w:r>
      <w:r w:rsidDel="00000000" w:rsidR="00000000" w:rsidRPr="00000000">
        <w:rPr>
          <w:rtl w:val="0"/>
        </w:rPr>
        <w:t xml:space="preserve">: No external invites initially; add multi-tenant support later for separate family/business instances.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jyrsue46q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AI Integration and Agents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AI Capabilities</w:t>
      </w:r>
      <w:r w:rsidDel="00000000" w:rsidR="00000000" w:rsidRPr="00000000">
        <w:rPr>
          <w:rtl w:val="0"/>
        </w:rPr>
        <w:t xml:space="preserve">: Context-aware assistance for work and personal tasks.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 Expand topics (e.g., "Flesh out this idea"); research (e.g., "Gather info on sustainable farming"); generate content (e.g., business plans, blueprints).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Awareness</w:t>
      </w:r>
      <w:r w:rsidDel="00000000" w:rsidR="00000000" w:rsidRPr="00000000">
        <w:rPr>
          <w:rtl w:val="0"/>
        </w:rPr>
        <w:t xml:space="preserve">: AI detects current space/project; e.g., "Create task for Project X" auto-adds to the right location.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Multi-Model Support</w:t>
      </w:r>
      <w:r w:rsidDel="00000000" w:rsidR="00000000" w:rsidRPr="00000000">
        <w:rPr>
          <w:rtl w:val="0"/>
        </w:rPr>
        <w:t xml:space="preserve">: User-selectable models via config.</w:t>
      </w:r>
    </w:p>
    <w:p w:rsidR="00000000" w:rsidDel="00000000" w:rsidP="00000000" w:rsidRDefault="00000000" w:rsidRPr="00000000" w14:paraId="0000004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Examples: Gemini Flash for quick tasks (e.g., voice recognition); Claude Opus for in-depth drafting (e.g., full PRD or business plan).</w:t>
      </w:r>
    </w:p>
    <w:p w:rsidR="00000000" w:rsidDel="00000000" w:rsidP="00000000" w:rsidRDefault="00000000" w:rsidRPr="00000000" w14:paraId="0000004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Implementation: API wrappers in Node.js; store API keys in environment variables; per-user/model limits for cost control.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and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Research Agents</w:t>
      </w:r>
      <w:r w:rsidDel="00000000" w:rsidR="00000000" w:rsidRPr="00000000">
        <w:rPr>
          <w:rtl w:val="0"/>
        </w:rPr>
        <w:t xml:space="preserve">: Autonomous threads for deep dives; summarize findings and attach to tasks.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Helpers</w:t>
      </w:r>
      <w:r w:rsidDel="00000000" w:rsidR="00000000" w:rsidRPr="00000000">
        <w:rPr>
          <w:rtl w:val="0"/>
        </w:rPr>
        <w:t xml:space="preserve">: Suggest subtasks, assignees, or deadlines based on description.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Quick Tools Panel</w:t>
      </w:r>
      <w:r w:rsidDel="00000000" w:rsidR="00000000" w:rsidRPr="00000000">
        <w:rPr>
          <w:rtl w:val="0"/>
        </w:rPr>
        <w:t xml:space="preserve">: Sidebar or button for one-tap generations.</w:t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Examples: PRD template (product requirements doc); Contact list (pull from knowledge base); Blueprints (e.g., shed layout for farm); Suggestions (e.g., garden plants based on location/climate).</w:t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Multifunctional: Adapt to context (business: financial models; family: grocery lists, chore trackers).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Voice Input</w:t>
      </w:r>
      <w:r w:rsidDel="00000000" w:rsidR="00000000" w:rsidRPr="00000000">
        <w:rPr>
          <w:rtl w:val="0"/>
        </w:rPr>
        <w:t xml:space="preserve">: Integrate speech-to-text (using fast models like Gemini Flash).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Integration</w:t>
      </w:r>
      <w:r w:rsidDel="00000000" w:rsidR="00000000" w:rsidRPr="00000000">
        <w:rPr>
          <w:rtl w:val="0"/>
        </w:rPr>
        <w:t xml:space="preserve">: AI queries the second brain for references; e.g., "Reference company policy on X."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Ethical/Safety</w:t>
      </w:r>
      <w:r w:rsidDel="00000000" w:rsidR="00000000" w:rsidRPr="00000000">
        <w:rPr>
          <w:rtl w:val="0"/>
        </w:rPr>
        <w:t xml:space="preserve">: Rate limiting; user confirmation for sensitive actions; no external data sharing.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mvxwmybvh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Real-Time Collaboration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Supabase Realtime subscriptions for database changes.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Mechanism: Listen to table events (insert/update/delete); push updates to connected clients via WebSockets.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Polling: Use edge functions for notifications (e.g., trigger on change, send push to users).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Live editing (see changes as they happen); presence indicators (e.g., "User editing now"); conflict resolution (last-write-wins or merge).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Optimize for low latency; fallback to manual refresh if needed.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3o5j4uuwe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Family Mode Adaptations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Toggle</w:t>
      </w:r>
      <w:r w:rsidDel="00000000" w:rsidR="00000000" w:rsidRPr="00000000">
        <w:rPr>
          <w:rtl w:val="0"/>
        </w:rPr>
        <w:t xml:space="preserve">: Switch between business and family views.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Business: Focus on projects, KPIs, integrations.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Family: Simplified UI; features like chore trackers, shared calendars, visual planners (e.g., garden grids).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Generate farm layouts, plant suggestions; hide complex dashboards.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sm6xbwof2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6aofw5ej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Technical Architecture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Expo (React Native) for cross-platform (web, iOS, Android) development.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Libraries: React Navigation for routing; UI kits like NativeBase for components.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(Express or Fastify) for API layer.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authentication, AI calls, integrations.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Supabase PostgreSQL for structured data (tasks, users); extensions for full-text search.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and Realtime</w:t>
      </w:r>
      <w:r w:rsidDel="00000000" w:rsidR="00000000" w:rsidRPr="00000000">
        <w:rPr>
          <w:rtl w:val="0"/>
        </w:rPr>
        <w:t xml:space="preserve">: Supabase Storage and Realtime.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</w:t>
      </w:r>
      <w:r w:rsidDel="00000000" w:rsidR="00000000" w:rsidRPr="00000000">
        <w:rPr>
          <w:rtl w:val="0"/>
        </w:rPr>
        <w:t xml:space="preserve">: Custom service for model routing; integrate via APIs (e.g., Google AI, Anthropic).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Initial: Local development (Docker-compose for stack).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Production: Buildabyte.com hosting; auto-scaling with CI/CD (GitHub Actions).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JWT tokens; data encryption at rest; audit logs for changes.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whui3cqw3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Performance and Scalability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Time: &lt;500ms for UI updates; &lt;2s for AI generations.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Scalability: Handle 100 concurrent users; modular design for horizontal scaling.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Support: Basic (e.g., view cached tasks); sync on reconnect.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btwwa9sap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Usability and Accessibility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UI/UX: Responsive design; intuitive icons; tooltips for features.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 WCAG 2.1 compliance (screen reader support, keyboard navigation).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Localization: English only initially; prepare for multi-language.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1ymbw10o3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Testing and Quality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Tests: Cover core modules (Jest for JS).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Tests: End-to-end (Cypress for UI).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Audits: OWASP top 10 checks.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8zjnk4ykv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Dependencies and Risks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r4zeccv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Dependencies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APIs: Supabase, Google Drive, AI providers (Gemini, Claude).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Ensure open-source/compliant (e.g., no proprietary bloat).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yl78pp5kt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Risks and Mitigations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Cost Overruns: Implement usage caps; monitor via dashboards.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Failures: Fallback to manual uploads.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Privacy: All internal; comply with GDPR-like standards.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Creep: Stick to MVP; iterate based on feedback.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a544d0kpd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Roadmap and Milestones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hohwd8syq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MVP (Minimum Viable Product)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hierarchy, file sharing, basic dashboards, user roles.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sync.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(single model for task creation).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vtsfliag4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Phase 1 (Post-MVP)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Templates, knowledge base, integrations.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AI, quick tools.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ze9om78zm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Phase 2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Family mode, advanced agents, analytics.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qyq3w92o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Timeline Estimate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Design/Planning: 2 weeks.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Development: 4-6 weeks.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Testing/Deployment: 2 weeks.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3hsz9yxbl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Appendices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3xw9oj6ua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Glossary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PRD: Product Requirements Document.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Agents: Autonomous scripts for tasks like research.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Realtime: WebSocket-based data syncing.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