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jibqahooko6a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🧠  API EN ASP.NET CORE CON SQL SERVER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sz w:val="24"/>
          <w:szCs w:val="24"/>
        </w:rPr>
      </w:pPr>
      <w:bookmarkStart w:colFirst="0" w:colLast="0" w:name="_4i84pum36jom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🏁 Módulo: Creación de una API profesional en .NET Core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wuvz8638v8l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📌 Nivel: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Básico – Intermedio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64s7wen1mt8k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🧰 Requisitos previos: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Haber usado Node.js o Express.js.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Conocer JSON y CRUD (crear, leer, actualizar, borrar).</w:t>
        <w:br w:type="textWrapping"/>
      </w:r>
    </w:p>
    <w:p w:rsidR="00000000" w:rsidDel="00000000" w:rsidP="00000000" w:rsidRDefault="00000000" w:rsidRPr="00000000" w14:paraId="0000000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hdkn04be4xpw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📦 ANTES DE INICIAR — INSTALACIONES NECESARIAS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2ywzidg9coxc" w:id="5"/>
      <w:bookmarkEnd w:id="5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✅ 1. Instalar .NET 8 SDK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👉</w:t>
      </w:r>
      <w:hyperlink r:id="rId6">
        <w:r w:rsidDel="00000000" w:rsidR="00000000" w:rsidRPr="00000000">
          <w:rPr>
            <w:rFonts w:ascii="Calibri" w:cs="Calibri" w:eastAsia="Calibri" w:hAnsi="Calibri"/>
            <w:sz w:val="24"/>
            <w:szCs w:val="24"/>
            <w:rtl w:val="0"/>
          </w:rPr>
          <w:t xml:space="preserve"> </w:t>
        </w:r>
      </w:hyperlink>
      <w:hyperlink r:id="rId7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https://dotnet.microsoft.com/en-us/download</w:t>
          <w:br w:type="textWrapping"/>
        </w:r>
      </w:hyperlink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(Versión: .NET 8 LTS)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271c40h36cd7" w:id="6"/>
      <w:bookmarkEnd w:id="6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✅ 2. Instalar Visual Studio 2022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Calibri" w:cs="Calibri" w:eastAsia="Calibri" w:hAnsi="Calibri"/>
          <w:color w:val="1155cc"/>
          <w:sz w:val="24"/>
          <w:szCs w:val="24"/>
          <w:u w:val="singl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👉</w:t>
      </w:r>
      <w:hyperlink r:id="rId8">
        <w:r w:rsidDel="00000000" w:rsidR="00000000" w:rsidRPr="00000000">
          <w:rPr>
            <w:rFonts w:ascii="Calibri" w:cs="Calibri" w:eastAsia="Calibri" w:hAnsi="Calibri"/>
            <w:sz w:val="24"/>
            <w:szCs w:val="24"/>
            <w:rtl w:val="0"/>
          </w:rPr>
          <w:t xml:space="preserve"> </w:t>
        </w:r>
      </w:hyperlink>
      <w:hyperlink r:id="rId9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https://visualstudio.microsoft.com/es/downloads/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Durante la instalación debes activar el componente: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✔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Desarrollo de ASP.NET y web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wav0pv827kc4" w:id="7"/>
      <w:bookmarkEnd w:id="7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✅ 3. Instalar SQL Server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👉</w:t>
      </w:r>
      <w:hyperlink r:id="rId10">
        <w:r w:rsidDel="00000000" w:rsidR="00000000" w:rsidRPr="00000000">
          <w:rPr>
            <w:rFonts w:ascii="Calibri" w:cs="Calibri" w:eastAsia="Calibri" w:hAnsi="Calibri"/>
            <w:sz w:val="24"/>
            <w:szCs w:val="24"/>
            <w:rtl w:val="0"/>
          </w:rPr>
          <w:t xml:space="preserve"> </w:t>
        </w:r>
      </w:hyperlink>
      <w:hyperlink r:id="rId11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https://www.microsoft.com/es-es/sql-server/sql-server-downloads</w:t>
          <w:br w:type="textWrapping"/>
        </w:r>
      </w:hyperlink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(instala SQL Server Developer)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3mro6vn2num" w:id="8"/>
      <w:bookmarkEnd w:id="8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✅ 4. Instalar SQL Server Management Studio (SSMS)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👉 https://learn.microsoft.com/es-es/sql/ssms/download-sql-server-management-studio-ssms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e1doqsf8i046" w:id="9"/>
      <w:bookmarkEnd w:id="9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Opcionales pero recomendados: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🧪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Postman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para pruebas</w:t>
        <w:br w:type="textWrapping"/>
        <w:t xml:space="preserve"> 🧭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Git</w:t>
      </w:r>
    </w:p>
    <w:p w:rsidR="00000000" w:rsidDel="00000000" w:rsidP="00000000" w:rsidRDefault="00000000" w:rsidRPr="00000000" w14:paraId="00000015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uzrx9kvj7lu1" w:id="10"/>
      <w:bookmarkEnd w:id="10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🧩 SESIÓN 1 – Estructura y Flujo Básico de una API</w:t>
      </w:r>
    </w:p>
    <w:p w:rsidR="00000000" w:rsidDel="00000000" w:rsidP="00000000" w:rsidRDefault="00000000" w:rsidRPr="00000000" w14:paraId="00000017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dikmg2yd546m" w:id="11"/>
      <w:bookmarkEnd w:id="11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🔹 1. Qué es una API en ASP.NET Core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Una API es un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puente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entre una aplicación (web, móvil, escritorio) y los datos del servidor.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ASP.NET Core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es el framework más usado en empresas para APIs robustas, rápidas y seguras.</w:t>
      </w:r>
    </w:p>
    <w:p w:rsidR="00000000" w:rsidDel="00000000" w:rsidP="00000000" w:rsidRDefault="00000000" w:rsidRPr="00000000" w14:paraId="0000001B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kd035nwsl5si" w:id="12"/>
      <w:bookmarkEnd w:id="12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🧭 Comparación con Node.js (para que entiendan rápido)</w:t>
      </w:r>
    </w:p>
    <w:tbl>
      <w:tblPr>
        <w:tblStyle w:val="Table1"/>
        <w:tblW w:w="60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5"/>
        <w:gridCol w:w="3650"/>
        <w:tblGridChange w:id="0">
          <w:tblGrid>
            <w:gridCol w:w="2375"/>
            <w:gridCol w:w="36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Node.js (Express)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.NET 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88038"/>
                <w:sz w:val="24"/>
                <w:szCs w:val="24"/>
                <w:rtl w:val="0"/>
              </w:rPr>
              <w:t xml:space="preserve">server.js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define rutas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88038"/>
                <w:sz w:val="24"/>
                <w:szCs w:val="24"/>
                <w:rtl w:val="0"/>
              </w:rPr>
              <w:t xml:space="preserve">Program.cs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configura controladores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88038"/>
                <w:sz w:val="24"/>
                <w:szCs w:val="24"/>
                <w:rtl w:val="0"/>
              </w:rPr>
              <w:t xml:space="preserve">routes/*.js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88038"/>
                <w:sz w:val="24"/>
                <w:szCs w:val="24"/>
                <w:rtl w:val="0"/>
              </w:rPr>
              <w:t xml:space="preserve">Controllers/*.cs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88038"/>
                <w:sz w:val="24"/>
                <w:szCs w:val="24"/>
                <w:rtl w:val="0"/>
              </w:rPr>
              <w:t xml:space="preserve">models/*.js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88038"/>
                <w:sz w:val="24"/>
                <w:szCs w:val="24"/>
                <w:rtl w:val="0"/>
              </w:rPr>
              <w:t xml:space="preserve">Models/*.cs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88038"/>
                <w:sz w:val="24"/>
                <w:szCs w:val="24"/>
                <w:rtl w:val="0"/>
              </w:rPr>
              <w:t xml:space="preserve">mongoose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88038"/>
                <w:sz w:val="24"/>
                <w:szCs w:val="24"/>
                <w:rtl w:val="0"/>
              </w:rPr>
              <w:t xml:space="preserve">Entity Framework Core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6b6wmknnm3jb" w:id="13"/>
      <w:bookmarkEnd w:id="13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🔹 2. Estructura general del proyecto (la que usarán)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📁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InventoryApi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├──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Controllers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Reciben peticiones HTTP</w:t>
        <w:br w:type="textWrapping"/>
        <w:t xml:space="preserve"> ├──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Models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Representan tablas</w:t>
        <w:br w:type="textWrapping"/>
        <w:t xml:space="preserve"> ├──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Data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DbContext y conexión</w:t>
        <w:br w:type="textWrapping"/>
        <w:t xml:space="preserve"> ├──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Repositories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Hablan con la BD</w:t>
        <w:br w:type="textWrapping"/>
        <w:t xml:space="preserve"> ├──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Interfaces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Contratos de comportamiento</w:t>
        <w:br w:type="textWrapping"/>
        <w:t xml:space="preserve"> ├──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DTOs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Objetos seguros para input/output</w:t>
        <w:br w:type="textWrapping"/>
        <w:t xml:space="preserve"> └──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Program.cs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Configuración del proyecto</w:t>
      </w:r>
    </w:p>
    <w:p w:rsidR="00000000" w:rsidDel="00000000" w:rsidP="00000000" w:rsidRDefault="00000000" w:rsidRPr="00000000" w14:paraId="0000002A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b3ko3iiym8l" w:id="14"/>
      <w:bookmarkEnd w:id="14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🔹 3. Diagrama del flujo de datos</w:t>
      </w:r>
    </w:p>
    <w:p w:rsidR="00000000" w:rsidDel="00000000" w:rsidP="00000000" w:rsidRDefault="00000000" w:rsidRPr="00000000" w14:paraId="0000002C">
      <w:pPr>
        <w:rPr>
          <w:rFonts w:ascii="Calibri" w:cs="Calibri" w:eastAsia="Calibri" w:hAnsi="Calibri"/>
          <w:color w:val="18803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[Cliente o Postman]</w:t>
      </w:r>
    </w:p>
    <w:p w:rsidR="00000000" w:rsidDel="00000000" w:rsidP="00000000" w:rsidRDefault="00000000" w:rsidRPr="00000000" w14:paraId="0000002D">
      <w:pPr>
        <w:rPr>
          <w:rFonts w:ascii="Calibri" w:cs="Calibri" w:eastAsia="Calibri" w:hAnsi="Calibri"/>
          <w:color w:val="18803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        ↓ HTTP</w:t>
      </w:r>
    </w:p>
    <w:p w:rsidR="00000000" w:rsidDel="00000000" w:rsidP="00000000" w:rsidRDefault="00000000" w:rsidRPr="00000000" w14:paraId="0000002E">
      <w:pPr>
        <w:rPr>
          <w:rFonts w:ascii="Calibri" w:cs="Calibri" w:eastAsia="Calibri" w:hAnsi="Calibri"/>
          <w:color w:val="18803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   [Controller]</w:t>
      </w:r>
    </w:p>
    <w:p w:rsidR="00000000" w:rsidDel="00000000" w:rsidP="00000000" w:rsidRDefault="00000000" w:rsidRPr="00000000" w14:paraId="0000002F">
      <w:pPr>
        <w:rPr>
          <w:rFonts w:ascii="Calibri" w:cs="Calibri" w:eastAsia="Calibri" w:hAnsi="Calibri"/>
          <w:color w:val="18803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        ↓</w:t>
      </w:r>
    </w:p>
    <w:p w:rsidR="00000000" w:rsidDel="00000000" w:rsidP="00000000" w:rsidRDefault="00000000" w:rsidRPr="00000000" w14:paraId="00000030">
      <w:pPr>
        <w:rPr>
          <w:rFonts w:ascii="Calibri" w:cs="Calibri" w:eastAsia="Calibri" w:hAnsi="Calibri"/>
          <w:color w:val="18803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  [Repository]</w:t>
      </w:r>
    </w:p>
    <w:p w:rsidR="00000000" w:rsidDel="00000000" w:rsidP="00000000" w:rsidRDefault="00000000" w:rsidRPr="00000000" w14:paraId="00000031">
      <w:pPr>
        <w:rPr>
          <w:rFonts w:ascii="Calibri" w:cs="Calibri" w:eastAsia="Calibri" w:hAnsi="Calibri"/>
          <w:color w:val="18803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        ↓</w:t>
      </w:r>
    </w:p>
    <w:p w:rsidR="00000000" w:rsidDel="00000000" w:rsidP="00000000" w:rsidRDefault="00000000" w:rsidRPr="00000000" w14:paraId="00000032">
      <w:pPr>
        <w:rPr>
          <w:rFonts w:ascii="Calibri" w:cs="Calibri" w:eastAsia="Calibri" w:hAnsi="Calibri"/>
          <w:color w:val="18803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  [DbContext]</w:t>
      </w:r>
    </w:p>
    <w:p w:rsidR="00000000" w:rsidDel="00000000" w:rsidP="00000000" w:rsidRDefault="00000000" w:rsidRPr="00000000" w14:paraId="00000033">
      <w:pPr>
        <w:rPr>
          <w:rFonts w:ascii="Calibri" w:cs="Calibri" w:eastAsia="Calibri" w:hAnsi="Calibri"/>
          <w:color w:val="18803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        ↓</w:t>
      </w:r>
    </w:p>
    <w:p w:rsidR="00000000" w:rsidDel="00000000" w:rsidP="00000000" w:rsidRDefault="00000000" w:rsidRPr="00000000" w14:paraId="00000034">
      <w:pPr>
        <w:rPr>
          <w:rFonts w:ascii="Calibri" w:cs="Calibri" w:eastAsia="Calibri" w:hAnsi="Calibri"/>
          <w:color w:val="18803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   [SQL Server]</w:t>
      </w:r>
    </w:p>
    <w:p w:rsidR="00000000" w:rsidDel="00000000" w:rsidP="00000000" w:rsidRDefault="00000000" w:rsidRPr="00000000" w14:paraId="00000035">
      <w:pPr>
        <w:rPr>
          <w:rFonts w:ascii="Calibri" w:cs="Calibri" w:eastAsia="Calibri" w:hAnsi="Calibri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🧠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Idea clave: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El controlador NO toca la base de datos.</w:t>
        <w:br w:type="textWrapping"/>
        <w:t xml:space="preserve"> El repositorio se encarga de las operaciones.</w:t>
        <w:br w:type="textWrapping"/>
        <w:t xml:space="preserve"> Esto es lo que hacen los equipos senior.</w:t>
      </w:r>
    </w:p>
    <w:p w:rsidR="00000000" w:rsidDel="00000000" w:rsidP="00000000" w:rsidRDefault="00000000" w:rsidRPr="00000000" w14:paraId="0000003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vziloqrzb3fs" w:id="15"/>
      <w:bookmarkEnd w:id="15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🔹 4. MODELO – Representa una tabla de SQL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📄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Models/Equipment.cs</w:t>
      </w:r>
    </w:p>
    <w:p w:rsidR="00000000" w:rsidDel="00000000" w:rsidP="00000000" w:rsidRDefault="00000000" w:rsidRPr="00000000" w14:paraId="0000003B">
      <w:pPr>
        <w:shd w:fill="1a1b26" w:val="clear"/>
        <w:spacing w:line="325.71428571428567" w:lineRule="auto"/>
        <w:rPr>
          <w:rFonts w:ascii="Courier New" w:cs="Courier New" w:eastAsia="Courier New" w:hAnsi="Courier New"/>
          <w:color w:val="c0caf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d7cd8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Equipment</w:t>
      </w:r>
    </w:p>
    <w:p w:rsidR="00000000" w:rsidDel="00000000" w:rsidP="00000000" w:rsidRDefault="00000000" w:rsidRPr="00000000" w14:paraId="0000003C">
      <w:pPr>
        <w:shd w:fill="1a1b26" w:val="clear"/>
        <w:spacing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3D">
      <w:pPr>
        <w:shd w:fill="1a1b26" w:val="clear"/>
        <w:spacing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d7cd8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E">
      <w:pPr>
        <w:shd w:fill="1a1b26" w:val="clear"/>
        <w:spacing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d7cd8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"";</w:t>
      </w:r>
    </w:p>
    <w:p w:rsidR="00000000" w:rsidDel="00000000" w:rsidP="00000000" w:rsidRDefault="00000000" w:rsidRPr="00000000" w14:paraId="0000003F">
      <w:pPr>
        <w:shd w:fill="1a1b26" w:val="clear"/>
        <w:spacing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d7cd8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"";</w:t>
      </w:r>
    </w:p>
    <w:p w:rsidR="00000000" w:rsidDel="00000000" w:rsidP="00000000" w:rsidRDefault="00000000" w:rsidRPr="00000000" w14:paraId="00000040">
      <w:pPr>
        <w:shd w:fill="1a1b26" w:val="clear"/>
        <w:spacing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d7cd8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Brand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"";</w:t>
      </w:r>
    </w:p>
    <w:p w:rsidR="00000000" w:rsidDel="00000000" w:rsidP="00000000" w:rsidRDefault="00000000" w:rsidRPr="00000000" w14:paraId="00000041">
      <w:pPr>
        <w:shd w:fill="1a1b26" w:val="clear"/>
        <w:spacing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d7cd8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Stock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2">
      <w:pPr>
        <w:shd w:fill="1a1b26" w:val="clear"/>
        <w:spacing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d7cd8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PurchaseDate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3">
      <w:pPr>
        <w:shd w:fill="1a1b26" w:val="clear"/>
        <w:spacing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🧠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Esto representa un equipo real del inventario (laptop, monitor, impresora).</w:t>
      </w:r>
    </w:p>
    <w:p w:rsidR="00000000" w:rsidDel="00000000" w:rsidP="00000000" w:rsidRDefault="00000000" w:rsidRPr="00000000" w14:paraId="00000046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yzwdgskku65l" w:id="16"/>
      <w:bookmarkEnd w:id="16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🔹 5. DB CONTEXT – El puente con SQL Server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📄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Data/ApplicationDbContext.cs</w:t>
      </w:r>
    </w:p>
    <w:p w:rsidR="00000000" w:rsidDel="00000000" w:rsidP="00000000" w:rsidRDefault="00000000" w:rsidRPr="00000000" w14:paraId="00000049">
      <w:pPr>
        <w:shd w:fill="1a1b26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9d7cd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1a1b26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9d7cd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1a1b26" w:val="clear"/>
        <w:spacing w:line="325.71428571428567" w:lineRule="auto"/>
        <w:rPr>
          <w:rFonts w:ascii="Courier New" w:cs="Courier New" w:eastAsia="Courier New" w:hAnsi="Courier New"/>
          <w:color w:val="c0caf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d7cd8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ApplicationDbContext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DbContext</w:t>
      </w:r>
    </w:p>
    <w:p w:rsidR="00000000" w:rsidDel="00000000" w:rsidP="00000000" w:rsidRDefault="00000000" w:rsidRPr="00000000" w14:paraId="0000004C">
      <w:pPr>
        <w:shd w:fill="1a1b26" w:val="clear"/>
        <w:spacing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4D">
      <w:pPr>
        <w:shd w:fill="1a1b26" w:val="clear"/>
        <w:spacing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d7cd8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rtl w:val="0"/>
        </w:rPr>
        <w:t xml:space="preserve">ApplicationDbContext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DbContextOptions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ApplicationDbContext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options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E">
      <w:pPr>
        <w:shd w:fill="1a1b26" w:val="clear"/>
        <w:spacing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7768e"/>
          <w:sz w:val="21"/>
          <w:szCs w:val="21"/>
          <w:rtl w:val="0"/>
        </w:rPr>
        <w:t xml:space="preserve">base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options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F">
      <w:pPr>
        <w:shd w:fill="1a1b26" w:val="clear"/>
        <w:spacing w:line="325.71428571428567" w:lineRule="auto"/>
        <w:rPr>
          <w:rFonts w:ascii="Courier New" w:cs="Courier New" w:eastAsia="Courier New" w:hAnsi="Courier New"/>
          <w:color w:val="a9b1d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1a1b26" w:val="clear"/>
        <w:spacing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d7cd8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DbSet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Equipment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Equipments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1">
      <w:pPr>
        <w:shd w:fill="1a1b26" w:val="clear"/>
        <w:spacing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2">
      <w:pPr>
        <w:rPr>
          <w:rFonts w:ascii="Calibri" w:cs="Calibri" w:eastAsia="Calibri" w:hAnsi="Calibri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🧠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DbSet&lt;Equipment&gt;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= tabla en SQL llamada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Equipments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5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hu845z8juihu" w:id="17"/>
      <w:bookmarkEnd w:id="17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🔹 6. Conectar a SQL Server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📄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appsettings.json</w:t>
      </w:r>
    </w:p>
    <w:p w:rsidR="00000000" w:rsidDel="00000000" w:rsidP="00000000" w:rsidRDefault="00000000" w:rsidRPr="00000000" w14:paraId="00000058">
      <w:pPr>
        <w:shd w:fill="1a1b26" w:val="clear"/>
        <w:spacing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59">
      <w:pPr>
        <w:shd w:fill="1a1b26" w:val="clear"/>
        <w:spacing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ece6a"/>
          <w:sz w:val="21"/>
          <w:szCs w:val="21"/>
          <w:rtl w:val="0"/>
        </w:rPr>
        <w:t xml:space="preserve">ConnectionStrings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":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5A">
      <w:pPr>
        <w:shd w:fill="1a1b26" w:val="clear"/>
        <w:spacing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ece6a"/>
          <w:sz w:val="21"/>
          <w:szCs w:val="21"/>
          <w:rtl w:val="0"/>
        </w:rPr>
        <w:t xml:space="preserve">DefaultConnection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":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ece6a"/>
          <w:sz w:val="21"/>
          <w:szCs w:val="21"/>
          <w:rtl w:val="0"/>
        </w:rPr>
        <w:t xml:space="preserve">Server=localhost;Database=InventoryDb;Trusted_Connection=True;TrustServerCertificate=True;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5B">
      <w:pPr>
        <w:shd w:fill="1a1b26" w:val="clear"/>
        <w:spacing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C">
      <w:pPr>
        <w:shd w:fill="1a1b26" w:val="clear"/>
        <w:spacing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D">
      <w:pPr>
        <w:rPr>
          <w:rFonts w:ascii="Calibri" w:cs="Calibri" w:eastAsia="Calibri" w:hAnsi="Calibri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📄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Program.cs</w:t>
      </w:r>
    </w:p>
    <w:p w:rsidR="00000000" w:rsidDel="00000000" w:rsidP="00000000" w:rsidRDefault="00000000" w:rsidRPr="00000000" w14:paraId="00000060">
      <w:pPr>
        <w:shd w:fill="1a1b26" w:val="clear"/>
        <w:spacing w:line="325.71428571428567" w:lineRule="auto"/>
        <w:rPr>
          <w:rFonts w:ascii="Courier New" w:cs="Courier New" w:eastAsia="Courier New" w:hAnsi="Courier New"/>
          <w:color w:val="89ddff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c0caf5"/>
          <w:sz w:val="17"/>
          <w:szCs w:val="17"/>
          <w:rtl w:val="0"/>
        </w:rPr>
        <w:t xml:space="preserve">builder</w:t>
      </w:r>
      <w:r w:rsidDel="00000000" w:rsidR="00000000" w:rsidRPr="00000000">
        <w:rPr>
          <w:rFonts w:ascii="Courier New" w:cs="Courier New" w:eastAsia="Courier New" w:hAnsi="Courier New"/>
          <w:color w:val="89ddff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0caf5"/>
          <w:sz w:val="17"/>
          <w:szCs w:val="17"/>
          <w:rtl w:val="0"/>
        </w:rPr>
        <w:t xml:space="preserve">Services</w:t>
      </w:r>
      <w:r w:rsidDel="00000000" w:rsidR="00000000" w:rsidRPr="00000000">
        <w:rPr>
          <w:rFonts w:ascii="Courier New" w:cs="Courier New" w:eastAsia="Courier New" w:hAnsi="Courier New"/>
          <w:color w:val="89ddff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a2f7"/>
          <w:sz w:val="17"/>
          <w:szCs w:val="17"/>
          <w:rtl w:val="0"/>
        </w:rPr>
        <w:t xml:space="preserve">AddDbContext</w:t>
      </w:r>
      <w:r w:rsidDel="00000000" w:rsidR="00000000" w:rsidRPr="00000000">
        <w:rPr>
          <w:rFonts w:ascii="Courier New" w:cs="Courier New" w:eastAsia="Courier New" w:hAnsi="Courier New"/>
          <w:color w:val="89ddff"/>
          <w:sz w:val="17"/>
          <w:szCs w:val="1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0caf5"/>
          <w:sz w:val="17"/>
          <w:szCs w:val="17"/>
          <w:rtl w:val="0"/>
        </w:rPr>
        <w:t xml:space="preserve">ApplicationDbContext</w:t>
      </w:r>
      <w:r w:rsidDel="00000000" w:rsidR="00000000" w:rsidRPr="00000000">
        <w:rPr>
          <w:rFonts w:ascii="Courier New" w:cs="Courier New" w:eastAsia="Courier New" w:hAnsi="Courier New"/>
          <w:color w:val="89ddff"/>
          <w:sz w:val="17"/>
          <w:szCs w:val="17"/>
          <w:rtl w:val="0"/>
        </w:rPr>
        <w:t xml:space="preserve">&gt;(</w:t>
      </w:r>
      <w:r w:rsidDel="00000000" w:rsidR="00000000" w:rsidRPr="00000000">
        <w:rPr>
          <w:rFonts w:ascii="Courier New" w:cs="Courier New" w:eastAsia="Courier New" w:hAnsi="Courier New"/>
          <w:color w:val="c0caf5"/>
          <w:sz w:val="17"/>
          <w:szCs w:val="17"/>
          <w:rtl w:val="0"/>
        </w:rPr>
        <w:t xml:space="preserve">options</w:t>
      </w:r>
      <w:r w:rsidDel="00000000" w:rsidR="00000000" w:rsidRPr="00000000">
        <w:rPr>
          <w:rFonts w:ascii="Courier New" w:cs="Courier New" w:eastAsia="Courier New" w:hAnsi="Courier New"/>
          <w:color w:val="a9b1d6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17"/>
          <w:szCs w:val="17"/>
          <w:rtl w:val="0"/>
        </w:rPr>
        <w:t xml:space="preserve">=&gt;</w:t>
      </w:r>
    </w:p>
    <w:p w:rsidR="00000000" w:rsidDel="00000000" w:rsidP="00000000" w:rsidRDefault="00000000" w:rsidRPr="00000000" w14:paraId="00000061">
      <w:pPr>
        <w:shd w:fill="1a1b26" w:val="clear"/>
        <w:spacing w:line="325.71428571428567" w:lineRule="auto"/>
        <w:rPr>
          <w:rFonts w:ascii="Courier New" w:cs="Courier New" w:eastAsia="Courier New" w:hAnsi="Courier New"/>
          <w:color w:val="a9b1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9b1d6"/>
          <w:sz w:val="17"/>
          <w:szCs w:val="1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0caf5"/>
          <w:sz w:val="17"/>
          <w:szCs w:val="17"/>
          <w:rtl w:val="0"/>
        </w:rPr>
        <w:t xml:space="preserve">options</w:t>
      </w:r>
      <w:r w:rsidDel="00000000" w:rsidR="00000000" w:rsidRPr="00000000">
        <w:rPr>
          <w:rFonts w:ascii="Courier New" w:cs="Courier New" w:eastAsia="Courier New" w:hAnsi="Courier New"/>
          <w:color w:val="89ddff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a2f7"/>
          <w:sz w:val="17"/>
          <w:szCs w:val="17"/>
          <w:rtl w:val="0"/>
        </w:rPr>
        <w:t xml:space="preserve">UseSqlServer</w:t>
      </w:r>
      <w:r w:rsidDel="00000000" w:rsidR="00000000" w:rsidRPr="00000000">
        <w:rPr>
          <w:rFonts w:ascii="Courier New" w:cs="Courier New" w:eastAsia="Courier New" w:hAnsi="Courier New"/>
          <w:color w:val="89ddff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0caf5"/>
          <w:sz w:val="17"/>
          <w:szCs w:val="17"/>
          <w:rtl w:val="0"/>
        </w:rPr>
        <w:t xml:space="preserve">builder</w:t>
      </w:r>
      <w:r w:rsidDel="00000000" w:rsidR="00000000" w:rsidRPr="00000000">
        <w:rPr>
          <w:rFonts w:ascii="Courier New" w:cs="Courier New" w:eastAsia="Courier New" w:hAnsi="Courier New"/>
          <w:color w:val="89ddff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0caf5"/>
          <w:sz w:val="17"/>
          <w:szCs w:val="17"/>
          <w:rtl w:val="0"/>
        </w:rPr>
        <w:t xml:space="preserve">Configuration</w:t>
      </w:r>
      <w:r w:rsidDel="00000000" w:rsidR="00000000" w:rsidRPr="00000000">
        <w:rPr>
          <w:rFonts w:ascii="Courier New" w:cs="Courier New" w:eastAsia="Courier New" w:hAnsi="Courier New"/>
          <w:color w:val="89ddff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a2f7"/>
          <w:sz w:val="17"/>
          <w:szCs w:val="17"/>
          <w:rtl w:val="0"/>
        </w:rPr>
        <w:t xml:space="preserve">GetConnectionString</w:t>
      </w:r>
      <w:r w:rsidDel="00000000" w:rsidR="00000000" w:rsidRPr="00000000">
        <w:rPr>
          <w:rFonts w:ascii="Courier New" w:cs="Courier New" w:eastAsia="Courier New" w:hAnsi="Courier New"/>
          <w:color w:val="89ddff"/>
          <w:sz w:val="17"/>
          <w:szCs w:val="17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9ece6a"/>
          <w:sz w:val="17"/>
          <w:szCs w:val="17"/>
          <w:rtl w:val="0"/>
        </w:rPr>
        <w:t xml:space="preserve">DefaultConnection</w:t>
      </w:r>
      <w:r w:rsidDel="00000000" w:rsidR="00000000" w:rsidRPr="00000000">
        <w:rPr>
          <w:rFonts w:ascii="Courier New" w:cs="Courier New" w:eastAsia="Courier New" w:hAnsi="Courier New"/>
          <w:color w:val="89ddff"/>
          <w:sz w:val="17"/>
          <w:szCs w:val="17"/>
          <w:rtl w:val="0"/>
        </w:rPr>
        <w:t xml:space="preserve">")));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Calibri" w:cs="Calibri" w:eastAsia="Calibri" w:hAnsi="Calibri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5om3qiruh49n" w:id="18"/>
      <w:bookmarkEnd w:id="18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🔹 7. Crear la base de datos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 Visual Studio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Tools → NuGet Package Manager → Package Manager Console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Ejecutar:</w:t>
      </w:r>
    </w:p>
    <w:p w:rsidR="00000000" w:rsidDel="00000000" w:rsidP="00000000" w:rsidRDefault="00000000" w:rsidRPr="00000000" w14:paraId="00000068">
      <w:pPr>
        <w:shd w:fill="1a1b26" w:val="clear"/>
        <w:spacing w:line="325.71428571428567" w:lineRule="auto"/>
        <w:rPr>
          <w:rFonts w:ascii="Courier New" w:cs="Courier New" w:eastAsia="Courier New" w:hAnsi="Courier New"/>
          <w:color w:val="c0caf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Migration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InitialCreate</w:t>
      </w:r>
    </w:p>
    <w:p w:rsidR="00000000" w:rsidDel="00000000" w:rsidP="00000000" w:rsidRDefault="00000000" w:rsidRPr="00000000" w14:paraId="00000069">
      <w:pPr>
        <w:shd w:fill="1a1b26" w:val="clear"/>
        <w:spacing w:line="325.71428571428567" w:lineRule="auto"/>
        <w:rPr>
          <w:rFonts w:ascii="Courier New" w:cs="Courier New" w:eastAsia="Courier New" w:hAnsi="Courier New"/>
          <w:color w:val="c0caf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Database</w:t>
      </w:r>
    </w:p>
    <w:p w:rsidR="00000000" w:rsidDel="00000000" w:rsidP="00000000" w:rsidRDefault="00000000" w:rsidRPr="00000000" w14:paraId="0000006A">
      <w:pPr>
        <w:rPr>
          <w:rFonts w:ascii="Calibri" w:cs="Calibri" w:eastAsia="Calibri" w:hAnsi="Calibri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🧠 Esto crea automáticamente la BD y las tablas.</w:t>
      </w:r>
    </w:p>
    <w:p w:rsidR="00000000" w:rsidDel="00000000" w:rsidP="00000000" w:rsidRDefault="00000000" w:rsidRPr="00000000" w14:paraId="0000006D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h4z0iskozin5" w:id="19"/>
      <w:bookmarkEnd w:id="19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🔹 8. Controlador inicial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📄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Controllers/EquipmentController.cs</w:t>
      </w:r>
    </w:p>
    <w:p w:rsidR="00000000" w:rsidDel="00000000" w:rsidP="00000000" w:rsidRDefault="00000000" w:rsidRPr="00000000" w14:paraId="00000070">
      <w:pPr>
        <w:shd w:fill="1a1b26" w:val="clear"/>
        <w:spacing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ApiController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71">
      <w:pPr>
        <w:shd w:fill="1a1b26" w:val="clear"/>
        <w:spacing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Route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9ece6a"/>
          <w:sz w:val="21"/>
          <w:szCs w:val="21"/>
          <w:rtl w:val="0"/>
        </w:rPr>
        <w:t xml:space="preserve">api/[controller]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")]</w:t>
      </w:r>
    </w:p>
    <w:p w:rsidR="00000000" w:rsidDel="00000000" w:rsidP="00000000" w:rsidRDefault="00000000" w:rsidRPr="00000000" w14:paraId="00000072">
      <w:pPr>
        <w:shd w:fill="1a1b26" w:val="clear"/>
        <w:spacing w:line="325.71428571428567" w:lineRule="auto"/>
        <w:rPr>
          <w:rFonts w:ascii="Courier New" w:cs="Courier New" w:eastAsia="Courier New" w:hAnsi="Courier New"/>
          <w:color w:val="c0caf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d7cd8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EquipmentController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ControllerBase</w:t>
      </w:r>
    </w:p>
    <w:p w:rsidR="00000000" w:rsidDel="00000000" w:rsidP="00000000" w:rsidRDefault="00000000" w:rsidRPr="00000000" w14:paraId="00000073">
      <w:pPr>
        <w:shd w:fill="1a1b26" w:val="clear"/>
        <w:spacing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74">
      <w:pPr>
        <w:shd w:fill="1a1b26" w:val="clear"/>
        <w:spacing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d7cd8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d7cd8"/>
          <w:sz w:val="21"/>
          <w:szCs w:val="21"/>
          <w:rtl w:val="0"/>
        </w:rPr>
        <w:t xml:space="preserve">readonly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ApplicationDbContext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_context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5">
      <w:pPr>
        <w:shd w:fill="1a1b26" w:val="clear"/>
        <w:spacing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d7cd8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rtl w:val="0"/>
        </w:rPr>
        <w:t xml:space="preserve">EquipmentController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ApplicationDbContext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6">
      <w:pPr>
        <w:shd w:fill="1a1b26" w:val="clear"/>
        <w:spacing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77">
      <w:pPr>
        <w:shd w:fill="1a1b26" w:val="clear"/>
        <w:spacing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_context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8">
      <w:pPr>
        <w:shd w:fill="1a1b26" w:val="clear"/>
        <w:spacing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9">
      <w:pPr>
        <w:shd w:fill="1a1b26" w:val="clear"/>
        <w:spacing w:line="325.71428571428567" w:lineRule="auto"/>
        <w:rPr>
          <w:rFonts w:ascii="Courier New" w:cs="Courier New" w:eastAsia="Courier New" w:hAnsi="Courier New"/>
          <w:color w:val="a9b1d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1a1b26" w:val="clear"/>
        <w:spacing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HttpGet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7B">
      <w:pPr>
        <w:shd w:fill="1a1b26" w:val="clear"/>
        <w:spacing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d7cd8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d7cd8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Task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IActionResult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rtl w:val="0"/>
        </w:rPr>
        <w:t xml:space="preserve">GetAll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7C">
      <w:pPr>
        <w:shd w:fill="1a1b26" w:val="clear"/>
        <w:spacing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7D">
      <w:pPr>
        <w:shd w:fill="1a1b26" w:val="clear"/>
        <w:spacing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equipments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_context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Equipments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rtl w:val="0"/>
        </w:rPr>
        <w:t xml:space="preserve">ToListAsync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7E">
      <w:pPr>
        <w:shd w:fill="1a1b26" w:val="clear"/>
        <w:spacing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9af7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rtl w:val="0"/>
        </w:rPr>
        <w:t xml:space="preserve">Ok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equipments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F">
      <w:pPr>
        <w:shd w:fill="1a1b26" w:val="clear"/>
        <w:spacing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0">
      <w:pPr>
        <w:shd w:fill="1a1b26" w:val="clear"/>
        <w:spacing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1">
      <w:pPr>
        <w:rPr>
          <w:rFonts w:ascii="Calibri" w:cs="Calibri" w:eastAsia="Calibri" w:hAnsi="Calibri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rPr>
          <w:rFonts w:ascii="Calibri" w:cs="Calibri" w:eastAsia="Calibri" w:hAnsi="Calibri"/>
          <w:color w:val="1155cc"/>
          <w:sz w:val="24"/>
          <w:szCs w:val="24"/>
          <w:u w:val="singl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Probar en Swagger:</w:t>
        <w:br w:type="textWrapping"/>
        <w:t xml:space="preserve"> 👉</w:t>
      </w:r>
      <w:hyperlink r:id="rId12">
        <w:r w:rsidDel="00000000" w:rsidR="00000000" w:rsidRPr="00000000">
          <w:rPr>
            <w:rFonts w:ascii="Calibri" w:cs="Calibri" w:eastAsia="Calibri" w:hAnsi="Calibri"/>
            <w:sz w:val="24"/>
            <w:szCs w:val="24"/>
            <w:rtl w:val="0"/>
          </w:rPr>
          <w:t xml:space="preserve"> </w:t>
        </w:r>
      </w:hyperlink>
      <w:hyperlink r:id="rId13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https://localhost:xxxx/swagger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before="48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sd9pzx2088cz" w:id="20"/>
      <w:bookmarkEnd w:id="20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🧩 SESIÓN 2 – Buenas prácticas y arquitectura limpia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🎯 Separar responsabilidades: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Interfaces + Repositorios + DTOs</w:t>
      </w:r>
    </w:p>
    <w:p w:rsidR="00000000" w:rsidDel="00000000" w:rsidP="00000000" w:rsidRDefault="00000000" w:rsidRPr="00000000" w14:paraId="00000087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mxv53sh48w5x" w:id="21"/>
      <w:bookmarkEnd w:id="21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🔹 1. Qué es una interfaz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Una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interfaz es un contrato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  <w:br w:type="textWrapping"/>
        <w:t xml:space="preserve"> Dice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qué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debe hacer el repositorio, no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cómo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📄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Interfaces/IEquipmentRepository.cs</w:t>
      </w:r>
    </w:p>
    <w:p w:rsidR="00000000" w:rsidDel="00000000" w:rsidP="00000000" w:rsidRDefault="00000000" w:rsidRPr="00000000" w14:paraId="0000008B">
      <w:pPr>
        <w:shd w:fill="1a1b26" w:val="clear"/>
        <w:spacing w:line="325.71428571428567" w:lineRule="auto"/>
        <w:rPr>
          <w:rFonts w:ascii="Courier New" w:cs="Courier New" w:eastAsia="Courier New" w:hAnsi="Courier New"/>
          <w:color w:val="c0caf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d7cd8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IEquipmentRepository</w:t>
      </w:r>
    </w:p>
    <w:p w:rsidR="00000000" w:rsidDel="00000000" w:rsidP="00000000" w:rsidRDefault="00000000" w:rsidRPr="00000000" w14:paraId="0000008C">
      <w:pPr>
        <w:shd w:fill="1a1b26" w:val="clear"/>
        <w:spacing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8D">
      <w:pPr>
        <w:shd w:fill="1a1b26" w:val="clear"/>
        <w:spacing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Task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IEnumerable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Equipment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rtl w:val="0"/>
        </w:rPr>
        <w:t xml:space="preserve">GetAllAsync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8E">
      <w:pPr>
        <w:shd w:fill="1a1b26" w:val="clear"/>
        <w:spacing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Task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Equipment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?&gt;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rtl w:val="0"/>
        </w:rPr>
        <w:t xml:space="preserve">GetByIdAsync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F">
      <w:pPr>
        <w:shd w:fill="1a1b26" w:val="clear"/>
        <w:spacing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Task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Equipment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rtl w:val="0"/>
        </w:rPr>
        <w:t xml:space="preserve">AddAsync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Equipment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equipment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0">
      <w:pPr>
        <w:shd w:fill="1a1b26" w:val="clear"/>
        <w:spacing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Task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Equipment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?&gt;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rtl w:val="0"/>
        </w:rPr>
        <w:t xml:space="preserve">UpdateAsync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Equipment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equipment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1">
      <w:pPr>
        <w:shd w:fill="1a1b26" w:val="clear"/>
        <w:spacing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Task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rtl w:val="0"/>
        </w:rPr>
        <w:t xml:space="preserve">DeleteAsync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2">
      <w:pPr>
        <w:shd w:fill="1a1b26" w:val="clear"/>
        <w:spacing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93">
      <w:pPr>
        <w:rPr>
          <w:rFonts w:ascii="Calibri" w:cs="Calibri" w:eastAsia="Calibri" w:hAnsi="Calibri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Task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Indica que el método es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asíncrono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y devuelve un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Task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es decir, algo que se ejecutará de forma no bloqueante usando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async/await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5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IEnumerable&lt;Equipment&gt;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Es una colección de objetos Equipment.</w:t>
        <w:br w:type="textWrapping"/>
        <w:t xml:space="preserve"> Básicamente: una lista u otra colección que se puede recorrer con foreach.</w:t>
      </w:r>
    </w:p>
    <w:p w:rsidR="00000000" w:rsidDel="00000000" w:rsidP="00000000" w:rsidRDefault="00000000" w:rsidRPr="00000000" w14:paraId="00000096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qinf6mp7fblf" w:id="22"/>
      <w:bookmarkEnd w:id="22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🔹 2. Repositorio (implementación real)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📄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Repositories/EquipmentRepository.cs</w:t>
      </w:r>
    </w:p>
    <w:p w:rsidR="00000000" w:rsidDel="00000000" w:rsidP="00000000" w:rsidRDefault="00000000" w:rsidRPr="00000000" w14:paraId="0000009A">
      <w:pPr>
        <w:shd w:fill="1a1b26" w:val="clear"/>
        <w:spacing w:line="325.71428571428567" w:lineRule="auto"/>
        <w:rPr>
          <w:rFonts w:ascii="Courier New" w:cs="Courier New" w:eastAsia="Courier New" w:hAnsi="Courier New"/>
          <w:color w:val="c0caf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d7cd8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EquipmentRepository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IEquipmentRepository</w:t>
      </w:r>
    </w:p>
    <w:p w:rsidR="00000000" w:rsidDel="00000000" w:rsidP="00000000" w:rsidRDefault="00000000" w:rsidRPr="00000000" w14:paraId="0000009B">
      <w:pPr>
        <w:shd w:fill="1a1b26" w:val="clear"/>
        <w:spacing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9C">
      <w:pPr>
        <w:shd w:fill="1a1b26" w:val="clear"/>
        <w:spacing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d7cd8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d7cd8"/>
          <w:sz w:val="21"/>
          <w:szCs w:val="21"/>
          <w:rtl w:val="0"/>
        </w:rPr>
        <w:t xml:space="preserve">readonly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ApplicationDbContext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_context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D">
      <w:pPr>
        <w:shd w:fill="1a1b26" w:val="clear"/>
        <w:spacing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d7cd8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rtl w:val="0"/>
        </w:rPr>
        <w:t xml:space="preserve">EquipmentRepository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ApplicationDbContext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E">
      <w:pPr>
        <w:shd w:fill="1a1b26" w:val="clear"/>
        <w:spacing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9F">
      <w:pPr>
        <w:shd w:fill="1a1b26" w:val="clear"/>
        <w:spacing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_context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0">
      <w:pPr>
        <w:shd w:fill="1a1b26" w:val="clear"/>
        <w:spacing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1">
      <w:pPr>
        <w:shd w:fill="1a1b26" w:val="clear"/>
        <w:spacing w:line="325.71428571428567" w:lineRule="auto"/>
        <w:rPr>
          <w:rFonts w:ascii="Courier New" w:cs="Courier New" w:eastAsia="Courier New" w:hAnsi="Courier New"/>
          <w:color w:val="a9b1d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1a1b26" w:val="clear"/>
        <w:spacing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d7cd8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d7cd8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Task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IEnumerable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Equipment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rtl w:val="0"/>
        </w:rPr>
        <w:t xml:space="preserve">GetAllAsync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=&gt;</w:t>
      </w:r>
    </w:p>
    <w:p w:rsidR="00000000" w:rsidDel="00000000" w:rsidP="00000000" w:rsidRDefault="00000000" w:rsidRPr="00000000" w14:paraId="000000A3">
      <w:pPr>
        <w:shd w:fill="1a1b26" w:val="clear"/>
        <w:spacing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_context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Equipments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rtl w:val="0"/>
        </w:rPr>
        <w:t xml:space="preserve">ToListAsync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A4">
      <w:pPr>
        <w:shd w:fill="1a1b26" w:val="clear"/>
        <w:spacing w:line="325.71428571428567" w:lineRule="auto"/>
        <w:rPr>
          <w:rFonts w:ascii="Courier New" w:cs="Courier New" w:eastAsia="Courier New" w:hAnsi="Courier New"/>
          <w:color w:val="a9b1d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1a1b26" w:val="clear"/>
        <w:spacing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d7cd8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d7cd8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Task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Equipment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?&gt;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rtl w:val="0"/>
        </w:rPr>
        <w:t xml:space="preserve">GetByIdAsync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=&gt;</w:t>
      </w:r>
    </w:p>
    <w:p w:rsidR="00000000" w:rsidDel="00000000" w:rsidP="00000000" w:rsidRDefault="00000000" w:rsidRPr="00000000" w14:paraId="000000A6">
      <w:pPr>
        <w:shd w:fill="1a1b26" w:val="clear"/>
        <w:spacing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_context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Equipments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rtl w:val="0"/>
        </w:rPr>
        <w:t xml:space="preserve">FindAsync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7">
      <w:pPr>
        <w:shd w:fill="1a1b26" w:val="clear"/>
        <w:spacing w:line="325.71428571428567" w:lineRule="auto"/>
        <w:rPr>
          <w:rFonts w:ascii="Courier New" w:cs="Courier New" w:eastAsia="Courier New" w:hAnsi="Courier New"/>
          <w:color w:val="a9b1d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1a1b26" w:val="clear"/>
        <w:spacing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d7cd8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d7cd8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Task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Equipment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rtl w:val="0"/>
        </w:rPr>
        <w:t xml:space="preserve">AddAsync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Equipment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equipment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9">
      <w:pPr>
        <w:shd w:fill="1a1b26" w:val="clear"/>
        <w:spacing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AA">
      <w:pPr>
        <w:shd w:fill="1a1b26" w:val="clear"/>
        <w:spacing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_context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Equipments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equipment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B">
      <w:pPr>
        <w:shd w:fill="1a1b26" w:val="clear"/>
        <w:spacing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_context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rtl w:val="0"/>
        </w:rPr>
        <w:t xml:space="preserve">SaveChangesAsync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AC">
      <w:pPr>
        <w:shd w:fill="1a1b26" w:val="clear"/>
        <w:spacing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9af7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equipment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D">
      <w:pPr>
        <w:shd w:fill="1a1b26" w:val="clear"/>
        <w:spacing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E">
      <w:pPr>
        <w:shd w:fill="1a1b26" w:val="clear"/>
        <w:spacing w:line="325.71428571428567" w:lineRule="auto"/>
        <w:rPr>
          <w:rFonts w:ascii="Courier New" w:cs="Courier New" w:eastAsia="Courier New" w:hAnsi="Courier New"/>
          <w:color w:val="a9b1d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1a1b26" w:val="clear"/>
        <w:spacing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d7cd8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d7cd8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Task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Equipment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?&gt;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rtl w:val="0"/>
        </w:rPr>
        <w:t xml:space="preserve">UpdateAsync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Equipment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equipment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0">
      <w:pPr>
        <w:shd w:fill="1a1b26" w:val="clear"/>
        <w:spacing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B1">
      <w:pPr>
        <w:shd w:fill="1a1b26" w:val="clear"/>
        <w:spacing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existing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_context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Equipments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rtl w:val="0"/>
        </w:rPr>
        <w:t xml:space="preserve">FindAsync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2">
      <w:pPr>
        <w:shd w:fill="1a1b26" w:val="clear"/>
        <w:spacing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existing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e64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9af7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e64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3">
      <w:pPr>
        <w:shd w:fill="1a1b26" w:val="clear"/>
        <w:spacing w:line="325.71428571428567" w:lineRule="auto"/>
        <w:rPr>
          <w:rFonts w:ascii="Courier New" w:cs="Courier New" w:eastAsia="Courier New" w:hAnsi="Courier New"/>
          <w:color w:val="a9b1d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1a1b26" w:val="clear"/>
        <w:spacing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existing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equipment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5">
      <w:pPr>
        <w:shd w:fill="1a1b26" w:val="clear"/>
        <w:spacing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existing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equipment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6">
      <w:pPr>
        <w:shd w:fill="1a1b26" w:val="clear"/>
        <w:spacing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existing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Brand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equipment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Brand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7">
      <w:pPr>
        <w:shd w:fill="1a1b26" w:val="clear"/>
        <w:spacing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existing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Stock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equipment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Stock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8">
      <w:pPr>
        <w:shd w:fill="1a1b26" w:val="clear"/>
        <w:spacing w:line="325.71428571428567" w:lineRule="auto"/>
        <w:rPr>
          <w:rFonts w:ascii="Courier New" w:cs="Courier New" w:eastAsia="Courier New" w:hAnsi="Courier New"/>
          <w:color w:val="a9b1d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1a1b26" w:val="clear"/>
        <w:spacing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_context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rtl w:val="0"/>
        </w:rPr>
        <w:t xml:space="preserve">SaveChangesAsync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BA">
      <w:pPr>
        <w:shd w:fill="1a1b26" w:val="clear"/>
        <w:spacing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9af7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existing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B">
      <w:pPr>
        <w:shd w:fill="1a1b26" w:val="clear"/>
        <w:spacing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BC">
      <w:pPr>
        <w:shd w:fill="1a1b26" w:val="clear"/>
        <w:spacing w:line="325.71428571428567" w:lineRule="auto"/>
        <w:rPr>
          <w:rFonts w:ascii="Courier New" w:cs="Courier New" w:eastAsia="Courier New" w:hAnsi="Courier New"/>
          <w:color w:val="a9b1d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1a1b26" w:val="clear"/>
        <w:spacing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d7cd8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d7cd8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Task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rtl w:val="0"/>
        </w:rPr>
        <w:t xml:space="preserve">DeleteAsync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E">
      <w:pPr>
        <w:shd w:fill="1a1b26" w:val="clear"/>
        <w:spacing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BF">
      <w:pPr>
        <w:shd w:fill="1a1b26" w:val="clear"/>
        <w:spacing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eq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_context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Equipments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rtl w:val="0"/>
        </w:rPr>
        <w:t xml:space="preserve">FindAsync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0">
      <w:pPr>
        <w:shd w:fill="1a1b26" w:val="clear"/>
        <w:spacing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eq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e64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9af7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e64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1">
      <w:pPr>
        <w:shd w:fill="1a1b26" w:val="clear"/>
        <w:spacing w:line="325.71428571428567" w:lineRule="auto"/>
        <w:rPr>
          <w:rFonts w:ascii="Courier New" w:cs="Courier New" w:eastAsia="Courier New" w:hAnsi="Courier New"/>
          <w:color w:val="a9b1d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1a1b26" w:val="clear"/>
        <w:spacing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_context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Equipments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eq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3">
      <w:pPr>
        <w:shd w:fill="1a1b26" w:val="clear"/>
        <w:spacing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_context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rtl w:val="0"/>
        </w:rPr>
        <w:t xml:space="preserve">SaveChangesAsync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C4">
      <w:pPr>
        <w:shd w:fill="1a1b26" w:val="clear"/>
        <w:spacing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9af7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e64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5">
      <w:pPr>
        <w:shd w:fill="1a1b26" w:val="clear"/>
        <w:spacing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6">
      <w:pPr>
        <w:shd w:fill="1a1b26" w:val="clear"/>
        <w:spacing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7">
      <w:pPr>
        <w:rPr>
          <w:rFonts w:ascii="Calibri" w:cs="Calibri" w:eastAsia="Calibri" w:hAnsi="Calibri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2h899gtmvskx" w:id="23"/>
      <w:bookmarkEnd w:id="23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🔹 3. DTOs – Para seguridad y limpieza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📄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DTOs/EquipmentDto.cs</w:t>
      </w:r>
    </w:p>
    <w:p w:rsidR="00000000" w:rsidDel="00000000" w:rsidP="00000000" w:rsidRDefault="00000000" w:rsidRPr="00000000" w14:paraId="000000CB">
      <w:pPr>
        <w:shd w:fill="1a1b26" w:val="clear"/>
        <w:spacing w:line="325.71428571428567" w:lineRule="auto"/>
        <w:rPr>
          <w:rFonts w:ascii="Courier New" w:cs="Courier New" w:eastAsia="Courier New" w:hAnsi="Courier New"/>
          <w:color w:val="c0caf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d7cd8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EquipmentDto</w:t>
      </w:r>
    </w:p>
    <w:p w:rsidR="00000000" w:rsidDel="00000000" w:rsidP="00000000" w:rsidRDefault="00000000" w:rsidRPr="00000000" w14:paraId="000000CC">
      <w:pPr>
        <w:shd w:fill="1a1b26" w:val="clear"/>
        <w:spacing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CD">
      <w:pPr>
        <w:shd w:fill="1a1b26" w:val="clear"/>
        <w:spacing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d7cd8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"";</w:t>
      </w:r>
    </w:p>
    <w:p w:rsidR="00000000" w:rsidDel="00000000" w:rsidP="00000000" w:rsidRDefault="00000000" w:rsidRPr="00000000" w14:paraId="000000CE">
      <w:pPr>
        <w:shd w:fill="1a1b26" w:val="clear"/>
        <w:spacing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d7cd8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"";</w:t>
      </w:r>
    </w:p>
    <w:p w:rsidR="00000000" w:rsidDel="00000000" w:rsidP="00000000" w:rsidRDefault="00000000" w:rsidRPr="00000000" w14:paraId="000000CF">
      <w:pPr>
        <w:shd w:fill="1a1b26" w:val="clear"/>
        <w:spacing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d7cd8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Brand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"";</w:t>
      </w:r>
    </w:p>
    <w:p w:rsidR="00000000" w:rsidDel="00000000" w:rsidP="00000000" w:rsidRDefault="00000000" w:rsidRPr="00000000" w14:paraId="000000D0">
      <w:pPr>
        <w:shd w:fill="1a1b26" w:val="clear"/>
        <w:spacing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d7cd8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Stock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D1">
      <w:pPr>
        <w:shd w:fill="1a1b26" w:val="clear"/>
        <w:spacing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D2">
      <w:pPr>
        <w:rPr>
          <w:rFonts w:ascii="Calibri" w:cs="Calibri" w:eastAsia="Calibri" w:hAnsi="Calibri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🧠 Evita que desde el cliente modifiquen campos sensibles (Id, PurchaseDate).</w:t>
      </w:r>
    </w:p>
    <w:p w:rsidR="00000000" w:rsidDel="00000000" w:rsidP="00000000" w:rsidRDefault="00000000" w:rsidRPr="00000000" w14:paraId="000000D5">
      <w:pPr>
        <w:pStyle w:val="Heading1"/>
        <w:keepNext w:val="0"/>
        <w:keepLines w:val="0"/>
        <w:spacing w:before="48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xi8sdc4ifcf4" w:id="24"/>
      <w:bookmarkEnd w:id="24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🎯 Objetivos de los DTOs</w:t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8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7jdzj594tkbv" w:id="25"/>
      <w:bookmarkEnd w:id="25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1️⃣ Controlar qué datos se envían y se reciben</w:t>
      </w:r>
    </w:p>
    <w:p w:rsidR="00000000" w:rsidDel="00000000" w:rsidP="00000000" w:rsidRDefault="00000000" w:rsidRPr="00000000" w14:paraId="000000D7">
      <w:pPr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Un DTO te permite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decidir exactamente qué campos viajan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entre el cliente y el servidor.</w:t>
        <w:br w:type="textWrapping"/>
        <w:t xml:space="preserve"> ➡️ Evita exponer propiedades internas de tus entidades.</w:t>
      </w:r>
    </w:p>
    <w:p w:rsidR="00000000" w:rsidDel="00000000" w:rsidP="00000000" w:rsidRDefault="00000000" w:rsidRPr="00000000" w14:paraId="000000D8">
      <w:pPr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Ejemplo: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Tu entidad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User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tiene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PasswordHash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  <w:br w:type="textWrapping"/>
        <w:t xml:space="preserve"> Tu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UserDTO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NO debe tenerlo.</w:t>
      </w:r>
    </w:p>
    <w:p w:rsidR="00000000" w:rsidDel="00000000" w:rsidP="00000000" w:rsidRDefault="00000000" w:rsidRPr="00000000" w14:paraId="000000D9">
      <w:pPr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spacing w:after="8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kffdpewp358v" w:id="26"/>
      <w:bookmarkEnd w:id="26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2️⃣ Proteger las entidades del dominio</w:t>
      </w:r>
    </w:p>
    <w:p w:rsidR="00000000" w:rsidDel="00000000" w:rsidP="00000000" w:rsidRDefault="00000000" w:rsidRPr="00000000" w14:paraId="000000DB">
      <w:pPr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Los DTO evitan que el usuario modifique atributos que no debe.</w:t>
      </w:r>
    </w:p>
    <w:p w:rsidR="00000000" w:rsidDel="00000000" w:rsidP="00000000" w:rsidRDefault="00000000" w:rsidRPr="00000000" w14:paraId="000000DC">
      <w:pPr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➡️ El usuario no puede cambiar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IsAdmin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CreatedAt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porque no los incluyes en el DTO.</w:t>
        <w:br w:type="textWrapping"/>
        <w:t xml:space="preserve">➡️ Te protege frente a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overposting attacks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D">
      <w:pPr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spacing w:after="8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vl8orhvcrxr4" w:id="27"/>
      <w:bookmarkEnd w:id="27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3️⃣ Reducir el acoplamiento</w:t>
      </w:r>
    </w:p>
    <w:p w:rsidR="00000000" w:rsidDel="00000000" w:rsidP="00000000" w:rsidRDefault="00000000" w:rsidRPr="00000000" w14:paraId="000000DF">
      <w:pPr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 cambias la estructura interna de tus entidades, tu API no se rompe mientras mantengas los DTO estables.</w:t>
      </w:r>
    </w:p>
    <w:p w:rsidR="00000000" w:rsidDel="00000000" w:rsidP="00000000" w:rsidRDefault="00000000" w:rsidRPr="00000000" w14:paraId="000000E0">
      <w:pPr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➡️ El cliente depende de los DTO,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no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de tu modelo interno.</w:t>
      </w:r>
    </w:p>
    <w:p w:rsidR="00000000" w:rsidDel="00000000" w:rsidP="00000000" w:rsidRDefault="00000000" w:rsidRPr="00000000" w14:paraId="000000E1">
      <w:pPr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spacing w:after="8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hzs6dic0s5kx" w:id="28"/>
      <w:bookmarkEnd w:id="28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4️⃣ Validar entradas de forma segura</w:t>
      </w:r>
    </w:p>
    <w:p w:rsidR="00000000" w:rsidDel="00000000" w:rsidP="00000000" w:rsidRDefault="00000000" w:rsidRPr="00000000" w14:paraId="000000E3">
      <w:pPr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Los DTO permiten usar anotaciones como:</w:t>
      </w:r>
    </w:p>
    <w:p w:rsidR="00000000" w:rsidDel="00000000" w:rsidP="00000000" w:rsidRDefault="00000000" w:rsidRPr="00000000" w14:paraId="000000E4">
      <w:pPr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[Required]</w:t>
      </w:r>
    </w:p>
    <w:p w:rsidR="00000000" w:rsidDel="00000000" w:rsidP="00000000" w:rsidRDefault="00000000" w:rsidRPr="00000000" w14:paraId="000000E5">
      <w:pPr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[StringLength(100)]</w:t>
      </w:r>
    </w:p>
    <w:p w:rsidR="00000000" w:rsidDel="00000000" w:rsidP="00000000" w:rsidRDefault="00000000" w:rsidRPr="00000000" w14:paraId="000000E6">
      <w:pPr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 valida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antes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de mapear a la entidad.</w:t>
        <w:br w:type="textWrapping"/>
        <w:t xml:space="preserve"> Esto evita que lleguen datos sucios o incompletos a tu base de datos.</w:t>
      </w:r>
    </w:p>
    <w:p w:rsidR="00000000" w:rsidDel="00000000" w:rsidP="00000000" w:rsidRDefault="00000000" w:rsidRPr="00000000" w14:paraId="000000E8">
      <w:pPr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spacing w:after="8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plqkkp8mffz8" w:id="29"/>
      <w:bookmarkEnd w:id="29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5️⃣ Optimizar rendimiento</w:t>
      </w:r>
    </w:p>
    <w:p w:rsidR="00000000" w:rsidDel="00000000" w:rsidP="00000000" w:rsidRDefault="00000000" w:rsidRPr="00000000" w14:paraId="000000EA">
      <w:pPr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Puedes enviar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solo lo necesario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por ejemplo: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UserDTOBasic</w:t>
        <w:br w:type="textWrapping"/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UserDTODetails</w:t>
        <w:br w:type="textWrapping"/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UserDTOSummary</w:t>
        <w:br w:type="textWrapping"/>
      </w:r>
    </w:p>
    <w:p w:rsidR="00000000" w:rsidDel="00000000" w:rsidP="00000000" w:rsidRDefault="00000000" w:rsidRPr="00000000" w14:paraId="000000EE">
      <w:pPr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➡️ Evita enviar relaciones innecesarias y objetos pesados.</w:t>
      </w:r>
    </w:p>
    <w:p w:rsidR="00000000" w:rsidDel="00000000" w:rsidP="00000000" w:rsidRDefault="00000000" w:rsidRPr="00000000" w14:paraId="000000EF">
      <w:pPr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spacing w:after="8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qvc69ni9z9nu" w:id="30"/>
      <w:bookmarkEnd w:id="30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6️⃣ Transformar o enriquecer datos</w:t>
      </w:r>
    </w:p>
    <w:p w:rsidR="00000000" w:rsidDel="00000000" w:rsidP="00000000" w:rsidRDefault="00000000" w:rsidRPr="00000000" w14:paraId="000000F1">
      <w:pPr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Puedes cambiar nombres de propiedades o calcular valores antes de enviarlos.</w:t>
      </w:r>
    </w:p>
    <w:p w:rsidR="00000000" w:rsidDel="00000000" w:rsidP="00000000" w:rsidRDefault="00000000" w:rsidRPr="00000000" w14:paraId="000000F2">
      <w:pPr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Ejemplo:</w:t>
      </w:r>
    </w:p>
    <w:p w:rsidR="00000000" w:rsidDel="00000000" w:rsidP="00000000" w:rsidRDefault="00000000" w:rsidRPr="00000000" w14:paraId="000000F3">
      <w:pPr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public class ProductDTO {</w:t>
      </w:r>
    </w:p>
    <w:p w:rsidR="00000000" w:rsidDel="00000000" w:rsidP="00000000" w:rsidRDefault="00000000" w:rsidRPr="00000000" w14:paraId="000000F4">
      <w:pPr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public string Name { get; set; }</w:t>
      </w:r>
    </w:p>
    <w:p w:rsidR="00000000" w:rsidDel="00000000" w:rsidP="00000000" w:rsidRDefault="00000000" w:rsidRPr="00000000" w14:paraId="000000F5">
      <w:pPr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public string PriceFormatted { get; set; } </w:t>
      </w:r>
    </w:p>
    <w:p w:rsidR="00000000" w:rsidDel="00000000" w:rsidP="00000000" w:rsidRDefault="00000000" w:rsidRPr="00000000" w14:paraId="000000F6">
      <w:pPr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F7">
      <w:pPr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spacing w:after="8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hlty4aqa1nhr" w:id="31"/>
      <w:bookmarkEnd w:id="31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7️⃣ Facilitar el versionamiento de la API</w:t>
      </w:r>
    </w:p>
    <w:p w:rsidR="00000000" w:rsidDel="00000000" w:rsidP="00000000" w:rsidRDefault="00000000" w:rsidRPr="00000000" w14:paraId="000000FA">
      <w:pPr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Puedes tener:</w:t>
      </w:r>
    </w:p>
    <w:p w:rsidR="00000000" w:rsidDel="00000000" w:rsidP="00000000" w:rsidRDefault="00000000" w:rsidRPr="00000000" w14:paraId="000000FB">
      <w:pPr>
        <w:numPr>
          <w:ilvl w:val="0"/>
          <w:numId w:val="3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UserDTOv1</w:t>
        <w:br w:type="textWrapping"/>
      </w:r>
    </w:p>
    <w:p w:rsidR="00000000" w:rsidDel="00000000" w:rsidP="00000000" w:rsidRDefault="00000000" w:rsidRPr="00000000" w14:paraId="000000FC">
      <w:pPr>
        <w:numPr>
          <w:ilvl w:val="0"/>
          <w:numId w:val="3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UserDTOv2</w:t>
        <w:br w:type="textWrapping"/>
      </w:r>
    </w:p>
    <w:p w:rsidR="00000000" w:rsidDel="00000000" w:rsidP="00000000" w:rsidRDefault="00000000" w:rsidRPr="00000000" w14:paraId="000000FD">
      <w:pPr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➡️ Cambios en una versión NO rompen la otra.</w:t>
      </w:r>
    </w:p>
    <w:p w:rsidR="00000000" w:rsidDel="00000000" w:rsidP="00000000" w:rsidRDefault="00000000" w:rsidRPr="00000000" w14:paraId="000000FE">
      <w:pPr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1"/>
        <w:keepNext w:val="0"/>
        <w:keepLines w:val="0"/>
        <w:spacing w:before="48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c74zun71l6tl" w:id="32"/>
      <w:bookmarkEnd w:id="32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✅ RESUMEN:</w:t>
      </w:r>
    </w:p>
    <w:p w:rsidR="00000000" w:rsidDel="00000000" w:rsidP="00000000" w:rsidRDefault="00000000" w:rsidRPr="00000000" w14:paraId="00000100">
      <w:pPr>
        <w:spacing w:after="240" w:before="24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Los DTOs sirven para:</w:t>
      </w:r>
    </w:p>
    <w:p w:rsidR="00000000" w:rsidDel="00000000" w:rsidP="00000000" w:rsidRDefault="00000000" w:rsidRPr="00000000" w14:paraId="00000101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✔ Proteger datos sensibles</w:t>
        <w:br w:type="textWrapping"/>
      </w:r>
    </w:p>
    <w:p w:rsidR="00000000" w:rsidDel="00000000" w:rsidP="00000000" w:rsidRDefault="00000000" w:rsidRPr="00000000" w14:paraId="00000102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✔ Evitar modificaciones indebidas</w:t>
        <w:br w:type="textWrapping"/>
      </w:r>
    </w:p>
    <w:p w:rsidR="00000000" w:rsidDel="00000000" w:rsidP="00000000" w:rsidRDefault="00000000" w:rsidRPr="00000000" w14:paraId="00000103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✔ Validar antes de guardar</w:t>
        <w:br w:type="textWrapping"/>
      </w:r>
    </w:p>
    <w:p w:rsidR="00000000" w:rsidDel="00000000" w:rsidP="00000000" w:rsidRDefault="00000000" w:rsidRPr="00000000" w14:paraId="00000104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✔ Reducir datos enviados</w:t>
        <w:br w:type="textWrapping"/>
      </w:r>
    </w:p>
    <w:p w:rsidR="00000000" w:rsidDel="00000000" w:rsidP="00000000" w:rsidRDefault="00000000" w:rsidRPr="00000000" w14:paraId="00000105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✔ Evitar acoplamiento entre API y base de datos</w:t>
        <w:br w:type="textWrapping"/>
      </w:r>
    </w:p>
    <w:p w:rsidR="00000000" w:rsidDel="00000000" w:rsidP="00000000" w:rsidRDefault="00000000" w:rsidRPr="00000000" w14:paraId="00000106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✔ Mejorar rendimiento</w:t>
        <w:br w:type="textWrapping"/>
      </w:r>
    </w:p>
    <w:p w:rsidR="00000000" w:rsidDel="00000000" w:rsidP="00000000" w:rsidRDefault="00000000" w:rsidRPr="00000000" w14:paraId="00000107">
      <w:pPr>
        <w:numPr>
          <w:ilvl w:val="0"/>
          <w:numId w:val="2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✔ Permitir versionamiento limpio</w:t>
      </w:r>
    </w:p>
    <w:p w:rsidR="00000000" w:rsidDel="00000000" w:rsidP="00000000" w:rsidRDefault="00000000" w:rsidRPr="00000000" w14:paraId="0000010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4fuk9nhxs8z9" w:id="33"/>
      <w:bookmarkEnd w:id="33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🔹 4. Controlador final con buenas prácticas</w:t>
      </w:r>
    </w:p>
    <w:p w:rsidR="00000000" w:rsidDel="00000000" w:rsidP="00000000" w:rsidRDefault="00000000" w:rsidRPr="00000000" w14:paraId="0000010A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📄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Controllers/EquipmentController.cs</w:t>
      </w:r>
    </w:p>
    <w:p w:rsidR="00000000" w:rsidDel="00000000" w:rsidP="00000000" w:rsidRDefault="00000000" w:rsidRPr="00000000" w14:paraId="0000010B">
      <w:pPr>
        <w:shd w:fill="1a1b26" w:val="clear"/>
        <w:spacing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ApiController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0C">
      <w:pPr>
        <w:shd w:fill="1a1b26" w:val="clear"/>
        <w:spacing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Route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9ece6a"/>
          <w:sz w:val="21"/>
          <w:szCs w:val="21"/>
          <w:rtl w:val="0"/>
        </w:rPr>
        <w:t xml:space="preserve">api/[controller]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")]</w:t>
      </w:r>
    </w:p>
    <w:p w:rsidR="00000000" w:rsidDel="00000000" w:rsidP="00000000" w:rsidRDefault="00000000" w:rsidRPr="00000000" w14:paraId="0000010D">
      <w:pPr>
        <w:shd w:fill="1a1b26" w:val="clear"/>
        <w:spacing w:line="325.71428571428567" w:lineRule="auto"/>
        <w:rPr>
          <w:rFonts w:ascii="Courier New" w:cs="Courier New" w:eastAsia="Courier New" w:hAnsi="Courier New"/>
          <w:color w:val="c0caf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d7cd8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EquipmentController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ControllerBase</w:t>
      </w:r>
    </w:p>
    <w:p w:rsidR="00000000" w:rsidDel="00000000" w:rsidP="00000000" w:rsidRDefault="00000000" w:rsidRPr="00000000" w14:paraId="0000010E">
      <w:pPr>
        <w:shd w:fill="1a1b26" w:val="clear"/>
        <w:spacing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0F">
      <w:pPr>
        <w:shd w:fill="1a1b26" w:val="clear"/>
        <w:spacing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d7cd8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d7cd8"/>
          <w:sz w:val="21"/>
          <w:szCs w:val="21"/>
          <w:rtl w:val="0"/>
        </w:rPr>
        <w:t xml:space="preserve">readonly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IEquipmentRepository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_repository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0">
      <w:pPr>
        <w:shd w:fill="1a1b26" w:val="clear"/>
        <w:spacing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d7cd8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rtl w:val="0"/>
        </w:rPr>
        <w:t xml:space="preserve">EquipmentController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IEquipmentRepository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repository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1">
      <w:pPr>
        <w:shd w:fill="1a1b26" w:val="clear"/>
        <w:spacing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12">
      <w:pPr>
        <w:shd w:fill="1a1b26" w:val="clear"/>
        <w:spacing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_repository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repository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3">
      <w:pPr>
        <w:shd w:fill="1a1b26" w:val="clear"/>
        <w:spacing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14">
      <w:pPr>
        <w:shd w:fill="1a1b26" w:val="clear"/>
        <w:spacing w:line="325.71428571428567" w:lineRule="auto"/>
        <w:rPr>
          <w:rFonts w:ascii="Courier New" w:cs="Courier New" w:eastAsia="Courier New" w:hAnsi="Courier New"/>
          <w:color w:val="a9b1d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hd w:fill="1a1b26" w:val="clear"/>
        <w:spacing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HttpGet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16">
      <w:pPr>
        <w:shd w:fill="1a1b26" w:val="clear"/>
        <w:spacing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d7cd8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d7cd8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Task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IActionResult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rtl w:val="0"/>
        </w:rPr>
        <w:t xml:space="preserve">GetAll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=&gt;</w:t>
      </w:r>
    </w:p>
    <w:p w:rsidR="00000000" w:rsidDel="00000000" w:rsidP="00000000" w:rsidRDefault="00000000" w:rsidRPr="00000000" w14:paraId="00000117">
      <w:pPr>
        <w:shd w:fill="1a1b26" w:val="clear"/>
        <w:spacing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rtl w:val="0"/>
        </w:rPr>
        <w:t xml:space="preserve">Ok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(await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_repository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rtl w:val="0"/>
        </w:rPr>
        <w:t xml:space="preserve">GetAllAsync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118">
      <w:pPr>
        <w:shd w:fill="1a1b26" w:val="clear"/>
        <w:spacing w:line="325.71428571428567" w:lineRule="auto"/>
        <w:rPr>
          <w:rFonts w:ascii="Courier New" w:cs="Courier New" w:eastAsia="Courier New" w:hAnsi="Courier New"/>
          <w:color w:val="a9b1d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1a1b26" w:val="clear"/>
        <w:spacing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HttpGet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9ece6a"/>
          <w:sz w:val="21"/>
          <w:szCs w:val="21"/>
          <w:rtl w:val="0"/>
        </w:rPr>
        <w:t xml:space="preserve">{id}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")]</w:t>
      </w:r>
    </w:p>
    <w:p w:rsidR="00000000" w:rsidDel="00000000" w:rsidP="00000000" w:rsidRDefault="00000000" w:rsidRPr="00000000" w14:paraId="0000011A">
      <w:pPr>
        <w:shd w:fill="1a1b26" w:val="clear"/>
        <w:spacing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d7cd8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d7cd8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Task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IActionResult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rtl w:val="0"/>
        </w:rPr>
        <w:t xml:space="preserve">GetById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B">
      <w:pPr>
        <w:shd w:fill="1a1b26" w:val="clear"/>
        <w:spacing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1C">
      <w:pPr>
        <w:shd w:fill="1a1b26" w:val="clear"/>
        <w:spacing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eq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_repository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rtl w:val="0"/>
        </w:rPr>
        <w:t xml:space="preserve">GetByIdAsync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1D">
      <w:pPr>
        <w:shd w:fill="1a1b26" w:val="clear"/>
        <w:spacing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eq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e64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9af7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rtl w:val="0"/>
        </w:rPr>
        <w:t xml:space="preserve">NotFound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1E">
      <w:pPr>
        <w:shd w:fill="1a1b26" w:val="clear"/>
        <w:spacing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9af7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rtl w:val="0"/>
        </w:rPr>
        <w:t xml:space="preserve">Ok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eq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1F">
      <w:pPr>
        <w:shd w:fill="1a1b26" w:val="clear"/>
        <w:spacing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20">
      <w:pPr>
        <w:shd w:fill="1a1b26" w:val="clear"/>
        <w:spacing w:line="325.71428571428567" w:lineRule="auto"/>
        <w:rPr>
          <w:rFonts w:ascii="Courier New" w:cs="Courier New" w:eastAsia="Courier New" w:hAnsi="Courier New"/>
          <w:color w:val="a9b1d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hd w:fill="1a1b26" w:val="clear"/>
        <w:spacing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HttpPost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22">
      <w:pPr>
        <w:shd w:fill="1a1b26" w:val="clear"/>
        <w:spacing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d7cd8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d7cd8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Task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IActionResult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FromBody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EquipmentDto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dto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3">
      <w:pPr>
        <w:shd w:fill="1a1b26" w:val="clear"/>
        <w:spacing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24">
      <w:pPr>
        <w:shd w:fill="1a1b26" w:val="clear"/>
        <w:spacing w:line="325.71428571428567" w:lineRule="auto"/>
        <w:rPr>
          <w:rFonts w:ascii="Courier New" w:cs="Courier New" w:eastAsia="Courier New" w:hAnsi="Courier New"/>
          <w:color w:val="c0caf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newEq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Equipment</w:t>
      </w:r>
    </w:p>
    <w:p w:rsidR="00000000" w:rsidDel="00000000" w:rsidP="00000000" w:rsidRDefault="00000000" w:rsidRPr="00000000" w14:paraId="00000125">
      <w:pPr>
        <w:shd w:fill="1a1b26" w:val="clear"/>
        <w:spacing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26">
      <w:pPr>
        <w:shd w:fill="1a1b26" w:val="clear"/>
        <w:spacing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dto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27">
      <w:pPr>
        <w:shd w:fill="1a1b26" w:val="clear"/>
        <w:spacing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dto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28">
      <w:pPr>
        <w:shd w:fill="1a1b26" w:val="clear"/>
        <w:spacing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Brand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dto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Brand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29">
      <w:pPr>
        <w:shd w:fill="1a1b26" w:val="clear"/>
        <w:spacing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Stock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dto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Stock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2A">
      <w:pPr>
        <w:shd w:fill="1a1b26" w:val="clear"/>
        <w:spacing w:line="325.71428571428567" w:lineRule="auto"/>
        <w:rPr>
          <w:rFonts w:ascii="Courier New" w:cs="Courier New" w:eastAsia="Courier New" w:hAnsi="Courier New"/>
          <w:color w:val="c0caf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PurchaseDate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Now</w:t>
      </w:r>
    </w:p>
    <w:p w:rsidR="00000000" w:rsidDel="00000000" w:rsidP="00000000" w:rsidRDefault="00000000" w:rsidRPr="00000000" w14:paraId="0000012B">
      <w:pPr>
        <w:shd w:fill="1a1b26" w:val="clear"/>
        <w:spacing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12C">
      <w:pPr>
        <w:shd w:fill="1a1b26" w:val="clear"/>
        <w:spacing w:line="325.71428571428567" w:lineRule="auto"/>
        <w:rPr>
          <w:rFonts w:ascii="Courier New" w:cs="Courier New" w:eastAsia="Courier New" w:hAnsi="Courier New"/>
          <w:color w:val="a9b1d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hd w:fill="1a1b26" w:val="clear"/>
        <w:spacing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created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_repository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rtl w:val="0"/>
        </w:rPr>
        <w:t xml:space="preserve">AddAsync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newEq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E">
      <w:pPr>
        <w:shd w:fill="1a1b26" w:val="clear"/>
        <w:spacing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9af7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rtl w:val="0"/>
        </w:rPr>
        <w:t xml:space="preserve">CreatedAtAction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(nameof(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GetById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created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},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created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F">
      <w:pPr>
        <w:shd w:fill="1a1b26" w:val="clear"/>
        <w:spacing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30">
      <w:pPr>
        <w:shd w:fill="1a1b26" w:val="clear"/>
        <w:spacing w:line="325.71428571428567" w:lineRule="auto"/>
        <w:rPr>
          <w:rFonts w:ascii="Courier New" w:cs="Courier New" w:eastAsia="Courier New" w:hAnsi="Courier New"/>
          <w:color w:val="a9b1d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hd w:fill="1a1b26" w:val="clear"/>
        <w:spacing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HttpPut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9ece6a"/>
          <w:sz w:val="21"/>
          <w:szCs w:val="21"/>
          <w:rtl w:val="0"/>
        </w:rPr>
        <w:t xml:space="preserve">{id}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")]</w:t>
      </w:r>
    </w:p>
    <w:p w:rsidR="00000000" w:rsidDel="00000000" w:rsidP="00000000" w:rsidRDefault="00000000" w:rsidRPr="00000000" w14:paraId="00000132">
      <w:pPr>
        <w:shd w:fill="1a1b26" w:val="clear"/>
        <w:spacing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d7cd8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d7cd8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Task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IActionResult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FromBody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EquipmentDto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dto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3">
      <w:pPr>
        <w:shd w:fill="1a1b26" w:val="clear"/>
        <w:spacing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34">
      <w:pPr>
        <w:shd w:fill="1a1b26" w:val="clear"/>
        <w:spacing w:line="325.71428571428567" w:lineRule="auto"/>
        <w:rPr>
          <w:rFonts w:ascii="Courier New" w:cs="Courier New" w:eastAsia="Courier New" w:hAnsi="Courier New"/>
          <w:color w:val="c0caf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Equipment</w:t>
      </w:r>
    </w:p>
    <w:p w:rsidR="00000000" w:rsidDel="00000000" w:rsidP="00000000" w:rsidRDefault="00000000" w:rsidRPr="00000000" w14:paraId="00000135">
      <w:pPr>
        <w:shd w:fill="1a1b26" w:val="clear"/>
        <w:spacing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36">
      <w:pPr>
        <w:shd w:fill="1a1b26" w:val="clear"/>
        <w:spacing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dto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37">
      <w:pPr>
        <w:shd w:fill="1a1b26" w:val="clear"/>
        <w:spacing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dto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38">
      <w:pPr>
        <w:shd w:fill="1a1b26" w:val="clear"/>
        <w:spacing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Brand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dto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Brand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39">
      <w:pPr>
        <w:shd w:fill="1a1b26" w:val="clear"/>
        <w:spacing w:line="325.71428571428567" w:lineRule="auto"/>
        <w:rPr>
          <w:rFonts w:ascii="Courier New" w:cs="Courier New" w:eastAsia="Courier New" w:hAnsi="Courier New"/>
          <w:color w:val="c0caf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Stock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dto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Stock</w:t>
      </w:r>
    </w:p>
    <w:p w:rsidR="00000000" w:rsidDel="00000000" w:rsidP="00000000" w:rsidRDefault="00000000" w:rsidRPr="00000000" w14:paraId="0000013A">
      <w:pPr>
        <w:shd w:fill="1a1b26" w:val="clear"/>
        <w:spacing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13B">
      <w:pPr>
        <w:shd w:fill="1a1b26" w:val="clear"/>
        <w:spacing w:line="325.71428571428567" w:lineRule="auto"/>
        <w:rPr>
          <w:rFonts w:ascii="Courier New" w:cs="Courier New" w:eastAsia="Courier New" w:hAnsi="Courier New"/>
          <w:color w:val="a9b1d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hd w:fill="1a1b26" w:val="clear"/>
        <w:spacing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updated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_repository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rtl w:val="0"/>
        </w:rPr>
        <w:t xml:space="preserve">UpdateAsync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3D">
      <w:pPr>
        <w:shd w:fill="1a1b26" w:val="clear"/>
        <w:spacing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updated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e64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9af7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rtl w:val="0"/>
        </w:rPr>
        <w:t xml:space="preserve">NotFound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3E">
      <w:pPr>
        <w:shd w:fill="1a1b26" w:val="clear"/>
        <w:spacing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9af7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rtl w:val="0"/>
        </w:rPr>
        <w:t xml:space="preserve">Ok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updated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3F">
      <w:pPr>
        <w:shd w:fill="1a1b26" w:val="clear"/>
        <w:spacing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40">
      <w:pPr>
        <w:shd w:fill="1a1b26" w:val="clear"/>
        <w:spacing w:line="325.71428571428567" w:lineRule="auto"/>
        <w:rPr>
          <w:rFonts w:ascii="Courier New" w:cs="Courier New" w:eastAsia="Courier New" w:hAnsi="Courier New"/>
          <w:color w:val="a9b1d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hd w:fill="1a1b26" w:val="clear"/>
        <w:spacing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HttpDelete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9ece6a"/>
          <w:sz w:val="21"/>
          <w:szCs w:val="21"/>
          <w:rtl w:val="0"/>
        </w:rPr>
        <w:t xml:space="preserve">{id}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")]</w:t>
      </w:r>
    </w:p>
    <w:p w:rsidR="00000000" w:rsidDel="00000000" w:rsidP="00000000" w:rsidRDefault="00000000" w:rsidRPr="00000000" w14:paraId="00000142">
      <w:pPr>
        <w:shd w:fill="1a1b26" w:val="clear"/>
        <w:spacing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d7cd8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d7cd8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Task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IActionResult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3">
      <w:pPr>
        <w:shd w:fill="1a1b26" w:val="clear"/>
        <w:spacing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44">
      <w:pPr>
        <w:shd w:fill="1a1b26" w:val="clear"/>
        <w:spacing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deleted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_repository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rtl w:val="0"/>
        </w:rPr>
        <w:t xml:space="preserve">DeleteAsync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45">
      <w:pPr>
        <w:shd w:fill="1a1b26" w:val="clear"/>
        <w:spacing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deleted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9af7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rtl w:val="0"/>
        </w:rPr>
        <w:t xml:space="preserve">NotFound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46">
      <w:pPr>
        <w:shd w:fill="1a1b26" w:val="clear"/>
        <w:spacing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9af7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rtl w:val="0"/>
        </w:rPr>
        <w:t xml:space="preserve">NoContent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47">
      <w:pPr>
        <w:shd w:fill="1a1b26" w:val="clear"/>
        <w:spacing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48">
      <w:pPr>
        <w:shd w:fill="1a1b26" w:val="clear"/>
        <w:spacing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49">
      <w:pPr>
        <w:rPr>
          <w:rFonts w:ascii="Calibri" w:cs="Calibri" w:eastAsia="Calibri" w:hAnsi="Calibri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8s7gwxkyptjs" w:id="34"/>
      <w:bookmarkEnd w:id="34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🔹 5. Registrar dependencias</w:t>
      </w:r>
    </w:p>
    <w:p w:rsidR="00000000" w:rsidDel="00000000" w:rsidP="00000000" w:rsidRDefault="00000000" w:rsidRPr="00000000" w14:paraId="0000014D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📄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Program.cs</w:t>
      </w:r>
    </w:p>
    <w:p w:rsidR="00000000" w:rsidDel="00000000" w:rsidP="00000000" w:rsidRDefault="00000000" w:rsidRPr="00000000" w14:paraId="0000014E">
      <w:pPr>
        <w:shd w:fill="1a1b26" w:val="clear"/>
        <w:spacing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builder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Services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rtl w:val="0"/>
        </w:rPr>
        <w:t xml:space="preserve">AddScoped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IEquipmentRepository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EquipmentRepository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&gt;();</w:t>
      </w:r>
    </w:p>
    <w:p w:rsidR="00000000" w:rsidDel="00000000" w:rsidP="00000000" w:rsidRDefault="00000000" w:rsidRPr="00000000" w14:paraId="0000014F">
      <w:pPr>
        <w:shd w:fill="1a1b26" w:val="clear"/>
        <w:spacing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builder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Services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rtl w:val="0"/>
        </w:rPr>
        <w:t xml:space="preserve">AddControllers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50">
      <w:pPr>
        <w:shd w:fill="1a1b26" w:val="clear"/>
        <w:spacing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builder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Services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rtl w:val="0"/>
        </w:rPr>
        <w:t xml:space="preserve">AddSwaggerGen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51">
      <w:pPr>
        <w:rPr>
          <w:rFonts w:ascii="Calibri" w:cs="Calibri" w:eastAsia="Calibri" w:hAnsi="Calibri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1"/>
        <w:keepNext w:val="0"/>
        <w:keepLines w:val="0"/>
        <w:spacing w:before="48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fu8tutx2iltj" w:id="35"/>
      <w:bookmarkEnd w:id="35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🔁 DIAGRAMA FINAL DEL FLUJO</w:t>
      </w:r>
    </w:p>
    <w:p w:rsidR="00000000" w:rsidDel="00000000" w:rsidP="00000000" w:rsidRDefault="00000000" w:rsidRPr="00000000" w14:paraId="00000155">
      <w:pPr>
        <w:rPr>
          <w:rFonts w:ascii="Calibri" w:cs="Calibri" w:eastAsia="Calibri" w:hAnsi="Calibri"/>
          <w:color w:val="18803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🧍 Usuario</w:t>
      </w:r>
    </w:p>
    <w:p w:rsidR="00000000" w:rsidDel="00000000" w:rsidP="00000000" w:rsidRDefault="00000000" w:rsidRPr="00000000" w14:paraId="00000156">
      <w:pPr>
        <w:rPr>
          <w:rFonts w:ascii="Calibri" w:cs="Calibri" w:eastAsia="Calibri" w:hAnsi="Calibri"/>
          <w:color w:val="18803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   ↓</w:t>
      </w:r>
    </w:p>
    <w:p w:rsidR="00000000" w:rsidDel="00000000" w:rsidP="00000000" w:rsidRDefault="00000000" w:rsidRPr="00000000" w14:paraId="00000157">
      <w:pPr>
        <w:rPr>
          <w:rFonts w:ascii="Calibri" w:cs="Calibri" w:eastAsia="Calibri" w:hAnsi="Calibri"/>
          <w:color w:val="18803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📱 Cliente (Postman / Frontend)</w:t>
      </w:r>
    </w:p>
    <w:p w:rsidR="00000000" w:rsidDel="00000000" w:rsidP="00000000" w:rsidRDefault="00000000" w:rsidRPr="00000000" w14:paraId="00000158">
      <w:pPr>
        <w:rPr>
          <w:rFonts w:ascii="Calibri" w:cs="Calibri" w:eastAsia="Calibri" w:hAnsi="Calibri"/>
          <w:color w:val="18803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   ↓</w:t>
      </w:r>
    </w:p>
    <w:p w:rsidR="00000000" w:rsidDel="00000000" w:rsidP="00000000" w:rsidRDefault="00000000" w:rsidRPr="00000000" w14:paraId="00000159">
      <w:pPr>
        <w:rPr>
          <w:rFonts w:ascii="Calibri" w:cs="Calibri" w:eastAsia="Calibri" w:hAnsi="Calibri"/>
          <w:color w:val="18803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📦 Controller → valida datos y recibe DTO</w:t>
      </w:r>
    </w:p>
    <w:p w:rsidR="00000000" w:rsidDel="00000000" w:rsidP="00000000" w:rsidRDefault="00000000" w:rsidRPr="00000000" w14:paraId="0000015A">
      <w:pPr>
        <w:rPr>
          <w:rFonts w:ascii="Calibri" w:cs="Calibri" w:eastAsia="Calibri" w:hAnsi="Calibri"/>
          <w:color w:val="18803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   ↓</w:t>
      </w:r>
    </w:p>
    <w:p w:rsidR="00000000" w:rsidDel="00000000" w:rsidP="00000000" w:rsidRDefault="00000000" w:rsidRPr="00000000" w14:paraId="0000015B">
      <w:pPr>
        <w:rPr>
          <w:rFonts w:ascii="Calibri" w:cs="Calibri" w:eastAsia="Calibri" w:hAnsi="Calibri"/>
          <w:color w:val="18803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📘 Repository → lógica de acceso a datos</w:t>
      </w:r>
    </w:p>
    <w:p w:rsidR="00000000" w:rsidDel="00000000" w:rsidP="00000000" w:rsidRDefault="00000000" w:rsidRPr="00000000" w14:paraId="0000015C">
      <w:pPr>
        <w:rPr>
          <w:rFonts w:ascii="Calibri" w:cs="Calibri" w:eastAsia="Calibri" w:hAnsi="Calibri"/>
          <w:color w:val="18803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   ↓</w:t>
      </w:r>
    </w:p>
    <w:p w:rsidR="00000000" w:rsidDel="00000000" w:rsidP="00000000" w:rsidRDefault="00000000" w:rsidRPr="00000000" w14:paraId="0000015D">
      <w:pPr>
        <w:rPr>
          <w:rFonts w:ascii="Calibri" w:cs="Calibri" w:eastAsia="Calibri" w:hAnsi="Calibri"/>
          <w:color w:val="18803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🗃️ DbContext → conecta con SQL Server</w:t>
      </w:r>
    </w:p>
    <w:p w:rsidR="00000000" w:rsidDel="00000000" w:rsidP="00000000" w:rsidRDefault="00000000" w:rsidRPr="00000000" w14:paraId="0000015E">
      <w:pPr>
        <w:rPr>
          <w:rFonts w:ascii="Calibri" w:cs="Calibri" w:eastAsia="Calibri" w:hAnsi="Calibri"/>
          <w:color w:val="18803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   ↓</w:t>
      </w:r>
    </w:p>
    <w:p w:rsidR="00000000" w:rsidDel="00000000" w:rsidP="00000000" w:rsidRDefault="00000000" w:rsidRPr="00000000" w14:paraId="0000015F">
      <w:pPr>
        <w:rPr>
          <w:rFonts w:ascii="Calibri" w:cs="Calibri" w:eastAsia="Calibri" w:hAnsi="Calibri"/>
          <w:color w:val="18803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💾 Base de datos InventoryDb</w:t>
      </w:r>
    </w:p>
    <w:p w:rsidR="00000000" w:rsidDel="00000000" w:rsidP="00000000" w:rsidRDefault="00000000" w:rsidRPr="00000000" w14:paraId="00000160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microsoft.com/es-es/sql-server/sql-server-downloads" TargetMode="External"/><Relationship Id="rId10" Type="http://schemas.openxmlformats.org/officeDocument/2006/relationships/hyperlink" Target="https://www.microsoft.com/es-es/sql-server/sql-server-downloads" TargetMode="External"/><Relationship Id="rId13" Type="http://schemas.openxmlformats.org/officeDocument/2006/relationships/hyperlink" Target="about:blank" TargetMode="External"/><Relationship Id="rId12" Type="http://schemas.openxmlformats.org/officeDocument/2006/relationships/hyperlink" Target="about:blan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visualstudio.microsoft.com/es/downloads/" TargetMode="External"/><Relationship Id="rId5" Type="http://schemas.openxmlformats.org/officeDocument/2006/relationships/styles" Target="styles.xml"/><Relationship Id="rId6" Type="http://schemas.openxmlformats.org/officeDocument/2006/relationships/hyperlink" Target="https://dotnet.microsoft.com/en-us/download" TargetMode="External"/><Relationship Id="rId7" Type="http://schemas.openxmlformats.org/officeDocument/2006/relationships/hyperlink" Target="https://dotnet.microsoft.com/en-us/download" TargetMode="External"/><Relationship Id="rId8" Type="http://schemas.openxmlformats.org/officeDocument/2006/relationships/hyperlink" Target="https://visualstudio.microsoft.com/es/downloads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