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Práctica API-Proyecto Formativo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Por equipos de proyecto distribuirse de a 3 colecciones del proyecto formativo y luego individualmente crear la API(GET, POST, PUT, DELETE) para cada colección.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A cada integrante del equipo, les deberá corresponder colecciones diferentes, en el caso de que la cantidad de colecciones no alcance en la distribución podrán repetir colecciones.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Incluir validaciones en el modelo.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Incluir validaciones con express-validator.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Incluir API con registro de usuarios, generación de token, la contraseña deberá encriptarse.</w:t>
      </w:r>
      <w:bookmarkStart w:id="0" w:name="_GoBack"/>
      <w:bookmarkEnd w:id="0"/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La API deberá testearse con POSTMAN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API: “La interfaz de programación de aplicaciones, conocida también por la sigla API, en inglés, application programming interface, es un conjunto de subrutinas, funciones y procedimientos que ofrece cierta biblioteca para ser utilizada por otro software como una capa de abstracción.”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Fecha de entrega individual: 09-12-2022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Fecha de sustentación individual: 09-12-2022</w:t>
      </w:r>
    </w:p>
    <w:p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D0750"/>
    <w:rsid w:val="001F1D2C"/>
    <w:rsid w:val="1AF57E02"/>
    <w:rsid w:val="212E47D7"/>
    <w:rsid w:val="2F4852A9"/>
    <w:rsid w:val="45B63B66"/>
    <w:rsid w:val="4B6D0750"/>
    <w:rsid w:val="64AC28AC"/>
    <w:rsid w:val="656C5144"/>
    <w:rsid w:val="681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2022-12-06T01:22:00Z</dcterms:created>
  <dc:creator>DIEGO LOPEZ</dc:creator>
  <cp:lastModifiedBy>DIEGO LOPEZ</cp:lastModifiedBy>
  <dcterms:modified xsi:type="dcterms:W3CDTF">2022-12-06T02:00:37Z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E738DF4298384E2B835A7C79317E6F36</vt:lpwstr>
  </property>
</Properties>
</file>