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1615" w14:textId="087B055A" w:rsidR="00E20FE2" w:rsidRDefault="00E20FE2">
      <w:pPr>
        <w:pStyle w:val="Textoindependiente"/>
        <w:spacing w:before="11"/>
        <w:rPr>
          <w:rFonts w:ascii="Times New Roman"/>
          <w:b w:val="0"/>
          <w:sz w:val="17"/>
        </w:rPr>
      </w:pPr>
    </w:p>
    <w:p w14:paraId="4B6D99AD" w14:textId="46AD5086" w:rsidR="00C63A08" w:rsidRDefault="00C63A08" w:rsidP="00C63A08">
      <w:pPr>
        <w:pStyle w:val="Textoindependiente"/>
        <w:spacing w:line="245" w:lineRule="exact"/>
        <w:jc w:val="center"/>
      </w:pPr>
      <w:r>
        <w:t>INSTRUMENTO</w:t>
      </w:r>
      <w:r>
        <w:rPr>
          <w:spacing w:val="-5"/>
        </w:rPr>
        <w:t xml:space="preserve"> </w:t>
      </w:r>
      <w:r>
        <w:t>DE</w:t>
      </w:r>
      <w:r>
        <w:rPr>
          <w:spacing w:val="-3"/>
        </w:rPr>
        <w:t xml:space="preserve"> </w:t>
      </w:r>
      <w:r>
        <w:t>EVALUACIÓN</w:t>
      </w:r>
    </w:p>
    <w:p w14:paraId="5D90AF8F" w14:textId="50BBB077" w:rsidR="00C63A08" w:rsidRDefault="00C63A08" w:rsidP="00C63A08">
      <w:pPr>
        <w:pStyle w:val="Textoindependiente"/>
        <w:spacing w:line="245" w:lineRule="exact"/>
        <w:jc w:val="center"/>
      </w:pPr>
      <w:r>
        <w:t>LISTA</w:t>
      </w:r>
      <w:r>
        <w:rPr>
          <w:spacing w:val="-2"/>
        </w:rPr>
        <w:t xml:space="preserve"> </w:t>
      </w:r>
      <w:r>
        <w:t>DE</w:t>
      </w:r>
      <w:r>
        <w:rPr>
          <w:spacing w:val="-5"/>
        </w:rPr>
        <w:t xml:space="preserve"> </w:t>
      </w:r>
      <w:r>
        <w:t>CHEQUEO</w:t>
      </w:r>
      <w:r>
        <w:rPr>
          <w:spacing w:val="-2"/>
        </w:rPr>
        <w:t xml:space="preserve"> </w:t>
      </w:r>
      <w:r>
        <w:t>PARA</w:t>
      </w:r>
      <w:r>
        <w:rPr>
          <w:spacing w:val="-2"/>
        </w:rPr>
        <w:t xml:space="preserve"> </w:t>
      </w:r>
      <w:r>
        <w:t>EVALUAR</w:t>
      </w:r>
      <w:r>
        <w:rPr>
          <w:spacing w:val="-2"/>
        </w:rPr>
        <w:t xml:space="preserve"> </w:t>
      </w:r>
      <w:r>
        <w:t>PRODUCTOS</w:t>
      </w:r>
    </w:p>
    <w:p w14:paraId="7ED45039" w14:textId="77777777" w:rsidR="00C63A08" w:rsidRDefault="00C63A08">
      <w:pPr>
        <w:pStyle w:val="Textoindependiente"/>
        <w:spacing w:before="11"/>
        <w:rPr>
          <w:rFonts w:ascii="Times New Roman"/>
          <w:b w:val="0"/>
          <w:sz w:val="17"/>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6"/>
        <w:gridCol w:w="991"/>
        <w:gridCol w:w="1843"/>
        <w:gridCol w:w="1702"/>
        <w:gridCol w:w="708"/>
        <w:gridCol w:w="142"/>
        <w:gridCol w:w="1561"/>
      </w:tblGrid>
      <w:tr w:rsidR="00E20FE2" w14:paraId="2CD4A58C" w14:textId="77777777" w:rsidTr="00C10CD9">
        <w:trPr>
          <w:trHeight w:val="450"/>
        </w:trPr>
        <w:tc>
          <w:tcPr>
            <w:tcW w:w="10183" w:type="dxa"/>
            <w:gridSpan w:val="7"/>
            <w:shd w:val="clear" w:color="auto" w:fill="D6E3BC" w:themeFill="accent3" w:themeFillTint="66"/>
          </w:tcPr>
          <w:p w14:paraId="7686CF89" w14:textId="77777777" w:rsidR="00E20FE2" w:rsidRDefault="00A06E88">
            <w:pPr>
              <w:pStyle w:val="TableParagraph"/>
              <w:spacing w:before="78"/>
              <w:ind w:left="115"/>
              <w:rPr>
                <w:b/>
                <w:sz w:val="24"/>
              </w:rPr>
            </w:pPr>
            <w:r>
              <w:rPr>
                <w:b/>
                <w:sz w:val="24"/>
              </w:rPr>
              <w:t>1.</w:t>
            </w:r>
            <w:r>
              <w:rPr>
                <w:b/>
                <w:spacing w:val="38"/>
                <w:sz w:val="24"/>
              </w:rPr>
              <w:t xml:space="preserve"> </w:t>
            </w:r>
            <w:r>
              <w:rPr>
                <w:b/>
                <w:sz w:val="24"/>
              </w:rPr>
              <w:t>IDENTIFICACIÓN</w:t>
            </w:r>
            <w:r>
              <w:rPr>
                <w:b/>
                <w:spacing w:val="-4"/>
                <w:sz w:val="24"/>
              </w:rPr>
              <w:t xml:space="preserve"> </w:t>
            </w:r>
            <w:r>
              <w:rPr>
                <w:b/>
                <w:sz w:val="24"/>
              </w:rPr>
              <w:t>DE</w:t>
            </w:r>
            <w:r>
              <w:rPr>
                <w:b/>
                <w:spacing w:val="-1"/>
                <w:sz w:val="24"/>
              </w:rPr>
              <w:t xml:space="preserve"> </w:t>
            </w:r>
            <w:r>
              <w:rPr>
                <w:b/>
                <w:sz w:val="24"/>
              </w:rPr>
              <w:t>LA LISTA</w:t>
            </w:r>
            <w:r>
              <w:rPr>
                <w:b/>
                <w:spacing w:val="-1"/>
                <w:sz w:val="24"/>
              </w:rPr>
              <w:t xml:space="preserve"> </w:t>
            </w:r>
            <w:r>
              <w:rPr>
                <w:b/>
                <w:sz w:val="24"/>
              </w:rPr>
              <w:t>DE</w:t>
            </w:r>
            <w:r>
              <w:rPr>
                <w:b/>
                <w:spacing w:val="-1"/>
                <w:sz w:val="24"/>
              </w:rPr>
              <w:t xml:space="preserve"> </w:t>
            </w:r>
            <w:r>
              <w:rPr>
                <w:b/>
                <w:sz w:val="24"/>
              </w:rPr>
              <w:t>CHEQUEO</w:t>
            </w:r>
          </w:p>
        </w:tc>
      </w:tr>
      <w:tr w:rsidR="00E20FE2" w14:paraId="24302DFF" w14:textId="77777777" w:rsidTr="00C10CD9">
        <w:trPr>
          <w:trHeight w:val="837"/>
        </w:trPr>
        <w:tc>
          <w:tcPr>
            <w:tcW w:w="3236" w:type="dxa"/>
          </w:tcPr>
          <w:p w14:paraId="432CA9B0" w14:textId="3F19A7E2" w:rsidR="00E20FE2" w:rsidRDefault="00A06E88" w:rsidP="00C10CD9">
            <w:pPr>
              <w:pStyle w:val="TableParagraph"/>
              <w:spacing w:before="148"/>
              <w:ind w:right="104"/>
              <w:jc w:val="right"/>
              <w:rPr>
                <w:b/>
              </w:rPr>
            </w:pPr>
            <w:r>
              <w:rPr>
                <w:b/>
              </w:rPr>
              <w:t>Programa</w:t>
            </w:r>
            <w:r>
              <w:rPr>
                <w:b/>
                <w:spacing w:val="-3"/>
              </w:rPr>
              <w:t xml:space="preserve"> </w:t>
            </w:r>
            <w:r>
              <w:rPr>
                <w:b/>
              </w:rPr>
              <w:t>de</w:t>
            </w:r>
            <w:r w:rsidR="00C10CD9">
              <w:rPr>
                <w:b/>
              </w:rPr>
              <w:t xml:space="preserve"> </w:t>
            </w:r>
            <w:r>
              <w:rPr>
                <w:b/>
              </w:rPr>
              <w:t>Formación:</w:t>
            </w:r>
          </w:p>
        </w:tc>
        <w:tc>
          <w:tcPr>
            <w:tcW w:w="4536" w:type="dxa"/>
            <w:gridSpan w:val="3"/>
          </w:tcPr>
          <w:p w14:paraId="2376A55F" w14:textId="1F52CAF1" w:rsidR="00E20FE2" w:rsidRPr="00D86847" w:rsidRDefault="00D86847">
            <w:pPr>
              <w:pStyle w:val="TableParagraph"/>
              <w:tabs>
                <w:tab w:val="left" w:pos="2272"/>
              </w:tabs>
              <w:spacing w:before="7" w:line="270" w:lineRule="atLeast"/>
              <w:ind w:left="112" w:right="104"/>
              <w:jc w:val="both"/>
              <w:rPr>
                <w:rFonts w:asciiTheme="minorHAnsi" w:hAnsiTheme="minorHAnsi" w:cstheme="minorHAnsi"/>
              </w:rPr>
            </w:pPr>
            <w:r w:rsidRPr="00D86847">
              <w:rPr>
                <w:rFonts w:asciiTheme="minorHAnsi" w:hAnsiTheme="minorHAnsi" w:cstheme="minorHAnsi"/>
                <w:bCs/>
                <w:color w:val="000000" w:themeColor="text1"/>
                <w:sz w:val="24"/>
                <w:szCs w:val="24"/>
              </w:rPr>
              <w:t>Análisis y Desarrollo de Software</w:t>
            </w:r>
          </w:p>
        </w:tc>
        <w:tc>
          <w:tcPr>
            <w:tcW w:w="850" w:type="dxa"/>
            <w:gridSpan w:val="2"/>
            <w:shd w:val="clear" w:color="auto" w:fill="D6E3BC" w:themeFill="accent3" w:themeFillTint="66"/>
          </w:tcPr>
          <w:p w14:paraId="19B2FE96" w14:textId="77777777" w:rsidR="00E20FE2" w:rsidRDefault="00E20FE2">
            <w:pPr>
              <w:pStyle w:val="TableParagraph"/>
              <w:spacing w:before="6"/>
              <w:rPr>
                <w:rFonts w:ascii="Times New Roman"/>
                <w:sz w:val="24"/>
              </w:rPr>
            </w:pPr>
          </w:p>
          <w:p w14:paraId="02DD8881" w14:textId="77777777" w:rsidR="00E20FE2" w:rsidRDefault="00A06E88">
            <w:pPr>
              <w:pStyle w:val="TableParagraph"/>
              <w:ind w:left="113"/>
            </w:pPr>
            <w:r>
              <w:t>Código</w:t>
            </w:r>
          </w:p>
        </w:tc>
        <w:tc>
          <w:tcPr>
            <w:tcW w:w="1561" w:type="dxa"/>
          </w:tcPr>
          <w:p w14:paraId="07CA5F56" w14:textId="1DD1BA0E" w:rsidR="00E20FE2" w:rsidRPr="00D86847" w:rsidRDefault="00D86847">
            <w:pPr>
              <w:pStyle w:val="TableParagraph"/>
              <w:spacing w:before="6"/>
              <w:rPr>
                <w:rFonts w:asciiTheme="minorHAnsi" w:hAnsiTheme="minorHAnsi" w:cstheme="minorHAnsi"/>
              </w:rPr>
            </w:pPr>
            <w:r w:rsidRPr="00D86847">
              <w:rPr>
                <w:rFonts w:asciiTheme="minorHAnsi" w:hAnsiTheme="minorHAnsi" w:cstheme="minorHAnsi"/>
                <w:color w:val="000000" w:themeColor="text1"/>
              </w:rPr>
              <w:t>228118 Versión 1.0</w:t>
            </w:r>
          </w:p>
          <w:p w14:paraId="79B808A2" w14:textId="67998A44" w:rsidR="00E20FE2" w:rsidRPr="00D86847" w:rsidRDefault="00E20FE2">
            <w:pPr>
              <w:pStyle w:val="TableParagraph"/>
              <w:ind w:left="112"/>
              <w:rPr>
                <w:rFonts w:asciiTheme="minorHAnsi" w:hAnsiTheme="minorHAnsi" w:cstheme="minorHAnsi"/>
              </w:rPr>
            </w:pPr>
          </w:p>
        </w:tc>
      </w:tr>
      <w:tr w:rsidR="00E20FE2" w14:paraId="556B50CD" w14:textId="77777777" w:rsidTr="00C10CD9">
        <w:trPr>
          <w:trHeight w:val="842"/>
        </w:trPr>
        <w:tc>
          <w:tcPr>
            <w:tcW w:w="3236" w:type="dxa"/>
          </w:tcPr>
          <w:p w14:paraId="37C3D040" w14:textId="77777777" w:rsidR="00E20FE2" w:rsidRDefault="00A06E88">
            <w:pPr>
              <w:pStyle w:val="TableParagraph"/>
              <w:spacing w:before="152"/>
              <w:ind w:right="104"/>
              <w:jc w:val="right"/>
              <w:rPr>
                <w:b/>
              </w:rPr>
            </w:pPr>
            <w:r>
              <w:rPr>
                <w:b/>
              </w:rPr>
              <w:t>Resultado</w:t>
            </w:r>
            <w:r>
              <w:rPr>
                <w:b/>
                <w:spacing w:val="-2"/>
              </w:rPr>
              <w:t xml:space="preserve"> </w:t>
            </w:r>
            <w:r>
              <w:rPr>
                <w:b/>
              </w:rPr>
              <w:t>(s) de</w:t>
            </w:r>
            <w:r>
              <w:rPr>
                <w:b/>
                <w:spacing w:val="-3"/>
              </w:rPr>
              <w:t xml:space="preserve"> </w:t>
            </w:r>
            <w:r>
              <w:rPr>
                <w:b/>
              </w:rPr>
              <w:t>Aprendizaje</w:t>
            </w:r>
          </w:p>
          <w:p w14:paraId="6E18E91C" w14:textId="77777777" w:rsidR="00E20FE2" w:rsidRDefault="00A06E88">
            <w:pPr>
              <w:pStyle w:val="TableParagraph"/>
              <w:spacing w:before="1"/>
              <w:ind w:right="104"/>
              <w:jc w:val="right"/>
              <w:rPr>
                <w:b/>
              </w:rPr>
            </w:pPr>
            <w:r>
              <w:rPr>
                <w:b/>
              </w:rPr>
              <w:t>Asociado</w:t>
            </w:r>
            <w:r>
              <w:rPr>
                <w:b/>
                <w:spacing w:val="-5"/>
              </w:rPr>
              <w:t xml:space="preserve"> </w:t>
            </w:r>
            <w:r>
              <w:rPr>
                <w:b/>
              </w:rPr>
              <w:t>(s):</w:t>
            </w:r>
          </w:p>
        </w:tc>
        <w:tc>
          <w:tcPr>
            <w:tcW w:w="4536" w:type="dxa"/>
            <w:gridSpan w:val="3"/>
          </w:tcPr>
          <w:p w14:paraId="3FA560D7" w14:textId="387750B1" w:rsidR="00D86847" w:rsidRDefault="00D86847" w:rsidP="00D86847">
            <w:pPr>
              <w:widowControl/>
              <w:autoSpaceDE/>
              <w:autoSpaceDN/>
              <w:spacing w:after="200" w:line="276" w:lineRule="auto"/>
              <w:contextualSpacing/>
              <w:jc w:val="both"/>
              <w:rPr>
                <w:rFonts w:asciiTheme="minorHAnsi" w:hAnsiTheme="minorHAnsi" w:cstheme="minorHAnsi"/>
                <w:color w:val="000000" w:themeColor="text1"/>
              </w:rPr>
            </w:pPr>
            <w:r w:rsidRPr="00D86847">
              <w:rPr>
                <w:rFonts w:asciiTheme="minorHAnsi" w:hAnsiTheme="minorHAnsi" w:cstheme="minorHAnsi"/>
                <w:color w:val="000000" w:themeColor="text1"/>
              </w:rPr>
              <w:t>Planear actividades de construcción del software de acuerdo con el diseño establecido.</w:t>
            </w:r>
          </w:p>
          <w:p w14:paraId="545F583D" w14:textId="77777777" w:rsidR="00E55AAF" w:rsidRPr="00D86847" w:rsidRDefault="00E55AAF" w:rsidP="00D86847">
            <w:pPr>
              <w:widowControl/>
              <w:autoSpaceDE/>
              <w:autoSpaceDN/>
              <w:spacing w:after="200" w:line="276" w:lineRule="auto"/>
              <w:contextualSpacing/>
              <w:jc w:val="both"/>
              <w:rPr>
                <w:rFonts w:asciiTheme="minorHAnsi" w:hAnsiTheme="minorHAnsi" w:cstheme="minorHAnsi"/>
                <w:color w:val="000000" w:themeColor="text1"/>
              </w:rPr>
            </w:pPr>
          </w:p>
          <w:p w14:paraId="4680E14F" w14:textId="77777777" w:rsidR="00D86847" w:rsidRPr="00D86847" w:rsidRDefault="00D86847" w:rsidP="00D86847">
            <w:pPr>
              <w:widowControl/>
              <w:autoSpaceDE/>
              <w:autoSpaceDN/>
              <w:spacing w:after="200" w:line="276" w:lineRule="auto"/>
              <w:contextualSpacing/>
              <w:jc w:val="both"/>
              <w:rPr>
                <w:rFonts w:asciiTheme="minorHAnsi" w:hAnsiTheme="minorHAnsi" w:cstheme="minorHAnsi"/>
                <w:color w:val="000000" w:themeColor="text1"/>
              </w:rPr>
            </w:pPr>
            <w:r w:rsidRPr="00D86847">
              <w:rPr>
                <w:rFonts w:asciiTheme="minorHAnsi" w:hAnsiTheme="minorHAnsi" w:cstheme="minorHAnsi"/>
                <w:color w:val="000000" w:themeColor="text1"/>
              </w:rPr>
              <w:t>Codificar el software de acuerdo con el diseño establecido.</w:t>
            </w:r>
          </w:p>
          <w:p w14:paraId="4CB3CA69" w14:textId="0422EB0F" w:rsidR="00E20FE2" w:rsidRDefault="00E20FE2">
            <w:pPr>
              <w:pStyle w:val="TableParagraph"/>
              <w:spacing w:before="18" w:line="268" w:lineRule="exact"/>
              <w:ind w:left="417" w:right="174" w:hanging="305"/>
            </w:pPr>
          </w:p>
        </w:tc>
        <w:tc>
          <w:tcPr>
            <w:tcW w:w="850" w:type="dxa"/>
            <w:gridSpan w:val="2"/>
            <w:shd w:val="clear" w:color="auto" w:fill="D6E3BC" w:themeFill="accent3" w:themeFillTint="66"/>
          </w:tcPr>
          <w:p w14:paraId="28690612" w14:textId="77777777" w:rsidR="00E20FE2" w:rsidRDefault="00E20FE2">
            <w:pPr>
              <w:pStyle w:val="TableParagraph"/>
              <w:spacing w:before="11"/>
              <w:rPr>
                <w:rFonts w:ascii="Times New Roman"/>
                <w:sz w:val="24"/>
              </w:rPr>
            </w:pPr>
          </w:p>
          <w:p w14:paraId="601AB7E7" w14:textId="77777777" w:rsidR="00E20FE2" w:rsidRDefault="00A06E88">
            <w:pPr>
              <w:pStyle w:val="TableParagraph"/>
              <w:ind w:left="113"/>
            </w:pPr>
            <w:r>
              <w:t>Código</w:t>
            </w:r>
          </w:p>
        </w:tc>
        <w:tc>
          <w:tcPr>
            <w:tcW w:w="1561" w:type="dxa"/>
          </w:tcPr>
          <w:p w14:paraId="7C0E112D" w14:textId="77777777" w:rsidR="00E20FE2" w:rsidRDefault="00E20FE2">
            <w:pPr>
              <w:pStyle w:val="TableParagraph"/>
              <w:spacing w:before="11"/>
              <w:rPr>
                <w:rFonts w:ascii="Times New Roman"/>
                <w:sz w:val="24"/>
              </w:rPr>
            </w:pPr>
          </w:p>
          <w:p w14:paraId="0FB6335D" w14:textId="77777777" w:rsidR="00E20FE2" w:rsidRDefault="00E20FE2">
            <w:pPr>
              <w:pStyle w:val="TableParagraph"/>
              <w:ind w:left="112"/>
            </w:pPr>
          </w:p>
          <w:p w14:paraId="42B5D9A4" w14:textId="1E2166C2" w:rsidR="009E2E70" w:rsidRPr="009E2E70" w:rsidRDefault="00CB2FA3" w:rsidP="009E2E70">
            <w:pPr>
              <w:jc w:val="center"/>
            </w:pPr>
            <w:r>
              <w:t>RAP1 y RAP4</w:t>
            </w:r>
          </w:p>
        </w:tc>
      </w:tr>
      <w:tr w:rsidR="00E20FE2" w14:paraId="197D566C" w14:textId="77777777" w:rsidTr="00C10CD9">
        <w:trPr>
          <w:trHeight w:val="1043"/>
        </w:trPr>
        <w:tc>
          <w:tcPr>
            <w:tcW w:w="3236" w:type="dxa"/>
          </w:tcPr>
          <w:p w14:paraId="1E14E199" w14:textId="77777777" w:rsidR="00C10CD9" w:rsidRDefault="00C10CD9" w:rsidP="00C10CD9">
            <w:pPr>
              <w:pStyle w:val="TableParagraph"/>
              <w:ind w:right="104"/>
              <w:jc w:val="right"/>
              <w:rPr>
                <w:rFonts w:ascii="Times New Roman"/>
              </w:rPr>
            </w:pPr>
            <w:r>
              <w:rPr>
                <w:rFonts w:ascii="Times New Roman"/>
              </w:rPr>
              <w:t xml:space="preserve"> </w:t>
            </w:r>
          </w:p>
          <w:p w14:paraId="089646A0" w14:textId="23AC2504" w:rsidR="00E20FE2" w:rsidRDefault="00A06E88" w:rsidP="00C10CD9">
            <w:pPr>
              <w:pStyle w:val="TableParagraph"/>
              <w:ind w:right="104"/>
              <w:jc w:val="right"/>
              <w:rPr>
                <w:b/>
              </w:rPr>
            </w:pPr>
            <w:r>
              <w:rPr>
                <w:b/>
              </w:rPr>
              <w:t>Criterios</w:t>
            </w:r>
            <w:r>
              <w:rPr>
                <w:b/>
                <w:spacing w:val="-3"/>
              </w:rPr>
              <w:t xml:space="preserve"> </w:t>
            </w:r>
            <w:r>
              <w:rPr>
                <w:b/>
              </w:rPr>
              <w:t>(s)</w:t>
            </w:r>
            <w:r>
              <w:rPr>
                <w:b/>
                <w:spacing w:val="-1"/>
              </w:rPr>
              <w:t xml:space="preserve"> </w:t>
            </w:r>
            <w:r>
              <w:rPr>
                <w:b/>
              </w:rPr>
              <w:t>de</w:t>
            </w:r>
            <w:r>
              <w:rPr>
                <w:b/>
                <w:spacing w:val="-4"/>
              </w:rPr>
              <w:t xml:space="preserve"> </w:t>
            </w:r>
            <w:r>
              <w:rPr>
                <w:b/>
              </w:rPr>
              <w:t>Evaluación</w:t>
            </w:r>
          </w:p>
          <w:p w14:paraId="08201BE7" w14:textId="77777777" w:rsidR="00E20FE2" w:rsidRDefault="00A06E88">
            <w:pPr>
              <w:pStyle w:val="TableParagraph"/>
              <w:ind w:right="104"/>
              <w:jc w:val="right"/>
              <w:rPr>
                <w:b/>
              </w:rPr>
            </w:pPr>
            <w:r>
              <w:rPr>
                <w:b/>
              </w:rPr>
              <w:t>Asociado</w:t>
            </w:r>
            <w:r>
              <w:rPr>
                <w:b/>
                <w:spacing w:val="-5"/>
              </w:rPr>
              <w:t xml:space="preserve"> </w:t>
            </w:r>
            <w:r>
              <w:rPr>
                <w:b/>
              </w:rPr>
              <w:t>(s):</w:t>
            </w:r>
          </w:p>
        </w:tc>
        <w:tc>
          <w:tcPr>
            <w:tcW w:w="6947" w:type="dxa"/>
            <w:gridSpan w:val="6"/>
          </w:tcPr>
          <w:p w14:paraId="684DF5DB" w14:textId="77777777" w:rsidR="00344435" w:rsidRDefault="00344435" w:rsidP="00344435">
            <w:pPr>
              <w:pStyle w:val="TableParagraph"/>
              <w:tabs>
                <w:tab w:val="left" w:pos="439"/>
              </w:tabs>
              <w:spacing w:before="1"/>
              <w:ind w:left="438" w:right="102"/>
              <w:jc w:val="both"/>
            </w:pPr>
          </w:p>
          <w:p w14:paraId="11DDAFFF" w14:textId="5C8B0967" w:rsidR="00344435" w:rsidRDefault="00344435" w:rsidP="00344435">
            <w:pPr>
              <w:pStyle w:val="TableParagraph"/>
              <w:tabs>
                <w:tab w:val="left" w:pos="439"/>
              </w:tabs>
              <w:spacing w:before="1"/>
              <w:ind w:right="102"/>
              <w:jc w:val="both"/>
            </w:pPr>
            <w:r>
              <w:t xml:space="preserve"> Crear componentes front-end del software de acuerdo con el diseño:</w:t>
            </w:r>
          </w:p>
          <w:p w14:paraId="00B59086" w14:textId="77777777" w:rsidR="00344435" w:rsidRDefault="00344435" w:rsidP="00344435">
            <w:pPr>
              <w:pStyle w:val="TableParagraph"/>
              <w:tabs>
                <w:tab w:val="left" w:pos="439"/>
              </w:tabs>
              <w:spacing w:before="1"/>
              <w:ind w:left="438" w:right="102"/>
              <w:jc w:val="both"/>
            </w:pPr>
          </w:p>
          <w:p w14:paraId="507611B6" w14:textId="68E7F0ED" w:rsidR="00344435" w:rsidRDefault="00344435" w:rsidP="00344435">
            <w:pPr>
              <w:pStyle w:val="TableParagraph"/>
              <w:numPr>
                <w:ilvl w:val="0"/>
                <w:numId w:val="9"/>
              </w:numPr>
              <w:tabs>
                <w:tab w:val="left" w:pos="439"/>
              </w:tabs>
              <w:spacing w:before="1"/>
              <w:ind w:right="102"/>
              <w:jc w:val="both"/>
            </w:pPr>
            <w:r>
              <w:t>Genera plantillas y estilos de acuerdo con el diseño establecido.</w:t>
            </w:r>
          </w:p>
          <w:p w14:paraId="5A67CF28" w14:textId="56F27E4B" w:rsidR="00E20FE2" w:rsidRDefault="00344435" w:rsidP="00344435">
            <w:pPr>
              <w:pStyle w:val="TableParagraph"/>
              <w:numPr>
                <w:ilvl w:val="0"/>
                <w:numId w:val="9"/>
              </w:numPr>
              <w:tabs>
                <w:tab w:val="left" w:pos="439"/>
              </w:tabs>
              <w:spacing w:before="1"/>
              <w:ind w:right="102"/>
              <w:jc w:val="both"/>
            </w:pPr>
            <w:r>
              <w:t>Crea interfaces de usuario aplicando buenas prácticas de usabilidad y accesibilidad.</w:t>
            </w:r>
          </w:p>
          <w:p w14:paraId="4DE206FA" w14:textId="77777777" w:rsidR="00344435" w:rsidRDefault="00344435" w:rsidP="00344435">
            <w:pPr>
              <w:pStyle w:val="TableParagraph"/>
              <w:tabs>
                <w:tab w:val="left" w:pos="439"/>
              </w:tabs>
              <w:spacing w:before="1"/>
              <w:ind w:left="438" w:right="102"/>
              <w:jc w:val="both"/>
            </w:pPr>
          </w:p>
          <w:p w14:paraId="723AB630" w14:textId="77777777" w:rsidR="00344435" w:rsidRDefault="00344435" w:rsidP="00344435">
            <w:pPr>
              <w:pStyle w:val="TableParagraph"/>
              <w:tabs>
                <w:tab w:val="left" w:pos="439"/>
              </w:tabs>
              <w:spacing w:before="1"/>
              <w:ind w:left="438" w:right="102"/>
              <w:jc w:val="both"/>
            </w:pPr>
          </w:p>
          <w:p w14:paraId="418FD16C" w14:textId="7948A5D1" w:rsidR="00344435" w:rsidRDefault="00344435" w:rsidP="00344435">
            <w:pPr>
              <w:pStyle w:val="TableParagraph"/>
              <w:tabs>
                <w:tab w:val="left" w:pos="439"/>
              </w:tabs>
              <w:spacing w:before="1"/>
              <w:ind w:right="102"/>
              <w:jc w:val="both"/>
            </w:pPr>
            <w:r>
              <w:t xml:space="preserve"> </w:t>
            </w:r>
          </w:p>
          <w:p w14:paraId="4561F40D" w14:textId="5637A90C" w:rsidR="00344435" w:rsidRDefault="00344435" w:rsidP="00344435">
            <w:pPr>
              <w:pStyle w:val="TableParagraph"/>
              <w:tabs>
                <w:tab w:val="left" w:pos="439"/>
              </w:tabs>
              <w:spacing w:before="1"/>
              <w:ind w:right="102"/>
              <w:jc w:val="both"/>
            </w:pPr>
            <w:r>
              <w:t>Codificar el software de acuerdo con el diseño establecido:</w:t>
            </w:r>
          </w:p>
          <w:p w14:paraId="59DC6C11" w14:textId="77777777" w:rsidR="00344435" w:rsidRDefault="00344435" w:rsidP="00344435">
            <w:pPr>
              <w:pStyle w:val="TableParagraph"/>
              <w:tabs>
                <w:tab w:val="left" w:pos="439"/>
              </w:tabs>
              <w:spacing w:before="1"/>
              <w:ind w:right="102"/>
              <w:jc w:val="both"/>
            </w:pPr>
          </w:p>
          <w:p w14:paraId="782A9DBE" w14:textId="3E40A858" w:rsidR="00344435" w:rsidRDefault="00344435" w:rsidP="00344435">
            <w:pPr>
              <w:pStyle w:val="TableParagraph"/>
              <w:numPr>
                <w:ilvl w:val="0"/>
                <w:numId w:val="8"/>
              </w:numPr>
              <w:tabs>
                <w:tab w:val="left" w:pos="439"/>
              </w:tabs>
              <w:spacing w:before="1"/>
              <w:ind w:right="102"/>
              <w:jc w:val="both"/>
            </w:pPr>
            <w:r>
              <w:t>Codifica los módulos del software stand-alone, web y móvil, de acuerdo con   las especificaciones del diseño y el estándar de codificación.</w:t>
            </w:r>
          </w:p>
          <w:p w14:paraId="15F26C80" w14:textId="51872058" w:rsidR="00344435" w:rsidRDefault="00344435" w:rsidP="00344435">
            <w:pPr>
              <w:pStyle w:val="TableParagraph"/>
              <w:numPr>
                <w:ilvl w:val="0"/>
                <w:numId w:val="8"/>
              </w:numPr>
              <w:tabs>
                <w:tab w:val="left" w:pos="439"/>
              </w:tabs>
              <w:spacing w:before="1"/>
              <w:ind w:right="102"/>
              <w:jc w:val="both"/>
            </w:pPr>
            <w:r>
              <w:t>Crea servicios web para disponer de métodos reutilizables en el software.</w:t>
            </w:r>
          </w:p>
          <w:p w14:paraId="10392253" w14:textId="3B192367" w:rsidR="00344435" w:rsidRDefault="00344435" w:rsidP="00344435">
            <w:pPr>
              <w:pStyle w:val="TableParagraph"/>
              <w:numPr>
                <w:ilvl w:val="0"/>
                <w:numId w:val="8"/>
              </w:numPr>
              <w:tabs>
                <w:tab w:val="left" w:pos="439"/>
              </w:tabs>
              <w:spacing w:before="1"/>
              <w:ind w:right="102"/>
              <w:jc w:val="both"/>
            </w:pPr>
            <w:r>
              <w:t>Integra los módulos del software de acuerdo con los propósitos del sistema.</w:t>
            </w:r>
          </w:p>
          <w:p w14:paraId="3E6A925A" w14:textId="47F0AAC8" w:rsidR="00344435" w:rsidRDefault="00344435" w:rsidP="00344435">
            <w:pPr>
              <w:pStyle w:val="TableParagraph"/>
              <w:numPr>
                <w:ilvl w:val="0"/>
                <w:numId w:val="8"/>
              </w:numPr>
              <w:tabs>
                <w:tab w:val="left" w:pos="439"/>
              </w:tabs>
              <w:spacing w:before="1"/>
              <w:ind w:right="102"/>
              <w:jc w:val="both"/>
            </w:pPr>
            <w:r>
              <w:t>Incorpora tecnologías emergentes y disruptivas de acuerdo con los propósitos del software.</w:t>
            </w:r>
          </w:p>
        </w:tc>
      </w:tr>
      <w:tr w:rsidR="00E20FE2" w14:paraId="105B6A8D" w14:textId="77777777">
        <w:trPr>
          <w:trHeight w:val="657"/>
        </w:trPr>
        <w:tc>
          <w:tcPr>
            <w:tcW w:w="3236" w:type="dxa"/>
          </w:tcPr>
          <w:p w14:paraId="78692AE6" w14:textId="77777777" w:rsidR="00E20FE2" w:rsidRDefault="00A06E88">
            <w:pPr>
              <w:pStyle w:val="TableParagraph"/>
              <w:spacing w:before="59"/>
              <w:ind w:right="104"/>
              <w:jc w:val="right"/>
              <w:rPr>
                <w:b/>
              </w:rPr>
            </w:pPr>
            <w:r>
              <w:rPr>
                <w:b/>
              </w:rPr>
              <w:t>Evidencia(s)</w:t>
            </w:r>
            <w:r>
              <w:rPr>
                <w:b/>
                <w:spacing w:val="-2"/>
              </w:rPr>
              <w:t xml:space="preserve"> </w:t>
            </w:r>
            <w:r>
              <w:rPr>
                <w:b/>
              </w:rPr>
              <w:t>de</w:t>
            </w:r>
            <w:r>
              <w:rPr>
                <w:b/>
                <w:spacing w:val="-6"/>
              </w:rPr>
              <w:t xml:space="preserve"> </w:t>
            </w:r>
            <w:r>
              <w:rPr>
                <w:b/>
              </w:rPr>
              <w:t>Aprendizaje</w:t>
            </w:r>
            <w:r>
              <w:rPr>
                <w:b/>
                <w:spacing w:val="-3"/>
              </w:rPr>
              <w:t xml:space="preserve"> </w:t>
            </w:r>
            <w:r>
              <w:rPr>
                <w:b/>
              </w:rPr>
              <w:t>a</w:t>
            </w:r>
          </w:p>
          <w:p w14:paraId="759FA633" w14:textId="77777777" w:rsidR="00E20FE2" w:rsidRDefault="00A06E88">
            <w:pPr>
              <w:pStyle w:val="TableParagraph"/>
              <w:ind w:right="103"/>
              <w:jc w:val="right"/>
              <w:rPr>
                <w:b/>
              </w:rPr>
            </w:pPr>
            <w:r>
              <w:rPr>
                <w:b/>
              </w:rPr>
              <w:t>evaluar:</w:t>
            </w:r>
          </w:p>
        </w:tc>
        <w:tc>
          <w:tcPr>
            <w:tcW w:w="6947" w:type="dxa"/>
            <w:gridSpan w:val="6"/>
          </w:tcPr>
          <w:p w14:paraId="277D0A54" w14:textId="77777777" w:rsidR="00E20FE2" w:rsidRDefault="00344435">
            <w:pPr>
              <w:pStyle w:val="TableParagraph"/>
              <w:spacing w:before="59"/>
              <w:ind w:left="112"/>
            </w:pPr>
            <w:r>
              <w:t xml:space="preserve"> Base de datos construida en el motor de base de datos seleccionado.</w:t>
            </w:r>
          </w:p>
          <w:p w14:paraId="5EC4AE9E" w14:textId="77777777" w:rsidR="00344435" w:rsidRDefault="00344435">
            <w:pPr>
              <w:pStyle w:val="TableParagraph"/>
              <w:spacing w:before="59"/>
              <w:ind w:left="112"/>
            </w:pPr>
            <w:r>
              <w:t>Repositorio Github o Gitlab donde se ubique el código fuente del proyecto formativo</w:t>
            </w:r>
          </w:p>
          <w:p w14:paraId="3711A8D8" w14:textId="77777777" w:rsidR="00344435" w:rsidRDefault="00856082">
            <w:pPr>
              <w:pStyle w:val="TableParagraph"/>
              <w:spacing w:before="59"/>
              <w:ind w:left="112"/>
            </w:pPr>
            <w:r>
              <w:t>Interfaz gráfica navegable del software</w:t>
            </w:r>
          </w:p>
          <w:p w14:paraId="08B7DB0E" w14:textId="3E15C9F8" w:rsidR="00856082" w:rsidRDefault="00856082">
            <w:pPr>
              <w:pStyle w:val="TableParagraph"/>
              <w:spacing w:before="59"/>
              <w:ind w:left="112"/>
            </w:pPr>
            <w:r>
              <w:t>Desarrollo funcional en un 60% del software de acuerdo a la matriz de historias de usuario y diagramas de casos de uso.</w:t>
            </w:r>
          </w:p>
        </w:tc>
      </w:tr>
      <w:tr w:rsidR="00E20FE2" w14:paraId="52CD2DF7" w14:textId="77777777">
        <w:trPr>
          <w:trHeight w:val="448"/>
        </w:trPr>
        <w:tc>
          <w:tcPr>
            <w:tcW w:w="3236" w:type="dxa"/>
          </w:tcPr>
          <w:p w14:paraId="1E135B1F" w14:textId="7C0F6B8C" w:rsidR="00E20FE2" w:rsidRDefault="00C10CD9">
            <w:pPr>
              <w:pStyle w:val="TableParagraph"/>
              <w:spacing w:before="88"/>
              <w:ind w:right="102"/>
              <w:jc w:val="right"/>
              <w:rPr>
                <w:b/>
              </w:rPr>
            </w:pPr>
            <w:r>
              <w:rPr>
                <w:b/>
              </w:rPr>
              <w:t>Aprendiz</w:t>
            </w:r>
            <w:r w:rsidR="00A06E88">
              <w:rPr>
                <w:b/>
              </w:rPr>
              <w:t>:</w:t>
            </w:r>
          </w:p>
        </w:tc>
        <w:tc>
          <w:tcPr>
            <w:tcW w:w="6947" w:type="dxa"/>
            <w:gridSpan w:val="6"/>
          </w:tcPr>
          <w:p w14:paraId="679B7B11" w14:textId="77777777" w:rsidR="00E20FE2" w:rsidRDefault="00E20FE2">
            <w:pPr>
              <w:pStyle w:val="TableParagraph"/>
              <w:rPr>
                <w:rFonts w:ascii="Times New Roman"/>
              </w:rPr>
            </w:pPr>
          </w:p>
        </w:tc>
      </w:tr>
      <w:tr w:rsidR="00E20FE2" w14:paraId="792A1832" w14:textId="77777777">
        <w:trPr>
          <w:trHeight w:val="426"/>
        </w:trPr>
        <w:tc>
          <w:tcPr>
            <w:tcW w:w="3236" w:type="dxa"/>
          </w:tcPr>
          <w:p w14:paraId="24694110" w14:textId="154DC6E4" w:rsidR="00E20FE2" w:rsidRDefault="00C10CD9">
            <w:pPr>
              <w:pStyle w:val="TableParagraph"/>
              <w:spacing w:before="78"/>
              <w:ind w:right="103"/>
              <w:jc w:val="right"/>
              <w:rPr>
                <w:b/>
              </w:rPr>
            </w:pPr>
            <w:r>
              <w:rPr>
                <w:b/>
              </w:rPr>
              <w:lastRenderedPageBreak/>
              <w:t>Instructor</w:t>
            </w:r>
            <w:r w:rsidR="00A06E88">
              <w:rPr>
                <w:b/>
              </w:rPr>
              <w:t>:</w:t>
            </w:r>
          </w:p>
        </w:tc>
        <w:tc>
          <w:tcPr>
            <w:tcW w:w="6947" w:type="dxa"/>
            <w:gridSpan w:val="6"/>
          </w:tcPr>
          <w:p w14:paraId="74F1BE9A" w14:textId="77777777" w:rsidR="00E20FE2" w:rsidRDefault="00E20FE2">
            <w:pPr>
              <w:pStyle w:val="TableParagraph"/>
              <w:rPr>
                <w:rFonts w:ascii="Times New Roman"/>
              </w:rPr>
            </w:pPr>
          </w:p>
        </w:tc>
      </w:tr>
      <w:tr w:rsidR="00E20FE2" w14:paraId="62D80C37" w14:textId="77777777" w:rsidTr="00C10CD9">
        <w:trPr>
          <w:trHeight w:val="422"/>
        </w:trPr>
        <w:tc>
          <w:tcPr>
            <w:tcW w:w="3236" w:type="dxa"/>
          </w:tcPr>
          <w:p w14:paraId="5EEF38EA" w14:textId="77777777" w:rsidR="00E20FE2" w:rsidRDefault="00A06E88">
            <w:pPr>
              <w:pStyle w:val="TableParagraph"/>
              <w:spacing w:before="76"/>
              <w:ind w:right="100"/>
              <w:jc w:val="right"/>
              <w:rPr>
                <w:b/>
              </w:rPr>
            </w:pPr>
            <w:r>
              <w:rPr>
                <w:b/>
              </w:rPr>
              <w:t>Fecha</w:t>
            </w:r>
            <w:r>
              <w:rPr>
                <w:b/>
                <w:spacing w:val="-2"/>
              </w:rPr>
              <w:t xml:space="preserve"> </w:t>
            </w:r>
            <w:r>
              <w:rPr>
                <w:b/>
              </w:rPr>
              <w:t>Entrega</w:t>
            </w:r>
            <w:r>
              <w:rPr>
                <w:b/>
                <w:spacing w:val="-2"/>
              </w:rPr>
              <w:t xml:space="preserve"> </w:t>
            </w:r>
            <w:r>
              <w:rPr>
                <w:b/>
              </w:rPr>
              <w:t>Evidencia</w:t>
            </w:r>
          </w:p>
        </w:tc>
        <w:tc>
          <w:tcPr>
            <w:tcW w:w="991" w:type="dxa"/>
            <w:shd w:val="clear" w:color="auto" w:fill="D6E3BC" w:themeFill="accent3" w:themeFillTint="66"/>
          </w:tcPr>
          <w:p w14:paraId="1A674180" w14:textId="77777777" w:rsidR="00E20FE2" w:rsidRDefault="00A06E88">
            <w:pPr>
              <w:pStyle w:val="TableParagraph"/>
              <w:spacing w:before="76"/>
              <w:ind w:left="112"/>
            </w:pPr>
            <w:r>
              <w:t>Límite:</w:t>
            </w:r>
          </w:p>
        </w:tc>
        <w:tc>
          <w:tcPr>
            <w:tcW w:w="1843" w:type="dxa"/>
          </w:tcPr>
          <w:p w14:paraId="064892D6" w14:textId="77777777" w:rsidR="00E20FE2" w:rsidRDefault="00E20FE2">
            <w:pPr>
              <w:pStyle w:val="TableParagraph"/>
              <w:rPr>
                <w:rFonts w:ascii="Times New Roman"/>
              </w:rPr>
            </w:pPr>
          </w:p>
        </w:tc>
        <w:tc>
          <w:tcPr>
            <w:tcW w:w="2410" w:type="dxa"/>
            <w:gridSpan w:val="2"/>
            <w:shd w:val="clear" w:color="auto" w:fill="D6E3BC" w:themeFill="accent3" w:themeFillTint="66"/>
          </w:tcPr>
          <w:p w14:paraId="2935CC39" w14:textId="77777777" w:rsidR="00E20FE2" w:rsidRDefault="00A06E88">
            <w:pPr>
              <w:pStyle w:val="TableParagraph"/>
              <w:spacing w:before="76"/>
              <w:ind w:left="115"/>
            </w:pPr>
            <w:r>
              <w:t>Plan</w:t>
            </w:r>
            <w:r>
              <w:rPr>
                <w:spacing w:val="-3"/>
              </w:rPr>
              <w:t xml:space="preserve"> </w:t>
            </w:r>
            <w:r>
              <w:t>de</w:t>
            </w:r>
            <w:r>
              <w:rPr>
                <w:spacing w:val="-3"/>
              </w:rPr>
              <w:t xml:space="preserve"> </w:t>
            </w:r>
            <w:r>
              <w:t>Mejoramiento:</w:t>
            </w:r>
          </w:p>
        </w:tc>
        <w:tc>
          <w:tcPr>
            <w:tcW w:w="1703" w:type="dxa"/>
            <w:gridSpan w:val="2"/>
          </w:tcPr>
          <w:p w14:paraId="0FE86E31" w14:textId="77777777" w:rsidR="00E20FE2" w:rsidRDefault="00E20FE2">
            <w:pPr>
              <w:pStyle w:val="TableParagraph"/>
              <w:rPr>
                <w:rFonts w:ascii="Times New Roman"/>
              </w:rPr>
            </w:pPr>
          </w:p>
        </w:tc>
      </w:tr>
    </w:tbl>
    <w:p w14:paraId="15597F96" w14:textId="77777777" w:rsidR="00E20FE2" w:rsidRDefault="00E20FE2">
      <w:pPr>
        <w:pStyle w:val="Textoindependiente"/>
        <w:spacing w:before="4"/>
        <w:rPr>
          <w:rFonts w:ascii="Times New Roman"/>
          <w:b w:val="0"/>
          <w:sz w:val="23"/>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22"/>
      </w:tblGrid>
      <w:tr w:rsidR="00E20FE2" w14:paraId="486F7797" w14:textId="77777777" w:rsidTr="00C10CD9">
        <w:trPr>
          <w:trHeight w:val="247"/>
        </w:trPr>
        <w:tc>
          <w:tcPr>
            <w:tcW w:w="10222" w:type="dxa"/>
            <w:shd w:val="clear" w:color="auto" w:fill="D6E3BC" w:themeFill="accent3" w:themeFillTint="66"/>
          </w:tcPr>
          <w:p w14:paraId="25805CA9" w14:textId="34A32BFE" w:rsidR="00E20FE2" w:rsidRDefault="00DD5F2F">
            <w:pPr>
              <w:pStyle w:val="TableParagraph"/>
              <w:spacing w:line="272" w:lineRule="exact"/>
              <w:ind w:left="115"/>
              <w:rPr>
                <w:b/>
                <w:sz w:val="24"/>
              </w:rPr>
            </w:pPr>
            <w:r>
              <w:rPr>
                <w:b/>
                <w:sz w:val="24"/>
              </w:rPr>
              <w:t>2</w:t>
            </w:r>
            <w:r w:rsidR="00A06E88">
              <w:rPr>
                <w:b/>
                <w:sz w:val="24"/>
              </w:rPr>
              <w:t>.</w:t>
            </w:r>
            <w:r w:rsidR="00A06E88">
              <w:rPr>
                <w:b/>
                <w:spacing w:val="38"/>
                <w:sz w:val="24"/>
              </w:rPr>
              <w:t xml:space="preserve"> </w:t>
            </w:r>
            <w:r w:rsidR="00A06E88">
              <w:rPr>
                <w:b/>
                <w:sz w:val="24"/>
              </w:rPr>
              <w:t>INTRODUCCIÓN</w:t>
            </w:r>
          </w:p>
        </w:tc>
      </w:tr>
      <w:tr w:rsidR="00E20FE2" w14:paraId="6F7DD000" w14:textId="77777777" w:rsidTr="00C63A08">
        <w:trPr>
          <w:trHeight w:val="2257"/>
        </w:trPr>
        <w:tc>
          <w:tcPr>
            <w:tcW w:w="10222" w:type="dxa"/>
          </w:tcPr>
          <w:p w14:paraId="427EE6CB" w14:textId="6F41EC51" w:rsidR="00C93E8E" w:rsidRDefault="00BA101B" w:rsidP="00C63A08">
            <w:pPr>
              <w:pStyle w:val="TableParagraph"/>
              <w:ind w:left="113"/>
              <w:jc w:val="both"/>
            </w:pPr>
            <w:r>
              <w:t>El desarrollo de software requiere de un modelo de bases de datos correctamente diseñado con el fin de evitar reprocesos, una base de datos mal diseñada genera perdida de recursos de tiempo, humanos y económicos.</w:t>
            </w:r>
          </w:p>
          <w:p w14:paraId="63AFA880" w14:textId="05904B4A" w:rsidR="00C93E8E" w:rsidRDefault="00C93E8E" w:rsidP="00C63A08">
            <w:pPr>
              <w:pStyle w:val="TableParagraph"/>
              <w:ind w:left="113"/>
              <w:jc w:val="both"/>
            </w:pPr>
          </w:p>
          <w:p w14:paraId="1AD4DF50" w14:textId="1B64C8C5" w:rsidR="00C93E8E" w:rsidRDefault="00BA101B" w:rsidP="001E35ED">
            <w:pPr>
              <w:pStyle w:val="TableParagraph"/>
              <w:ind w:left="113"/>
              <w:jc w:val="both"/>
            </w:pPr>
            <w:r>
              <w:t>Al desarrollar software en equipo se requiere de un repositorio en gith</w:t>
            </w:r>
            <w:r w:rsidR="00133117">
              <w:t>u</w:t>
            </w:r>
            <w:r>
              <w:t>b o gitlab que permita controlar el avance en el proyecto realizado por cada integrante del equipo además de salvaguardar el código del proyecto ante un siniestro informático.</w:t>
            </w:r>
          </w:p>
          <w:p w14:paraId="1A057C5B" w14:textId="5F80708B" w:rsidR="001E35ED" w:rsidRDefault="001E35ED" w:rsidP="001E35ED">
            <w:pPr>
              <w:pStyle w:val="TableParagraph"/>
              <w:ind w:left="113"/>
              <w:jc w:val="both"/>
            </w:pPr>
          </w:p>
          <w:p w14:paraId="5D6A7B42" w14:textId="1DC9A451" w:rsidR="001E35ED" w:rsidRDefault="001E35ED" w:rsidP="001E35ED">
            <w:pPr>
              <w:pStyle w:val="TableParagraph"/>
              <w:ind w:left="113"/>
              <w:jc w:val="both"/>
            </w:pPr>
            <w:r>
              <w:t>Con la aplicación de la lista de chequeo se verificarán los conocimientos, el desempeño y los productos que como desarrollador deberá demostrar en el desarrollo de un proyecto de software</w:t>
            </w:r>
          </w:p>
          <w:p w14:paraId="3E4F5A1D" w14:textId="77777777" w:rsidR="001E35ED" w:rsidRDefault="001E35ED" w:rsidP="001E35ED">
            <w:pPr>
              <w:pStyle w:val="TableParagraph"/>
              <w:ind w:left="113"/>
              <w:jc w:val="both"/>
            </w:pPr>
          </w:p>
          <w:p w14:paraId="43AD6EBB" w14:textId="141F9647" w:rsidR="00E20FE2" w:rsidRDefault="00A06E88" w:rsidP="00C63A08">
            <w:pPr>
              <w:pStyle w:val="TableParagraph"/>
              <w:ind w:left="113"/>
              <w:jc w:val="both"/>
              <w:rPr>
                <w:i/>
              </w:rPr>
            </w:pPr>
            <w:r>
              <w:rPr>
                <w:i/>
              </w:rPr>
              <w:t>¡Le</w:t>
            </w:r>
            <w:r>
              <w:rPr>
                <w:i/>
                <w:spacing w:val="-2"/>
              </w:rPr>
              <w:t xml:space="preserve"> </w:t>
            </w:r>
            <w:r>
              <w:rPr>
                <w:i/>
              </w:rPr>
              <w:t>deseamos</w:t>
            </w:r>
            <w:r>
              <w:rPr>
                <w:i/>
                <w:spacing w:val="-3"/>
              </w:rPr>
              <w:t xml:space="preserve"> </w:t>
            </w:r>
            <w:r>
              <w:rPr>
                <w:i/>
              </w:rPr>
              <w:t>muchos</w:t>
            </w:r>
            <w:r>
              <w:rPr>
                <w:i/>
                <w:spacing w:val="-2"/>
              </w:rPr>
              <w:t xml:space="preserve"> </w:t>
            </w:r>
            <w:r>
              <w:rPr>
                <w:i/>
              </w:rPr>
              <w:t>éxitos</w:t>
            </w:r>
            <w:r>
              <w:rPr>
                <w:i/>
                <w:spacing w:val="-1"/>
              </w:rPr>
              <w:t xml:space="preserve"> </w:t>
            </w:r>
            <w:r>
              <w:rPr>
                <w:i/>
              </w:rPr>
              <w:t>en</w:t>
            </w:r>
            <w:r>
              <w:rPr>
                <w:i/>
                <w:spacing w:val="-1"/>
              </w:rPr>
              <w:t xml:space="preserve"> </w:t>
            </w:r>
            <w:r>
              <w:rPr>
                <w:i/>
              </w:rPr>
              <w:t>la</w:t>
            </w:r>
            <w:r>
              <w:rPr>
                <w:i/>
                <w:spacing w:val="-2"/>
              </w:rPr>
              <w:t xml:space="preserve"> </w:t>
            </w:r>
            <w:r>
              <w:rPr>
                <w:i/>
              </w:rPr>
              <w:t>presentación</w:t>
            </w:r>
            <w:r>
              <w:rPr>
                <w:i/>
                <w:spacing w:val="-3"/>
              </w:rPr>
              <w:t xml:space="preserve"> </w:t>
            </w:r>
            <w:r>
              <w:rPr>
                <w:i/>
              </w:rPr>
              <w:t>de</w:t>
            </w:r>
            <w:r>
              <w:rPr>
                <w:i/>
                <w:spacing w:val="-4"/>
              </w:rPr>
              <w:t xml:space="preserve"> </w:t>
            </w:r>
            <w:r>
              <w:rPr>
                <w:i/>
              </w:rPr>
              <w:t>su</w:t>
            </w:r>
            <w:r>
              <w:rPr>
                <w:i/>
                <w:spacing w:val="-3"/>
              </w:rPr>
              <w:t xml:space="preserve"> </w:t>
            </w:r>
            <w:r>
              <w:rPr>
                <w:i/>
              </w:rPr>
              <w:t>evidencia</w:t>
            </w:r>
            <w:r>
              <w:rPr>
                <w:i/>
                <w:spacing w:val="-2"/>
              </w:rPr>
              <w:t xml:space="preserve"> </w:t>
            </w:r>
            <w:r>
              <w:rPr>
                <w:i/>
              </w:rPr>
              <w:t>de</w:t>
            </w:r>
            <w:r>
              <w:rPr>
                <w:i/>
                <w:spacing w:val="-2"/>
              </w:rPr>
              <w:t xml:space="preserve"> </w:t>
            </w:r>
            <w:r>
              <w:rPr>
                <w:i/>
              </w:rPr>
              <w:t>aprendizaje!</w:t>
            </w:r>
          </w:p>
        </w:tc>
      </w:tr>
    </w:tbl>
    <w:p w14:paraId="530F2216" w14:textId="77777777" w:rsidR="00E20FE2" w:rsidRDefault="00E20FE2">
      <w:pPr>
        <w:pStyle w:val="Textoindependiente"/>
        <w:spacing w:before="3" w:after="1"/>
        <w:rPr>
          <w:rFonts w:ascii="Times New Roman"/>
          <w:b w:val="0"/>
          <w:sz w:val="21"/>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5108"/>
        <w:gridCol w:w="564"/>
        <w:gridCol w:w="566"/>
        <w:gridCol w:w="567"/>
        <w:gridCol w:w="569"/>
        <w:gridCol w:w="2025"/>
      </w:tblGrid>
      <w:tr w:rsidR="00E20FE2" w14:paraId="1A5813F4" w14:textId="77777777" w:rsidTr="00793C9C">
        <w:trPr>
          <w:trHeight w:val="359"/>
        </w:trPr>
        <w:tc>
          <w:tcPr>
            <w:tcW w:w="10073" w:type="dxa"/>
            <w:gridSpan w:val="7"/>
            <w:shd w:val="clear" w:color="auto" w:fill="D6E3BC" w:themeFill="accent3" w:themeFillTint="66"/>
          </w:tcPr>
          <w:p w14:paraId="069B9963" w14:textId="0E42D21D" w:rsidR="00E20FE2" w:rsidRDefault="0040658F">
            <w:pPr>
              <w:pStyle w:val="TableParagraph"/>
              <w:spacing w:line="292" w:lineRule="exact"/>
              <w:ind w:left="107"/>
              <w:rPr>
                <w:b/>
                <w:sz w:val="24"/>
              </w:rPr>
            </w:pPr>
            <w:r>
              <w:rPr>
                <w:b/>
                <w:sz w:val="24"/>
              </w:rPr>
              <w:t>3</w:t>
            </w:r>
            <w:r w:rsidR="00A06E88">
              <w:rPr>
                <w:b/>
                <w:sz w:val="24"/>
              </w:rPr>
              <w:t>.</w:t>
            </w:r>
            <w:r w:rsidR="00A06E88">
              <w:rPr>
                <w:b/>
                <w:spacing w:val="39"/>
                <w:sz w:val="24"/>
              </w:rPr>
              <w:t xml:space="preserve"> </w:t>
            </w:r>
            <w:r w:rsidR="00A06E88">
              <w:rPr>
                <w:b/>
                <w:sz w:val="24"/>
              </w:rPr>
              <w:t>ESTRUCTURA DE</w:t>
            </w:r>
            <w:r w:rsidR="00A06E88">
              <w:rPr>
                <w:b/>
                <w:spacing w:val="-1"/>
                <w:sz w:val="24"/>
              </w:rPr>
              <w:t xml:space="preserve"> </w:t>
            </w:r>
            <w:r w:rsidR="00A06E88">
              <w:rPr>
                <w:b/>
                <w:sz w:val="24"/>
              </w:rPr>
              <w:t>LA</w:t>
            </w:r>
            <w:r w:rsidR="00A06E88">
              <w:rPr>
                <w:b/>
                <w:spacing w:val="-2"/>
                <w:sz w:val="24"/>
              </w:rPr>
              <w:t xml:space="preserve"> </w:t>
            </w:r>
            <w:r w:rsidR="00A06E88">
              <w:rPr>
                <w:b/>
                <w:sz w:val="24"/>
              </w:rPr>
              <w:t>LISTA</w:t>
            </w:r>
            <w:r w:rsidR="00A06E88">
              <w:rPr>
                <w:b/>
                <w:spacing w:val="-1"/>
                <w:sz w:val="24"/>
              </w:rPr>
              <w:t xml:space="preserve"> </w:t>
            </w:r>
            <w:r w:rsidR="00A06E88">
              <w:rPr>
                <w:b/>
                <w:sz w:val="24"/>
              </w:rPr>
              <w:t>DE CHEQUEO</w:t>
            </w:r>
          </w:p>
        </w:tc>
      </w:tr>
      <w:tr w:rsidR="00E20FE2" w14:paraId="412C88B7" w14:textId="77777777" w:rsidTr="00793C9C">
        <w:trPr>
          <w:trHeight w:val="448"/>
        </w:trPr>
        <w:tc>
          <w:tcPr>
            <w:tcW w:w="674" w:type="dxa"/>
          </w:tcPr>
          <w:p w14:paraId="400238D4" w14:textId="77777777" w:rsidR="00E20FE2" w:rsidRDefault="00A06E88">
            <w:pPr>
              <w:pStyle w:val="TableParagraph"/>
              <w:spacing w:before="90"/>
              <w:ind w:left="155" w:right="147"/>
              <w:jc w:val="center"/>
              <w:rPr>
                <w:b/>
              </w:rPr>
            </w:pPr>
            <w:r>
              <w:rPr>
                <w:b/>
              </w:rPr>
              <w:t>No.</w:t>
            </w:r>
          </w:p>
        </w:tc>
        <w:tc>
          <w:tcPr>
            <w:tcW w:w="5108" w:type="dxa"/>
          </w:tcPr>
          <w:p w14:paraId="304AF7E8" w14:textId="77777777" w:rsidR="00E20FE2" w:rsidRDefault="00A06E88">
            <w:pPr>
              <w:pStyle w:val="TableParagraph"/>
              <w:spacing w:before="90"/>
              <w:ind w:left="1336"/>
              <w:rPr>
                <w:b/>
              </w:rPr>
            </w:pPr>
            <w:r>
              <w:rPr>
                <w:b/>
              </w:rPr>
              <w:t>CRITERIOS</w:t>
            </w:r>
            <w:r>
              <w:rPr>
                <w:b/>
                <w:spacing w:val="-2"/>
              </w:rPr>
              <w:t xml:space="preserve"> </w:t>
            </w:r>
            <w:r>
              <w:rPr>
                <w:b/>
              </w:rPr>
              <w:t>E</w:t>
            </w:r>
            <w:r>
              <w:rPr>
                <w:b/>
                <w:spacing w:val="-4"/>
              </w:rPr>
              <w:t xml:space="preserve"> </w:t>
            </w:r>
            <w:r>
              <w:rPr>
                <w:b/>
              </w:rPr>
              <w:t>INDICADORES</w:t>
            </w:r>
          </w:p>
        </w:tc>
        <w:tc>
          <w:tcPr>
            <w:tcW w:w="2266" w:type="dxa"/>
            <w:gridSpan w:val="4"/>
          </w:tcPr>
          <w:p w14:paraId="47153F6B" w14:textId="77777777" w:rsidR="00E20FE2" w:rsidRDefault="00A06E88">
            <w:pPr>
              <w:pStyle w:val="TableParagraph"/>
              <w:spacing w:before="90"/>
              <w:ind w:left="746"/>
              <w:rPr>
                <w:b/>
              </w:rPr>
            </w:pPr>
            <w:r>
              <w:rPr>
                <w:b/>
              </w:rPr>
              <w:t>CUMPLE</w:t>
            </w:r>
          </w:p>
        </w:tc>
        <w:tc>
          <w:tcPr>
            <w:tcW w:w="2025" w:type="dxa"/>
          </w:tcPr>
          <w:p w14:paraId="152ED84C" w14:textId="77777777" w:rsidR="00E20FE2" w:rsidRDefault="00A06E88">
            <w:pPr>
              <w:pStyle w:val="TableParagraph"/>
              <w:spacing w:before="104"/>
              <w:ind w:left="355"/>
              <w:rPr>
                <w:b/>
                <w:sz w:val="20"/>
              </w:rPr>
            </w:pPr>
            <w:r>
              <w:rPr>
                <w:b/>
                <w:sz w:val="20"/>
              </w:rPr>
              <w:t>OBSERVACIONES</w:t>
            </w:r>
          </w:p>
        </w:tc>
      </w:tr>
      <w:tr w:rsidR="00E20FE2" w14:paraId="5C39DBD0" w14:textId="77777777" w:rsidTr="00793C9C">
        <w:trPr>
          <w:trHeight w:val="523"/>
        </w:trPr>
        <w:tc>
          <w:tcPr>
            <w:tcW w:w="674" w:type="dxa"/>
            <w:vMerge w:val="restart"/>
            <w:shd w:val="clear" w:color="auto" w:fill="D6E3BC" w:themeFill="accent3" w:themeFillTint="66"/>
          </w:tcPr>
          <w:p w14:paraId="6485BBA8" w14:textId="77777777" w:rsidR="00E20FE2" w:rsidRDefault="00E20FE2" w:rsidP="00C63A08">
            <w:pPr>
              <w:pStyle w:val="TableParagraph"/>
              <w:rPr>
                <w:rFonts w:ascii="Times New Roman"/>
              </w:rPr>
            </w:pPr>
          </w:p>
          <w:p w14:paraId="797CFA70" w14:textId="34835171" w:rsidR="00E20FE2" w:rsidRDefault="00E20FE2" w:rsidP="00C63A08">
            <w:pPr>
              <w:pStyle w:val="TableParagraph"/>
              <w:ind w:left="9"/>
              <w:jc w:val="center"/>
              <w:rPr>
                <w:b/>
              </w:rPr>
            </w:pPr>
          </w:p>
        </w:tc>
        <w:tc>
          <w:tcPr>
            <w:tcW w:w="5108" w:type="dxa"/>
            <w:vMerge w:val="restart"/>
            <w:shd w:val="clear" w:color="auto" w:fill="D6E3BC" w:themeFill="accent3" w:themeFillTint="66"/>
          </w:tcPr>
          <w:p w14:paraId="4AA095CB" w14:textId="77777777" w:rsidR="00E20FE2" w:rsidRDefault="00E20FE2" w:rsidP="00C63A08">
            <w:pPr>
              <w:pStyle w:val="TableParagraph"/>
              <w:rPr>
                <w:rFonts w:ascii="Times New Roman"/>
              </w:rPr>
            </w:pPr>
          </w:p>
          <w:p w14:paraId="0D9F775F" w14:textId="6ADAA8B5" w:rsidR="00E20FE2" w:rsidRDefault="00E20FE2" w:rsidP="00C63A08">
            <w:pPr>
              <w:pStyle w:val="TableParagraph"/>
              <w:ind w:left="108"/>
              <w:rPr>
                <w:b/>
              </w:rPr>
            </w:pPr>
          </w:p>
        </w:tc>
        <w:tc>
          <w:tcPr>
            <w:tcW w:w="2266" w:type="dxa"/>
            <w:gridSpan w:val="4"/>
            <w:shd w:val="clear" w:color="auto" w:fill="D6E3BC" w:themeFill="accent3" w:themeFillTint="66"/>
          </w:tcPr>
          <w:p w14:paraId="2C3F7E28" w14:textId="04A9D678" w:rsidR="00E20FE2" w:rsidRDefault="00A06E88" w:rsidP="00C63A08">
            <w:pPr>
              <w:pStyle w:val="TableParagraph"/>
              <w:ind w:left="10"/>
              <w:jc w:val="center"/>
              <w:rPr>
                <w:b/>
                <w:sz w:val="20"/>
              </w:rPr>
            </w:pPr>
            <w:r>
              <w:rPr>
                <w:b/>
                <w:sz w:val="20"/>
              </w:rPr>
              <w:t>FECHAS</w:t>
            </w:r>
            <w:r>
              <w:rPr>
                <w:b/>
                <w:spacing w:val="-11"/>
                <w:sz w:val="20"/>
              </w:rPr>
              <w:t xml:space="preserve"> </w:t>
            </w:r>
            <w:r>
              <w:rPr>
                <w:b/>
                <w:sz w:val="20"/>
              </w:rPr>
              <w:t>PRESENTACIÓN</w:t>
            </w:r>
            <w:r>
              <w:rPr>
                <w:b/>
                <w:spacing w:val="-43"/>
                <w:sz w:val="20"/>
              </w:rPr>
              <w:t xml:space="preserve"> </w:t>
            </w:r>
            <w:r>
              <w:rPr>
                <w:b/>
                <w:sz w:val="20"/>
              </w:rPr>
              <w:t>EVIDENCIAS</w:t>
            </w:r>
          </w:p>
        </w:tc>
        <w:tc>
          <w:tcPr>
            <w:tcW w:w="2025" w:type="dxa"/>
            <w:vMerge w:val="restart"/>
            <w:shd w:val="clear" w:color="auto" w:fill="D6E3BC" w:themeFill="accent3" w:themeFillTint="66"/>
          </w:tcPr>
          <w:p w14:paraId="1AD799F4" w14:textId="77777777" w:rsidR="00E20FE2" w:rsidRDefault="00E20FE2" w:rsidP="00C63A08">
            <w:pPr>
              <w:pStyle w:val="TableParagraph"/>
              <w:rPr>
                <w:rFonts w:ascii="Times New Roman"/>
              </w:rPr>
            </w:pPr>
          </w:p>
        </w:tc>
      </w:tr>
      <w:tr w:rsidR="00E20FE2" w14:paraId="3162A1BD" w14:textId="77777777" w:rsidTr="00793C9C">
        <w:trPr>
          <w:trHeight w:val="289"/>
        </w:trPr>
        <w:tc>
          <w:tcPr>
            <w:tcW w:w="674" w:type="dxa"/>
            <w:vMerge/>
            <w:tcBorders>
              <w:top w:val="nil"/>
            </w:tcBorders>
            <w:shd w:val="clear" w:color="auto" w:fill="C4BB95"/>
          </w:tcPr>
          <w:p w14:paraId="32B2A0EA" w14:textId="77777777" w:rsidR="00E20FE2" w:rsidRDefault="00E20FE2" w:rsidP="00C63A08">
            <w:pPr>
              <w:rPr>
                <w:sz w:val="2"/>
                <w:szCs w:val="2"/>
              </w:rPr>
            </w:pPr>
          </w:p>
        </w:tc>
        <w:tc>
          <w:tcPr>
            <w:tcW w:w="5108" w:type="dxa"/>
            <w:vMerge/>
            <w:tcBorders>
              <w:top w:val="nil"/>
            </w:tcBorders>
            <w:shd w:val="clear" w:color="auto" w:fill="C4BB95"/>
          </w:tcPr>
          <w:p w14:paraId="09D40F7F" w14:textId="77777777" w:rsidR="00E20FE2" w:rsidRDefault="00E20FE2" w:rsidP="00C63A08">
            <w:pPr>
              <w:rPr>
                <w:sz w:val="2"/>
                <w:szCs w:val="2"/>
              </w:rPr>
            </w:pPr>
          </w:p>
        </w:tc>
        <w:tc>
          <w:tcPr>
            <w:tcW w:w="1130" w:type="dxa"/>
            <w:gridSpan w:val="2"/>
            <w:shd w:val="clear" w:color="auto" w:fill="EAF1DD" w:themeFill="accent3" w:themeFillTint="33"/>
          </w:tcPr>
          <w:p w14:paraId="2763307D" w14:textId="3E82D090" w:rsidR="00E20FE2" w:rsidRDefault="00C63A08" w:rsidP="00C63A08">
            <w:pPr>
              <w:pStyle w:val="TableParagraph"/>
              <w:jc w:val="center"/>
              <w:rPr>
                <w:rFonts w:ascii="Times New Roman"/>
                <w:sz w:val="16"/>
              </w:rPr>
            </w:pPr>
            <w:r>
              <w:rPr>
                <w:b/>
              </w:rPr>
              <w:t>1</w:t>
            </w:r>
          </w:p>
        </w:tc>
        <w:tc>
          <w:tcPr>
            <w:tcW w:w="1136" w:type="dxa"/>
            <w:gridSpan w:val="2"/>
            <w:shd w:val="clear" w:color="auto" w:fill="EAF1DD" w:themeFill="accent3" w:themeFillTint="33"/>
          </w:tcPr>
          <w:p w14:paraId="2347EB7A" w14:textId="5C13F4F9" w:rsidR="00E20FE2" w:rsidRDefault="00C63A08" w:rsidP="00C63A08">
            <w:pPr>
              <w:pStyle w:val="TableParagraph"/>
              <w:jc w:val="center"/>
              <w:rPr>
                <w:rFonts w:ascii="Times New Roman"/>
                <w:sz w:val="16"/>
              </w:rPr>
            </w:pPr>
            <w:r>
              <w:rPr>
                <w:b/>
                <w:sz w:val="20"/>
              </w:rPr>
              <w:t>2</w:t>
            </w:r>
          </w:p>
        </w:tc>
        <w:tc>
          <w:tcPr>
            <w:tcW w:w="2025" w:type="dxa"/>
            <w:vMerge/>
            <w:tcBorders>
              <w:top w:val="nil"/>
            </w:tcBorders>
            <w:shd w:val="clear" w:color="auto" w:fill="C4BB95"/>
          </w:tcPr>
          <w:p w14:paraId="1921666A" w14:textId="77777777" w:rsidR="00E20FE2" w:rsidRDefault="00E20FE2" w:rsidP="00C63A08">
            <w:pPr>
              <w:rPr>
                <w:sz w:val="2"/>
                <w:szCs w:val="2"/>
              </w:rPr>
            </w:pPr>
          </w:p>
        </w:tc>
      </w:tr>
      <w:tr w:rsidR="00E20FE2" w14:paraId="54BF31F0" w14:textId="77777777" w:rsidTr="00793C9C">
        <w:trPr>
          <w:trHeight w:val="476"/>
        </w:trPr>
        <w:tc>
          <w:tcPr>
            <w:tcW w:w="674" w:type="dxa"/>
            <w:vMerge/>
            <w:tcBorders>
              <w:top w:val="nil"/>
            </w:tcBorders>
            <w:shd w:val="clear" w:color="auto" w:fill="C4BB95"/>
          </w:tcPr>
          <w:p w14:paraId="2FE3901A" w14:textId="77777777" w:rsidR="00E20FE2" w:rsidRDefault="00E20FE2" w:rsidP="00C63A08">
            <w:pPr>
              <w:rPr>
                <w:sz w:val="2"/>
                <w:szCs w:val="2"/>
              </w:rPr>
            </w:pPr>
          </w:p>
        </w:tc>
        <w:tc>
          <w:tcPr>
            <w:tcW w:w="5108" w:type="dxa"/>
            <w:vMerge/>
            <w:tcBorders>
              <w:top w:val="nil"/>
            </w:tcBorders>
            <w:shd w:val="clear" w:color="auto" w:fill="C4BB95"/>
          </w:tcPr>
          <w:p w14:paraId="481BF103" w14:textId="77777777" w:rsidR="00E20FE2" w:rsidRDefault="00E20FE2" w:rsidP="00C63A08">
            <w:pPr>
              <w:rPr>
                <w:sz w:val="2"/>
                <w:szCs w:val="2"/>
              </w:rPr>
            </w:pPr>
          </w:p>
        </w:tc>
        <w:tc>
          <w:tcPr>
            <w:tcW w:w="564" w:type="dxa"/>
            <w:shd w:val="clear" w:color="auto" w:fill="D6E3BC" w:themeFill="accent3" w:themeFillTint="66"/>
          </w:tcPr>
          <w:p w14:paraId="72F9E970" w14:textId="77777777" w:rsidR="00E20FE2" w:rsidRDefault="00A06E88" w:rsidP="00C63A08">
            <w:pPr>
              <w:pStyle w:val="TableParagraph"/>
              <w:ind w:left="11"/>
              <w:jc w:val="center"/>
              <w:rPr>
                <w:b/>
              </w:rPr>
            </w:pPr>
            <w:r>
              <w:rPr>
                <w:b/>
              </w:rPr>
              <w:t>S</w:t>
            </w:r>
          </w:p>
        </w:tc>
        <w:tc>
          <w:tcPr>
            <w:tcW w:w="566" w:type="dxa"/>
            <w:shd w:val="clear" w:color="auto" w:fill="D6E3BC" w:themeFill="accent3" w:themeFillTint="66"/>
          </w:tcPr>
          <w:p w14:paraId="787D565C" w14:textId="77777777" w:rsidR="00E20FE2" w:rsidRDefault="00A06E88" w:rsidP="00C63A08">
            <w:pPr>
              <w:pStyle w:val="TableParagraph"/>
              <w:ind w:left="7"/>
              <w:jc w:val="center"/>
              <w:rPr>
                <w:b/>
                <w:sz w:val="20"/>
              </w:rPr>
            </w:pPr>
            <w:r>
              <w:rPr>
                <w:b/>
                <w:w w:val="99"/>
                <w:sz w:val="20"/>
              </w:rPr>
              <w:t>N</w:t>
            </w:r>
          </w:p>
        </w:tc>
        <w:tc>
          <w:tcPr>
            <w:tcW w:w="567" w:type="dxa"/>
            <w:shd w:val="clear" w:color="auto" w:fill="D6E3BC" w:themeFill="accent3" w:themeFillTint="66"/>
          </w:tcPr>
          <w:p w14:paraId="7B66FE2E" w14:textId="77777777" w:rsidR="00E20FE2" w:rsidRDefault="00A06E88" w:rsidP="00C63A08">
            <w:pPr>
              <w:pStyle w:val="TableParagraph"/>
              <w:ind w:left="10"/>
              <w:jc w:val="center"/>
              <w:rPr>
                <w:b/>
                <w:sz w:val="20"/>
              </w:rPr>
            </w:pPr>
            <w:r>
              <w:rPr>
                <w:b/>
                <w:w w:val="99"/>
                <w:sz w:val="20"/>
              </w:rPr>
              <w:t>S</w:t>
            </w:r>
          </w:p>
        </w:tc>
        <w:tc>
          <w:tcPr>
            <w:tcW w:w="569" w:type="dxa"/>
            <w:shd w:val="clear" w:color="auto" w:fill="D6E3BC" w:themeFill="accent3" w:themeFillTint="66"/>
          </w:tcPr>
          <w:p w14:paraId="3932272B" w14:textId="77777777" w:rsidR="00E20FE2" w:rsidRDefault="00A06E88" w:rsidP="00C63A08">
            <w:pPr>
              <w:pStyle w:val="TableParagraph"/>
              <w:ind w:left="5"/>
              <w:jc w:val="center"/>
              <w:rPr>
                <w:b/>
                <w:sz w:val="20"/>
              </w:rPr>
            </w:pPr>
            <w:r>
              <w:rPr>
                <w:b/>
                <w:w w:val="99"/>
                <w:sz w:val="20"/>
              </w:rPr>
              <w:t>N</w:t>
            </w:r>
          </w:p>
        </w:tc>
        <w:tc>
          <w:tcPr>
            <w:tcW w:w="2025" w:type="dxa"/>
            <w:vMerge/>
            <w:tcBorders>
              <w:top w:val="nil"/>
            </w:tcBorders>
            <w:shd w:val="clear" w:color="auto" w:fill="C4BB95"/>
          </w:tcPr>
          <w:p w14:paraId="54156B38" w14:textId="77777777" w:rsidR="00E20FE2" w:rsidRDefault="00E20FE2" w:rsidP="00C63A08">
            <w:pPr>
              <w:rPr>
                <w:sz w:val="2"/>
                <w:szCs w:val="2"/>
              </w:rPr>
            </w:pPr>
          </w:p>
        </w:tc>
      </w:tr>
      <w:tr w:rsidR="00E20FE2" w14:paraId="3948BEF6" w14:textId="77777777" w:rsidTr="00793C9C">
        <w:trPr>
          <w:trHeight w:val="909"/>
        </w:trPr>
        <w:tc>
          <w:tcPr>
            <w:tcW w:w="674" w:type="dxa"/>
          </w:tcPr>
          <w:p w14:paraId="45EBA1EC" w14:textId="77777777" w:rsidR="00E20FE2" w:rsidRDefault="00E20FE2">
            <w:pPr>
              <w:pStyle w:val="TableParagraph"/>
              <w:spacing w:before="8"/>
              <w:rPr>
                <w:rFonts w:ascii="Times New Roman"/>
                <w:sz w:val="27"/>
              </w:rPr>
            </w:pPr>
          </w:p>
          <w:p w14:paraId="7BAFBD7D" w14:textId="4FF61D41" w:rsidR="00E20FE2" w:rsidRDefault="0040658F">
            <w:pPr>
              <w:pStyle w:val="TableParagraph"/>
              <w:ind w:left="155" w:right="147"/>
              <w:jc w:val="center"/>
            </w:pPr>
            <w:r>
              <w:t>1.</w:t>
            </w:r>
            <w:r w:rsidR="0017278F">
              <w:t>0</w:t>
            </w:r>
          </w:p>
        </w:tc>
        <w:tc>
          <w:tcPr>
            <w:tcW w:w="5108" w:type="dxa"/>
          </w:tcPr>
          <w:p w14:paraId="20054DB0" w14:textId="1BD43808" w:rsidR="00E20FE2" w:rsidRDefault="00B47ED5" w:rsidP="00B47ED5">
            <w:pPr>
              <w:pStyle w:val="TableParagraph"/>
              <w:spacing w:before="52"/>
              <w:ind w:right="154"/>
              <w:jc w:val="both"/>
            </w:pPr>
            <w:r>
              <w:t>La base de datos creada cumple con la primera, segunda y tercera forma normales</w:t>
            </w:r>
          </w:p>
        </w:tc>
        <w:tc>
          <w:tcPr>
            <w:tcW w:w="564" w:type="dxa"/>
          </w:tcPr>
          <w:p w14:paraId="0682145C" w14:textId="77777777" w:rsidR="00E20FE2" w:rsidRDefault="00E20FE2">
            <w:pPr>
              <w:pStyle w:val="TableParagraph"/>
              <w:rPr>
                <w:rFonts w:ascii="Times New Roman"/>
              </w:rPr>
            </w:pPr>
          </w:p>
        </w:tc>
        <w:tc>
          <w:tcPr>
            <w:tcW w:w="566" w:type="dxa"/>
          </w:tcPr>
          <w:p w14:paraId="4753C279" w14:textId="77777777" w:rsidR="00E20FE2" w:rsidRDefault="00E20FE2">
            <w:pPr>
              <w:pStyle w:val="TableParagraph"/>
              <w:rPr>
                <w:rFonts w:ascii="Times New Roman"/>
              </w:rPr>
            </w:pPr>
          </w:p>
        </w:tc>
        <w:tc>
          <w:tcPr>
            <w:tcW w:w="567" w:type="dxa"/>
          </w:tcPr>
          <w:p w14:paraId="73586682" w14:textId="77777777" w:rsidR="00E20FE2" w:rsidRDefault="00E20FE2">
            <w:pPr>
              <w:pStyle w:val="TableParagraph"/>
              <w:rPr>
                <w:rFonts w:ascii="Times New Roman"/>
              </w:rPr>
            </w:pPr>
          </w:p>
        </w:tc>
        <w:tc>
          <w:tcPr>
            <w:tcW w:w="569" w:type="dxa"/>
          </w:tcPr>
          <w:p w14:paraId="21617F2A" w14:textId="77777777" w:rsidR="00E20FE2" w:rsidRDefault="00E20FE2">
            <w:pPr>
              <w:pStyle w:val="TableParagraph"/>
              <w:rPr>
                <w:rFonts w:ascii="Times New Roman"/>
              </w:rPr>
            </w:pPr>
          </w:p>
        </w:tc>
        <w:tc>
          <w:tcPr>
            <w:tcW w:w="2025" w:type="dxa"/>
          </w:tcPr>
          <w:p w14:paraId="055AED10" w14:textId="77777777" w:rsidR="00E20FE2" w:rsidRDefault="00E20FE2">
            <w:pPr>
              <w:pStyle w:val="TableParagraph"/>
              <w:rPr>
                <w:rFonts w:ascii="Times New Roman"/>
              </w:rPr>
            </w:pPr>
          </w:p>
          <w:p w14:paraId="56ACA6C9" w14:textId="77777777" w:rsidR="008F7CAC" w:rsidRPr="008F7CAC" w:rsidRDefault="008F7CAC" w:rsidP="008F7CAC"/>
          <w:p w14:paraId="39EF897F" w14:textId="77777777" w:rsidR="008F7CAC" w:rsidRPr="008F7CAC" w:rsidRDefault="008F7CAC" w:rsidP="008F7CAC"/>
          <w:p w14:paraId="34584480" w14:textId="38874F07" w:rsidR="008F7CAC" w:rsidRPr="008F7CAC" w:rsidRDefault="008F7CAC" w:rsidP="008F7CAC">
            <w:pPr>
              <w:jc w:val="right"/>
            </w:pPr>
          </w:p>
        </w:tc>
      </w:tr>
      <w:tr w:rsidR="00E20FE2" w14:paraId="78CC37FF" w14:textId="77777777" w:rsidTr="00793C9C">
        <w:trPr>
          <w:trHeight w:val="707"/>
        </w:trPr>
        <w:tc>
          <w:tcPr>
            <w:tcW w:w="674" w:type="dxa"/>
          </w:tcPr>
          <w:p w14:paraId="36D2C2C0" w14:textId="77777777" w:rsidR="00E20FE2" w:rsidRDefault="00E20FE2" w:rsidP="0040658F">
            <w:pPr>
              <w:pStyle w:val="TableParagraph"/>
              <w:spacing w:before="1"/>
              <w:jc w:val="center"/>
              <w:rPr>
                <w:rFonts w:ascii="Times New Roman"/>
                <w:sz w:val="19"/>
              </w:rPr>
            </w:pPr>
          </w:p>
          <w:p w14:paraId="4E86225B" w14:textId="4D51448B" w:rsidR="00E20FE2" w:rsidRDefault="0040658F" w:rsidP="0040658F">
            <w:pPr>
              <w:pStyle w:val="TableParagraph"/>
              <w:ind w:left="155" w:right="147"/>
              <w:jc w:val="center"/>
            </w:pPr>
            <w:r>
              <w:t>1.1</w:t>
            </w:r>
          </w:p>
        </w:tc>
        <w:tc>
          <w:tcPr>
            <w:tcW w:w="5108" w:type="dxa"/>
          </w:tcPr>
          <w:p w14:paraId="0AE0D866" w14:textId="71DA4D48" w:rsidR="00E20FE2" w:rsidRDefault="00B47ED5">
            <w:pPr>
              <w:pStyle w:val="TableParagraph"/>
              <w:spacing w:before="87" w:line="237" w:lineRule="auto"/>
              <w:ind w:left="108"/>
            </w:pPr>
            <w:r>
              <w:t xml:space="preserve">La interfaz gráfica del </w:t>
            </w:r>
            <w:r w:rsidR="00394620">
              <w:t>proyecto</w:t>
            </w:r>
            <w:r>
              <w:t xml:space="preserve"> corresponde a las especificaciones de diseño</w:t>
            </w:r>
          </w:p>
        </w:tc>
        <w:tc>
          <w:tcPr>
            <w:tcW w:w="564" w:type="dxa"/>
          </w:tcPr>
          <w:p w14:paraId="6EDA84A3" w14:textId="77777777" w:rsidR="00E20FE2" w:rsidRDefault="00E20FE2">
            <w:pPr>
              <w:pStyle w:val="TableParagraph"/>
              <w:rPr>
                <w:rFonts w:ascii="Times New Roman"/>
              </w:rPr>
            </w:pPr>
          </w:p>
        </w:tc>
        <w:tc>
          <w:tcPr>
            <w:tcW w:w="566" w:type="dxa"/>
          </w:tcPr>
          <w:p w14:paraId="501F5B46" w14:textId="77777777" w:rsidR="00E20FE2" w:rsidRDefault="00E20FE2">
            <w:pPr>
              <w:pStyle w:val="TableParagraph"/>
              <w:rPr>
                <w:rFonts w:ascii="Times New Roman"/>
              </w:rPr>
            </w:pPr>
          </w:p>
        </w:tc>
        <w:tc>
          <w:tcPr>
            <w:tcW w:w="567" w:type="dxa"/>
          </w:tcPr>
          <w:p w14:paraId="5DFD6239" w14:textId="77777777" w:rsidR="00E20FE2" w:rsidRDefault="00E20FE2">
            <w:pPr>
              <w:pStyle w:val="TableParagraph"/>
              <w:rPr>
                <w:rFonts w:ascii="Times New Roman"/>
              </w:rPr>
            </w:pPr>
          </w:p>
        </w:tc>
        <w:tc>
          <w:tcPr>
            <w:tcW w:w="569" w:type="dxa"/>
          </w:tcPr>
          <w:p w14:paraId="5CADFDB8" w14:textId="77777777" w:rsidR="00E20FE2" w:rsidRDefault="00E20FE2">
            <w:pPr>
              <w:pStyle w:val="TableParagraph"/>
              <w:rPr>
                <w:rFonts w:ascii="Times New Roman"/>
              </w:rPr>
            </w:pPr>
          </w:p>
        </w:tc>
        <w:tc>
          <w:tcPr>
            <w:tcW w:w="2025" w:type="dxa"/>
          </w:tcPr>
          <w:p w14:paraId="19EB73F5" w14:textId="77777777" w:rsidR="00E20FE2" w:rsidRDefault="00E20FE2">
            <w:pPr>
              <w:pStyle w:val="TableParagraph"/>
              <w:rPr>
                <w:rFonts w:ascii="Times New Roman"/>
              </w:rPr>
            </w:pPr>
          </w:p>
        </w:tc>
      </w:tr>
      <w:tr w:rsidR="0040658F" w14:paraId="1AF7BFB4" w14:textId="77777777" w:rsidTr="00793C9C">
        <w:trPr>
          <w:trHeight w:val="707"/>
        </w:trPr>
        <w:tc>
          <w:tcPr>
            <w:tcW w:w="674" w:type="dxa"/>
          </w:tcPr>
          <w:p w14:paraId="6655532A" w14:textId="35D4034E" w:rsidR="0040658F" w:rsidRDefault="0040658F" w:rsidP="0040658F">
            <w:pPr>
              <w:pStyle w:val="TableParagraph"/>
              <w:spacing w:before="1"/>
              <w:jc w:val="center"/>
              <w:rPr>
                <w:rFonts w:ascii="Times New Roman"/>
                <w:sz w:val="19"/>
              </w:rPr>
            </w:pPr>
            <w:r>
              <w:t>1.2</w:t>
            </w:r>
          </w:p>
        </w:tc>
        <w:tc>
          <w:tcPr>
            <w:tcW w:w="5108" w:type="dxa"/>
          </w:tcPr>
          <w:p w14:paraId="4DD1FCAA" w14:textId="6B87811A" w:rsidR="00394620" w:rsidRDefault="00394620" w:rsidP="00394620">
            <w:pPr>
              <w:pStyle w:val="TableParagraph"/>
              <w:spacing w:before="87" w:line="237" w:lineRule="auto"/>
            </w:pPr>
            <w:r>
              <w:t xml:space="preserve">  El proyecto cuenta con un repositorio en github o gitlab</w:t>
            </w:r>
            <w:r w:rsidR="008526E1">
              <w:t xml:space="preserve"> </w:t>
            </w:r>
            <w:r>
              <w:t xml:space="preserve">                   </w:t>
            </w:r>
          </w:p>
          <w:p w14:paraId="5D76318D" w14:textId="77777777" w:rsidR="00394620" w:rsidRDefault="00394620" w:rsidP="00394620">
            <w:pPr>
              <w:pStyle w:val="TableParagraph"/>
              <w:spacing w:before="87" w:line="237" w:lineRule="auto"/>
            </w:pPr>
            <w:r>
              <w:t xml:space="preserve">  debidamente configurado y actualizado  </w:t>
            </w:r>
          </w:p>
          <w:p w14:paraId="72644CEB" w14:textId="38CA6FA2" w:rsidR="0040658F" w:rsidRDefault="00394620" w:rsidP="00394620">
            <w:pPr>
              <w:pStyle w:val="TableParagraph"/>
              <w:spacing w:before="87" w:line="237" w:lineRule="auto"/>
            </w:pPr>
            <w:r>
              <w:t xml:space="preserve">  permanentemente.       </w:t>
            </w:r>
          </w:p>
        </w:tc>
        <w:tc>
          <w:tcPr>
            <w:tcW w:w="564" w:type="dxa"/>
          </w:tcPr>
          <w:p w14:paraId="0CE7CB56" w14:textId="77777777" w:rsidR="0040658F" w:rsidRDefault="0040658F">
            <w:pPr>
              <w:pStyle w:val="TableParagraph"/>
              <w:rPr>
                <w:rFonts w:ascii="Times New Roman"/>
              </w:rPr>
            </w:pPr>
          </w:p>
        </w:tc>
        <w:tc>
          <w:tcPr>
            <w:tcW w:w="566" w:type="dxa"/>
          </w:tcPr>
          <w:p w14:paraId="33704E60" w14:textId="77777777" w:rsidR="0040658F" w:rsidRDefault="0040658F">
            <w:pPr>
              <w:pStyle w:val="TableParagraph"/>
              <w:rPr>
                <w:rFonts w:ascii="Times New Roman"/>
              </w:rPr>
            </w:pPr>
          </w:p>
        </w:tc>
        <w:tc>
          <w:tcPr>
            <w:tcW w:w="567" w:type="dxa"/>
          </w:tcPr>
          <w:p w14:paraId="767B9230" w14:textId="77777777" w:rsidR="0040658F" w:rsidRDefault="0040658F">
            <w:pPr>
              <w:pStyle w:val="TableParagraph"/>
              <w:rPr>
                <w:rFonts w:ascii="Times New Roman"/>
              </w:rPr>
            </w:pPr>
          </w:p>
        </w:tc>
        <w:tc>
          <w:tcPr>
            <w:tcW w:w="569" w:type="dxa"/>
          </w:tcPr>
          <w:p w14:paraId="7DA4290E" w14:textId="77777777" w:rsidR="0040658F" w:rsidRDefault="0040658F">
            <w:pPr>
              <w:pStyle w:val="TableParagraph"/>
              <w:rPr>
                <w:rFonts w:ascii="Times New Roman"/>
              </w:rPr>
            </w:pPr>
          </w:p>
        </w:tc>
        <w:tc>
          <w:tcPr>
            <w:tcW w:w="2025" w:type="dxa"/>
          </w:tcPr>
          <w:p w14:paraId="1DC7F466" w14:textId="77777777" w:rsidR="0040658F" w:rsidRDefault="0040658F">
            <w:pPr>
              <w:pStyle w:val="TableParagraph"/>
              <w:rPr>
                <w:rFonts w:ascii="Times New Roman"/>
              </w:rPr>
            </w:pPr>
          </w:p>
        </w:tc>
      </w:tr>
      <w:tr w:rsidR="0040658F" w14:paraId="7DE49804" w14:textId="77777777" w:rsidTr="00793C9C">
        <w:trPr>
          <w:trHeight w:val="707"/>
        </w:trPr>
        <w:tc>
          <w:tcPr>
            <w:tcW w:w="674" w:type="dxa"/>
          </w:tcPr>
          <w:p w14:paraId="3179C5B9" w14:textId="2119A4C4" w:rsidR="0040658F" w:rsidRDefault="0040658F" w:rsidP="0040658F">
            <w:pPr>
              <w:pStyle w:val="TableParagraph"/>
              <w:spacing w:before="1"/>
              <w:jc w:val="center"/>
              <w:rPr>
                <w:rFonts w:ascii="Times New Roman"/>
                <w:sz w:val="19"/>
              </w:rPr>
            </w:pPr>
            <w:r>
              <w:t>1.3</w:t>
            </w:r>
          </w:p>
        </w:tc>
        <w:tc>
          <w:tcPr>
            <w:tcW w:w="5108" w:type="dxa"/>
          </w:tcPr>
          <w:p w14:paraId="27A326BF" w14:textId="08051F25" w:rsidR="0040658F" w:rsidRDefault="006D7DA6">
            <w:pPr>
              <w:pStyle w:val="TableParagraph"/>
              <w:spacing w:before="87" w:line="237" w:lineRule="auto"/>
              <w:ind w:left="108"/>
            </w:pPr>
            <w:r>
              <w:t xml:space="preserve">Los módulos asignados </w:t>
            </w:r>
            <w:r w:rsidR="00C95561">
              <w:t xml:space="preserve">para </w:t>
            </w:r>
            <w:r>
              <w:t>cumpl</w:t>
            </w:r>
            <w:r w:rsidR="00C95561">
              <w:t xml:space="preserve">ir </w:t>
            </w:r>
            <w:r>
              <w:t xml:space="preserve">con </w:t>
            </w:r>
            <w:r w:rsidR="00C95561">
              <w:t>el 60% del desarrollo</w:t>
            </w:r>
            <w:r w:rsidR="00415581">
              <w:t>,</w:t>
            </w:r>
            <w:r w:rsidR="00C95561">
              <w:t xml:space="preserve"> cumplen con lo especificado en </w:t>
            </w:r>
            <w:r>
              <w:t>la matriz de historias de usuario</w:t>
            </w:r>
          </w:p>
        </w:tc>
        <w:tc>
          <w:tcPr>
            <w:tcW w:w="564" w:type="dxa"/>
          </w:tcPr>
          <w:p w14:paraId="39123BC3" w14:textId="77777777" w:rsidR="0040658F" w:rsidRDefault="0040658F">
            <w:pPr>
              <w:pStyle w:val="TableParagraph"/>
              <w:rPr>
                <w:rFonts w:ascii="Times New Roman"/>
              </w:rPr>
            </w:pPr>
          </w:p>
        </w:tc>
        <w:tc>
          <w:tcPr>
            <w:tcW w:w="566" w:type="dxa"/>
          </w:tcPr>
          <w:p w14:paraId="0B8B8188" w14:textId="77777777" w:rsidR="0040658F" w:rsidRDefault="0040658F">
            <w:pPr>
              <w:pStyle w:val="TableParagraph"/>
              <w:rPr>
                <w:rFonts w:ascii="Times New Roman"/>
              </w:rPr>
            </w:pPr>
          </w:p>
        </w:tc>
        <w:tc>
          <w:tcPr>
            <w:tcW w:w="567" w:type="dxa"/>
          </w:tcPr>
          <w:p w14:paraId="01F50225" w14:textId="77777777" w:rsidR="0040658F" w:rsidRDefault="0040658F">
            <w:pPr>
              <w:pStyle w:val="TableParagraph"/>
              <w:rPr>
                <w:rFonts w:ascii="Times New Roman"/>
              </w:rPr>
            </w:pPr>
          </w:p>
        </w:tc>
        <w:tc>
          <w:tcPr>
            <w:tcW w:w="569" w:type="dxa"/>
          </w:tcPr>
          <w:p w14:paraId="2F6000B6" w14:textId="77777777" w:rsidR="0040658F" w:rsidRDefault="0040658F">
            <w:pPr>
              <w:pStyle w:val="TableParagraph"/>
              <w:rPr>
                <w:rFonts w:ascii="Times New Roman"/>
              </w:rPr>
            </w:pPr>
          </w:p>
        </w:tc>
        <w:tc>
          <w:tcPr>
            <w:tcW w:w="2025" w:type="dxa"/>
          </w:tcPr>
          <w:p w14:paraId="11081399" w14:textId="77777777" w:rsidR="0040658F" w:rsidRDefault="0040658F">
            <w:pPr>
              <w:pStyle w:val="TableParagraph"/>
              <w:rPr>
                <w:rFonts w:ascii="Times New Roman"/>
              </w:rPr>
            </w:pPr>
          </w:p>
        </w:tc>
      </w:tr>
      <w:tr w:rsidR="0040658F" w14:paraId="0B67077B" w14:textId="77777777" w:rsidTr="00793C9C">
        <w:trPr>
          <w:trHeight w:val="707"/>
        </w:trPr>
        <w:tc>
          <w:tcPr>
            <w:tcW w:w="674" w:type="dxa"/>
          </w:tcPr>
          <w:p w14:paraId="5CB5EFE4" w14:textId="7FC14DD6" w:rsidR="0040658F" w:rsidRDefault="0040658F" w:rsidP="0040658F">
            <w:pPr>
              <w:pStyle w:val="TableParagraph"/>
              <w:spacing w:before="1"/>
              <w:jc w:val="center"/>
              <w:rPr>
                <w:rFonts w:ascii="Times New Roman"/>
                <w:sz w:val="19"/>
              </w:rPr>
            </w:pPr>
            <w:r>
              <w:t>1.4</w:t>
            </w:r>
          </w:p>
        </w:tc>
        <w:tc>
          <w:tcPr>
            <w:tcW w:w="5108" w:type="dxa"/>
          </w:tcPr>
          <w:p w14:paraId="4AC0D75E" w14:textId="19B4CE92" w:rsidR="0040658F" w:rsidRDefault="006D7DA6">
            <w:pPr>
              <w:pStyle w:val="TableParagraph"/>
              <w:spacing w:before="87" w:line="237" w:lineRule="auto"/>
              <w:ind w:left="108"/>
            </w:pPr>
            <w:r>
              <w:t xml:space="preserve">Los módulos desarrollados </w:t>
            </w:r>
            <w:r w:rsidR="00C95561">
              <w:t>realizan correctamente las transacciones a la base de datos.</w:t>
            </w:r>
          </w:p>
        </w:tc>
        <w:tc>
          <w:tcPr>
            <w:tcW w:w="564" w:type="dxa"/>
          </w:tcPr>
          <w:p w14:paraId="63130D4F" w14:textId="77777777" w:rsidR="0040658F" w:rsidRDefault="0040658F">
            <w:pPr>
              <w:pStyle w:val="TableParagraph"/>
              <w:rPr>
                <w:rFonts w:ascii="Times New Roman"/>
              </w:rPr>
            </w:pPr>
          </w:p>
        </w:tc>
        <w:tc>
          <w:tcPr>
            <w:tcW w:w="566" w:type="dxa"/>
          </w:tcPr>
          <w:p w14:paraId="6CF27992" w14:textId="77777777" w:rsidR="0040658F" w:rsidRDefault="0040658F">
            <w:pPr>
              <w:pStyle w:val="TableParagraph"/>
              <w:rPr>
                <w:rFonts w:ascii="Times New Roman"/>
              </w:rPr>
            </w:pPr>
          </w:p>
        </w:tc>
        <w:tc>
          <w:tcPr>
            <w:tcW w:w="567" w:type="dxa"/>
          </w:tcPr>
          <w:p w14:paraId="2D2EC921" w14:textId="77777777" w:rsidR="0040658F" w:rsidRDefault="0040658F">
            <w:pPr>
              <w:pStyle w:val="TableParagraph"/>
              <w:rPr>
                <w:rFonts w:ascii="Times New Roman"/>
              </w:rPr>
            </w:pPr>
          </w:p>
        </w:tc>
        <w:tc>
          <w:tcPr>
            <w:tcW w:w="569" w:type="dxa"/>
          </w:tcPr>
          <w:p w14:paraId="76E6D0D3" w14:textId="77777777" w:rsidR="0040658F" w:rsidRDefault="0040658F">
            <w:pPr>
              <w:pStyle w:val="TableParagraph"/>
              <w:rPr>
                <w:rFonts w:ascii="Times New Roman"/>
              </w:rPr>
            </w:pPr>
          </w:p>
        </w:tc>
        <w:tc>
          <w:tcPr>
            <w:tcW w:w="2025" w:type="dxa"/>
          </w:tcPr>
          <w:p w14:paraId="0FE626B1" w14:textId="77777777" w:rsidR="0040658F" w:rsidRDefault="0040658F">
            <w:pPr>
              <w:pStyle w:val="TableParagraph"/>
              <w:rPr>
                <w:rFonts w:ascii="Times New Roman"/>
              </w:rPr>
            </w:pPr>
          </w:p>
        </w:tc>
      </w:tr>
      <w:tr w:rsidR="00E20FE2" w14:paraId="4EFDEB12" w14:textId="77777777" w:rsidTr="00793C9C">
        <w:trPr>
          <w:trHeight w:val="705"/>
        </w:trPr>
        <w:tc>
          <w:tcPr>
            <w:tcW w:w="674" w:type="dxa"/>
          </w:tcPr>
          <w:p w14:paraId="7433881E" w14:textId="77777777" w:rsidR="00E20FE2" w:rsidRDefault="00E20FE2">
            <w:pPr>
              <w:pStyle w:val="TableParagraph"/>
              <w:spacing w:before="10"/>
              <w:rPr>
                <w:rFonts w:ascii="Times New Roman"/>
                <w:sz w:val="18"/>
              </w:rPr>
            </w:pPr>
          </w:p>
          <w:p w14:paraId="77F9D65A" w14:textId="2BC98C82" w:rsidR="00E20FE2" w:rsidRDefault="00E55AAF">
            <w:pPr>
              <w:pStyle w:val="TableParagraph"/>
              <w:ind w:left="155" w:right="147"/>
              <w:jc w:val="center"/>
            </w:pPr>
            <w:r>
              <w:t>1.5</w:t>
            </w:r>
          </w:p>
        </w:tc>
        <w:tc>
          <w:tcPr>
            <w:tcW w:w="5108" w:type="dxa"/>
          </w:tcPr>
          <w:p w14:paraId="46A13A99" w14:textId="1E7743EC" w:rsidR="00E20FE2" w:rsidRDefault="008526E1">
            <w:pPr>
              <w:pStyle w:val="TableParagraph"/>
              <w:spacing w:before="83"/>
              <w:ind w:left="108"/>
            </w:pPr>
            <w:r>
              <w:t xml:space="preserve">El código desarrollado cumple con el estándar de codificación definido (comentarios, definición </w:t>
            </w:r>
            <w:r>
              <w:lastRenderedPageBreak/>
              <w:t>estandarizada de variables y funciones)</w:t>
            </w:r>
          </w:p>
        </w:tc>
        <w:tc>
          <w:tcPr>
            <w:tcW w:w="564" w:type="dxa"/>
          </w:tcPr>
          <w:p w14:paraId="3251DBD2" w14:textId="77777777" w:rsidR="00E20FE2" w:rsidRDefault="00E20FE2">
            <w:pPr>
              <w:pStyle w:val="TableParagraph"/>
              <w:rPr>
                <w:rFonts w:ascii="Times New Roman"/>
              </w:rPr>
            </w:pPr>
          </w:p>
        </w:tc>
        <w:tc>
          <w:tcPr>
            <w:tcW w:w="566" w:type="dxa"/>
          </w:tcPr>
          <w:p w14:paraId="096AD1C5" w14:textId="77777777" w:rsidR="00E20FE2" w:rsidRDefault="00E20FE2">
            <w:pPr>
              <w:pStyle w:val="TableParagraph"/>
              <w:rPr>
                <w:rFonts w:ascii="Times New Roman"/>
              </w:rPr>
            </w:pPr>
          </w:p>
        </w:tc>
        <w:tc>
          <w:tcPr>
            <w:tcW w:w="567" w:type="dxa"/>
          </w:tcPr>
          <w:p w14:paraId="61FE3B2C" w14:textId="77777777" w:rsidR="00E20FE2" w:rsidRDefault="00E20FE2">
            <w:pPr>
              <w:pStyle w:val="TableParagraph"/>
              <w:rPr>
                <w:rFonts w:ascii="Times New Roman"/>
              </w:rPr>
            </w:pPr>
          </w:p>
        </w:tc>
        <w:tc>
          <w:tcPr>
            <w:tcW w:w="569" w:type="dxa"/>
          </w:tcPr>
          <w:p w14:paraId="7130E132" w14:textId="77777777" w:rsidR="00E20FE2" w:rsidRDefault="00E20FE2">
            <w:pPr>
              <w:pStyle w:val="TableParagraph"/>
              <w:rPr>
                <w:rFonts w:ascii="Times New Roman"/>
              </w:rPr>
            </w:pPr>
          </w:p>
        </w:tc>
        <w:tc>
          <w:tcPr>
            <w:tcW w:w="2025" w:type="dxa"/>
          </w:tcPr>
          <w:p w14:paraId="7B3C2FAD" w14:textId="77777777" w:rsidR="00E20FE2" w:rsidRDefault="00E20FE2">
            <w:pPr>
              <w:pStyle w:val="TableParagraph"/>
              <w:rPr>
                <w:rFonts w:ascii="Times New Roman"/>
              </w:rPr>
            </w:pPr>
          </w:p>
        </w:tc>
      </w:tr>
      <w:tr w:rsidR="00E20FE2" w14:paraId="5599D404" w14:textId="77777777" w:rsidTr="00793C9C">
        <w:trPr>
          <w:trHeight w:val="972"/>
        </w:trPr>
        <w:tc>
          <w:tcPr>
            <w:tcW w:w="674" w:type="dxa"/>
          </w:tcPr>
          <w:p w14:paraId="7E2FE8AD" w14:textId="77777777" w:rsidR="00E20FE2" w:rsidRDefault="00E20FE2">
            <w:pPr>
              <w:pStyle w:val="TableParagraph"/>
              <w:spacing w:before="4"/>
              <w:rPr>
                <w:rFonts w:ascii="Times New Roman"/>
                <w:sz w:val="30"/>
              </w:rPr>
            </w:pPr>
          </w:p>
          <w:p w14:paraId="0EFE3E92" w14:textId="693EC918" w:rsidR="00E20FE2" w:rsidRDefault="00E55AAF">
            <w:pPr>
              <w:pStyle w:val="TableParagraph"/>
              <w:spacing w:before="1"/>
              <w:ind w:left="155" w:right="147"/>
              <w:jc w:val="center"/>
            </w:pPr>
            <w:r>
              <w:t>1.6</w:t>
            </w:r>
          </w:p>
        </w:tc>
        <w:tc>
          <w:tcPr>
            <w:tcW w:w="5108" w:type="dxa"/>
          </w:tcPr>
          <w:p w14:paraId="4AB3151F" w14:textId="20D3844A" w:rsidR="00E20FE2" w:rsidRDefault="001E35ED">
            <w:pPr>
              <w:pStyle w:val="TableParagraph"/>
              <w:spacing w:before="81"/>
              <w:ind w:left="108" w:right="156"/>
              <w:jc w:val="both"/>
            </w:pPr>
            <w:r>
              <w:t>Los mensajes de error e informativos son los correctos de acuerdo a las acciones realizadas en la aplicación.</w:t>
            </w:r>
          </w:p>
        </w:tc>
        <w:tc>
          <w:tcPr>
            <w:tcW w:w="564" w:type="dxa"/>
          </w:tcPr>
          <w:p w14:paraId="533E14F0" w14:textId="77777777" w:rsidR="00E20FE2" w:rsidRDefault="00E20FE2">
            <w:pPr>
              <w:pStyle w:val="TableParagraph"/>
              <w:rPr>
                <w:rFonts w:ascii="Times New Roman"/>
              </w:rPr>
            </w:pPr>
          </w:p>
        </w:tc>
        <w:tc>
          <w:tcPr>
            <w:tcW w:w="566" w:type="dxa"/>
          </w:tcPr>
          <w:p w14:paraId="0FB60A64" w14:textId="77777777" w:rsidR="00E20FE2" w:rsidRDefault="00E20FE2">
            <w:pPr>
              <w:pStyle w:val="TableParagraph"/>
              <w:rPr>
                <w:rFonts w:ascii="Times New Roman"/>
              </w:rPr>
            </w:pPr>
          </w:p>
        </w:tc>
        <w:tc>
          <w:tcPr>
            <w:tcW w:w="567" w:type="dxa"/>
          </w:tcPr>
          <w:p w14:paraId="55B95194" w14:textId="77777777" w:rsidR="00E20FE2" w:rsidRDefault="00E20FE2">
            <w:pPr>
              <w:pStyle w:val="TableParagraph"/>
              <w:rPr>
                <w:rFonts w:ascii="Times New Roman"/>
              </w:rPr>
            </w:pPr>
          </w:p>
        </w:tc>
        <w:tc>
          <w:tcPr>
            <w:tcW w:w="569" w:type="dxa"/>
          </w:tcPr>
          <w:p w14:paraId="417B7DE5" w14:textId="77777777" w:rsidR="00E20FE2" w:rsidRDefault="00E20FE2">
            <w:pPr>
              <w:pStyle w:val="TableParagraph"/>
              <w:rPr>
                <w:rFonts w:ascii="Times New Roman"/>
              </w:rPr>
            </w:pPr>
          </w:p>
        </w:tc>
        <w:tc>
          <w:tcPr>
            <w:tcW w:w="2025" w:type="dxa"/>
          </w:tcPr>
          <w:p w14:paraId="39999FF2" w14:textId="77777777" w:rsidR="00E20FE2" w:rsidRDefault="00E20FE2">
            <w:pPr>
              <w:pStyle w:val="TableParagraph"/>
              <w:rPr>
                <w:rFonts w:ascii="Times New Roman"/>
              </w:rPr>
            </w:pPr>
          </w:p>
        </w:tc>
      </w:tr>
    </w:tbl>
    <w:p w14:paraId="62EC76D3" w14:textId="77777777" w:rsidR="00E20FE2" w:rsidRDefault="00E20FE2">
      <w:pPr>
        <w:pStyle w:val="Textoindependiente"/>
        <w:rPr>
          <w:rFonts w:ascii="Times New Roman"/>
          <w:b w:val="0"/>
          <w:sz w:val="20"/>
        </w:rPr>
      </w:pPr>
    </w:p>
    <w:p w14:paraId="249755D2" w14:textId="77777777" w:rsidR="00E20FE2" w:rsidRDefault="00E20FE2">
      <w:pPr>
        <w:pStyle w:val="Textoindependiente"/>
        <w:spacing w:before="1"/>
        <w:rPr>
          <w:rFonts w:ascii="Times New Roman"/>
          <w:b w:val="0"/>
          <w:sz w:val="28"/>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4"/>
        <w:gridCol w:w="708"/>
        <w:gridCol w:w="711"/>
      </w:tblGrid>
      <w:tr w:rsidR="00E20FE2" w14:paraId="06C70B3F" w14:textId="77777777" w:rsidTr="00C10CD9">
        <w:trPr>
          <w:trHeight w:val="287"/>
        </w:trPr>
        <w:tc>
          <w:tcPr>
            <w:tcW w:w="8764" w:type="dxa"/>
            <w:shd w:val="clear" w:color="auto" w:fill="D6E3BC" w:themeFill="accent3" w:themeFillTint="66"/>
          </w:tcPr>
          <w:p w14:paraId="5CC4129C" w14:textId="64893D46" w:rsidR="00E20FE2" w:rsidRDefault="00683CC9">
            <w:pPr>
              <w:pStyle w:val="TableParagraph"/>
              <w:spacing w:line="268" w:lineRule="exact"/>
              <w:ind w:left="115"/>
              <w:rPr>
                <w:b/>
              </w:rPr>
            </w:pPr>
            <w:r>
              <w:rPr>
                <w:b/>
                <w:sz w:val="24"/>
              </w:rPr>
              <w:t xml:space="preserve">4. </w:t>
            </w:r>
            <w:r w:rsidR="00DD5F2F">
              <w:rPr>
                <w:b/>
                <w:sz w:val="24"/>
              </w:rPr>
              <w:t xml:space="preserve"> </w:t>
            </w:r>
            <w:r w:rsidR="00A06E88">
              <w:rPr>
                <w:b/>
                <w:spacing w:val="39"/>
                <w:sz w:val="24"/>
              </w:rPr>
              <w:t xml:space="preserve"> </w:t>
            </w:r>
            <w:r w:rsidR="00A06E88">
              <w:rPr>
                <w:b/>
              </w:rPr>
              <w:t>RESULTADO</w:t>
            </w:r>
            <w:r w:rsidR="00A06E88">
              <w:rPr>
                <w:b/>
                <w:spacing w:val="-1"/>
              </w:rPr>
              <w:t xml:space="preserve"> </w:t>
            </w:r>
            <w:r w:rsidR="00A06E88">
              <w:rPr>
                <w:b/>
              </w:rPr>
              <w:t>FINAL</w:t>
            </w:r>
            <w:r w:rsidR="00A06E88">
              <w:rPr>
                <w:b/>
                <w:spacing w:val="-4"/>
              </w:rPr>
              <w:t xml:space="preserve"> </w:t>
            </w:r>
            <w:r w:rsidR="00A06E88">
              <w:rPr>
                <w:b/>
              </w:rPr>
              <w:t>DE</w:t>
            </w:r>
            <w:r w:rsidR="00A06E88">
              <w:rPr>
                <w:b/>
                <w:spacing w:val="-1"/>
              </w:rPr>
              <w:t xml:space="preserve"> </w:t>
            </w:r>
            <w:r w:rsidR="00A06E88">
              <w:rPr>
                <w:b/>
              </w:rPr>
              <w:t>LA</w:t>
            </w:r>
            <w:r w:rsidR="00A06E88">
              <w:rPr>
                <w:b/>
                <w:spacing w:val="-1"/>
              </w:rPr>
              <w:t xml:space="preserve"> </w:t>
            </w:r>
            <w:r w:rsidR="00A06E88">
              <w:rPr>
                <w:b/>
              </w:rPr>
              <w:t>EVALUACIÓN:</w:t>
            </w:r>
          </w:p>
        </w:tc>
        <w:tc>
          <w:tcPr>
            <w:tcW w:w="708" w:type="dxa"/>
            <w:shd w:val="clear" w:color="auto" w:fill="D6E3BC" w:themeFill="accent3" w:themeFillTint="66"/>
          </w:tcPr>
          <w:p w14:paraId="690AC2C9" w14:textId="77777777" w:rsidR="00E20FE2" w:rsidRDefault="00A06E88">
            <w:pPr>
              <w:pStyle w:val="TableParagraph"/>
              <w:spacing w:before="8" w:line="259" w:lineRule="exact"/>
              <w:ind w:left="253" w:right="239"/>
              <w:jc w:val="center"/>
              <w:rPr>
                <w:b/>
              </w:rPr>
            </w:pPr>
            <w:r>
              <w:rPr>
                <w:b/>
              </w:rPr>
              <w:t>SI</w:t>
            </w:r>
          </w:p>
        </w:tc>
        <w:tc>
          <w:tcPr>
            <w:tcW w:w="711" w:type="dxa"/>
            <w:shd w:val="clear" w:color="auto" w:fill="D6E3BC" w:themeFill="accent3" w:themeFillTint="66"/>
          </w:tcPr>
          <w:p w14:paraId="5CDF8A3C" w14:textId="77777777" w:rsidR="00E20FE2" w:rsidRDefault="00A06E88">
            <w:pPr>
              <w:pStyle w:val="TableParagraph"/>
              <w:spacing w:before="8" w:line="259" w:lineRule="exact"/>
              <w:ind w:left="208"/>
              <w:rPr>
                <w:b/>
              </w:rPr>
            </w:pPr>
            <w:r>
              <w:rPr>
                <w:b/>
              </w:rPr>
              <w:t>NO</w:t>
            </w:r>
          </w:p>
        </w:tc>
      </w:tr>
      <w:tr w:rsidR="00E20FE2" w14:paraId="1ABC657D" w14:textId="77777777">
        <w:trPr>
          <w:trHeight w:val="424"/>
        </w:trPr>
        <w:tc>
          <w:tcPr>
            <w:tcW w:w="8764" w:type="dxa"/>
          </w:tcPr>
          <w:p w14:paraId="1D07357F" w14:textId="77777777" w:rsidR="00E20FE2" w:rsidRDefault="00A06E88">
            <w:pPr>
              <w:pStyle w:val="TableParagraph"/>
              <w:spacing w:before="76"/>
              <w:ind w:left="3605"/>
            </w:pPr>
            <w:r>
              <w:t>El</w:t>
            </w:r>
            <w:r>
              <w:rPr>
                <w:spacing w:val="-1"/>
              </w:rPr>
              <w:t xml:space="preserve"> </w:t>
            </w:r>
            <w:r>
              <w:t>producto</w:t>
            </w:r>
            <w:r>
              <w:rPr>
                <w:spacing w:val="1"/>
              </w:rPr>
              <w:t xml:space="preserve"> </w:t>
            </w:r>
            <w:r>
              <w:t>cumple</w:t>
            </w:r>
            <w:r>
              <w:rPr>
                <w:spacing w:val="-2"/>
              </w:rPr>
              <w:t xml:space="preserve"> </w:t>
            </w:r>
            <w:r>
              <w:t>con</w:t>
            </w:r>
            <w:r>
              <w:rPr>
                <w:spacing w:val="-4"/>
              </w:rPr>
              <w:t xml:space="preserve"> </w:t>
            </w:r>
            <w:r>
              <w:t>todos los</w:t>
            </w:r>
            <w:r>
              <w:rPr>
                <w:spacing w:val="-1"/>
              </w:rPr>
              <w:t xml:space="preserve"> </w:t>
            </w:r>
            <w:r>
              <w:t>criterios de</w:t>
            </w:r>
            <w:r>
              <w:rPr>
                <w:spacing w:val="-3"/>
              </w:rPr>
              <w:t xml:space="preserve"> </w:t>
            </w:r>
            <w:r>
              <w:t>evaluación</w:t>
            </w:r>
          </w:p>
        </w:tc>
        <w:tc>
          <w:tcPr>
            <w:tcW w:w="708" w:type="dxa"/>
          </w:tcPr>
          <w:p w14:paraId="389C1929" w14:textId="77777777" w:rsidR="00E20FE2" w:rsidRDefault="00E20FE2">
            <w:pPr>
              <w:pStyle w:val="TableParagraph"/>
              <w:rPr>
                <w:rFonts w:ascii="Times New Roman"/>
                <w:sz w:val="20"/>
              </w:rPr>
            </w:pPr>
          </w:p>
        </w:tc>
        <w:tc>
          <w:tcPr>
            <w:tcW w:w="711" w:type="dxa"/>
          </w:tcPr>
          <w:p w14:paraId="577E136F" w14:textId="77777777" w:rsidR="00E20FE2" w:rsidRDefault="00E20FE2">
            <w:pPr>
              <w:pStyle w:val="TableParagraph"/>
              <w:rPr>
                <w:rFonts w:ascii="Times New Roman"/>
                <w:sz w:val="20"/>
              </w:rPr>
            </w:pPr>
          </w:p>
        </w:tc>
      </w:tr>
    </w:tbl>
    <w:p w14:paraId="5DA39114" w14:textId="0967FED8" w:rsidR="00E20FE2" w:rsidRDefault="00E20FE2">
      <w:pPr>
        <w:pStyle w:val="Textoindependiente"/>
        <w:spacing w:before="4"/>
        <w:rPr>
          <w:rFonts w:ascii="Times New Roman"/>
          <w:b w:val="0"/>
          <w:sz w:val="29"/>
        </w:rPr>
      </w:pPr>
    </w:p>
    <w:p w14:paraId="75A863EE" w14:textId="77777777" w:rsidR="00C93E8E" w:rsidRDefault="00C93E8E">
      <w:pPr>
        <w:pStyle w:val="Textoindependiente"/>
        <w:spacing w:before="4"/>
        <w:rPr>
          <w:rFonts w:ascii="Times New Roman"/>
          <w:b w:val="0"/>
          <w:sz w:val="29"/>
        </w:rPr>
      </w:pPr>
    </w:p>
    <w:tbl>
      <w:tblPr>
        <w:tblStyle w:val="TableNormal"/>
        <w:tblW w:w="0" w:type="auto"/>
        <w:tblInd w:w="836" w:type="dxa"/>
        <w:tblLayout w:type="fixed"/>
        <w:tblLook w:val="01E0" w:firstRow="1" w:lastRow="1" w:firstColumn="1" w:lastColumn="1" w:noHBand="0" w:noVBand="0"/>
      </w:tblPr>
      <w:tblGrid>
        <w:gridCol w:w="3500"/>
        <w:gridCol w:w="1381"/>
        <w:gridCol w:w="3502"/>
      </w:tblGrid>
      <w:tr w:rsidR="00E20FE2" w14:paraId="358996AF" w14:textId="77777777">
        <w:trPr>
          <w:trHeight w:val="193"/>
        </w:trPr>
        <w:tc>
          <w:tcPr>
            <w:tcW w:w="3500" w:type="dxa"/>
            <w:tcBorders>
              <w:bottom w:val="single" w:sz="6" w:space="0" w:color="000000"/>
            </w:tcBorders>
          </w:tcPr>
          <w:p w14:paraId="6701A559" w14:textId="77777777" w:rsidR="00E20FE2" w:rsidRDefault="00E20FE2">
            <w:pPr>
              <w:pStyle w:val="TableParagraph"/>
              <w:rPr>
                <w:rFonts w:ascii="Times New Roman"/>
                <w:sz w:val="12"/>
              </w:rPr>
            </w:pPr>
          </w:p>
        </w:tc>
        <w:tc>
          <w:tcPr>
            <w:tcW w:w="1381" w:type="dxa"/>
          </w:tcPr>
          <w:p w14:paraId="4531358D" w14:textId="77777777" w:rsidR="00E20FE2" w:rsidRDefault="00E20FE2">
            <w:pPr>
              <w:pStyle w:val="TableParagraph"/>
              <w:rPr>
                <w:rFonts w:ascii="Times New Roman"/>
                <w:sz w:val="12"/>
              </w:rPr>
            </w:pPr>
          </w:p>
        </w:tc>
        <w:tc>
          <w:tcPr>
            <w:tcW w:w="3502" w:type="dxa"/>
            <w:tcBorders>
              <w:bottom w:val="single" w:sz="6" w:space="0" w:color="000000"/>
            </w:tcBorders>
          </w:tcPr>
          <w:p w14:paraId="0BE0437C" w14:textId="77777777" w:rsidR="00E20FE2" w:rsidRDefault="00E20FE2">
            <w:pPr>
              <w:pStyle w:val="TableParagraph"/>
              <w:rPr>
                <w:rFonts w:ascii="Times New Roman"/>
                <w:sz w:val="12"/>
              </w:rPr>
            </w:pPr>
          </w:p>
        </w:tc>
      </w:tr>
      <w:tr w:rsidR="00E20FE2" w14:paraId="6A7E0F6C" w14:textId="77777777">
        <w:trPr>
          <w:trHeight w:val="283"/>
        </w:trPr>
        <w:tc>
          <w:tcPr>
            <w:tcW w:w="3500" w:type="dxa"/>
            <w:tcBorders>
              <w:top w:val="single" w:sz="6" w:space="0" w:color="000000"/>
            </w:tcBorders>
          </w:tcPr>
          <w:p w14:paraId="7A66789C" w14:textId="64E66B72" w:rsidR="00E20FE2" w:rsidRDefault="00A06E88">
            <w:pPr>
              <w:pStyle w:val="TableParagraph"/>
              <w:spacing w:before="26" w:line="245" w:lineRule="exact"/>
              <w:ind w:left="945"/>
            </w:pPr>
            <w:r>
              <w:t>Firma</w:t>
            </w:r>
            <w:r>
              <w:rPr>
                <w:spacing w:val="-1"/>
              </w:rPr>
              <w:t xml:space="preserve"> </w:t>
            </w:r>
            <w:r>
              <w:t xml:space="preserve">del </w:t>
            </w:r>
            <w:r w:rsidR="00C93E8E">
              <w:t>Instructor</w:t>
            </w:r>
          </w:p>
        </w:tc>
        <w:tc>
          <w:tcPr>
            <w:tcW w:w="1381" w:type="dxa"/>
          </w:tcPr>
          <w:p w14:paraId="482DEBFD" w14:textId="77777777" w:rsidR="00E20FE2" w:rsidRDefault="00E20FE2">
            <w:pPr>
              <w:pStyle w:val="TableParagraph"/>
              <w:rPr>
                <w:rFonts w:ascii="Times New Roman"/>
                <w:sz w:val="20"/>
              </w:rPr>
            </w:pPr>
          </w:p>
        </w:tc>
        <w:tc>
          <w:tcPr>
            <w:tcW w:w="3502" w:type="dxa"/>
            <w:tcBorders>
              <w:top w:val="single" w:sz="6" w:space="0" w:color="000000"/>
            </w:tcBorders>
          </w:tcPr>
          <w:p w14:paraId="24C3115E" w14:textId="77777777" w:rsidR="00E20FE2" w:rsidRDefault="00A06E88">
            <w:pPr>
              <w:pStyle w:val="TableParagraph"/>
              <w:spacing w:before="26" w:line="245" w:lineRule="exact"/>
              <w:ind w:left="1093"/>
            </w:pPr>
            <w:r>
              <w:t>Firma</w:t>
            </w:r>
            <w:r>
              <w:rPr>
                <w:spacing w:val="-2"/>
              </w:rPr>
              <w:t xml:space="preserve"> </w:t>
            </w:r>
            <w:r>
              <w:t>del Aprendiz</w:t>
            </w:r>
          </w:p>
        </w:tc>
      </w:tr>
    </w:tbl>
    <w:p w14:paraId="01229EFE" w14:textId="77777777" w:rsidR="00E20FE2" w:rsidRDefault="00E20FE2">
      <w:pPr>
        <w:pStyle w:val="Textoindependiente"/>
        <w:rPr>
          <w:rFonts w:ascii="Times New Roman"/>
          <w:b w:val="0"/>
          <w:sz w:val="20"/>
        </w:rPr>
      </w:pPr>
    </w:p>
    <w:p w14:paraId="283A3A4F" w14:textId="77777777" w:rsidR="00E20FE2" w:rsidRDefault="00E20FE2">
      <w:pPr>
        <w:pStyle w:val="Textoindependiente"/>
        <w:rPr>
          <w:rFonts w:ascii="Times New Roman"/>
          <w:b w:val="0"/>
          <w:sz w:val="20"/>
        </w:rPr>
      </w:pPr>
    </w:p>
    <w:p w14:paraId="5CDBBFD7" w14:textId="77777777" w:rsidR="00E20FE2" w:rsidRDefault="00A06E88">
      <w:pPr>
        <w:pStyle w:val="Textoindependiente"/>
        <w:spacing w:before="187"/>
        <w:ind w:left="118"/>
      </w:pPr>
      <w:r>
        <w:t>Comentarios:</w:t>
      </w:r>
    </w:p>
    <w:sectPr w:rsidR="00E20FE2" w:rsidSect="008F7CAC">
      <w:headerReference w:type="default" r:id="rId7"/>
      <w:footerReference w:type="default" r:id="rId8"/>
      <w:pgSz w:w="12250" w:h="15850"/>
      <w:pgMar w:top="1800" w:right="520" w:bottom="1560" w:left="1300" w:header="93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7F801" w14:textId="77777777" w:rsidR="00FB02D3" w:rsidRDefault="00FB02D3">
      <w:r>
        <w:separator/>
      </w:r>
    </w:p>
  </w:endnote>
  <w:endnote w:type="continuationSeparator" w:id="0">
    <w:p w14:paraId="3908EACF" w14:textId="77777777" w:rsidR="00FB02D3" w:rsidRDefault="00FB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E554" w14:textId="1F201985" w:rsidR="00181A72" w:rsidRPr="00181A72" w:rsidRDefault="00181A72" w:rsidP="00181A72">
    <w:pPr>
      <w:pStyle w:val="Piedepgina"/>
      <w:jc w:val="center"/>
      <w:rPr>
        <w:lang w:val="es-CO"/>
      </w:rPr>
    </w:pPr>
    <w:r w:rsidRPr="00181A72">
      <w:rPr>
        <w:lang w:val="es-CO"/>
      </w:rPr>
      <w:t>Documento elaborado po</w:t>
    </w:r>
    <w:r>
      <w:rPr>
        <w:lang w:val="es-CO"/>
      </w:rPr>
      <w:t xml:space="preserve">r: </w:t>
    </w:r>
    <w:r w:rsidRPr="00181A72">
      <w:rPr>
        <w:lang w:val="es-CO"/>
      </w:rPr>
      <w:t>Instructoras Formadoras EPC</w:t>
    </w:r>
  </w:p>
  <w:p w14:paraId="6895A985" w14:textId="77777777" w:rsidR="00181A72" w:rsidRPr="00181A72" w:rsidRDefault="00181A72" w:rsidP="00181A72">
    <w:pPr>
      <w:pStyle w:val="Piedepgina"/>
      <w:jc w:val="center"/>
      <w:rPr>
        <w:lang w:val="es-CO"/>
      </w:rPr>
    </w:pPr>
    <w:r w:rsidRPr="00181A72">
      <w:rPr>
        <w:lang w:val="es-CO"/>
      </w:rPr>
      <w:t>Centro de Servicios y Gestión Empresarial</w:t>
    </w:r>
  </w:p>
  <w:p w14:paraId="475B17B0" w14:textId="788CCE97" w:rsidR="00181A72" w:rsidRPr="00181A72" w:rsidRDefault="00181A72">
    <w:pPr>
      <w:pStyle w:val="Piedepgina"/>
      <w:rPr>
        <w:lang w:val="es-CO"/>
      </w:rPr>
    </w:pPr>
  </w:p>
  <w:p w14:paraId="27135AFD" w14:textId="107B07F6" w:rsidR="00E20FE2" w:rsidRDefault="00E20FE2">
    <w:pPr>
      <w:pStyle w:val="Textoindependiente"/>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C29C" w14:textId="77777777" w:rsidR="00FB02D3" w:rsidRDefault="00FB02D3">
      <w:r>
        <w:separator/>
      </w:r>
    </w:p>
  </w:footnote>
  <w:footnote w:type="continuationSeparator" w:id="0">
    <w:p w14:paraId="179DA9BF" w14:textId="77777777" w:rsidR="00FB02D3" w:rsidRDefault="00FB0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C4A7" w14:textId="78A50979" w:rsidR="00E20FE2" w:rsidRDefault="008F7CAC">
    <w:pPr>
      <w:pStyle w:val="Textoindependiente"/>
      <w:spacing w:line="14" w:lineRule="auto"/>
      <w:rPr>
        <w:b w:val="0"/>
        <w:sz w:val="20"/>
      </w:rPr>
    </w:pPr>
    <w:r w:rsidRPr="001A74F0">
      <w:rPr>
        <w:noProof/>
        <w:lang w:eastAsia="es-CO"/>
      </w:rPr>
      <w:drawing>
        <wp:anchor distT="0" distB="0" distL="114300" distR="114300" simplePos="0" relativeHeight="251662336" behindDoc="0" locked="0" layoutInCell="1" allowOverlap="1" wp14:anchorId="146A3A77" wp14:editId="06E17E8D">
          <wp:simplePos x="0" y="0"/>
          <wp:positionH relativeFrom="margin">
            <wp:posOffset>2929255</wp:posOffset>
          </wp:positionH>
          <wp:positionV relativeFrom="paragraph">
            <wp:posOffset>-116205</wp:posOffset>
          </wp:positionV>
          <wp:extent cx="592455" cy="561340"/>
          <wp:effectExtent l="0" t="0" r="4445" b="0"/>
          <wp:wrapThrough wrapText="bothSides">
            <wp:wrapPolygon edited="0">
              <wp:start x="8334" y="0"/>
              <wp:lineTo x="1852" y="4398"/>
              <wp:lineTo x="0" y="6353"/>
              <wp:lineTo x="0" y="11729"/>
              <wp:lineTo x="3241" y="15638"/>
              <wp:lineTo x="2315" y="18081"/>
              <wp:lineTo x="3241" y="20525"/>
              <wp:lineTo x="4630" y="21014"/>
              <wp:lineTo x="16669" y="21014"/>
              <wp:lineTo x="18521" y="21014"/>
              <wp:lineTo x="18984" y="18081"/>
              <wp:lineTo x="18058" y="15638"/>
              <wp:lineTo x="21299" y="11729"/>
              <wp:lineTo x="21299" y="7330"/>
              <wp:lineTo x="18521" y="4398"/>
              <wp:lineTo x="12965" y="0"/>
              <wp:lineTo x="8334" y="0"/>
            </wp:wrapPolygon>
          </wp:wrapThrough>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con confianza media"/>
                  <pic:cNvPicPr/>
                </pic:nvPicPr>
                <pic:blipFill>
                  <a:blip r:embed="rId1"/>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24D"/>
    <w:multiLevelType w:val="hybridMultilevel"/>
    <w:tmpl w:val="853CF6CC"/>
    <w:lvl w:ilvl="0" w:tplc="8C7AA92C">
      <w:numFmt w:val="bullet"/>
      <w:lvlText w:val=""/>
      <w:lvlJc w:val="left"/>
      <w:pPr>
        <w:ind w:left="417" w:hanging="284"/>
      </w:pPr>
      <w:rPr>
        <w:rFonts w:ascii="Symbol" w:eastAsia="Symbol" w:hAnsi="Symbol" w:cs="Symbol" w:hint="default"/>
        <w:w w:val="100"/>
        <w:sz w:val="16"/>
        <w:szCs w:val="16"/>
        <w:lang w:val="es-ES" w:eastAsia="en-US" w:bidi="ar-SA"/>
      </w:rPr>
    </w:lvl>
    <w:lvl w:ilvl="1" w:tplc="8E3C18E2">
      <w:numFmt w:val="bullet"/>
      <w:lvlText w:val="•"/>
      <w:lvlJc w:val="left"/>
      <w:pPr>
        <w:ind w:left="1071" w:hanging="284"/>
      </w:pPr>
      <w:rPr>
        <w:rFonts w:hint="default"/>
        <w:lang w:val="es-ES" w:eastAsia="en-US" w:bidi="ar-SA"/>
      </w:rPr>
    </w:lvl>
    <w:lvl w:ilvl="2" w:tplc="078E3F8A">
      <w:numFmt w:val="bullet"/>
      <w:lvlText w:val="•"/>
      <w:lvlJc w:val="left"/>
      <w:pPr>
        <w:ind w:left="1723" w:hanging="284"/>
      </w:pPr>
      <w:rPr>
        <w:rFonts w:hint="default"/>
        <w:lang w:val="es-ES" w:eastAsia="en-US" w:bidi="ar-SA"/>
      </w:rPr>
    </w:lvl>
    <w:lvl w:ilvl="3" w:tplc="09C8B900">
      <w:numFmt w:val="bullet"/>
      <w:lvlText w:val="•"/>
      <w:lvlJc w:val="left"/>
      <w:pPr>
        <w:ind w:left="2375" w:hanging="284"/>
      </w:pPr>
      <w:rPr>
        <w:rFonts w:hint="default"/>
        <w:lang w:val="es-ES" w:eastAsia="en-US" w:bidi="ar-SA"/>
      </w:rPr>
    </w:lvl>
    <w:lvl w:ilvl="4" w:tplc="E9D63ABC">
      <w:numFmt w:val="bullet"/>
      <w:lvlText w:val="•"/>
      <w:lvlJc w:val="left"/>
      <w:pPr>
        <w:ind w:left="3026" w:hanging="284"/>
      </w:pPr>
      <w:rPr>
        <w:rFonts w:hint="default"/>
        <w:lang w:val="es-ES" w:eastAsia="en-US" w:bidi="ar-SA"/>
      </w:rPr>
    </w:lvl>
    <w:lvl w:ilvl="5" w:tplc="CBD2B80C">
      <w:numFmt w:val="bullet"/>
      <w:lvlText w:val="•"/>
      <w:lvlJc w:val="left"/>
      <w:pPr>
        <w:ind w:left="3678" w:hanging="284"/>
      </w:pPr>
      <w:rPr>
        <w:rFonts w:hint="default"/>
        <w:lang w:val="es-ES" w:eastAsia="en-US" w:bidi="ar-SA"/>
      </w:rPr>
    </w:lvl>
    <w:lvl w:ilvl="6" w:tplc="2AB01716">
      <w:numFmt w:val="bullet"/>
      <w:lvlText w:val="•"/>
      <w:lvlJc w:val="left"/>
      <w:pPr>
        <w:ind w:left="4330" w:hanging="284"/>
      </w:pPr>
      <w:rPr>
        <w:rFonts w:hint="default"/>
        <w:lang w:val="es-ES" w:eastAsia="en-US" w:bidi="ar-SA"/>
      </w:rPr>
    </w:lvl>
    <w:lvl w:ilvl="7" w:tplc="12B06CC0">
      <w:numFmt w:val="bullet"/>
      <w:lvlText w:val="•"/>
      <w:lvlJc w:val="left"/>
      <w:pPr>
        <w:ind w:left="4981" w:hanging="284"/>
      </w:pPr>
      <w:rPr>
        <w:rFonts w:hint="default"/>
        <w:lang w:val="es-ES" w:eastAsia="en-US" w:bidi="ar-SA"/>
      </w:rPr>
    </w:lvl>
    <w:lvl w:ilvl="8" w:tplc="891C95BE">
      <w:numFmt w:val="bullet"/>
      <w:lvlText w:val="•"/>
      <w:lvlJc w:val="left"/>
      <w:pPr>
        <w:ind w:left="5633" w:hanging="284"/>
      </w:pPr>
      <w:rPr>
        <w:rFonts w:hint="default"/>
        <w:lang w:val="es-ES" w:eastAsia="en-US" w:bidi="ar-SA"/>
      </w:rPr>
    </w:lvl>
  </w:abstractNum>
  <w:abstractNum w:abstractNumId="1" w15:restartNumberingAfterBreak="0">
    <w:nsid w:val="144424F2"/>
    <w:multiLevelType w:val="hybridMultilevel"/>
    <w:tmpl w:val="409AB420"/>
    <w:lvl w:ilvl="0" w:tplc="240A0001">
      <w:start w:val="1"/>
      <w:numFmt w:val="bullet"/>
      <w:lvlText w:val=""/>
      <w:lvlJc w:val="left"/>
      <w:pPr>
        <w:ind w:left="1158" w:hanging="360"/>
      </w:pPr>
      <w:rPr>
        <w:rFonts w:ascii="Symbol" w:hAnsi="Symbol" w:hint="default"/>
      </w:rPr>
    </w:lvl>
    <w:lvl w:ilvl="1" w:tplc="240A0003" w:tentative="1">
      <w:start w:val="1"/>
      <w:numFmt w:val="bullet"/>
      <w:lvlText w:val="o"/>
      <w:lvlJc w:val="left"/>
      <w:pPr>
        <w:ind w:left="1878" w:hanging="360"/>
      </w:pPr>
      <w:rPr>
        <w:rFonts w:ascii="Courier New" w:hAnsi="Courier New" w:cs="Courier New" w:hint="default"/>
      </w:rPr>
    </w:lvl>
    <w:lvl w:ilvl="2" w:tplc="240A0005" w:tentative="1">
      <w:start w:val="1"/>
      <w:numFmt w:val="bullet"/>
      <w:lvlText w:val=""/>
      <w:lvlJc w:val="left"/>
      <w:pPr>
        <w:ind w:left="2598" w:hanging="360"/>
      </w:pPr>
      <w:rPr>
        <w:rFonts w:ascii="Wingdings" w:hAnsi="Wingdings" w:hint="default"/>
      </w:rPr>
    </w:lvl>
    <w:lvl w:ilvl="3" w:tplc="240A0001" w:tentative="1">
      <w:start w:val="1"/>
      <w:numFmt w:val="bullet"/>
      <w:lvlText w:val=""/>
      <w:lvlJc w:val="left"/>
      <w:pPr>
        <w:ind w:left="3318" w:hanging="360"/>
      </w:pPr>
      <w:rPr>
        <w:rFonts w:ascii="Symbol" w:hAnsi="Symbol" w:hint="default"/>
      </w:rPr>
    </w:lvl>
    <w:lvl w:ilvl="4" w:tplc="240A0003" w:tentative="1">
      <w:start w:val="1"/>
      <w:numFmt w:val="bullet"/>
      <w:lvlText w:val="o"/>
      <w:lvlJc w:val="left"/>
      <w:pPr>
        <w:ind w:left="4038" w:hanging="360"/>
      </w:pPr>
      <w:rPr>
        <w:rFonts w:ascii="Courier New" w:hAnsi="Courier New" w:cs="Courier New" w:hint="default"/>
      </w:rPr>
    </w:lvl>
    <w:lvl w:ilvl="5" w:tplc="240A0005" w:tentative="1">
      <w:start w:val="1"/>
      <w:numFmt w:val="bullet"/>
      <w:lvlText w:val=""/>
      <w:lvlJc w:val="left"/>
      <w:pPr>
        <w:ind w:left="4758" w:hanging="360"/>
      </w:pPr>
      <w:rPr>
        <w:rFonts w:ascii="Wingdings" w:hAnsi="Wingdings" w:hint="default"/>
      </w:rPr>
    </w:lvl>
    <w:lvl w:ilvl="6" w:tplc="240A0001" w:tentative="1">
      <w:start w:val="1"/>
      <w:numFmt w:val="bullet"/>
      <w:lvlText w:val=""/>
      <w:lvlJc w:val="left"/>
      <w:pPr>
        <w:ind w:left="5478" w:hanging="360"/>
      </w:pPr>
      <w:rPr>
        <w:rFonts w:ascii="Symbol" w:hAnsi="Symbol" w:hint="default"/>
      </w:rPr>
    </w:lvl>
    <w:lvl w:ilvl="7" w:tplc="240A0003" w:tentative="1">
      <w:start w:val="1"/>
      <w:numFmt w:val="bullet"/>
      <w:lvlText w:val="o"/>
      <w:lvlJc w:val="left"/>
      <w:pPr>
        <w:ind w:left="6198" w:hanging="360"/>
      </w:pPr>
      <w:rPr>
        <w:rFonts w:ascii="Courier New" w:hAnsi="Courier New" w:cs="Courier New" w:hint="default"/>
      </w:rPr>
    </w:lvl>
    <w:lvl w:ilvl="8" w:tplc="240A0005" w:tentative="1">
      <w:start w:val="1"/>
      <w:numFmt w:val="bullet"/>
      <w:lvlText w:val=""/>
      <w:lvlJc w:val="left"/>
      <w:pPr>
        <w:ind w:left="6918" w:hanging="360"/>
      </w:pPr>
      <w:rPr>
        <w:rFonts w:ascii="Wingdings" w:hAnsi="Wingdings" w:hint="default"/>
      </w:rPr>
    </w:lvl>
  </w:abstractNum>
  <w:abstractNum w:abstractNumId="2" w15:restartNumberingAfterBreak="0">
    <w:nsid w:val="24DE1417"/>
    <w:multiLevelType w:val="hybridMultilevel"/>
    <w:tmpl w:val="5070350E"/>
    <w:lvl w:ilvl="0" w:tplc="7E6424A6">
      <w:numFmt w:val="bullet"/>
      <w:lvlText w:val=""/>
      <w:lvlJc w:val="left"/>
      <w:pPr>
        <w:ind w:left="798" w:hanging="360"/>
      </w:pPr>
      <w:rPr>
        <w:rFonts w:ascii="Symbol" w:eastAsia="Calibri" w:hAnsi="Symbol" w:cs="Calibri" w:hint="default"/>
      </w:rPr>
    </w:lvl>
    <w:lvl w:ilvl="1" w:tplc="240A0003" w:tentative="1">
      <w:start w:val="1"/>
      <w:numFmt w:val="bullet"/>
      <w:lvlText w:val="o"/>
      <w:lvlJc w:val="left"/>
      <w:pPr>
        <w:ind w:left="1518" w:hanging="360"/>
      </w:pPr>
      <w:rPr>
        <w:rFonts w:ascii="Courier New" w:hAnsi="Courier New" w:cs="Courier New" w:hint="default"/>
      </w:rPr>
    </w:lvl>
    <w:lvl w:ilvl="2" w:tplc="240A0005" w:tentative="1">
      <w:start w:val="1"/>
      <w:numFmt w:val="bullet"/>
      <w:lvlText w:val=""/>
      <w:lvlJc w:val="left"/>
      <w:pPr>
        <w:ind w:left="2238" w:hanging="360"/>
      </w:pPr>
      <w:rPr>
        <w:rFonts w:ascii="Wingdings" w:hAnsi="Wingdings" w:hint="default"/>
      </w:rPr>
    </w:lvl>
    <w:lvl w:ilvl="3" w:tplc="240A0001" w:tentative="1">
      <w:start w:val="1"/>
      <w:numFmt w:val="bullet"/>
      <w:lvlText w:val=""/>
      <w:lvlJc w:val="left"/>
      <w:pPr>
        <w:ind w:left="2958" w:hanging="360"/>
      </w:pPr>
      <w:rPr>
        <w:rFonts w:ascii="Symbol" w:hAnsi="Symbol" w:hint="default"/>
      </w:rPr>
    </w:lvl>
    <w:lvl w:ilvl="4" w:tplc="240A0003" w:tentative="1">
      <w:start w:val="1"/>
      <w:numFmt w:val="bullet"/>
      <w:lvlText w:val="o"/>
      <w:lvlJc w:val="left"/>
      <w:pPr>
        <w:ind w:left="3678" w:hanging="360"/>
      </w:pPr>
      <w:rPr>
        <w:rFonts w:ascii="Courier New" w:hAnsi="Courier New" w:cs="Courier New" w:hint="default"/>
      </w:rPr>
    </w:lvl>
    <w:lvl w:ilvl="5" w:tplc="240A0005" w:tentative="1">
      <w:start w:val="1"/>
      <w:numFmt w:val="bullet"/>
      <w:lvlText w:val=""/>
      <w:lvlJc w:val="left"/>
      <w:pPr>
        <w:ind w:left="4398" w:hanging="360"/>
      </w:pPr>
      <w:rPr>
        <w:rFonts w:ascii="Wingdings" w:hAnsi="Wingdings" w:hint="default"/>
      </w:rPr>
    </w:lvl>
    <w:lvl w:ilvl="6" w:tplc="240A0001" w:tentative="1">
      <w:start w:val="1"/>
      <w:numFmt w:val="bullet"/>
      <w:lvlText w:val=""/>
      <w:lvlJc w:val="left"/>
      <w:pPr>
        <w:ind w:left="5118" w:hanging="360"/>
      </w:pPr>
      <w:rPr>
        <w:rFonts w:ascii="Symbol" w:hAnsi="Symbol" w:hint="default"/>
      </w:rPr>
    </w:lvl>
    <w:lvl w:ilvl="7" w:tplc="240A0003" w:tentative="1">
      <w:start w:val="1"/>
      <w:numFmt w:val="bullet"/>
      <w:lvlText w:val="o"/>
      <w:lvlJc w:val="left"/>
      <w:pPr>
        <w:ind w:left="5838" w:hanging="360"/>
      </w:pPr>
      <w:rPr>
        <w:rFonts w:ascii="Courier New" w:hAnsi="Courier New" w:cs="Courier New" w:hint="default"/>
      </w:rPr>
    </w:lvl>
    <w:lvl w:ilvl="8" w:tplc="240A0005" w:tentative="1">
      <w:start w:val="1"/>
      <w:numFmt w:val="bullet"/>
      <w:lvlText w:val=""/>
      <w:lvlJc w:val="left"/>
      <w:pPr>
        <w:ind w:left="6558" w:hanging="360"/>
      </w:pPr>
      <w:rPr>
        <w:rFonts w:ascii="Wingdings" w:hAnsi="Wingdings" w:hint="default"/>
      </w:rPr>
    </w:lvl>
  </w:abstractNum>
  <w:abstractNum w:abstractNumId="3" w15:restartNumberingAfterBreak="0">
    <w:nsid w:val="2639161A"/>
    <w:multiLevelType w:val="hybridMultilevel"/>
    <w:tmpl w:val="25324C34"/>
    <w:lvl w:ilvl="0" w:tplc="7E6424A6">
      <w:numFmt w:val="bullet"/>
      <w:lvlText w:val=""/>
      <w:lvlJc w:val="left"/>
      <w:pPr>
        <w:ind w:left="798"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9B7745"/>
    <w:multiLevelType w:val="hybridMultilevel"/>
    <w:tmpl w:val="AD9008C4"/>
    <w:lvl w:ilvl="0" w:tplc="197AE008">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DF2C6D"/>
    <w:multiLevelType w:val="hybridMultilevel"/>
    <w:tmpl w:val="20D26866"/>
    <w:lvl w:ilvl="0" w:tplc="96FCCC4E">
      <w:numFmt w:val="bullet"/>
      <w:lvlText w:val="▪"/>
      <w:lvlJc w:val="left"/>
      <w:pPr>
        <w:ind w:left="475" w:hanging="360"/>
      </w:pPr>
      <w:rPr>
        <w:rFonts w:ascii="Arial MT" w:eastAsia="Arial MT" w:hAnsi="Arial MT" w:cs="Arial MT" w:hint="default"/>
        <w:w w:val="35"/>
        <w:sz w:val="22"/>
        <w:szCs w:val="22"/>
        <w:lang w:val="es-ES" w:eastAsia="en-US" w:bidi="ar-SA"/>
      </w:rPr>
    </w:lvl>
    <w:lvl w:ilvl="1" w:tplc="87CAB4B8">
      <w:numFmt w:val="bullet"/>
      <w:lvlText w:val="•"/>
      <w:lvlJc w:val="left"/>
      <w:pPr>
        <w:ind w:left="1449" w:hanging="360"/>
      </w:pPr>
      <w:rPr>
        <w:rFonts w:hint="default"/>
        <w:lang w:val="es-ES" w:eastAsia="en-US" w:bidi="ar-SA"/>
      </w:rPr>
    </w:lvl>
    <w:lvl w:ilvl="2" w:tplc="A484E708">
      <w:numFmt w:val="bullet"/>
      <w:lvlText w:val="•"/>
      <w:lvlJc w:val="left"/>
      <w:pPr>
        <w:ind w:left="2418" w:hanging="360"/>
      </w:pPr>
      <w:rPr>
        <w:rFonts w:hint="default"/>
        <w:lang w:val="es-ES" w:eastAsia="en-US" w:bidi="ar-SA"/>
      </w:rPr>
    </w:lvl>
    <w:lvl w:ilvl="3" w:tplc="A7D8AEDE">
      <w:numFmt w:val="bullet"/>
      <w:lvlText w:val="•"/>
      <w:lvlJc w:val="left"/>
      <w:pPr>
        <w:ind w:left="3387" w:hanging="360"/>
      </w:pPr>
      <w:rPr>
        <w:rFonts w:hint="default"/>
        <w:lang w:val="es-ES" w:eastAsia="en-US" w:bidi="ar-SA"/>
      </w:rPr>
    </w:lvl>
    <w:lvl w:ilvl="4" w:tplc="F9E8DDAE">
      <w:numFmt w:val="bullet"/>
      <w:lvlText w:val="•"/>
      <w:lvlJc w:val="left"/>
      <w:pPr>
        <w:ind w:left="4357" w:hanging="360"/>
      </w:pPr>
      <w:rPr>
        <w:rFonts w:hint="default"/>
        <w:lang w:val="es-ES" w:eastAsia="en-US" w:bidi="ar-SA"/>
      </w:rPr>
    </w:lvl>
    <w:lvl w:ilvl="5" w:tplc="083057F2">
      <w:numFmt w:val="bullet"/>
      <w:lvlText w:val="•"/>
      <w:lvlJc w:val="left"/>
      <w:pPr>
        <w:ind w:left="5326" w:hanging="360"/>
      </w:pPr>
      <w:rPr>
        <w:rFonts w:hint="default"/>
        <w:lang w:val="es-ES" w:eastAsia="en-US" w:bidi="ar-SA"/>
      </w:rPr>
    </w:lvl>
    <w:lvl w:ilvl="6" w:tplc="56BCD720">
      <w:numFmt w:val="bullet"/>
      <w:lvlText w:val="•"/>
      <w:lvlJc w:val="left"/>
      <w:pPr>
        <w:ind w:left="6295" w:hanging="360"/>
      </w:pPr>
      <w:rPr>
        <w:rFonts w:hint="default"/>
        <w:lang w:val="es-ES" w:eastAsia="en-US" w:bidi="ar-SA"/>
      </w:rPr>
    </w:lvl>
    <w:lvl w:ilvl="7" w:tplc="9DEACB94">
      <w:numFmt w:val="bullet"/>
      <w:lvlText w:val="•"/>
      <w:lvlJc w:val="left"/>
      <w:pPr>
        <w:ind w:left="7265" w:hanging="360"/>
      </w:pPr>
      <w:rPr>
        <w:rFonts w:hint="default"/>
        <w:lang w:val="es-ES" w:eastAsia="en-US" w:bidi="ar-SA"/>
      </w:rPr>
    </w:lvl>
    <w:lvl w:ilvl="8" w:tplc="6818B776">
      <w:numFmt w:val="bullet"/>
      <w:lvlText w:val="•"/>
      <w:lvlJc w:val="left"/>
      <w:pPr>
        <w:ind w:left="8234" w:hanging="360"/>
      </w:pPr>
      <w:rPr>
        <w:rFonts w:hint="default"/>
        <w:lang w:val="es-ES" w:eastAsia="en-US" w:bidi="ar-SA"/>
      </w:rPr>
    </w:lvl>
  </w:abstractNum>
  <w:abstractNum w:abstractNumId="7" w15:restartNumberingAfterBreak="0">
    <w:nsid w:val="71075C47"/>
    <w:multiLevelType w:val="hybridMultilevel"/>
    <w:tmpl w:val="8F6E1298"/>
    <w:lvl w:ilvl="0" w:tplc="197AE008">
      <w:numFmt w:val="bullet"/>
      <w:lvlText w:val=""/>
      <w:lvlJc w:val="left"/>
      <w:pPr>
        <w:ind w:left="1158" w:hanging="360"/>
      </w:pPr>
      <w:rPr>
        <w:rFonts w:ascii="Symbol" w:eastAsia="Calibri" w:hAnsi="Symbol" w:cs="Calibri" w:hint="default"/>
      </w:rPr>
    </w:lvl>
    <w:lvl w:ilvl="1" w:tplc="240A0003" w:tentative="1">
      <w:start w:val="1"/>
      <w:numFmt w:val="bullet"/>
      <w:lvlText w:val="o"/>
      <w:lvlJc w:val="left"/>
      <w:pPr>
        <w:ind w:left="1878" w:hanging="360"/>
      </w:pPr>
      <w:rPr>
        <w:rFonts w:ascii="Courier New" w:hAnsi="Courier New" w:cs="Courier New" w:hint="default"/>
      </w:rPr>
    </w:lvl>
    <w:lvl w:ilvl="2" w:tplc="240A0005" w:tentative="1">
      <w:start w:val="1"/>
      <w:numFmt w:val="bullet"/>
      <w:lvlText w:val=""/>
      <w:lvlJc w:val="left"/>
      <w:pPr>
        <w:ind w:left="2598" w:hanging="360"/>
      </w:pPr>
      <w:rPr>
        <w:rFonts w:ascii="Wingdings" w:hAnsi="Wingdings" w:hint="default"/>
      </w:rPr>
    </w:lvl>
    <w:lvl w:ilvl="3" w:tplc="240A0001" w:tentative="1">
      <w:start w:val="1"/>
      <w:numFmt w:val="bullet"/>
      <w:lvlText w:val=""/>
      <w:lvlJc w:val="left"/>
      <w:pPr>
        <w:ind w:left="3318" w:hanging="360"/>
      </w:pPr>
      <w:rPr>
        <w:rFonts w:ascii="Symbol" w:hAnsi="Symbol" w:hint="default"/>
      </w:rPr>
    </w:lvl>
    <w:lvl w:ilvl="4" w:tplc="240A0003" w:tentative="1">
      <w:start w:val="1"/>
      <w:numFmt w:val="bullet"/>
      <w:lvlText w:val="o"/>
      <w:lvlJc w:val="left"/>
      <w:pPr>
        <w:ind w:left="4038" w:hanging="360"/>
      </w:pPr>
      <w:rPr>
        <w:rFonts w:ascii="Courier New" w:hAnsi="Courier New" w:cs="Courier New" w:hint="default"/>
      </w:rPr>
    </w:lvl>
    <w:lvl w:ilvl="5" w:tplc="240A0005" w:tentative="1">
      <w:start w:val="1"/>
      <w:numFmt w:val="bullet"/>
      <w:lvlText w:val=""/>
      <w:lvlJc w:val="left"/>
      <w:pPr>
        <w:ind w:left="4758" w:hanging="360"/>
      </w:pPr>
      <w:rPr>
        <w:rFonts w:ascii="Wingdings" w:hAnsi="Wingdings" w:hint="default"/>
      </w:rPr>
    </w:lvl>
    <w:lvl w:ilvl="6" w:tplc="240A0001" w:tentative="1">
      <w:start w:val="1"/>
      <w:numFmt w:val="bullet"/>
      <w:lvlText w:val=""/>
      <w:lvlJc w:val="left"/>
      <w:pPr>
        <w:ind w:left="5478" w:hanging="360"/>
      </w:pPr>
      <w:rPr>
        <w:rFonts w:ascii="Symbol" w:hAnsi="Symbol" w:hint="default"/>
      </w:rPr>
    </w:lvl>
    <w:lvl w:ilvl="7" w:tplc="240A0003" w:tentative="1">
      <w:start w:val="1"/>
      <w:numFmt w:val="bullet"/>
      <w:lvlText w:val="o"/>
      <w:lvlJc w:val="left"/>
      <w:pPr>
        <w:ind w:left="6198" w:hanging="360"/>
      </w:pPr>
      <w:rPr>
        <w:rFonts w:ascii="Courier New" w:hAnsi="Courier New" w:cs="Courier New" w:hint="default"/>
      </w:rPr>
    </w:lvl>
    <w:lvl w:ilvl="8" w:tplc="240A0005" w:tentative="1">
      <w:start w:val="1"/>
      <w:numFmt w:val="bullet"/>
      <w:lvlText w:val=""/>
      <w:lvlJc w:val="left"/>
      <w:pPr>
        <w:ind w:left="6918" w:hanging="360"/>
      </w:pPr>
      <w:rPr>
        <w:rFonts w:ascii="Wingdings" w:hAnsi="Wingdings" w:hint="default"/>
      </w:rPr>
    </w:lvl>
  </w:abstractNum>
  <w:abstractNum w:abstractNumId="8" w15:restartNumberingAfterBreak="0">
    <w:nsid w:val="76706AC1"/>
    <w:multiLevelType w:val="hybridMultilevel"/>
    <w:tmpl w:val="A2DA1834"/>
    <w:lvl w:ilvl="0" w:tplc="197AE008">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8270799">
    <w:abstractNumId w:val="6"/>
  </w:num>
  <w:num w:numId="2" w16cid:durableId="205606379">
    <w:abstractNumId w:val="0"/>
  </w:num>
  <w:num w:numId="3" w16cid:durableId="1313216949">
    <w:abstractNumId w:val="5"/>
  </w:num>
  <w:num w:numId="4" w16cid:durableId="356202292">
    <w:abstractNumId w:val="1"/>
  </w:num>
  <w:num w:numId="5" w16cid:durableId="1929264977">
    <w:abstractNumId w:val="2"/>
  </w:num>
  <w:num w:numId="6" w16cid:durableId="1227182469">
    <w:abstractNumId w:val="3"/>
  </w:num>
  <w:num w:numId="7" w16cid:durableId="34013934">
    <w:abstractNumId w:val="8"/>
  </w:num>
  <w:num w:numId="8" w16cid:durableId="735975125">
    <w:abstractNumId w:val="4"/>
  </w:num>
  <w:num w:numId="9" w16cid:durableId="1692301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057A85"/>
    <w:rsid w:val="000F5E46"/>
    <w:rsid w:val="00133117"/>
    <w:rsid w:val="0017278F"/>
    <w:rsid w:val="00181A72"/>
    <w:rsid w:val="001E35ED"/>
    <w:rsid w:val="002F5069"/>
    <w:rsid w:val="00344435"/>
    <w:rsid w:val="00394620"/>
    <w:rsid w:val="0040658F"/>
    <w:rsid w:val="00415581"/>
    <w:rsid w:val="00522292"/>
    <w:rsid w:val="00601834"/>
    <w:rsid w:val="00644AF9"/>
    <w:rsid w:val="00683CC9"/>
    <w:rsid w:val="006B0DCD"/>
    <w:rsid w:val="006D7DA6"/>
    <w:rsid w:val="00793C9C"/>
    <w:rsid w:val="008526E1"/>
    <w:rsid w:val="00856082"/>
    <w:rsid w:val="008F7CAC"/>
    <w:rsid w:val="009E2E70"/>
    <w:rsid w:val="00A06E88"/>
    <w:rsid w:val="00A75848"/>
    <w:rsid w:val="00AA1FC5"/>
    <w:rsid w:val="00AD5AE7"/>
    <w:rsid w:val="00AD5FED"/>
    <w:rsid w:val="00B47ED5"/>
    <w:rsid w:val="00BA101B"/>
    <w:rsid w:val="00BF59A1"/>
    <w:rsid w:val="00C10CD9"/>
    <w:rsid w:val="00C41639"/>
    <w:rsid w:val="00C63A08"/>
    <w:rsid w:val="00C93E8E"/>
    <w:rsid w:val="00C95561"/>
    <w:rsid w:val="00CB2FA3"/>
    <w:rsid w:val="00D86847"/>
    <w:rsid w:val="00DD5F2F"/>
    <w:rsid w:val="00E20FE2"/>
    <w:rsid w:val="00E55AAF"/>
    <w:rsid w:val="00FB02D3"/>
    <w:rsid w:val="00FB50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1DD05"/>
  <w15:docId w15:val="{B1D19983-1CAC-074F-85B0-710A4FF6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99"/>
    <w:qFormat/>
    <w:rPr>
      <w:b/>
      <w:bCs/>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99"/>
    <w:rsid w:val="00C63A08"/>
    <w:rPr>
      <w:rFonts w:ascii="Calibri" w:eastAsia="Calibri" w:hAnsi="Calibri" w:cs="Calibri"/>
      <w:b/>
      <w:bCs/>
      <w:lang w:val="es-ES"/>
    </w:rPr>
  </w:style>
  <w:style w:type="paragraph" w:styleId="Encabezado">
    <w:name w:val="header"/>
    <w:basedOn w:val="Normal"/>
    <w:link w:val="EncabezadoCar"/>
    <w:uiPriority w:val="99"/>
    <w:unhideWhenUsed/>
    <w:rsid w:val="00C63A08"/>
    <w:pPr>
      <w:tabs>
        <w:tab w:val="center" w:pos="4252"/>
        <w:tab w:val="right" w:pos="8504"/>
      </w:tabs>
    </w:pPr>
  </w:style>
  <w:style w:type="character" w:customStyle="1" w:styleId="EncabezadoCar">
    <w:name w:val="Encabezado Car"/>
    <w:basedOn w:val="Fuentedeprrafopredeter"/>
    <w:link w:val="Encabezado"/>
    <w:uiPriority w:val="99"/>
    <w:rsid w:val="00C63A08"/>
    <w:rPr>
      <w:rFonts w:ascii="Calibri" w:eastAsia="Calibri" w:hAnsi="Calibri" w:cs="Calibri"/>
      <w:lang w:val="es-ES"/>
    </w:rPr>
  </w:style>
  <w:style w:type="paragraph" w:styleId="Piedepgina">
    <w:name w:val="footer"/>
    <w:basedOn w:val="Normal"/>
    <w:link w:val="PiedepginaCar"/>
    <w:uiPriority w:val="99"/>
    <w:unhideWhenUsed/>
    <w:rsid w:val="00C63A08"/>
    <w:pPr>
      <w:tabs>
        <w:tab w:val="center" w:pos="4252"/>
        <w:tab w:val="right" w:pos="8504"/>
      </w:tabs>
    </w:pPr>
  </w:style>
  <w:style w:type="character" w:customStyle="1" w:styleId="PiedepginaCar">
    <w:name w:val="Pie de página Car"/>
    <w:basedOn w:val="Fuentedeprrafopredeter"/>
    <w:link w:val="Piedepgina"/>
    <w:uiPriority w:val="99"/>
    <w:rsid w:val="00C63A08"/>
    <w:rPr>
      <w:rFonts w:ascii="Calibri" w:eastAsia="Calibri" w:hAnsi="Calibri" w:cs="Calibri"/>
      <w:lang w:val="es-ES"/>
    </w:rPr>
  </w:style>
  <w:style w:type="paragraph" w:styleId="NormalWeb">
    <w:name w:val="Normal (Web)"/>
    <w:basedOn w:val="Normal"/>
    <w:uiPriority w:val="99"/>
    <w:semiHidden/>
    <w:unhideWhenUsed/>
    <w:rsid w:val="00181A72"/>
    <w:pPr>
      <w:widowControl/>
      <w:autoSpaceDE/>
      <w:autoSpaceDN/>
      <w:spacing w:before="100" w:beforeAutospacing="1" w:after="100" w:afterAutospacing="1"/>
    </w:pPr>
    <w:rPr>
      <w:rFonts w:ascii="Times New Roman" w:eastAsia="Times New Roman" w:hAnsi="Times New Roman" w:cs="Times New Roman"/>
      <w:sz w:val="24"/>
      <w:szCs w:val="24"/>
      <w:lang w:val="es-CO" w:eastAsia="es-ES_tradnl"/>
    </w:rPr>
  </w:style>
  <w:style w:type="character" w:customStyle="1" w:styleId="PrrafodelistaCar">
    <w:name w:val="Párrafo de lista Car"/>
    <w:link w:val="Prrafodelista"/>
    <w:uiPriority w:val="34"/>
    <w:rsid w:val="00D86847"/>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533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Blanco Salazar</dc:creator>
  <cp:lastModifiedBy>TP</cp:lastModifiedBy>
  <cp:revision>29</cp:revision>
  <dcterms:created xsi:type="dcterms:W3CDTF">2022-07-05T04:22:00Z</dcterms:created>
  <dcterms:modified xsi:type="dcterms:W3CDTF">2023-04-11T16:33:00Z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 para Microsoft 365</vt:lpwstr>
  </property>
  <property fmtid="{D5CDD505-2E9C-101B-9397-08002B2CF9AE}" pid="4" name="LastSaved">
    <vt:filetime>2022-07-05T00:00:00Z</vt:filetime>
  </property>
</Properties>
</file>