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INFORMACIÓN SQL SERVER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SQL Server es un sistema de gestión de bases de datos relacional (RDBMS, por sus siglas en inglés) desarrollado por </w:t>
      </w:r>
      <w:r w:rsidDel="00000000" w:rsidR="00000000" w:rsidRPr="00000000">
        <w:rPr>
          <w:b w:val="1"/>
          <w:rtl w:val="0"/>
        </w:rPr>
        <w:t xml:space="preserve">Microsoft</w:t>
      </w:r>
      <w:r w:rsidDel="00000000" w:rsidR="00000000" w:rsidRPr="00000000">
        <w:rPr>
          <w:rtl w:val="0"/>
        </w:rPr>
        <w:t xml:space="preserve">. Está diseñado para almacenar, gestionar y recuperar datos de manera eficiente, proporcionando una plataforma robusta para aplicaciones empresariales, sitios web y otros entornos que requieren grandes volúmenes de información. A continuación, te proporciono información clave sobre SQL Server: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i5782nnumjs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Características principales: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Gestión de bases de datos:</w:t>
      </w:r>
      <w:r w:rsidDel="00000000" w:rsidR="00000000" w:rsidRPr="00000000">
        <w:rPr>
          <w:rtl w:val="0"/>
        </w:rPr>
        <w:t xml:space="preserve"> SQL Server es un sistema que permite crear y administrar bases de datos, lo que incluye la creación de tablas, vistas, índices, procedimientos almacenados, etc.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SQL (Structured Query Language):</w:t>
      </w:r>
      <w:r w:rsidDel="00000000" w:rsidR="00000000" w:rsidRPr="00000000">
        <w:rPr>
          <w:rtl w:val="0"/>
        </w:rPr>
        <w:t xml:space="preserve"> SQL Server utiliza el lenguaje SQL para realizar consultas a las bases de datos, lo que facilita el acceso y manipulación de los datos.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Soporte para transacciones:</w:t>
      </w:r>
      <w:r w:rsidDel="00000000" w:rsidR="00000000" w:rsidRPr="00000000">
        <w:rPr>
          <w:rtl w:val="0"/>
        </w:rPr>
        <w:t xml:space="preserve"> SQL Server soporta transacciones ACID (Atomicidad, Consistencia, Aislamiento, Durabilidad), lo que asegura que las operaciones de bases de datos sean fiables y consistentes.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Seguridad:</w:t>
      </w:r>
      <w:r w:rsidDel="00000000" w:rsidR="00000000" w:rsidRPr="00000000">
        <w:rPr>
          <w:rtl w:val="0"/>
        </w:rPr>
        <w:t xml:space="preserve"> SQL Server incluye características avanzadas de seguridad como autenticación de Windows y SQL, cifrado de datos, y control de acceso basado en roles.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Alto rendimiento:</w:t>
      </w:r>
      <w:r w:rsidDel="00000000" w:rsidR="00000000" w:rsidRPr="00000000">
        <w:rPr>
          <w:rtl w:val="0"/>
        </w:rPr>
        <w:t xml:space="preserve"> Incorpora características como optimización de consultas, almacenamiento en memoria, y paralelismo para mejorar el rendimiento de las consultas y la gestión de grandes volúmenes de datos.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Alta disponibilidad:</w:t>
      </w:r>
      <w:r w:rsidDel="00000000" w:rsidR="00000000" w:rsidRPr="00000000">
        <w:rPr>
          <w:rtl w:val="0"/>
        </w:rPr>
        <w:t xml:space="preserve"> SQL Server ofrece soluciones para alta disponibilidad y recuperación ante desastres, como </w:t>
      </w:r>
      <w:r w:rsidDel="00000000" w:rsidR="00000000" w:rsidRPr="00000000">
        <w:rPr>
          <w:b w:val="1"/>
          <w:rtl w:val="0"/>
        </w:rPr>
        <w:t xml:space="preserve">Always On Availability Groups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Mirroring</w:t>
      </w:r>
      <w:r w:rsidDel="00000000" w:rsidR="00000000" w:rsidRPr="00000000">
        <w:rPr>
          <w:rtl w:val="0"/>
        </w:rPr>
        <w:t xml:space="preserve">, y </w:t>
      </w:r>
      <w:r w:rsidDel="00000000" w:rsidR="00000000" w:rsidRPr="00000000">
        <w:rPr>
          <w:b w:val="1"/>
          <w:rtl w:val="0"/>
        </w:rPr>
        <w:t xml:space="preserve">Log Shipping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Integración con otras herramientas de Microsoft:</w:t>
      </w:r>
      <w:r w:rsidDel="00000000" w:rsidR="00000000" w:rsidRPr="00000000">
        <w:rPr>
          <w:rtl w:val="0"/>
        </w:rPr>
        <w:t xml:space="preserve"> SQL Server se integra bien con otras herramientas de Microsoft, como Power BI, Azure, y herramientas de desarrollo como Visual Studio.</w:t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iolzm73jgp7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Ediciones: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SQL Server tiene varias ediciones, cada una orientada a diferentes necesidades y tamaños de implementación. Algunas de las ediciones principales son: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SQL Server Express:</w:t>
      </w:r>
      <w:r w:rsidDel="00000000" w:rsidR="00000000" w:rsidRPr="00000000">
        <w:rPr>
          <w:rtl w:val="0"/>
        </w:rPr>
        <w:t xml:space="preserve"> Es una edición gratuita, ligera y con limitaciones en términos de almacenamiento y recursos. Ideal para aplicaciones pequeñas y pruebas.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SQL Server Standard:</w:t>
      </w:r>
      <w:r w:rsidDel="00000000" w:rsidR="00000000" w:rsidRPr="00000000">
        <w:rPr>
          <w:rtl w:val="0"/>
        </w:rPr>
        <w:t xml:space="preserve"> Ofrece características avanzadas y está orientada a empresas de tamaño medio.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SQL Server Enterprise:</w:t>
      </w:r>
      <w:r w:rsidDel="00000000" w:rsidR="00000000" w:rsidRPr="00000000">
        <w:rPr>
          <w:rtl w:val="0"/>
        </w:rPr>
        <w:t xml:space="preserve"> La edición más completa, que incluye todas las características de SQL Server, incluyendo capacidades avanzadas de análisis, alta disponibilidad y escalabilidad.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SQL Server Web:</w:t>
      </w:r>
      <w:r w:rsidDel="00000000" w:rsidR="00000000" w:rsidRPr="00000000">
        <w:rPr>
          <w:rtl w:val="0"/>
        </w:rPr>
        <w:t xml:space="preserve"> Diseñada para aplicaciones web, con un costo más bajo que la edición Enterprise.</w:t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enel4i16lse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Componentes clave: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Motor de base de datos (SQL Server Database Engine):</w:t>
      </w:r>
      <w:r w:rsidDel="00000000" w:rsidR="00000000" w:rsidRPr="00000000">
        <w:rPr>
          <w:rtl w:val="0"/>
        </w:rPr>
        <w:t xml:space="preserve"> Es el componente central que se encarga de almacenar, procesar y asegurar la integridad de los datos.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SQL Server Management Studio (SSMS):</w:t>
      </w:r>
      <w:r w:rsidDel="00000000" w:rsidR="00000000" w:rsidRPr="00000000">
        <w:rPr>
          <w:rtl w:val="0"/>
        </w:rPr>
        <w:t xml:space="preserve"> Es la herramienta de administración para gestionar bases de datos, ejecutar consultas, realizar tareas de mantenimiento, y generar informes.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SQL Server Reporting Services (SSRS):</w:t>
      </w:r>
      <w:r w:rsidDel="00000000" w:rsidR="00000000" w:rsidRPr="00000000">
        <w:rPr>
          <w:rtl w:val="0"/>
        </w:rPr>
        <w:t xml:space="preserve"> Proporciona capacidades de generación de informes para analizar datos y visualizarlos de forma accesible.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SQL Server Integration Services (SSIS):</w:t>
      </w:r>
      <w:r w:rsidDel="00000000" w:rsidR="00000000" w:rsidRPr="00000000">
        <w:rPr>
          <w:rtl w:val="0"/>
        </w:rPr>
        <w:t xml:space="preserve"> Permite la integración y transformación de datos entre diferentes fuentes y destinos.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SQL Server Analysis Services (SSAS):</w:t>
      </w:r>
      <w:r w:rsidDel="00000000" w:rsidR="00000000" w:rsidRPr="00000000">
        <w:rPr>
          <w:rtl w:val="0"/>
        </w:rPr>
        <w:t xml:space="preserve"> Proporciona capacidades de análisis multidimensional y procesamiento en línea analítico (OLAP).</w:t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duv907wpkja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Versiones de SQL Server: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lo largo de los años, SQL Server ha evolucionado en varias versiones. Algunas de las más conocidas son: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SQL Server 2008, 2012, 2014, 2016, 2017, 2019, 2022</w:t>
      </w:r>
      <w:r w:rsidDel="00000000" w:rsidR="00000000" w:rsidRPr="00000000">
        <w:rPr>
          <w:rtl w:val="0"/>
        </w:rPr>
        <w:t xml:space="preserve">: Cada nueva versión trae mejoras en rendimiento, seguridad, y nuevas funcionalidades.</w:t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yhe5ewut6ng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Ventajas de usar SQL Server: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Escalabilidad:</w:t>
      </w:r>
      <w:r w:rsidDel="00000000" w:rsidR="00000000" w:rsidRPr="00000000">
        <w:rPr>
          <w:rtl w:val="0"/>
        </w:rPr>
        <w:t xml:space="preserve"> Se adapta a una amplia gama de necesidades, desde aplicaciones pequeñas hasta grandes soluciones empresariales.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Soporte técnico de Microsoft:</w:t>
      </w:r>
      <w:r w:rsidDel="00000000" w:rsidR="00000000" w:rsidRPr="00000000">
        <w:rPr>
          <w:rtl w:val="0"/>
        </w:rPr>
        <w:t xml:space="preserve"> Como producto de Microsoft, SQL Server tiene soporte oficial, documentación extensa, y una comunidad activa de usuarios y desarrolladores.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Integración con el ecosistema Microsoft:</w:t>
      </w:r>
      <w:r w:rsidDel="00000000" w:rsidR="00000000" w:rsidRPr="00000000">
        <w:rPr>
          <w:rtl w:val="0"/>
        </w:rPr>
        <w:t xml:space="preserve"> Si ya estás utilizando otras herramientas de Microsoft, SQL Server se integra perfectamente con ellas, lo que facilita la gestión y análisis de datos.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Alta disponibilidad y seguridad:</w:t>
      </w:r>
      <w:r w:rsidDel="00000000" w:rsidR="00000000" w:rsidRPr="00000000">
        <w:rPr>
          <w:rtl w:val="0"/>
        </w:rPr>
        <w:t xml:space="preserve"> Ofrece soluciones para garantizar que las bases de datos permanezcan accesibles incluso en situaciones de fallos, y proporciona características de seguridad avanzadas.</w:t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brkttrk132e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SQL Server en la Nube: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SQL Server también está disponible en la nube a través de </w:t>
      </w:r>
      <w:r w:rsidDel="00000000" w:rsidR="00000000" w:rsidRPr="00000000">
        <w:rPr>
          <w:b w:val="1"/>
          <w:rtl w:val="0"/>
        </w:rPr>
        <w:t xml:space="preserve">Azure SQL Database</w:t>
      </w:r>
      <w:r w:rsidDel="00000000" w:rsidR="00000000" w:rsidRPr="00000000">
        <w:rPr>
          <w:rtl w:val="0"/>
        </w:rPr>
        <w:t xml:space="preserve">. Esto permite a las empresas mover sus bases de datos a la nube y aprovechar las capacidades de escalabilidad, seguridad y administración que ofrece Azure.</w:t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0b5ekdpsq4s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Uso en la industria: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SQL Server es ampliamente utilizado en diversas industrias, como la banca, la salud, el comercio electrónico, y las telecomunicaciones, debido a su fiabilidad, rendimiento y soporte para grandes volúmenes de datos.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 resumen, SQL Server es una plataforma de bases de datos potente, escalable y segura, ideal tanto para pequeñas empresas como para grandes corporaciones que necesitan gestionar y analizar grandes cantidades de datos de manera eficiente.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Creación BBDD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Ejecutar el script una vez estemos dentro de la interfaz de SQL Server y nos deje hacer una consulta par llevar a cabo su ejecución</w:t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Encontrar IDE de SQL server</w:t>
      </w:r>
    </w:p>
    <w:p w:rsidR="00000000" w:rsidDel="00000000" w:rsidP="00000000" w:rsidRDefault="00000000" w:rsidRPr="00000000" w14:paraId="0000002F">
      <w:pPr>
        <w:rPr>
          <w:b w:val="1"/>
        </w:rPr>
      </w:pPr>
      <w:hyperlink r:id="rId6">
        <w:r w:rsidDel="00000000" w:rsidR="00000000" w:rsidRPr="00000000">
          <w:rPr>
            <w:rFonts w:ascii="Roboto" w:cs="Roboto" w:eastAsia="Roboto" w:hAnsi="Roboto"/>
            <w:b w:val="1"/>
            <w:color w:val="1155cc"/>
            <w:sz w:val="21"/>
            <w:szCs w:val="21"/>
            <w:rtl w:val="0"/>
          </w:rPr>
          <w:t xml:space="preserve">Descarga de SQL Server Management Studio (SSMS) - SQL Server Management Studio (SSMS)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(info del ide):</w:t>
      </w:r>
    </w:p>
    <w:p w:rsidR="00000000" w:rsidDel="00000000" w:rsidP="00000000" w:rsidRDefault="00000000" w:rsidRPr="00000000" w14:paraId="00000031">
      <w:pPr>
        <w:rPr>
          <w:b w:val="1"/>
        </w:rPr>
      </w:pPr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https://geekflare.com/es/sql-server-management-studio-ssms-guide/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hyperlink r:id="rId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https://blog.revolutionsoft.net/sql-server-management-studio/</w:t>
        </w:r>
      </w:hyperlink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33">
      <w:pPr>
        <w:rPr>
          <w:b w:val="1"/>
        </w:rPr>
      </w:pPr>
      <w:hyperlink r:id="rId9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https://en.wikipedia.org/wiki/SQL_Server_Management_Studio</w:t>
        </w:r>
      </w:hyperlink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Realizar MVC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Tenemos creado un proyecto en NetBeans con la estructura del modelo vista controlador.</w:t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Conexión BBDD con Java</w:t>
      </w:r>
    </w:p>
    <w:p w:rsidR="00000000" w:rsidDel="00000000" w:rsidP="00000000" w:rsidRDefault="00000000" w:rsidRPr="00000000" w14:paraId="0000003B">
      <w:pPr>
        <w:spacing w:line="411.35999999999996" w:lineRule="auto"/>
        <w:ind w:right="40"/>
        <w:rPr>
          <w:b w:val="1"/>
          <w:color w:val="1155cc"/>
          <w:sz w:val="21"/>
          <w:szCs w:val="21"/>
        </w:rPr>
      </w:pPr>
      <w:hyperlink r:id="rId10">
        <w:r w:rsidDel="00000000" w:rsidR="00000000" w:rsidRPr="00000000">
          <w:rPr>
            <w:b w:val="1"/>
            <w:color w:val="1155cc"/>
            <w:sz w:val="21"/>
            <w:szCs w:val="21"/>
            <w:rtl w:val="0"/>
          </w:rPr>
          <w:t xml:space="preserve">Paso 3: Conexión con SQL mediante Java - JDBC Driver for SQL Server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411.35999999999996" w:lineRule="auto"/>
        <w:ind w:right="40"/>
        <w:rPr>
          <w:b w:val="1"/>
          <w:color w:val="1155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411.35999999999996" w:lineRule="auto"/>
        <w:ind w:right="40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Hacer Trello</w:t>
      </w:r>
    </w:p>
    <w:p w:rsidR="00000000" w:rsidDel="00000000" w:rsidP="00000000" w:rsidRDefault="00000000" w:rsidRPr="00000000" w14:paraId="0000003E">
      <w:pPr>
        <w:spacing w:line="411.35999999999996" w:lineRule="auto"/>
        <w:ind w:right="4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Trello realizado donde nos hemos organizado las tareas desde el principio del planteamiento</w:t>
      </w:r>
    </w:p>
    <w:p w:rsidR="00000000" w:rsidDel="00000000" w:rsidP="00000000" w:rsidRDefault="00000000" w:rsidRPr="00000000" w14:paraId="0000003F">
      <w:pPr>
        <w:ind w:right="40"/>
        <w:rPr>
          <w:sz w:val="20"/>
          <w:szCs w:val="20"/>
        </w:rPr>
      </w:pPr>
      <w:hyperlink r:id="rId11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https://trello.com/b/8POpE09s/reparto</w:t>
        </w:r>
      </w:hyperlink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Buscar dependencias en java </w:t>
      </w:r>
    </w:p>
    <w:p w:rsidR="00000000" w:rsidDel="00000000" w:rsidP="00000000" w:rsidRDefault="00000000" w:rsidRPr="00000000" w14:paraId="00000043">
      <w:pPr>
        <w:ind w:left="60" w:firstLine="0"/>
        <w:rPr>
          <w:rFonts w:ascii="Roboto" w:cs="Roboto" w:eastAsia="Roboto" w:hAnsi="Roboto"/>
          <w:b w:val="1"/>
          <w:color w:val="1155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411.35999999999996" w:lineRule="auto"/>
        <w:ind w:right="40"/>
        <w:rPr>
          <w:rFonts w:ascii="Roboto" w:cs="Roboto" w:eastAsia="Roboto" w:hAnsi="Roboto"/>
          <w:b w:val="1"/>
          <w:color w:val="1155cc"/>
          <w:sz w:val="21"/>
          <w:szCs w:val="21"/>
        </w:rPr>
      </w:pPr>
      <w:hyperlink r:id="rId12">
        <w:r w:rsidDel="00000000" w:rsidR="00000000" w:rsidRPr="00000000">
          <w:rPr>
            <w:rFonts w:ascii="Roboto" w:cs="Roboto" w:eastAsia="Roboto" w:hAnsi="Roboto"/>
            <w:b w:val="1"/>
            <w:color w:val="1155cc"/>
            <w:sz w:val="21"/>
            <w:szCs w:val="21"/>
            <w:rtl w:val="0"/>
          </w:rPr>
          <w:t xml:space="preserve">Dependencias de características - JDBC Driver for SQL Server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trello.com/b/8POpE09s/reparto" TargetMode="External"/><Relationship Id="rId10" Type="http://schemas.openxmlformats.org/officeDocument/2006/relationships/hyperlink" Target="https://learn.microsoft.com/es-es/sql/connect/jdbc/step-3-proof-of-concept-connecting-to-sql-using-java?view=sql-server-ver16" TargetMode="External"/><Relationship Id="rId12" Type="http://schemas.openxmlformats.org/officeDocument/2006/relationships/hyperlink" Target="https://learn.microsoft.com/es-es/sql/connect/jdbc/feature-dependencies-of-microsoft-jdbc-driver-for-sql-server?view=sql-server-ver16" TargetMode="External"/><Relationship Id="rId9" Type="http://schemas.openxmlformats.org/officeDocument/2006/relationships/hyperlink" Target="https://en.wikipedia.org/wiki/SQL_Server_Management_Studio" TargetMode="External"/><Relationship Id="rId5" Type="http://schemas.openxmlformats.org/officeDocument/2006/relationships/styles" Target="styles.xml"/><Relationship Id="rId6" Type="http://schemas.openxmlformats.org/officeDocument/2006/relationships/hyperlink" Target="https://learn.microsoft.com/es-es/sql/ssms/download-sql-server-management-studio-ssms?view=sql-server-ver16" TargetMode="External"/><Relationship Id="rId7" Type="http://schemas.openxmlformats.org/officeDocument/2006/relationships/hyperlink" Target="https://geekflare.com/es/sql-server-management-studio-ssms-guide/" TargetMode="External"/><Relationship Id="rId8" Type="http://schemas.openxmlformats.org/officeDocument/2006/relationships/hyperlink" Target="https://blog.revolutionsoft.net/sql-server-management-studio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