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V2 fiscal model — scenario tables</w:t>
      </w:r>
    </w:p>
    <w:p>
      <w:r>
        <w:t>Policy Director · built 12 October 2026 · internal, pre-decisional · MOO-100</w:t>
      </w:r>
    </w:p>
    <w:p>
      <w:r>
        <w:rPr>
          <w:b/>
        </w:rPr>
        <w:t>This document exists because the model must be managed as a document.</w:t>
      </w:r>
      <w:r>
        <w:t xml:space="preserve"> Every number that the interactive model produces when you move a slider is printed here, across the full range of each slider. Nothing in the HTML model is absent from these tables. The constants, the formulas and the pool counts are identical — this is the same model, computed and printed instead of computed and drawn.</w:t>
      </w:r>
    </w:p>
    <w:p>
      <w:r>
        <w:t xml:space="preserve">Governed by </w:t>
      </w:r>
      <w:r>
        <w:rPr>
          <w:b/>
        </w:rPr>
        <w:t>V2-goal-set</w:t>
      </w:r>
      <w:r>
        <w:t xml:space="preserve"> and by the six board decisions of 12 October 2026 recorded in </w:t>
      </w:r>
      <w:r>
        <w:rPr>
          <w:b/>
        </w:rPr>
        <w:t>V2-decisions-adopted</w:t>
      </w:r>
      <w:r>
        <w:t xml:space="preserve">. All six are applied. Decisions 3 to 6 confirmed the reading these tables were already computed on — the purchasable Bridge screen, the non-hazardous State Employees scope, both Plan 2 findings, and no transfer mechanism — so </w:t>
      </w:r>
      <w:r>
        <w:rPr>
          <w:b/>
        </w:rPr>
        <w:t>no figure in this document changed when they were taken.</w:t>
      </w:r>
      <w:r>
        <w:t xml:space="preserve"> Built to </w:t>
      </w:r>
      <w:r>
        <w:rPr>
          <w:b/>
        </w:rPr>
        <w:t>G10</w:t>
      </w:r>
      <w:r>
        <w:t xml:space="preserve"> (ranges, never a single forecast), </w:t>
      </w:r>
      <w:r>
        <w:rPr>
          <w:b/>
        </w:rPr>
        <w:t>G11</w:t>
      </w:r>
      <w:r>
        <w:t xml:space="preserve"> (three separate ledgers), </w:t>
      </w:r>
      <w:r>
        <w:rPr>
          <w:b/>
        </w:rPr>
        <w:t>G12</w:t>
      </w:r>
      <w:r>
        <w:t xml:space="preserve"> (Bridge and Incentive never averaged together) and </w:t>
      </w:r>
      <w:r>
        <w:rPr>
          <w:b/>
        </w:rPr>
        <w:t>G13</w:t>
      </w:r>
      <w:r>
        <w:t xml:space="preserve"> (no claim of minimal impact, actuarial neutrality or self-funding).</w:t>
      </w:r>
    </w:p>
    <w:p>
      <w:r>
        <w:t xml:space="preserve">Nothing here is a VRS actuarial result. Ledger 1 stops at the member payment, which is verified, and expresses the trust-fund subsidy as a multiple </w:t>
      </w:r>
      <w:r>
        <w:rPr>
          <w:b/>
        </w:rPr>
        <w:t>k</w:t>
      </w:r>
      <w:r>
        <w:t xml:space="preserve"> of that payment, because only VRS can supply the actuarial-equivalent cost.</w:t>
      </w:r>
    </w:p>
    <w:p>
      <w:pPr>
        <w:spacing w:after="40"/>
      </w:pPr>
      <w:r>
        <w:rPr>
          <w:color w:val="BBBBBB"/>
        </w:rPr>
        <w:t>________________________________________________________________________</w:t>
      </w:r>
    </w:p>
    <w:p>
      <w:pPr>
        <w:pStyle w:val="Heading1"/>
      </w:pPr>
      <w:r>
        <w:t>1. The inputs, and which of them are verified</w:t>
      </w:r>
    </w:p>
    <w:p>
      <w:r>
        <w:t>Six quantities move in this model. Three are verified facts and never move; three are judgments and are printed across their whole range in every table below.</w:t>
      </w:r>
    </w:p>
    <w:p>
      <w:r>
        <w:rPr>
          <w:b/>
        </w:rPr>
        <w:t>Table 1 — fixed inputs. These do not move.</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sz w:val="19"/>
              </w:rPr>
            </w:r>
            <w:r>
              <w:rPr>
                <w:b/>
                <w:sz w:val="19"/>
              </w:rPr>
              <w:t>Input</w:t>
            </w:r>
          </w:p>
        </w:tc>
        <w:tc>
          <w:tcPr>
            <w:tcW w:type="dxa" w:w="3216"/>
          </w:tcPr>
          <w:p>
            <w:r>
              <w:rPr>
                <w:sz w:val="19"/>
              </w:rPr>
            </w:r>
            <w:r>
              <w:rPr>
                <w:b/>
                <w:sz w:val="19"/>
              </w:rPr>
              <w:t>Value</w:t>
            </w:r>
          </w:p>
        </w:tc>
        <w:tc>
          <w:tcPr>
            <w:tcW w:type="dxa" w:w="3216"/>
          </w:tcPr>
          <w:p>
            <w:r>
              <w:rPr>
                <w:sz w:val="19"/>
              </w:rPr>
            </w:r>
            <w:r>
              <w:rPr>
                <w:b/>
                <w:sz w:val="19"/>
              </w:rPr>
              <w:t>Source</w:t>
            </w:r>
          </w:p>
        </w:tc>
      </w:tr>
      <w:tr>
        <w:tc>
          <w:tcPr>
            <w:tcW w:type="dxa" w:w="3216"/>
          </w:tcPr>
          <w:p>
            <w:r>
              <w:rPr>
                <w:sz w:val="19"/>
              </w:rPr>
            </w:r>
            <w:r>
              <w:rPr>
                <w:sz w:val="19"/>
              </w:rPr>
              <w:t>State Plan 1 / Plan 2 employees</w:t>
            </w:r>
          </w:p>
        </w:tc>
        <w:tc>
          <w:tcPr>
            <w:tcW w:type="dxa" w:w="3216"/>
          </w:tcPr>
          <w:p>
            <w:r>
              <w:rPr>
                <w:sz w:val="19"/>
              </w:rPr>
            </w:r>
            <w:r>
              <w:rPr>
                <w:sz w:val="19"/>
              </w:rPr>
              <w:t>28,994</w:t>
            </w:r>
          </w:p>
        </w:tc>
        <w:tc>
          <w:tcPr>
            <w:tcW w:type="dxa" w:w="3216"/>
          </w:tcPr>
          <w:p>
            <w:r>
              <w:rPr>
                <w:sz w:val="19"/>
              </w:rPr>
            </w:r>
            <w:r>
              <w:rPr>
                <w:sz w:val="19"/>
              </w:rPr>
              <w:t>VRS Annual Actuarial Valuation, 30 June 2025, p. 50 — age × total-service table for all 81,274 active State Employees, with statutory tier boundaries applied. Plan 1 20,872 · Plan 2 8,122.</w:t>
            </w:r>
          </w:p>
        </w:tc>
      </w:tr>
      <w:tr>
        <w:tc>
          <w:tcPr>
            <w:tcW w:type="dxa" w:w="3216"/>
          </w:tcPr>
          <w:p>
            <w:r>
              <w:rPr>
                <w:sz w:val="19"/>
              </w:rPr>
            </w:r>
            <w:r>
              <w:rPr>
                <w:sz w:val="19"/>
              </w:rPr>
              <w:t>Member price, Plan 1</w:t>
            </w:r>
          </w:p>
        </w:tc>
        <w:tc>
          <w:tcPr>
            <w:tcW w:type="dxa" w:w="3216"/>
          </w:tcPr>
          <w:p>
            <w:r>
              <w:rPr>
                <w:sz w:val="19"/>
              </w:rPr>
            </w:r>
            <w:r>
              <w:rPr>
                <w:sz w:val="19"/>
              </w:rPr>
              <w:t>12.50% of salary per year purchased</w:t>
            </w:r>
          </w:p>
        </w:tc>
        <w:tc>
          <w:tcPr>
            <w:tcW w:type="dxa" w:w="3216"/>
          </w:tcPr>
          <w:p>
            <w:r>
              <w:rPr>
                <w:sz w:val="19"/>
              </w:rPr>
            </w:r>
            <w:r>
              <w:rPr>
                <w:sz w:val="19"/>
              </w:rPr>
              <w:t>VRS approximate-normal-cost rate chart, effective 1 July 2025</w:t>
            </w:r>
          </w:p>
        </w:tc>
      </w:tr>
      <w:tr>
        <w:tc>
          <w:tcPr>
            <w:tcW w:type="dxa" w:w="3216"/>
          </w:tcPr>
          <w:p>
            <w:r>
              <w:rPr>
                <w:sz w:val="19"/>
              </w:rPr>
            </w:r>
            <w:r>
              <w:rPr>
                <w:sz w:val="19"/>
              </w:rPr>
              <w:t>Member price, Plan 2</w:t>
            </w:r>
          </w:p>
        </w:tc>
        <w:tc>
          <w:tcPr>
            <w:tcW w:type="dxa" w:w="3216"/>
          </w:tcPr>
          <w:p>
            <w:r>
              <w:rPr>
                <w:sz w:val="19"/>
              </w:rPr>
            </w:r>
            <w:r>
              <w:rPr>
                <w:sz w:val="19"/>
              </w:rPr>
              <w:t>10.74% of salary per year purchased</w:t>
            </w:r>
          </w:p>
        </w:tc>
        <w:tc>
          <w:tcPr>
            <w:tcW w:type="dxa" w:w="3216"/>
          </w:tcPr>
          <w:p>
            <w:r>
              <w:rPr>
                <w:sz w:val="19"/>
              </w:rPr>
            </w:r>
            <w:r>
              <w:rPr>
                <w:sz w:val="19"/>
              </w:rPr>
              <w:t>VRS approximate-normal-cost rate chart, effective 1 July 2025</w:t>
            </w:r>
          </w:p>
        </w:tc>
      </w:tr>
      <w:tr>
        <w:tc>
          <w:tcPr>
            <w:tcW w:type="dxa" w:w="3216"/>
          </w:tcPr>
          <w:p>
            <w:r>
              <w:rPr>
                <w:sz w:val="19"/>
              </w:rPr>
            </w:r>
            <w:r>
              <w:rPr>
                <w:sz w:val="19"/>
              </w:rPr>
              <w:t>Incentive pool</w:t>
            </w:r>
          </w:p>
        </w:tc>
        <w:tc>
          <w:tcPr>
            <w:tcW w:type="dxa" w:w="3216"/>
          </w:tcPr>
          <w:p>
            <w:r>
              <w:rPr>
                <w:sz w:val="19"/>
              </w:rPr>
            </w:r>
            <w:r>
              <w:rPr>
                <w:sz w:val="19"/>
              </w:rPr>
              <w:t>6,254 — Plan 1: 5,928 · Plan 2: 326</w:t>
            </w:r>
          </w:p>
        </w:tc>
        <w:tc>
          <w:tcPr>
            <w:tcW w:type="dxa" w:w="3216"/>
          </w:tcPr>
          <w:p>
            <w:r>
              <w:rPr>
                <w:sz w:val="19"/>
              </w:rPr>
            </w:r>
            <w:r>
              <w:rPr>
                <w:sz w:val="19"/>
              </w:rPr>
              <w:t>Derived from the same valuation table — members already past an unreduced-retirement threshold</w:t>
            </w:r>
          </w:p>
        </w:tc>
      </w:tr>
      <w:tr>
        <w:tc>
          <w:tcPr>
            <w:tcW w:type="dxa" w:w="3216"/>
          </w:tcPr>
          <w:p>
            <w:r>
              <w:rPr>
                <w:sz w:val="19"/>
              </w:rPr>
            </w:r>
            <w:r>
              <w:rPr>
                <w:sz w:val="19"/>
              </w:rPr>
              <w:t>Bridge pool, purchasable screen</w:t>
            </w:r>
          </w:p>
        </w:tc>
        <w:tc>
          <w:tcPr>
            <w:tcW w:type="dxa" w:w="3216"/>
          </w:tcPr>
          <w:p>
            <w:r>
              <w:rPr>
                <w:sz w:val="19"/>
              </w:rPr>
            </w:r>
            <w:r>
              <w:rPr>
                <w:sz w:val="19"/>
              </w:rPr>
              <w:t>2,396 — Plan 1 only</w:t>
            </w:r>
          </w:p>
        </w:tc>
        <w:tc>
          <w:tcPr>
            <w:tcW w:type="dxa" w:w="3216"/>
          </w:tcPr>
          <w:p>
            <w:r>
              <w:rPr>
                <w:sz w:val="19"/>
              </w:rPr>
            </w:r>
            <w:r>
              <w:rPr>
                <w:sz w:val="19"/>
              </w:rPr>
              <w:t>Members who can actually reach a threshold by buying up to 48 months. See section 7.</w:t>
            </w:r>
          </w:p>
        </w:tc>
      </w:tr>
      <w:tr>
        <w:tc>
          <w:tcPr>
            <w:tcW w:type="dxa" w:w="3216"/>
          </w:tcPr>
          <w:p>
            <w:r>
              <w:rPr>
                <w:sz w:val="19"/>
              </w:rPr>
            </w:r>
            <w:r>
              <w:rPr>
                <w:sz w:val="19"/>
              </w:rPr>
              <w:t>Bridge pool, G9 screen</w:t>
            </w:r>
          </w:p>
        </w:tc>
        <w:tc>
          <w:tcPr>
            <w:tcW w:type="dxa" w:w="3216"/>
          </w:tcPr>
          <w:p>
            <w:r>
              <w:rPr>
                <w:sz w:val="19"/>
              </w:rPr>
            </w:r>
            <w:r>
              <w:rPr>
                <w:sz w:val="19"/>
              </w:rPr>
              <w:t>5,177 — Plan 1: 4,635 · Plan 2: 542</w:t>
            </w:r>
          </w:p>
        </w:tc>
        <w:tc>
          <w:tcPr>
            <w:tcW w:type="dxa" w:w="3216"/>
          </w:tcPr>
          <w:p>
            <w:r>
              <w:rPr>
                <w:sz w:val="19"/>
              </w:rPr>
            </w:r>
            <w:r>
              <w:rPr>
                <w:sz w:val="19"/>
              </w:rPr>
              <w:t>G9 as written — within four years of a threshold, whether or not purchased service can get them there</w:t>
            </w:r>
          </w:p>
        </w:tc>
      </w:tr>
      <w:tr>
        <w:tc>
          <w:tcPr>
            <w:tcW w:type="dxa" w:w="3216"/>
          </w:tcPr>
          <w:p>
            <w:r>
              <w:rPr>
                <w:sz w:val="19"/>
              </w:rPr>
            </w:r>
            <w:r>
              <w:rPr>
                <w:sz w:val="19"/>
              </w:rPr>
              <w:t>Employer on-cost multiplier</w:t>
            </w:r>
          </w:p>
        </w:tc>
        <w:tc>
          <w:tcPr>
            <w:tcW w:type="dxa" w:w="3216"/>
          </w:tcPr>
          <w:p>
            <w:r>
              <w:rPr>
                <w:sz w:val="19"/>
              </w:rPr>
            </w:r>
            <w:r>
              <w:rPr>
                <w:sz w:val="19"/>
              </w:rPr>
              <w:t>1.1223</w:t>
            </w:r>
          </w:p>
        </w:tc>
        <w:tc>
          <w:tcPr>
            <w:tcW w:type="dxa" w:w="3216"/>
          </w:tcPr>
          <w:p>
            <w:r>
              <w:rPr>
                <w:sz w:val="19"/>
              </w:rPr>
            </w:r>
            <w:r>
              <w:rPr>
                <w:sz w:val="19"/>
              </w:rPr>
              <w:t>Group life 0.0434 + admin 0.0024 + FICA 0.0765. Excludes the 6.49-point amortization rate — see section 6.</w:t>
            </w:r>
          </w:p>
        </w:tc>
      </w:tr>
      <w:tr>
        <w:tc>
          <w:tcPr>
            <w:tcW w:type="dxa" w:w="3216"/>
          </w:tcPr>
          <w:p>
            <w:r>
              <w:rPr>
                <w:sz w:val="19"/>
              </w:rPr>
            </w:r>
            <w:r>
              <w:rPr>
                <w:sz w:val="19"/>
              </w:rPr>
              <w:t>Benefit multiplier</w:t>
            </w:r>
          </w:p>
        </w:tc>
        <w:tc>
          <w:tcPr>
            <w:tcW w:type="dxa" w:w="3216"/>
          </w:tcPr>
          <w:p>
            <w:r>
              <w:rPr>
                <w:sz w:val="19"/>
              </w:rPr>
            </w:r>
            <w:r>
              <w:rPr>
                <w:sz w:val="19"/>
              </w:rPr>
              <w:t>Plan 1: 1.70% · Plan 2: 1.65%</w:t>
            </w:r>
          </w:p>
        </w:tc>
        <w:tc>
          <w:tcPr>
            <w:tcW w:type="dxa" w:w="3216"/>
          </w:tcPr>
          <w:p>
            <w:r>
              <w:rPr>
                <w:sz w:val="19"/>
              </w:rPr>
            </w:r>
            <w:r>
              <w:rPr>
                <w:sz w:val="19"/>
              </w:rPr>
              <w:t>Virginia Code § 51.1-155</w:t>
            </w:r>
          </w:p>
        </w:tc>
      </w:tr>
    </w:tbl>
    <w:p/>
    <w:p>
      <w:r>
        <w:rPr>
          <w:b/>
        </w:rPr>
        <w:t>Table 2 — the three judgment dials. Every table below is printed across these.</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sz w:val="19"/>
              </w:rPr>
            </w:r>
            <w:r>
              <w:rPr>
                <w:b/>
                <w:sz w:val="19"/>
              </w:rPr>
              <w:t>Dial</w:t>
            </w:r>
          </w:p>
        </w:tc>
        <w:tc>
          <w:tcPr>
            <w:tcW w:type="dxa" w:w="1930"/>
          </w:tcPr>
          <w:p>
            <w:r>
              <w:rPr>
                <w:sz w:val="19"/>
              </w:rPr>
            </w:r>
            <w:r>
              <w:rPr>
                <w:b/>
                <w:sz w:val="19"/>
              </w:rPr>
              <w:t>Low</w:t>
            </w:r>
          </w:p>
        </w:tc>
        <w:tc>
          <w:tcPr>
            <w:tcW w:type="dxa" w:w="1930"/>
          </w:tcPr>
          <w:p>
            <w:r>
              <w:rPr>
                <w:sz w:val="19"/>
              </w:rPr>
            </w:r>
            <w:r>
              <w:rPr>
                <w:b/>
                <w:sz w:val="19"/>
              </w:rPr>
              <w:t>Mid</w:t>
            </w:r>
          </w:p>
        </w:tc>
        <w:tc>
          <w:tcPr>
            <w:tcW w:type="dxa" w:w="1930"/>
          </w:tcPr>
          <w:p>
            <w:r>
              <w:rPr>
                <w:sz w:val="19"/>
              </w:rPr>
            </w:r>
            <w:r>
              <w:rPr>
                <w:b/>
                <w:sz w:val="19"/>
              </w:rPr>
              <w:t>High</w:t>
            </w:r>
          </w:p>
        </w:tc>
        <w:tc>
          <w:tcPr>
            <w:tcW w:type="dxa" w:w="1930"/>
          </w:tcPr>
          <w:p>
            <w:r>
              <w:rPr>
                <w:sz w:val="19"/>
              </w:rPr>
            </w:r>
            <w:r>
              <w:rPr>
                <w:b/>
                <w:sz w:val="19"/>
              </w:rPr>
              <w:t>What would close it</w:t>
            </w:r>
          </w:p>
        </w:tc>
      </w:tr>
      <w:tr>
        <w:tc>
          <w:tcPr>
            <w:tcW w:type="dxa" w:w="1930"/>
          </w:tcPr>
          <w:p>
            <w:r>
              <w:rPr>
                <w:sz w:val="19"/>
              </w:rPr>
            </w:r>
            <w:r>
              <w:rPr>
                <w:sz w:val="19"/>
              </w:rPr>
              <w:t>Veteran share of the eligible pool</w:t>
            </w:r>
          </w:p>
        </w:tc>
        <w:tc>
          <w:tcPr>
            <w:tcW w:type="dxa" w:w="1930"/>
          </w:tcPr>
          <w:p>
            <w:r>
              <w:rPr>
                <w:sz w:val="19"/>
              </w:rPr>
            </w:r>
            <w:r>
              <w:rPr>
                <w:sz w:val="19"/>
              </w:rPr>
              <w:t>6%</w:t>
            </w:r>
          </w:p>
        </w:tc>
        <w:tc>
          <w:tcPr>
            <w:tcW w:type="dxa" w:w="1930"/>
          </w:tcPr>
          <w:p>
            <w:r>
              <w:rPr>
                <w:sz w:val="19"/>
              </w:rPr>
            </w:r>
            <w:r>
              <w:rPr>
                <w:sz w:val="19"/>
              </w:rPr>
              <w:t>8%</w:t>
            </w:r>
          </w:p>
        </w:tc>
        <w:tc>
          <w:tcPr>
            <w:tcW w:type="dxa" w:w="1930"/>
          </w:tcPr>
          <w:p>
            <w:r>
              <w:rPr>
                <w:sz w:val="19"/>
              </w:rPr>
            </w:r>
            <w:r>
              <w:rPr>
                <w:sz w:val="19"/>
              </w:rPr>
              <w:t>10%</w:t>
            </w:r>
          </w:p>
        </w:tc>
        <w:tc>
          <w:tcPr>
            <w:tcW w:type="dxa" w:w="1930"/>
          </w:tcPr>
          <w:p>
            <w:r>
              <w:rPr>
                <w:sz w:val="19"/>
              </w:rPr>
            </w:r>
            <w:r>
              <w:rPr>
                <w:sz w:val="19"/>
              </w:rPr>
              <w:t>G24 — DHRM veteran-status field. It currently reads "unknown" for most of the workforce; DHRM records 6%, labour-force parity is 8.1%.</w:t>
            </w:r>
          </w:p>
        </w:tc>
      </w:tr>
      <w:tr>
        <w:tc>
          <w:tcPr>
            <w:tcW w:type="dxa" w:w="1930"/>
          </w:tcPr>
          <w:p>
            <w:r>
              <w:rPr>
                <w:sz w:val="19"/>
              </w:rPr>
            </w:r>
            <w:r>
              <w:rPr>
                <w:sz w:val="19"/>
              </w:rPr>
              <w:t>Share with qualifying purchasable service</w:t>
            </w:r>
          </w:p>
        </w:tc>
        <w:tc>
          <w:tcPr>
            <w:tcW w:type="dxa" w:w="1930"/>
          </w:tcPr>
          <w:p>
            <w:r>
              <w:rPr>
                <w:sz w:val="19"/>
              </w:rPr>
            </w:r>
            <w:r>
              <w:rPr>
                <w:sz w:val="19"/>
              </w:rPr>
              <w:t>35%</w:t>
            </w:r>
          </w:p>
        </w:tc>
        <w:tc>
          <w:tcPr>
            <w:tcW w:type="dxa" w:w="1930"/>
          </w:tcPr>
          <w:p>
            <w:r>
              <w:rPr>
                <w:sz w:val="19"/>
              </w:rPr>
            </w:r>
            <w:r>
              <w:rPr>
                <w:sz w:val="19"/>
              </w:rPr>
              <w:t>50%</w:t>
            </w:r>
          </w:p>
        </w:tc>
        <w:tc>
          <w:tcPr>
            <w:tcW w:type="dxa" w:w="1930"/>
          </w:tcPr>
          <w:p>
            <w:r>
              <w:rPr>
                <w:sz w:val="19"/>
              </w:rPr>
            </w:r>
            <w:r>
              <w:rPr>
                <w:sz w:val="19"/>
              </w:rPr>
              <w:t>65%</w:t>
            </w:r>
          </w:p>
        </w:tc>
        <w:tc>
          <w:tcPr>
            <w:tcW w:type="dxa" w:w="1930"/>
          </w:tcPr>
          <w:p>
            <w:r>
              <w:rPr>
                <w:sz w:val="19"/>
              </w:rPr>
            </w:r>
            <w:r>
              <w:rPr>
                <w:sz w:val="19"/>
              </w:rPr>
              <w:t>G24 — VRS has no published figure. This is the weakest number in the model.</w:t>
            </w:r>
          </w:p>
        </w:tc>
      </w:tr>
      <w:tr>
        <w:tc>
          <w:tcPr>
            <w:tcW w:type="dxa" w:w="1930"/>
          </w:tcPr>
          <w:p>
            <w:r>
              <w:rPr>
                <w:sz w:val="19"/>
              </w:rPr>
            </w:r>
            <w:r>
              <w:rPr>
                <w:sz w:val="19"/>
              </w:rPr>
              <w:t>Take-up among those eligible</w:t>
            </w:r>
          </w:p>
        </w:tc>
        <w:tc>
          <w:tcPr>
            <w:tcW w:type="dxa" w:w="1930"/>
          </w:tcPr>
          <w:p>
            <w:r>
              <w:rPr>
                <w:sz w:val="19"/>
              </w:rPr>
            </w:r>
            <w:r>
              <w:rPr>
                <w:sz w:val="19"/>
              </w:rPr>
              <w:t>5%</w:t>
            </w:r>
          </w:p>
        </w:tc>
        <w:tc>
          <w:tcPr>
            <w:tcW w:type="dxa" w:w="1930"/>
          </w:tcPr>
          <w:p>
            <w:r>
              <w:rPr>
                <w:sz w:val="19"/>
              </w:rPr>
            </w:r>
            <w:r>
              <w:rPr>
                <w:sz w:val="19"/>
              </w:rPr>
              <w:t>12%</w:t>
            </w:r>
          </w:p>
        </w:tc>
        <w:tc>
          <w:tcPr>
            <w:tcW w:type="dxa" w:w="1930"/>
          </w:tcPr>
          <w:p>
            <w:r>
              <w:rPr>
                <w:sz w:val="19"/>
              </w:rPr>
            </w:r>
            <w:r>
              <w:rPr>
                <w:sz w:val="19"/>
              </w:rPr>
              <w:t>25%</w:t>
            </w:r>
          </w:p>
        </w:tc>
        <w:tc>
          <w:tcPr>
            <w:tcW w:type="dxa" w:w="1930"/>
          </w:tcPr>
          <w:p>
            <w:r>
              <w:rPr>
                <w:sz w:val="19"/>
              </w:rPr>
            </w:r>
            <w:r>
              <w:rPr>
                <w:sz w:val="19"/>
              </w:rPr>
              <w:t>Board decision of 12 October 2026. Only Virginia pilot experience closes it, which is G24's purpose.</w:t>
            </w:r>
          </w:p>
        </w:tc>
      </w:tr>
    </w:tbl>
    <w:p/>
    <w:p>
      <w:r>
        <w:t xml:space="preserve">A fourth dial, </w:t>
      </w:r>
      <w:r>
        <w:rPr>
          <w:b/>
        </w:rPr>
        <w:t>k</w:t>
      </w:r>
      <w:r>
        <w:t>, is not a judgment we are entitled to make — it is the ratio of actuarial-equivalent cost to approximate normal cost, and VRS owns it. Section 5 prints the subsidy at k = 1.5, 2.0, 2.5 and 3.0. Two further dials, replacement salary and positions not refilled, belong to Ledger 2 and are printed in full in section 6.</w:t>
      </w:r>
    </w:p>
    <w:p>
      <w:pPr>
        <w:spacing w:after="40"/>
      </w:pPr>
      <w:r>
        <w:rPr>
          <w:color w:val="BBBBBB"/>
        </w:rPr>
        <w:t>________________________________________________________________________</w:t>
      </w:r>
    </w:p>
    <w:p>
      <w:pPr>
        <w:pStyle w:val="Heading1"/>
      </w:pPr>
      <w:r>
        <w:t>2. The eligibility funnel</w:t>
      </w:r>
    </w:p>
    <w:p>
      <w:r>
        <w:t>Five stages, top to bottom. Stage 1 is verified, stage 2 is derived from the published table, stages 3 to 5 are the three dials.</w:t>
      </w:r>
    </w:p>
    <w:p>
      <w:r>
        <w:rPr>
          <w:b/>
        </w:rPr>
        <w:t>Table 3 — funnel, all three cases. "Retained" is the share of the stage above.</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r>
              <w:rPr>
                <w:sz w:val="19"/>
              </w:rPr>
            </w:r>
            <w:r>
              <w:rPr>
                <w:b/>
                <w:sz w:val="19"/>
              </w:rPr>
              <w:t>Case</w:t>
            </w:r>
          </w:p>
        </w:tc>
        <w:tc>
          <w:tcPr>
            <w:tcW w:type="dxa" w:w="2412"/>
          </w:tcPr>
          <w:p>
            <w:r>
              <w:rPr>
                <w:sz w:val="19"/>
              </w:rPr>
            </w:r>
            <w:r>
              <w:rPr>
                <w:b/>
                <w:sz w:val="19"/>
              </w:rPr>
              <w:t>Stage</w:t>
            </w:r>
          </w:p>
        </w:tc>
        <w:tc>
          <w:tcPr>
            <w:tcW w:type="dxa" w:w="2412"/>
          </w:tcPr>
          <w:p>
            <w:r>
              <w:rPr>
                <w:sz w:val="19"/>
              </w:rPr>
            </w:r>
            <w:r>
              <w:rPr>
                <w:b/>
                <w:sz w:val="19"/>
              </w:rPr>
              <w:t>Members</w:t>
            </w:r>
          </w:p>
        </w:tc>
        <w:tc>
          <w:tcPr>
            <w:tcW w:type="dxa" w:w="2412"/>
          </w:tcPr>
          <w:p>
            <w:r>
              <w:rPr>
                <w:sz w:val="19"/>
              </w:rPr>
            </w:r>
            <w:r>
              <w:rPr>
                <w:b/>
                <w:sz w:val="19"/>
              </w:rPr>
              <w:t>Retained</w:t>
            </w:r>
          </w:p>
        </w:tc>
      </w:tr>
      <w:tr>
        <w:tc>
          <w:tcPr>
            <w:tcW w:type="dxa" w:w="2412"/>
          </w:tcPr>
          <w:p>
            <w:r>
              <w:rPr>
                <w:sz w:val="19"/>
              </w:rPr>
            </w:r>
            <w:r>
              <w:rPr>
                <w:sz w:val="19"/>
              </w:rPr>
              <w:t>Low (6/35/5)</w:t>
            </w:r>
          </w:p>
        </w:tc>
        <w:tc>
          <w:tcPr>
            <w:tcW w:type="dxa" w:w="2412"/>
          </w:tcPr>
          <w:p>
            <w:r>
              <w:rPr>
                <w:sz w:val="19"/>
              </w:rPr>
            </w:r>
            <w:r>
              <w:rPr>
                <w:sz w:val="19"/>
              </w:rPr>
              <w:t>1. State Plan 1 / Plan 2 employees</w:t>
            </w:r>
          </w:p>
        </w:tc>
        <w:tc>
          <w:tcPr>
            <w:tcW w:type="dxa" w:w="2412"/>
          </w:tcPr>
          <w:p>
            <w:r>
              <w:rPr>
                <w:sz w:val="19"/>
              </w:rPr>
            </w:r>
            <w:r>
              <w:rPr>
                <w:sz w:val="19"/>
              </w:rPr>
              <w:t>28,994</w:t>
            </w:r>
          </w:p>
        </w:tc>
        <w:tc>
          <w:tcPr>
            <w:tcW w:type="dxa" w:w="2412"/>
          </w:tcPr>
          <w:p>
            <w:r>
              <w:rPr>
                <w:sz w:val="19"/>
              </w:rPr>
            </w:r>
            <w:r>
              <w:rPr>
                <w:sz w:val="19"/>
              </w:rPr>
              <w:t>—</w:t>
            </w:r>
          </w:p>
        </w:tc>
      </w:tr>
      <w:tr>
        <w:tc>
          <w:tcPr>
            <w:tcW w:type="dxa" w:w="2412"/>
          </w:tcPr>
          <w:p>
            <w:r>
              <w:rPr>
                <w:sz w:val="19"/>
              </w:rPr>
            </w:r>
          </w:p>
        </w:tc>
        <w:tc>
          <w:tcPr>
            <w:tcW w:type="dxa" w:w="2412"/>
          </w:tcPr>
          <w:p>
            <w:r>
              <w:rPr>
                <w:sz w:val="19"/>
              </w:rPr>
            </w:r>
            <w:r>
              <w:rPr>
                <w:sz w:val="19"/>
              </w:rPr>
              <w:t>2. Pathway-eligible</w:t>
            </w:r>
          </w:p>
        </w:tc>
        <w:tc>
          <w:tcPr>
            <w:tcW w:type="dxa" w:w="2412"/>
          </w:tcPr>
          <w:p>
            <w:r>
              <w:rPr>
                <w:sz w:val="19"/>
              </w:rPr>
            </w:r>
            <w:r>
              <w:rPr>
                <w:sz w:val="19"/>
              </w:rPr>
              <w:t>8,650</w:t>
            </w:r>
          </w:p>
        </w:tc>
        <w:tc>
          <w:tcPr>
            <w:tcW w:type="dxa" w:w="2412"/>
          </w:tcPr>
          <w:p>
            <w:r>
              <w:rPr>
                <w:sz w:val="19"/>
              </w:rPr>
            </w:r>
            <w:r>
              <w:rPr>
                <w:sz w:val="19"/>
              </w:rPr>
              <w:t>29.8%</w:t>
            </w:r>
          </w:p>
        </w:tc>
      </w:tr>
      <w:tr>
        <w:tc>
          <w:tcPr>
            <w:tcW w:type="dxa" w:w="2412"/>
          </w:tcPr>
          <w:p>
            <w:r>
              <w:rPr>
                <w:sz w:val="19"/>
              </w:rPr>
            </w:r>
          </w:p>
        </w:tc>
        <w:tc>
          <w:tcPr>
            <w:tcW w:type="dxa" w:w="2412"/>
          </w:tcPr>
          <w:p>
            <w:r>
              <w:rPr>
                <w:sz w:val="19"/>
              </w:rPr>
            </w:r>
            <w:r>
              <w:rPr>
                <w:sz w:val="19"/>
              </w:rPr>
              <w:t>3. Veterans among them</w:t>
            </w:r>
          </w:p>
        </w:tc>
        <w:tc>
          <w:tcPr>
            <w:tcW w:type="dxa" w:w="2412"/>
          </w:tcPr>
          <w:p>
            <w:r>
              <w:rPr>
                <w:sz w:val="19"/>
              </w:rPr>
            </w:r>
            <w:r>
              <w:rPr>
                <w:sz w:val="19"/>
              </w:rPr>
              <w:t>519</w:t>
            </w:r>
          </w:p>
        </w:tc>
        <w:tc>
          <w:tcPr>
            <w:tcW w:type="dxa" w:w="2412"/>
          </w:tcPr>
          <w:p>
            <w:r>
              <w:rPr>
                <w:sz w:val="19"/>
              </w:rPr>
            </w:r>
            <w:r>
              <w:rPr>
                <w:sz w:val="19"/>
              </w:rPr>
              <w:t>6.0%</w:t>
            </w:r>
          </w:p>
        </w:tc>
      </w:tr>
      <w:tr>
        <w:tc>
          <w:tcPr>
            <w:tcW w:type="dxa" w:w="2412"/>
          </w:tcPr>
          <w:p>
            <w:r>
              <w:rPr>
                <w:sz w:val="19"/>
              </w:rPr>
            </w:r>
          </w:p>
        </w:tc>
        <w:tc>
          <w:tcPr>
            <w:tcW w:type="dxa" w:w="2412"/>
          </w:tcPr>
          <w:p>
            <w:r>
              <w:rPr>
                <w:sz w:val="19"/>
              </w:rPr>
            </w:r>
            <w:r>
              <w:rPr>
                <w:sz w:val="19"/>
              </w:rPr>
              <w:t>4. With qualifying purchasable service</w:t>
            </w:r>
          </w:p>
        </w:tc>
        <w:tc>
          <w:tcPr>
            <w:tcW w:type="dxa" w:w="2412"/>
          </w:tcPr>
          <w:p>
            <w:r>
              <w:rPr>
                <w:sz w:val="19"/>
              </w:rPr>
            </w:r>
            <w:r>
              <w:rPr>
                <w:sz w:val="19"/>
              </w:rPr>
              <w:t>182</w:t>
            </w:r>
          </w:p>
        </w:tc>
        <w:tc>
          <w:tcPr>
            <w:tcW w:type="dxa" w:w="2412"/>
          </w:tcPr>
          <w:p>
            <w:r>
              <w:rPr>
                <w:sz w:val="19"/>
              </w:rPr>
            </w:r>
            <w:r>
              <w:rPr>
                <w:sz w:val="19"/>
              </w:rPr>
              <w:t>35.0%</w:t>
            </w:r>
          </w:p>
        </w:tc>
      </w:tr>
      <w:tr>
        <w:tc>
          <w:tcPr>
            <w:tcW w:type="dxa" w:w="2412"/>
          </w:tcPr>
          <w:p>
            <w:r>
              <w:rPr>
                <w:sz w:val="19"/>
              </w:rPr>
            </w:r>
          </w:p>
        </w:tc>
        <w:tc>
          <w:tcPr>
            <w:tcW w:type="dxa" w:w="2412"/>
          </w:tcPr>
          <w:p>
            <w:r>
              <w:rPr>
                <w:sz w:val="19"/>
              </w:rPr>
            </w:r>
            <w:r>
              <w:rPr>
                <w:sz w:val="19"/>
              </w:rPr>
              <w:t>5. Participants</w:t>
            </w:r>
          </w:p>
        </w:tc>
        <w:tc>
          <w:tcPr>
            <w:tcW w:type="dxa" w:w="2412"/>
          </w:tcPr>
          <w:p>
            <w:r>
              <w:rPr>
                <w:sz w:val="19"/>
              </w:rPr>
            </w:r>
            <w:r>
              <w:rPr>
                <w:sz w:val="19"/>
              </w:rPr>
              <w:t>9.1</w:t>
            </w:r>
          </w:p>
        </w:tc>
        <w:tc>
          <w:tcPr>
            <w:tcW w:type="dxa" w:w="2412"/>
          </w:tcPr>
          <w:p>
            <w:r>
              <w:rPr>
                <w:sz w:val="19"/>
              </w:rPr>
            </w:r>
            <w:r>
              <w:rPr>
                <w:sz w:val="19"/>
              </w:rPr>
              <w:t>5.0%</w:t>
            </w:r>
          </w:p>
        </w:tc>
      </w:tr>
      <w:tr>
        <w:tc>
          <w:tcPr>
            <w:tcW w:type="dxa" w:w="2412"/>
          </w:tcPr>
          <w:p>
            <w:r>
              <w:rPr>
                <w:sz w:val="19"/>
              </w:rPr>
            </w:r>
            <w:r>
              <w:rPr>
                <w:sz w:val="19"/>
              </w:rPr>
              <w:t>Mid (8/50/12)</w:t>
            </w:r>
          </w:p>
        </w:tc>
        <w:tc>
          <w:tcPr>
            <w:tcW w:type="dxa" w:w="2412"/>
          </w:tcPr>
          <w:p>
            <w:r>
              <w:rPr>
                <w:sz w:val="19"/>
              </w:rPr>
            </w:r>
            <w:r>
              <w:rPr>
                <w:sz w:val="19"/>
              </w:rPr>
              <w:t>1. State Plan 1 / Plan 2 employees</w:t>
            </w:r>
          </w:p>
        </w:tc>
        <w:tc>
          <w:tcPr>
            <w:tcW w:type="dxa" w:w="2412"/>
          </w:tcPr>
          <w:p>
            <w:r>
              <w:rPr>
                <w:sz w:val="19"/>
              </w:rPr>
            </w:r>
            <w:r>
              <w:rPr>
                <w:sz w:val="19"/>
              </w:rPr>
              <w:t>28,994</w:t>
            </w:r>
          </w:p>
        </w:tc>
        <w:tc>
          <w:tcPr>
            <w:tcW w:type="dxa" w:w="2412"/>
          </w:tcPr>
          <w:p>
            <w:r>
              <w:rPr>
                <w:sz w:val="19"/>
              </w:rPr>
            </w:r>
            <w:r>
              <w:rPr>
                <w:sz w:val="19"/>
              </w:rPr>
              <w:t>—</w:t>
            </w:r>
          </w:p>
        </w:tc>
      </w:tr>
      <w:tr>
        <w:tc>
          <w:tcPr>
            <w:tcW w:type="dxa" w:w="2412"/>
          </w:tcPr>
          <w:p>
            <w:r>
              <w:rPr>
                <w:sz w:val="19"/>
              </w:rPr>
            </w:r>
          </w:p>
        </w:tc>
        <w:tc>
          <w:tcPr>
            <w:tcW w:type="dxa" w:w="2412"/>
          </w:tcPr>
          <w:p>
            <w:r>
              <w:rPr>
                <w:sz w:val="19"/>
              </w:rPr>
            </w:r>
            <w:r>
              <w:rPr>
                <w:sz w:val="19"/>
              </w:rPr>
              <w:t>2. Pathway-eligible</w:t>
            </w:r>
          </w:p>
        </w:tc>
        <w:tc>
          <w:tcPr>
            <w:tcW w:type="dxa" w:w="2412"/>
          </w:tcPr>
          <w:p>
            <w:r>
              <w:rPr>
                <w:sz w:val="19"/>
              </w:rPr>
            </w:r>
            <w:r>
              <w:rPr>
                <w:sz w:val="19"/>
              </w:rPr>
              <w:t>8,650</w:t>
            </w:r>
          </w:p>
        </w:tc>
        <w:tc>
          <w:tcPr>
            <w:tcW w:type="dxa" w:w="2412"/>
          </w:tcPr>
          <w:p>
            <w:r>
              <w:rPr>
                <w:sz w:val="19"/>
              </w:rPr>
            </w:r>
            <w:r>
              <w:rPr>
                <w:sz w:val="19"/>
              </w:rPr>
              <w:t>29.8%</w:t>
            </w:r>
          </w:p>
        </w:tc>
      </w:tr>
      <w:tr>
        <w:tc>
          <w:tcPr>
            <w:tcW w:type="dxa" w:w="2412"/>
          </w:tcPr>
          <w:p>
            <w:r>
              <w:rPr>
                <w:sz w:val="19"/>
              </w:rPr>
            </w:r>
          </w:p>
        </w:tc>
        <w:tc>
          <w:tcPr>
            <w:tcW w:type="dxa" w:w="2412"/>
          </w:tcPr>
          <w:p>
            <w:r>
              <w:rPr>
                <w:sz w:val="19"/>
              </w:rPr>
            </w:r>
            <w:r>
              <w:rPr>
                <w:sz w:val="19"/>
              </w:rPr>
              <w:t>3. Veterans among them</w:t>
            </w:r>
          </w:p>
        </w:tc>
        <w:tc>
          <w:tcPr>
            <w:tcW w:type="dxa" w:w="2412"/>
          </w:tcPr>
          <w:p>
            <w:r>
              <w:rPr>
                <w:sz w:val="19"/>
              </w:rPr>
            </w:r>
            <w:r>
              <w:rPr>
                <w:sz w:val="19"/>
              </w:rPr>
              <w:t>692</w:t>
            </w:r>
          </w:p>
        </w:tc>
        <w:tc>
          <w:tcPr>
            <w:tcW w:type="dxa" w:w="2412"/>
          </w:tcPr>
          <w:p>
            <w:r>
              <w:rPr>
                <w:sz w:val="19"/>
              </w:rPr>
            </w:r>
            <w:r>
              <w:rPr>
                <w:sz w:val="19"/>
              </w:rPr>
              <w:t>8.0%</w:t>
            </w:r>
          </w:p>
        </w:tc>
      </w:tr>
      <w:tr>
        <w:tc>
          <w:tcPr>
            <w:tcW w:type="dxa" w:w="2412"/>
          </w:tcPr>
          <w:p>
            <w:r>
              <w:rPr>
                <w:sz w:val="19"/>
              </w:rPr>
            </w:r>
          </w:p>
        </w:tc>
        <w:tc>
          <w:tcPr>
            <w:tcW w:type="dxa" w:w="2412"/>
          </w:tcPr>
          <w:p>
            <w:r>
              <w:rPr>
                <w:sz w:val="19"/>
              </w:rPr>
            </w:r>
            <w:r>
              <w:rPr>
                <w:sz w:val="19"/>
              </w:rPr>
              <w:t>4. With qualifying purchasable service</w:t>
            </w:r>
          </w:p>
        </w:tc>
        <w:tc>
          <w:tcPr>
            <w:tcW w:type="dxa" w:w="2412"/>
          </w:tcPr>
          <w:p>
            <w:r>
              <w:rPr>
                <w:sz w:val="19"/>
              </w:rPr>
            </w:r>
            <w:r>
              <w:rPr>
                <w:sz w:val="19"/>
              </w:rPr>
              <w:t>346</w:t>
            </w:r>
          </w:p>
        </w:tc>
        <w:tc>
          <w:tcPr>
            <w:tcW w:type="dxa" w:w="2412"/>
          </w:tcPr>
          <w:p>
            <w:r>
              <w:rPr>
                <w:sz w:val="19"/>
              </w:rPr>
            </w:r>
            <w:r>
              <w:rPr>
                <w:sz w:val="19"/>
              </w:rPr>
              <w:t>50.0%</w:t>
            </w:r>
          </w:p>
        </w:tc>
      </w:tr>
      <w:tr>
        <w:tc>
          <w:tcPr>
            <w:tcW w:type="dxa" w:w="2412"/>
          </w:tcPr>
          <w:p>
            <w:r>
              <w:rPr>
                <w:sz w:val="19"/>
              </w:rPr>
            </w:r>
          </w:p>
        </w:tc>
        <w:tc>
          <w:tcPr>
            <w:tcW w:type="dxa" w:w="2412"/>
          </w:tcPr>
          <w:p>
            <w:r>
              <w:rPr>
                <w:sz w:val="19"/>
              </w:rPr>
            </w:r>
            <w:r>
              <w:rPr>
                <w:sz w:val="19"/>
              </w:rPr>
              <w:t>5. Participants</w:t>
            </w:r>
          </w:p>
        </w:tc>
        <w:tc>
          <w:tcPr>
            <w:tcW w:type="dxa" w:w="2412"/>
          </w:tcPr>
          <w:p>
            <w:r>
              <w:rPr>
                <w:sz w:val="19"/>
              </w:rPr>
            </w:r>
            <w:r>
              <w:rPr>
                <w:sz w:val="19"/>
              </w:rPr>
              <w:t>42</w:t>
            </w:r>
          </w:p>
        </w:tc>
        <w:tc>
          <w:tcPr>
            <w:tcW w:type="dxa" w:w="2412"/>
          </w:tcPr>
          <w:p>
            <w:r>
              <w:rPr>
                <w:sz w:val="19"/>
              </w:rPr>
            </w:r>
            <w:r>
              <w:rPr>
                <w:sz w:val="19"/>
              </w:rPr>
              <w:t>12.0%</w:t>
            </w:r>
          </w:p>
        </w:tc>
      </w:tr>
      <w:tr>
        <w:tc>
          <w:tcPr>
            <w:tcW w:type="dxa" w:w="2412"/>
          </w:tcPr>
          <w:p>
            <w:r>
              <w:rPr>
                <w:sz w:val="19"/>
              </w:rPr>
            </w:r>
            <w:r>
              <w:rPr>
                <w:sz w:val="19"/>
              </w:rPr>
              <w:t>High (10/65/25)</w:t>
            </w:r>
          </w:p>
        </w:tc>
        <w:tc>
          <w:tcPr>
            <w:tcW w:type="dxa" w:w="2412"/>
          </w:tcPr>
          <w:p>
            <w:r>
              <w:rPr>
                <w:sz w:val="19"/>
              </w:rPr>
            </w:r>
            <w:r>
              <w:rPr>
                <w:sz w:val="19"/>
              </w:rPr>
              <w:t>1. State Plan 1 / Plan 2 employees</w:t>
            </w:r>
          </w:p>
        </w:tc>
        <w:tc>
          <w:tcPr>
            <w:tcW w:type="dxa" w:w="2412"/>
          </w:tcPr>
          <w:p>
            <w:r>
              <w:rPr>
                <w:sz w:val="19"/>
              </w:rPr>
            </w:r>
            <w:r>
              <w:rPr>
                <w:sz w:val="19"/>
              </w:rPr>
              <w:t>28,994</w:t>
            </w:r>
          </w:p>
        </w:tc>
        <w:tc>
          <w:tcPr>
            <w:tcW w:type="dxa" w:w="2412"/>
          </w:tcPr>
          <w:p>
            <w:r>
              <w:rPr>
                <w:sz w:val="19"/>
              </w:rPr>
            </w:r>
            <w:r>
              <w:rPr>
                <w:sz w:val="19"/>
              </w:rPr>
              <w:t>—</w:t>
            </w:r>
          </w:p>
        </w:tc>
      </w:tr>
      <w:tr>
        <w:tc>
          <w:tcPr>
            <w:tcW w:type="dxa" w:w="2412"/>
          </w:tcPr>
          <w:p>
            <w:r>
              <w:rPr>
                <w:sz w:val="19"/>
              </w:rPr>
            </w:r>
          </w:p>
        </w:tc>
        <w:tc>
          <w:tcPr>
            <w:tcW w:type="dxa" w:w="2412"/>
          </w:tcPr>
          <w:p>
            <w:r>
              <w:rPr>
                <w:sz w:val="19"/>
              </w:rPr>
            </w:r>
            <w:r>
              <w:rPr>
                <w:sz w:val="19"/>
              </w:rPr>
              <w:t>2. Pathway-eligible</w:t>
            </w:r>
          </w:p>
        </w:tc>
        <w:tc>
          <w:tcPr>
            <w:tcW w:type="dxa" w:w="2412"/>
          </w:tcPr>
          <w:p>
            <w:r>
              <w:rPr>
                <w:sz w:val="19"/>
              </w:rPr>
            </w:r>
            <w:r>
              <w:rPr>
                <w:sz w:val="19"/>
              </w:rPr>
              <w:t>8,650</w:t>
            </w:r>
          </w:p>
        </w:tc>
        <w:tc>
          <w:tcPr>
            <w:tcW w:type="dxa" w:w="2412"/>
          </w:tcPr>
          <w:p>
            <w:r>
              <w:rPr>
                <w:sz w:val="19"/>
              </w:rPr>
            </w:r>
            <w:r>
              <w:rPr>
                <w:sz w:val="19"/>
              </w:rPr>
              <w:t>29.8%</w:t>
            </w:r>
          </w:p>
        </w:tc>
      </w:tr>
      <w:tr>
        <w:tc>
          <w:tcPr>
            <w:tcW w:type="dxa" w:w="2412"/>
          </w:tcPr>
          <w:p>
            <w:r>
              <w:rPr>
                <w:sz w:val="19"/>
              </w:rPr>
            </w:r>
          </w:p>
        </w:tc>
        <w:tc>
          <w:tcPr>
            <w:tcW w:type="dxa" w:w="2412"/>
          </w:tcPr>
          <w:p>
            <w:r>
              <w:rPr>
                <w:sz w:val="19"/>
              </w:rPr>
            </w:r>
            <w:r>
              <w:rPr>
                <w:sz w:val="19"/>
              </w:rPr>
              <w:t>3. Veterans among them</w:t>
            </w:r>
          </w:p>
        </w:tc>
        <w:tc>
          <w:tcPr>
            <w:tcW w:type="dxa" w:w="2412"/>
          </w:tcPr>
          <w:p>
            <w:r>
              <w:rPr>
                <w:sz w:val="19"/>
              </w:rPr>
            </w:r>
            <w:r>
              <w:rPr>
                <w:sz w:val="19"/>
              </w:rPr>
              <w:t>865</w:t>
            </w:r>
          </w:p>
        </w:tc>
        <w:tc>
          <w:tcPr>
            <w:tcW w:type="dxa" w:w="2412"/>
          </w:tcPr>
          <w:p>
            <w:r>
              <w:rPr>
                <w:sz w:val="19"/>
              </w:rPr>
            </w:r>
            <w:r>
              <w:rPr>
                <w:sz w:val="19"/>
              </w:rPr>
              <w:t>10.0%</w:t>
            </w:r>
          </w:p>
        </w:tc>
      </w:tr>
      <w:tr>
        <w:tc>
          <w:tcPr>
            <w:tcW w:type="dxa" w:w="2412"/>
          </w:tcPr>
          <w:p>
            <w:r>
              <w:rPr>
                <w:sz w:val="19"/>
              </w:rPr>
            </w:r>
          </w:p>
        </w:tc>
        <w:tc>
          <w:tcPr>
            <w:tcW w:type="dxa" w:w="2412"/>
          </w:tcPr>
          <w:p>
            <w:r>
              <w:rPr>
                <w:sz w:val="19"/>
              </w:rPr>
            </w:r>
            <w:r>
              <w:rPr>
                <w:sz w:val="19"/>
              </w:rPr>
              <w:t>4. With qualifying purchasable service</w:t>
            </w:r>
          </w:p>
        </w:tc>
        <w:tc>
          <w:tcPr>
            <w:tcW w:type="dxa" w:w="2412"/>
          </w:tcPr>
          <w:p>
            <w:r>
              <w:rPr>
                <w:sz w:val="19"/>
              </w:rPr>
            </w:r>
            <w:r>
              <w:rPr>
                <w:sz w:val="19"/>
              </w:rPr>
              <w:t>562</w:t>
            </w:r>
          </w:p>
        </w:tc>
        <w:tc>
          <w:tcPr>
            <w:tcW w:type="dxa" w:w="2412"/>
          </w:tcPr>
          <w:p>
            <w:r>
              <w:rPr>
                <w:sz w:val="19"/>
              </w:rPr>
            </w:r>
            <w:r>
              <w:rPr>
                <w:sz w:val="19"/>
              </w:rPr>
              <w:t>65.0%</w:t>
            </w:r>
          </w:p>
        </w:tc>
      </w:tr>
      <w:tr>
        <w:tc>
          <w:tcPr>
            <w:tcW w:type="dxa" w:w="2412"/>
          </w:tcPr>
          <w:p>
            <w:r>
              <w:rPr>
                <w:sz w:val="19"/>
              </w:rPr>
            </w:r>
          </w:p>
        </w:tc>
        <w:tc>
          <w:tcPr>
            <w:tcW w:type="dxa" w:w="2412"/>
          </w:tcPr>
          <w:p>
            <w:r>
              <w:rPr>
                <w:sz w:val="19"/>
              </w:rPr>
            </w:r>
            <w:r>
              <w:rPr>
                <w:sz w:val="19"/>
              </w:rPr>
              <w:t>5. Participants</w:t>
            </w:r>
          </w:p>
        </w:tc>
        <w:tc>
          <w:tcPr>
            <w:tcW w:type="dxa" w:w="2412"/>
          </w:tcPr>
          <w:p>
            <w:r>
              <w:rPr>
                <w:sz w:val="19"/>
              </w:rPr>
            </w:r>
            <w:r>
              <w:rPr>
                <w:sz w:val="19"/>
              </w:rPr>
              <w:t>141</w:t>
            </w:r>
          </w:p>
        </w:tc>
        <w:tc>
          <w:tcPr>
            <w:tcW w:type="dxa" w:w="2412"/>
          </w:tcPr>
          <w:p>
            <w:r>
              <w:rPr>
                <w:sz w:val="19"/>
              </w:rPr>
            </w:r>
            <w:r>
              <w:rPr>
                <w:sz w:val="19"/>
              </w:rPr>
              <w:t>25.0%</w:t>
            </w:r>
          </w:p>
        </w:tc>
      </w:tr>
    </w:tbl>
    <w:p/>
    <w:p>
      <w:r>
        <w:t>The pathway-eligible pool is 8,650 under the purchasable screen — 30% of all Plan 1/Plan 2 state employees. Everything after that stage is multiplicative, which is why the participant range is wide.</w:t>
      </w:r>
    </w:p>
    <w:p>
      <w:pPr>
        <w:spacing w:after="40"/>
      </w:pPr>
      <w:r>
        <w:rPr>
          <w:color w:val="BBBBBB"/>
        </w:rPr>
        <w:t>________________________________________________________________________</w:t>
      </w:r>
    </w:p>
    <w:p>
      <w:pPr>
        <w:pStyle w:val="Heading1"/>
      </w:pPr>
      <w:r>
        <w:t>3. Reach — the full 27-cell participant grid</w:t>
      </w:r>
    </w:p>
    <w:p>
      <w:r>
        <w:t>This is the single most asked-for number and it has no point estimate. Below is every combination of the three dials. Participants are for the whole four-year pilot, not per year.</w:t>
      </w:r>
    </w:p>
    <w:p>
      <w:r>
        <w:rPr>
          <w:b/>
        </w:rPr>
        <w:t>Table 4 — participants over the four-year pilot, every dial combination. Purchasable Bridge screen.</w:t>
      </w:r>
    </w:p>
    <w:tbl>
      <w:tblPr>
        <w:tblStyle w:val="LightGrid-Accent1"/>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r>
              <w:rPr>
                <w:sz w:val="19"/>
              </w:rPr>
            </w:r>
            <w:r>
              <w:rPr>
                <w:b/>
                <w:sz w:val="19"/>
              </w:rPr>
              <w:t>Veteran share</w:t>
            </w:r>
          </w:p>
        </w:tc>
        <w:tc>
          <w:tcPr>
            <w:tcW w:type="dxa" w:w="1378"/>
          </w:tcPr>
          <w:p>
            <w:r>
              <w:rPr>
                <w:sz w:val="19"/>
              </w:rPr>
            </w:r>
            <w:r>
              <w:rPr>
                <w:b/>
                <w:sz w:val="19"/>
              </w:rPr>
              <w:t>Qualifying share</w:t>
            </w:r>
          </w:p>
        </w:tc>
        <w:tc>
          <w:tcPr>
            <w:tcW w:type="dxa" w:w="1378"/>
          </w:tcPr>
          <w:p>
            <w:r>
              <w:rPr>
                <w:sz w:val="19"/>
              </w:rPr>
            </w:r>
            <w:r>
              <w:rPr>
                <w:b/>
                <w:sz w:val="19"/>
              </w:rPr>
              <w:t>Take-up</w:t>
            </w:r>
          </w:p>
        </w:tc>
        <w:tc>
          <w:tcPr>
            <w:tcW w:type="dxa" w:w="1378"/>
          </w:tcPr>
          <w:p>
            <w:r>
              <w:rPr>
                <w:sz w:val="19"/>
              </w:rPr>
            </w:r>
            <w:r>
              <w:rPr>
                <w:b/>
                <w:sz w:val="19"/>
              </w:rPr>
              <w:t>Participants</w:t>
            </w:r>
          </w:p>
        </w:tc>
        <w:tc>
          <w:tcPr>
            <w:tcW w:type="dxa" w:w="1378"/>
          </w:tcPr>
          <w:p>
            <w:r>
              <w:rPr>
                <w:sz w:val="19"/>
              </w:rPr>
            </w:r>
            <w:r>
              <w:rPr>
                <w:b/>
                <w:sz w:val="19"/>
              </w:rPr>
              <w:t>— Incentive</w:t>
            </w:r>
          </w:p>
        </w:tc>
        <w:tc>
          <w:tcPr>
            <w:tcW w:type="dxa" w:w="1378"/>
          </w:tcPr>
          <w:p>
            <w:r>
              <w:rPr>
                <w:sz w:val="19"/>
              </w:rPr>
            </w:r>
            <w:r>
              <w:rPr>
                <w:b/>
                <w:sz w:val="19"/>
              </w:rPr>
              <w:t>— Bridge</w:t>
            </w:r>
          </w:p>
        </w:tc>
        <w:tc>
          <w:tcPr>
            <w:tcW w:type="dxa" w:w="1378"/>
          </w:tcPr>
          <w:p>
            <w:r>
              <w:rPr>
                <w:sz w:val="19"/>
              </w:rPr>
            </w:r>
            <w:r>
              <w:rPr>
                <w:b/>
                <w:sz w:val="19"/>
              </w:rPr>
              <w:t>Member payments</w:t>
            </w:r>
          </w:p>
        </w:tc>
      </w:tr>
      <w:tr>
        <w:tc>
          <w:tcPr>
            <w:tcW w:type="dxa" w:w="1378"/>
          </w:tcPr>
          <w:p>
            <w:r>
              <w:rPr>
                <w:sz w:val="19"/>
              </w:rPr>
            </w:r>
            <w:r>
              <w:rPr>
                <w:sz w:val="19"/>
              </w:rPr>
              <w:t>6%</w:t>
            </w:r>
          </w:p>
        </w:tc>
        <w:tc>
          <w:tcPr>
            <w:tcW w:type="dxa" w:w="1378"/>
          </w:tcPr>
          <w:p>
            <w:r>
              <w:rPr>
                <w:sz w:val="19"/>
              </w:rPr>
            </w:r>
            <w:r>
              <w:rPr>
                <w:sz w:val="19"/>
              </w:rPr>
              <w:t>35%</w:t>
            </w:r>
          </w:p>
        </w:tc>
        <w:tc>
          <w:tcPr>
            <w:tcW w:type="dxa" w:w="1378"/>
          </w:tcPr>
          <w:p>
            <w:r>
              <w:rPr>
                <w:sz w:val="19"/>
              </w:rPr>
            </w:r>
            <w:r>
              <w:rPr>
                <w:sz w:val="19"/>
              </w:rPr>
              <w:t>5%</w:t>
            </w:r>
          </w:p>
        </w:tc>
        <w:tc>
          <w:tcPr>
            <w:tcW w:type="dxa" w:w="1378"/>
          </w:tcPr>
          <w:p>
            <w:r>
              <w:rPr>
                <w:sz w:val="19"/>
              </w:rPr>
            </w:r>
            <w:r>
              <w:rPr>
                <w:sz w:val="19"/>
              </w:rPr>
              <w:t>9.1</w:t>
            </w:r>
          </w:p>
        </w:tc>
        <w:tc>
          <w:tcPr>
            <w:tcW w:type="dxa" w:w="1378"/>
          </w:tcPr>
          <w:p>
            <w:r>
              <w:rPr>
                <w:sz w:val="19"/>
              </w:rPr>
            </w:r>
            <w:r>
              <w:rPr>
                <w:sz w:val="19"/>
              </w:rPr>
              <w:t>6.6</w:t>
            </w:r>
          </w:p>
        </w:tc>
        <w:tc>
          <w:tcPr>
            <w:tcW w:type="dxa" w:w="1378"/>
          </w:tcPr>
          <w:p>
            <w:r>
              <w:rPr>
                <w:sz w:val="19"/>
              </w:rPr>
            </w:r>
            <w:r>
              <w:rPr>
                <w:sz w:val="19"/>
              </w:rPr>
              <w:t>2.5</w:t>
            </w:r>
          </w:p>
        </w:tc>
        <w:tc>
          <w:tcPr>
            <w:tcW w:type="dxa" w:w="1378"/>
          </w:tcPr>
          <w:p>
            <w:r>
              <w:rPr>
                <w:sz w:val="19"/>
              </w:rPr>
            </w:r>
            <w:r>
              <w:rPr>
                <w:sz w:val="19"/>
              </w:rPr>
              <w:t>$121k</w:t>
            </w:r>
          </w:p>
        </w:tc>
      </w:tr>
      <w:tr>
        <w:tc>
          <w:tcPr>
            <w:tcW w:type="dxa" w:w="1378"/>
          </w:tcPr>
          <w:p>
            <w:r>
              <w:rPr>
                <w:sz w:val="19"/>
              </w:rPr>
            </w:r>
            <w:r>
              <w:rPr>
                <w:sz w:val="19"/>
              </w:rPr>
              <w:t>6%</w:t>
            </w:r>
          </w:p>
        </w:tc>
        <w:tc>
          <w:tcPr>
            <w:tcW w:type="dxa" w:w="1378"/>
          </w:tcPr>
          <w:p>
            <w:r>
              <w:rPr>
                <w:sz w:val="19"/>
              </w:rPr>
            </w:r>
            <w:r>
              <w:rPr>
                <w:sz w:val="19"/>
              </w:rPr>
              <w:t>35%</w:t>
            </w:r>
          </w:p>
        </w:tc>
        <w:tc>
          <w:tcPr>
            <w:tcW w:type="dxa" w:w="1378"/>
          </w:tcPr>
          <w:p>
            <w:r>
              <w:rPr>
                <w:sz w:val="19"/>
              </w:rPr>
            </w:r>
            <w:r>
              <w:rPr>
                <w:sz w:val="19"/>
              </w:rPr>
              <w:t>12%</w:t>
            </w:r>
          </w:p>
        </w:tc>
        <w:tc>
          <w:tcPr>
            <w:tcW w:type="dxa" w:w="1378"/>
          </w:tcPr>
          <w:p>
            <w:r>
              <w:rPr>
                <w:sz w:val="19"/>
              </w:rPr>
            </w:r>
            <w:r>
              <w:rPr>
                <w:sz w:val="19"/>
              </w:rPr>
              <w:t>22</w:t>
            </w:r>
          </w:p>
        </w:tc>
        <w:tc>
          <w:tcPr>
            <w:tcW w:type="dxa" w:w="1378"/>
          </w:tcPr>
          <w:p>
            <w:r>
              <w:rPr>
                <w:sz w:val="19"/>
              </w:rPr>
            </w:r>
            <w:r>
              <w:rPr>
                <w:sz w:val="19"/>
              </w:rPr>
              <w:t>15.8</w:t>
            </w:r>
          </w:p>
        </w:tc>
        <w:tc>
          <w:tcPr>
            <w:tcW w:type="dxa" w:w="1378"/>
          </w:tcPr>
          <w:p>
            <w:r>
              <w:rPr>
                <w:sz w:val="19"/>
              </w:rPr>
            </w:r>
            <w:r>
              <w:rPr>
                <w:sz w:val="19"/>
              </w:rPr>
              <w:t>6.0</w:t>
            </w:r>
          </w:p>
        </w:tc>
        <w:tc>
          <w:tcPr>
            <w:tcW w:type="dxa" w:w="1378"/>
          </w:tcPr>
          <w:p>
            <w:r>
              <w:rPr>
                <w:sz w:val="19"/>
              </w:rPr>
            </w:r>
            <w:r>
              <w:rPr>
                <w:sz w:val="19"/>
              </w:rPr>
              <w:t>$291k</w:t>
            </w:r>
          </w:p>
        </w:tc>
      </w:tr>
      <w:tr>
        <w:tc>
          <w:tcPr>
            <w:tcW w:type="dxa" w:w="1378"/>
          </w:tcPr>
          <w:p>
            <w:r>
              <w:rPr>
                <w:sz w:val="19"/>
              </w:rPr>
            </w:r>
            <w:r>
              <w:rPr>
                <w:sz w:val="19"/>
              </w:rPr>
              <w:t>6%</w:t>
            </w:r>
          </w:p>
        </w:tc>
        <w:tc>
          <w:tcPr>
            <w:tcW w:type="dxa" w:w="1378"/>
          </w:tcPr>
          <w:p>
            <w:r>
              <w:rPr>
                <w:sz w:val="19"/>
              </w:rPr>
            </w:r>
            <w:r>
              <w:rPr>
                <w:sz w:val="19"/>
              </w:rPr>
              <w:t>35%</w:t>
            </w:r>
          </w:p>
        </w:tc>
        <w:tc>
          <w:tcPr>
            <w:tcW w:type="dxa" w:w="1378"/>
          </w:tcPr>
          <w:p>
            <w:r>
              <w:rPr>
                <w:sz w:val="19"/>
              </w:rPr>
            </w:r>
            <w:r>
              <w:rPr>
                <w:sz w:val="19"/>
              </w:rPr>
              <w:t>25%</w:t>
            </w:r>
          </w:p>
        </w:tc>
        <w:tc>
          <w:tcPr>
            <w:tcW w:type="dxa" w:w="1378"/>
          </w:tcPr>
          <w:p>
            <w:r>
              <w:rPr>
                <w:sz w:val="19"/>
              </w:rPr>
            </w:r>
            <w:r>
              <w:rPr>
                <w:sz w:val="19"/>
              </w:rPr>
              <w:t>45</w:t>
            </w:r>
          </w:p>
        </w:tc>
        <w:tc>
          <w:tcPr>
            <w:tcW w:type="dxa" w:w="1378"/>
          </w:tcPr>
          <w:p>
            <w:r>
              <w:rPr>
                <w:sz w:val="19"/>
              </w:rPr>
            </w:r>
            <w:r>
              <w:rPr>
                <w:sz w:val="19"/>
              </w:rPr>
              <w:t>33</w:t>
            </w:r>
          </w:p>
        </w:tc>
        <w:tc>
          <w:tcPr>
            <w:tcW w:type="dxa" w:w="1378"/>
          </w:tcPr>
          <w:p>
            <w:r>
              <w:rPr>
                <w:sz w:val="19"/>
              </w:rPr>
            </w:r>
            <w:r>
              <w:rPr>
                <w:sz w:val="19"/>
              </w:rPr>
              <w:t>12.6</w:t>
            </w:r>
          </w:p>
        </w:tc>
        <w:tc>
          <w:tcPr>
            <w:tcW w:type="dxa" w:w="1378"/>
          </w:tcPr>
          <w:p>
            <w:r>
              <w:rPr>
                <w:sz w:val="19"/>
              </w:rPr>
            </w:r>
            <w:r>
              <w:rPr>
                <w:sz w:val="19"/>
              </w:rPr>
              <w:t>$607k</w:t>
            </w:r>
          </w:p>
        </w:tc>
      </w:tr>
      <w:tr>
        <w:tc>
          <w:tcPr>
            <w:tcW w:type="dxa" w:w="1378"/>
          </w:tcPr>
          <w:p>
            <w:r>
              <w:rPr>
                <w:sz w:val="19"/>
              </w:rPr>
            </w:r>
            <w:r>
              <w:rPr>
                <w:sz w:val="19"/>
              </w:rPr>
              <w:t>6%</w:t>
            </w:r>
          </w:p>
        </w:tc>
        <w:tc>
          <w:tcPr>
            <w:tcW w:type="dxa" w:w="1378"/>
          </w:tcPr>
          <w:p>
            <w:r>
              <w:rPr>
                <w:sz w:val="19"/>
              </w:rPr>
            </w:r>
            <w:r>
              <w:rPr>
                <w:sz w:val="19"/>
              </w:rPr>
              <w:t>50%</w:t>
            </w:r>
          </w:p>
        </w:tc>
        <w:tc>
          <w:tcPr>
            <w:tcW w:type="dxa" w:w="1378"/>
          </w:tcPr>
          <w:p>
            <w:r>
              <w:rPr>
                <w:sz w:val="19"/>
              </w:rPr>
            </w:r>
            <w:r>
              <w:rPr>
                <w:sz w:val="19"/>
              </w:rPr>
              <w:t>5%</w:t>
            </w:r>
          </w:p>
        </w:tc>
        <w:tc>
          <w:tcPr>
            <w:tcW w:type="dxa" w:w="1378"/>
          </w:tcPr>
          <w:p>
            <w:r>
              <w:rPr>
                <w:sz w:val="19"/>
              </w:rPr>
            </w:r>
            <w:r>
              <w:rPr>
                <w:sz w:val="19"/>
              </w:rPr>
              <w:t>13.0</w:t>
            </w:r>
          </w:p>
        </w:tc>
        <w:tc>
          <w:tcPr>
            <w:tcW w:type="dxa" w:w="1378"/>
          </w:tcPr>
          <w:p>
            <w:r>
              <w:rPr>
                <w:sz w:val="19"/>
              </w:rPr>
            </w:r>
            <w:r>
              <w:rPr>
                <w:sz w:val="19"/>
              </w:rPr>
              <w:t>9.4</w:t>
            </w:r>
          </w:p>
        </w:tc>
        <w:tc>
          <w:tcPr>
            <w:tcW w:type="dxa" w:w="1378"/>
          </w:tcPr>
          <w:p>
            <w:r>
              <w:rPr>
                <w:sz w:val="19"/>
              </w:rPr>
            </w:r>
            <w:r>
              <w:rPr>
                <w:sz w:val="19"/>
              </w:rPr>
              <w:t>3.6</w:t>
            </w:r>
          </w:p>
        </w:tc>
        <w:tc>
          <w:tcPr>
            <w:tcW w:type="dxa" w:w="1378"/>
          </w:tcPr>
          <w:p>
            <w:r>
              <w:rPr>
                <w:sz w:val="19"/>
              </w:rPr>
            </w:r>
            <w:r>
              <w:rPr>
                <w:sz w:val="19"/>
              </w:rPr>
              <w:t>$173k</w:t>
            </w:r>
          </w:p>
        </w:tc>
      </w:tr>
      <w:tr>
        <w:tc>
          <w:tcPr>
            <w:tcW w:type="dxa" w:w="1378"/>
          </w:tcPr>
          <w:p>
            <w:r>
              <w:rPr>
                <w:sz w:val="19"/>
              </w:rPr>
            </w:r>
            <w:r>
              <w:rPr>
                <w:sz w:val="19"/>
              </w:rPr>
              <w:t>6%</w:t>
            </w:r>
          </w:p>
        </w:tc>
        <w:tc>
          <w:tcPr>
            <w:tcW w:type="dxa" w:w="1378"/>
          </w:tcPr>
          <w:p>
            <w:r>
              <w:rPr>
                <w:sz w:val="19"/>
              </w:rPr>
            </w:r>
            <w:r>
              <w:rPr>
                <w:sz w:val="19"/>
              </w:rPr>
              <w:t>50%</w:t>
            </w:r>
          </w:p>
        </w:tc>
        <w:tc>
          <w:tcPr>
            <w:tcW w:type="dxa" w:w="1378"/>
          </w:tcPr>
          <w:p>
            <w:r>
              <w:rPr>
                <w:sz w:val="19"/>
              </w:rPr>
            </w:r>
            <w:r>
              <w:rPr>
                <w:sz w:val="19"/>
              </w:rPr>
              <w:t>12%</w:t>
            </w:r>
          </w:p>
        </w:tc>
        <w:tc>
          <w:tcPr>
            <w:tcW w:type="dxa" w:w="1378"/>
          </w:tcPr>
          <w:p>
            <w:r>
              <w:rPr>
                <w:sz w:val="19"/>
              </w:rPr>
            </w:r>
            <w:r>
              <w:rPr>
                <w:sz w:val="19"/>
              </w:rPr>
              <w:t>31</w:t>
            </w:r>
          </w:p>
        </w:tc>
        <w:tc>
          <w:tcPr>
            <w:tcW w:type="dxa" w:w="1378"/>
          </w:tcPr>
          <w:p>
            <w:r>
              <w:rPr>
                <w:sz w:val="19"/>
              </w:rPr>
            </w:r>
            <w:r>
              <w:rPr>
                <w:sz w:val="19"/>
              </w:rPr>
              <w:t>23</w:t>
            </w:r>
          </w:p>
        </w:tc>
        <w:tc>
          <w:tcPr>
            <w:tcW w:type="dxa" w:w="1378"/>
          </w:tcPr>
          <w:p>
            <w:r>
              <w:rPr>
                <w:sz w:val="19"/>
              </w:rPr>
            </w:r>
            <w:r>
              <w:rPr>
                <w:sz w:val="19"/>
              </w:rPr>
              <w:t>8.6</w:t>
            </w:r>
          </w:p>
        </w:tc>
        <w:tc>
          <w:tcPr>
            <w:tcW w:type="dxa" w:w="1378"/>
          </w:tcPr>
          <w:p>
            <w:r>
              <w:rPr>
                <w:sz w:val="19"/>
              </w:rPr>
            </w:r>
            <w:r>
              <w:rPr>
                <w:sz w:val="19"/>
              </w:rPr>
              <w:t>$416k</w:t>
            </w:r>
          </w:p>
        </w:tc>
      </w:tr>
      <w:tr>
        <w:tc>
          <w:tcPr>
            <w:tcW w:type="dxa" w:w="1378"/>
          </w:tcPr>
          <w:p>
            <w:r>
              <w:rPr>
                <w:sz w:val="19"/>
              </w:rPr>
            </w:r>
            <w:r>
              <w:rPr>
                <w:sz w:val="19"/>
              </w:rPr>
              <w:t>6%</w:t>
            </w:r>
          </w:p>
        </w:tc>
        <w:tc>
          <w:tcPr>
            <w:tcW w:type="dxa" w:w="1378"/>
          </w:tcPr>
          <w:p>
            <w:r>
              <w:rPr>
                <w:sz w:val="19"/>
              </w:rPr>
            </w:r>
            <w:r>
              <w:rPr>
                <w:sz w:val="19"/>
              </w:rPr>
              <w:t>50%</w:t>
            </w:r>
          </w:p>
        </w:tc>
        <w:tc>
          <w:tcPr>
            <w:tcW w:type="dxa" w:w="1378"/>
          </w:tcPr>
          <w:p>
            <w:r>
              <w:rPr>
                <w:sz w:val="19"/>
              </w:rPr>
            </w:r>
            <w:r>
              <w:rPr>
                <w:sz w:val="19"/>
              </w:rPr>
              <w:t>25%</w:t>
            </w:r>
          </w:p>
        </w:tc>
        <w:tc>
          <w:tcPr>
            <w:tcW w:type="dxa" w:w="1378"/>
          </w:tcPr>
          <w:p>
            <w:r>
              <w:rPr>
                <w:sz w:val="19"/>
              </w:rPr>
            </w:r>
            <w:r>
              <w:rPr>
                <w:sz w:val="19"/>
              </w:rPr>
              <w:t>65</w:t>
            </w:r>
          </w:p>
        </w:tc>
        <w:tc>
          <w:tcPr>
            <w:tcW w:type="dxa" w:w="1378"/>
          </w:tcPr>
          <w:p>
            <w:r>
              <w:rPr>
                <w:sz w:val="19"/>
              </w:rPr>
            </w:r>
            <w:r>
              <w:rPr>
                <w:sz w:val="19"/>
              </w:rPr>
              <w:t>47</w:t>
            </w:r>
          </w:p>
        </w:tc>
        <w:tc>
          <w:tcPr>
            <w:tcW w:type="dxa" w:w="1378"/>
          </w:tcPr>
          <w:p>
            <w:r>
              <w:rPr>
                <w:sz w:val="19"/>
              </w:rPr>
            </w:r>
            <w:r>
              <w:rPr>
                <w:sz w:val="19"/>
              </w:rPr>
              <w:t>18.0</w:t>
            </w:r>
          </w:p>
        </w:tc>
        <w:tc>
          <w:tcPr>
            <w:tcW w:type="dxa" w:w="1378"/>
          </w:tcPr>
          <w:p>
            <w:r>
              <w:rPr>
                <w:sz w:val="19"/>
              </w:rPr>
            </w:r>
            <w:r>
              <w:rPr>
                <w:sz w:val="19"/>
              </w:rPr>
              <w:t>$867k</w:t>
            </w:r>
          </w:p>
        </w:tc>
      </w:tr>
      <w:tr>
        <w:tc>
          <w:tcPr>
            <w:tcW w:type="dxa" w:w="1378"/>
          </w:tcPr>
          <w:p>
            <w:r>
              <w:rPr>
                <w:sz w:val="19"/>
              </w:rPr>
            </w:r>
            <w:r>
              <w:rPr>
                <w:sz w:val="19"/>
              </w:rPr>
              <w:t>6%</w:t>
            </w:r>
          </w:p>
        </w:tc>
        <w:tc>
          <w:tcPr>
            <w:tcW w:type="dxa" w:w="1378"/>
          </w:tcPr>
          <w:p>
            <w:r>
              <w:rPr>
                <w:sz w:val="19"/>
              </w:rPr>
            </w:r>
            <w:r>
              <w:rPr>
                <w:sz w:val="19"/>
              </w:rPr>
              <w:t>65%</w:t>
            </w:r>
          </w:p>
        </w:tc>
        <w:tc>
          <w:tcPr>
            <w:tcW w:type="dxa" w:w="1378"/>
          </w:tcPr>
          <w:p>
            <w:r>
              <w:rPr>
                <w:sz w:val="19"/>
              </w:rPr>
            </w:r>
            <w:r>
              <w:rPr>
                <w:sz w:val="19"/>
              </w:rPr>
              <w:t>5%</w:t>
            </w:r>
          </w:p>
        </w:tc>
        <w:tc>
          <w:tcPr>
            <w:tcW w:type="dxa" w:w="1378"/>
          </w:tcPr>
          <w:p>
            <w:r>
              <w:rPr>
                <w:sz w:val="19"/>
              </w:rPr>
            </w:r>
            <w:r>
              <w:rPr>
                <w:sz w:val="19"/>
              </w:rPr>
              <w:t>16.9</w:t>
            </w:r>
          </w:p>
        </w:tc>
        <w:tc>
          <w:tcPr>
            <w:tcW w:type="dxa" w:w="1378"/>
          </w:tcPr>
          <w:p>
            <w:r>
              <w:rPr>
                <w:sz w:val="19"/>
              </w:rPr>
            </w:r>
            <w:r>
              <w:rPr>
                <w:sz w:val="19"/>
              </w:rPr>
              <w:t>12.2</w:t>
            </w:r>
          </w:p>
        </w:tc>
        <w:tc>
          <w:tcPr>
            <w:tcW w:type="dxa" w:w="1378"/>
          </w:tcPr>
          <w:p>
            <w:r>
              <w:rPr>
                <w:sz w:val="19"/>
              </w:rPr>
            </w:r>
            <w:r>
              <w:rPr>
                <w:sz w:val="19"/>
              </w:rPr>
              <w:t>4.7</w:t>
            </w:r>
          </w:p>
        </w:tc>
        <w:tc>
          <w:tcPr>
            <w:tcW w:type="dxa" w:w="1378"/>
          </w:tcPr>
          <w:p>
            <w:r>
              <w:rPr>
                <w:sz w:val="19"/>
              </w:rPr>
            </w:r>
            <w:r>
              <w:rPr>
                <w:sz w:val="19"/>
              </w:rPr>
              <w:t>$225k</w:t>
            </w:r>
          </w:p>
        </w:tc>
      </w:tr>
      <w:tr>
        <w:tc>
          <w:tcPr>
            <w:tcW w:type="dxa" w:w="1378"/>
          </w:tcPr>
          <w:p>
            <w:r>
              <w:rPr>
                <w:sz w:val="19"/>
              </w:rPr>
            </w:r>
            <w:r>
              <w:rPr>
                <w:sz w:val="19"/>
              </w:rPr>
              <w:t>6%</w:t>
            </w:r>
          </w:p>
        </w:tc>
        <w:tc>
          <w:tcPr>
            <w:tcW w:type="dxa" w:w="1378"/>
          </w:tcPr>
          <w:p>
            <w:r>
              <w:rPr>
                <w:sz w:val="19"/>
              </w:rPr>
            </w:r>
            <w:r>
              <w:rPr>
                <w:sz w:val="19"/>
              </w:rPr>
              <w:t>65%</w:t>
            </w:r>
          </w:p>
        </w:tc>
        <w:tc>
          <w:tcPr>
            <w:tcW w:type="dxa" w:w="1378"/>
          </w:tcPr>
          <w:p>
            <w:r>
              <w:rPr>
                <w:sz w:val="19"/>
              </w:rPr>
            </w:r>
            <w:r>
              <w:rPr>
                <w:sz w:val="19"/>
              </w:rPr>
              <w:t>12%</w:t>
            </w:r>
          </w:p>
        </w:tc>
        <w:tc>
          <w:tcPr>
            <w:tcW w:type="dxa" w:w="1378"/>
          </w:tcPr>
          <w:p>
            <w:r>
              <w:rPr>
                <w:sz w:val="19"/>
              </w:rPr>
            </w:r>
            <w:r>
              <w:rPr>
                <w:sz w:val="19"/>
              </w:rPr>
              <w:t>40</w:t>
            </w:r>
          </w:p>
        </w:tc>
        <w:tc>
          <w:tcPr>
            <w:tcW w:type="dxa" w:w="1378"/>
          </w:tcPr>
          <w:p>
            <w:r>
              <w:rPr>
                <w:sz w:val="19"/>
              </w:rPr>
            </w:r>
            <w:r>
              <w:rPr>
                <w:sz w:val="19"/>
              </w:rPr>
              <w:t>29</w:t>
            </w:r>
          </w:p>
        </w:tc>
        <w:tc>
          <w:tcPr>
            <w:tcW w:type="dxa" w:w="1378"/>
          </w:tcPr>
          <w:p>
            <w:r>
              <w:rPr>
                <w:sz w:val="19"/>
              </w:rPr>
            </w:r>
            <w:r>
              <w:rPr>
                <w:sz w:val="19"/>
              </w:rPr>
              <w:t>11.2</w:t>
            </w:r>
          </w:p>
        </w:tc>
        <w:tc>
          <w:tcPr>
            <w:tcW w:type="dxa" w:w="1378"/>
          </w:tcPr>
          <w:p>
            <w:r>
              <w:rPr>
                <w:sz w:val="19"/>
              </w:rPr>
            </w:r>
            <w:r>
              <w:rPr>
                <w:sz w:val="19"/>
              </w:rPr>
              <w:t>$541k</w:t>
            </w:r>
          </w:p>
        </w:tc>
      </w:tr>
      <w:tr>
        <w:tc>
          <w:tcPr>
            <w:tcW w:type="dxa" w:w="1378"/>
          </w:tcPr>
          <w:p>
            <w:r>
              <w:rPr>
                <w:sz w:val="19"/>
              </w:rPr>
            </w:r>
            <w:r>
              <w:rPr>
                <w:sz w:val="19"/>
              </w:rPr>
              <w:t>6%</w:t>
            </w:r>
          </w:p>
        </w:tc>
        <w:tc>
          <w:tcPr>
            <w:tcW w:type="dxa" w:w="1378"/>
          </w:tcPr>
          <w:p>
            <w:r>
              <w:rPr>
                <w:sz w:val="19"/>
              </w:rPr>
            </w:r>
            <w:r>
              <w:rPr>
                <w:sz w:val="19"/>
              </w:rPr>
              <w:t>65%</w:t>
            </w:r>
          </w:p>
        </w:tc>
        <w:tc>
          <w:tcPr>
            <w:tcW w:type="dxa" w:w="1378"/>
          </w:tcPr>
          <w:p>
            <w:r>
              <w:rPr>
                <w:sz w:val="19"/>
              </w:rPr>
            </w:r>
            <w:r>
              <w:rPr>
                <w:sz w:val="19"/>
              </w:rPr>
              <w:t>25%</w:t>
            </w:r>
          </w:p>
        </w:tc>
        <w:tc>
          <w:tcPr>
            <w:tcW w:type="dxa" w:w="1378"/>
          </w:tcPr>
          <w:p>
            <w:r>
              <w:rPr>
                <w:sz w:val="19"/>
              </w:rPr>
            </w:r>
            <w:r>
              <w:rPr>
                <w:sz w:val="19"/>
              </w:rPr>
              <w:t>84</w:t>
            </w:r>
          </w:p>
        </w:tc>
        <w:tc>
          <w:tcPr>
            <w:tcW w:type="dxa" w:w="1378"/>
          </w:tcPr>
          <w:p>
            <w:r>
              <w:rPr>
                <w:sz w:val="19"/>
              </w:rPr>
            </w:r>
            <w:r>
              <w:rPr>
                <w:sz w:val="19"/>
              </w:rPr>
              <w:t>61</w:t>
            </w:r>
          </w:p>
        </w:tc>
        <w:tc>
          <w:tcPr>
            <w:tcW w:type="dxa" w:w="1378"/>
          </w:tcPr>
          <w:p>
            <w:r>
              <w:rPr>
                <w:sz w:val="19"/>
              </w:rPr>
            </w:r>
            <w:r>
              <w:rPr>
                <w:sz w:val="19"/>
              </w:rPr>
              <w:t>23</w:t>
            </w:r>
          </w:p>
        </w:tc>
        <w:tc>
          <w:tcPr>
            <w:tcW w:type="dxa" w:w="1378"/>
          </w:tcPr>
          <w:p>
            <w:r>
              <w:rPr>
                <w:sz w:val="19"/>
              </w:rPr>
            </w:r>
            <w:r>
              <w:rPr>
                <w:sz w:val="19"/>
              </w:rPr>
              <w:t>$1.13M</w:t>
            </w:r>
          </w:p>
        </w:tc>
      </w:tr>
      <w:tr>
        <w:tc>
          <w:tcPr>
            <w:tcW w:type="dxa" w:w="1378"/>
          </w:tcPr>
          <w:p>
            <w:r>
              <w:rPr>
                <w:sz w:val="19"/>
              </w:rPr>
            </w:r>
            <w:r>
              <w:rPr>
                <w:sz w:val="19"/>
              </w:rPr>
              <w:t>8%</w:t>
            </w:r>
          </w:p>
        </w:tc>
        <w:tc>
          <w:tcPr>
            <w:tcW w:type="dxa" w:w="1378"/>
          </w:tcPr>
          <w:p>
            <w:r>
              <w:rPr>
                <w:sz w:val="19"/>
              </w:rPr>
            </w:r>
            <w:r>
              <w:rPr>
                <w:sz w:val="19"/>
              </w:rPr>
              <w:t>35%</w:t>
            </w:r>
          </w:p>
        </w:tc>
        <w:tc>
          <w:tcPr>
            <w:tcW w:type="dxa" w:w="1378"/>
          </w:tcPr>
          <w:p>
            <w:r>
              <w:rPr>
                <w:sz w:val="19"/>
              </w:rPr>
            </w:r>
            <w:r>
              <w:rPr>
                <w:sz w:val="19"/>
              </w:rPr>
              <w:t>5%</w:t>
            </w:r>
          </w:p>
        </w:tc>
        <w:tc>
          <w:tcPr>
            <w:tcW w:type="dxa" w:w="1378"/>
          </w:tcPr>
          <w:p>
            <w:r>
              <w:rPr>
                <w:sz w:val="19"/>
              </w:rPr>
            </w:r>
            <w:r>
              <w:rPr>
                <w:sz w:val="19"/>
              </w:rPr>
              <w:t>12.1</w:t>
            </w:r>
          </w:p>
        </w:tc>
        <w:tc>
          <w:tcPr>
            <w:tcW w:type="dxa" w:w="1378"/>
          </w:tcPr>
          <w:p>
            <w:r>
              <w:rPr>
                <w:sz w:val="19"/>
              </w:rPr>
            </w:r>
            <w:r>
              <w:rPr>
                <w:sz w:val="19"/>
              </w:rPr>
              <w:t>8.8</w:t>
            </w:r>
          </w:p>
        </w:tc>
        <w:tc>
          <w:tcPr>
            <w:tcW w:type="dxa" w:w="1378"/>
          </w:tcPr>
          <w:p>
            <w:r>
              <w:rPr>
                <w:sz w:val="19"/>
              </w:rPr>
            </w:r>
            <w:r>
              <w:rPr>
                <w:sz w:val="19"/>
              </w:rPr>
              <w:t>3.4</w:t>
            </w:r>
          </w:p>
        </w:tc>
        <w:tc>
          <w:tcPr>
            <w:tcW w:type="dxa" w:w="1378"/>
          </w:tcPr>
          <w:p>
            <w:r>
              <w:rPr>
                <w:sz w:val="19"/>
              </w:rPr>
            </w:r>
            <w:r>
              <w:rPr>
                <w:sz w:val="19"/>
              </w:rPr>
              <w:t>$162k</w:t>
            </w:r>
          </w:p>
        </w:tc>
      </w:tr>
      <w:tr>
        <w:tc>
          <w:tcPr>
            <w:tcW w:type="dxa" w:w="1378"/>
          </w:tcPr>
          <w:p>
            <w:r>
              <w:rPr>
                <w:sz w:val="19"/>
              </w:rPr>
            </w:r>
            <w:r>
              <w:rPr>
                <w:sz w:val="19"/>
              </w:rPr>
              <w:t>8%</w:t>
            </w:r>
          </w:p>
        </w:tc>
        <w:tc>
          <w:tcPr>
            <w:tcW w:type="dxa" w:w="1378"/>
          </w:tcPr>
          <w:p>
            <w:r>
              <w:rPr>
                <w:sz w:val="19"/>
              </w:rPr>
            </w:r>
            <w:r>
              <w:rPr>
                <w:sz w:val="19"/>
              </w:rPr>
              <w:t>35%</w:t>
            </w:r>
          </w:p>
        </w:tc>
        <w:tc>
          <w:tcPr>
            <w:tcW w:type="dxa" w:w="1378"/>
          </w:tcPr>
          <w:p>
            <w:r>
              <w:rPr>
                <w:sz w:val="19"/>
              </w:rPr>
            </w:r>
            <w:r>
              <w:rPr>
                <w:sz w:val="19"/>
              </w:rPr>
              <w:t>12%</w:t>
            </w:r>
          </w:p>
        </w:tc>
        <w:tc>
          <w:tcPr>
            <w:tcW w:type="dxa" w:w="1378"/>
          </w:tcPr>
          <w:p>
            <w:r>
              <w:rPr>
                <w:sz w:val="19"/>
              </w:rPr>
            </w:r>
            <w:r>
              <w:rPr>
                <w:sz w:val="19"/>
              </w:rPr>
              <w:t>29</w:t>
            </w:r>
          </w:p>
        </w:tc>
        <w:tc>
          <w:tcPr>
            <w:tcW w:type="dxa" w:w="1378"/>
          </w:tcPr>
          <w:p>
            <w:r>
              <w:rPr>
                <w:sz w:val="19"/>
              </w:rPr>
            </w:r>
            <w:r>
              <w:rPr>
                <w:sz w:val="19"/>
              </w:rPr>
              <w:t>21</w:t>
            </w:r>
          </w:p>
        </w:tc>
        <w:tc>
          <w:tcPr>
            <w:tcW w:type="dxa" w:w="1378"/>
          </w:tcPr>
          <w:p>
            <w:r>
              <w:rPr>
                <w:sz w:val="19"/>
              </w:rPr>
            </w:r>
            <w:r>
              <w:rPr>
                <w:sz w:val="19"/>
              </w:rPr>
              <w:t>8.1</w:t>
            </w:r>
          </w:p>
        </w:tc>
        <w:tc>
          <w:tcPr>
            <w:tcW w:type="dxa" w:w="1378"/>
          </w:tcPr>
          <w:p>
            <w:r>
              <w:rPr>
                <w:sz w:val="19"/>
              </w:rPr>
            </w:r>
            <w:r>
              <w:rPr>
                <w:sz w:val="19"/>
              </w:rPr>
              <w:t>$388k</w:t>
            </w:r>
          </w:p>
        </w:tc>
      </w:tr>
      <w:tr>
        <w:tc>
          <w:tcPr>
            <w:tcW w:type="dxa" w:w="1378"/>
          </w:tcPr>
          <w:p>
            <w:r>
              <w:rPr>
                <w:sz w:val="19"/>
              </w:rPr>
            </w:r>
            <w:r>
              <w:rPr>
                <w:sz w:val="19"/>
              </w:rPr>
              <w:t>8%</w:t>
            </w:r>
          </w:p>
        </w:tc>
        <w:tc>
          <w:tcPr>
            <w:tcW w:type="dxa" w:w="1378"/>
          </w:tcPr>
          <w:p>
            <w:r>
              <w:rPr>
                <w:sz w:val="19"/>
              </w:rPr>
            </w:r>
            <w:r>
              <w:rPr>
                <w:sz w:val="19"/>
              </w:rPr>
              <w:t>35%</w:t>
            </w:r>
          </w:p>
        </w:tc>
        <w:tc>
          <w:tcPr>
            <w:tcW w:type="dxa" w:w="1378"/>
          </w:tcPr>
          <w:p>
            <w:r>
              <w:rPr>
                <w:sz w:val="19"/>
              </w:rPr>
            </w:r>
            <w:r>
              <w:rPr>
                <w:sz w:val="19"/>
              </w:rPr>
              <w:t>25%</w:t>
            </w:r>
          </w:p>
        </w:tc>
        <w:tc>
          <w:tcPr>
            <w:tcW w:type="dxa" w:w="1378"/>
          </w:tcPr>
          <w:p>
            <w:r>
              <w:rPr>
                <w:sz w:val="19"/>
              </w:rPr>
            </w:r>
            <w:r>
              <w:rPr>
                <w:sz w:val="19"/>
              </w:rPr>
              <w:t>61</w:t>
            </w:r>
          </w:p>
        </w:tc>
        <w:tc>
          <w:tcPr>
            <w:tcW w:type="dxa" w:w="1378"/>
          </w:tcPr>
          <w:p>
            <w:r>
              <w:rPr>
                <w:sz w:val="19"/>
              </w:rPr>
            </w:r>
            <w:r>
              <w:rPr>
                <w:sz w:val="19"/>
              </w:rPr>
              <w:t>44</w:t>
            </w:r>
          </w:p>
        </w:tc>
        <w:tc>
          <w:tcPr>
            <w:tcW w:type="dxa" w:w="1378"/>
          </w:tcPr>
          <w:p>
            <w:r>
              <w:rPr>
                <w:sz w:val="19"/>
              </w:rPr>
            </w:r>
            <w:r>
              <w:rPr>
                <w:sz w:val="19"/>
              </w:rPr>
              <w:t>16.8</w:t>
            </w:r>
          </w:p>
        </w:tc>
        <w:tc>
          <w:tcPr>
            <w:tcW w:type="dxa" w:w="1378"/>
          </w:tcPr>
          <w:p>
            <w:r>
              <w:rPr>
                <w:sz w:val="19"/>
              </w:rPr>
            </w:r>
            <w:r>
              <w:rPr>
                <w:sz w:val="19"/>
              </w:rPr>
              <w:t>$809k</w:t>
            </w:r>
          </w:p>
        </w:tc>
      </w:tr>
      <w:tr>
        <w:tc>
          <w:tcPr>
            <w:tcW w:type="dxa" w:w="1378"/>
          </w:tcPr>
          <w:p>
            <w:r>
              <w:rPr>
                <w:sz w:val="19"/>
              </w:rPr>
            </w:r>
            <w:r>
              <w:rPr>
                <w:sz w:val="19"/>
              </w:rPr>
              <w:t>8%</w:t>
            </w:r>
          </w:p>
        </w:tc>
        <w:tc>
          <w:tcPr>
            <w:tcW w:type="dxa" w:w="1378"/>
          </w:tcPr>
          <w:p>
            <w:r>
              <w:rPr>
                <w:sz w:val="19"/>
              </w:rPr>
            </w:r>
            <w:r>
              <w:rPr>
                <w:sz w:val="19"/>
              </w:rPr>
              <w:t>50%</w:t>
            </w:r>
          </w:p>
        </w:tc>
        <w:tc>
          <w:tcPr>
            <w:tcW w:type="dxa" w:w="1378"/>
          </w:tcPr>
          <w:p>
            <w:r>
              <w:rPr>
                <w:sz w:val="19"/>
              </w:rPr>
            </w:r>
            <w:r>
              <w:rPr>
                <w:sz w:val="19"/>
              </w:rPr>
              <w:t>5%</w:t>
            </w:r>
          </w:p>
        </w:tc>
        <w:tc>
          <w:tcPr>
            <w:tcW w:type="dxa" w:w="1378"/>
          </w:tcPr>
          <w:p>
            <w:r>
              <w:rPr>
                <w:sz w:val="19"/>
              </w:rPr>
            </w:r>
            <w:r>
              <w:rPr>
                <w:sz w:val="19"/>
              </w:rPr>
              <w:t>17.3</w:t>
            </w:r>
          </w:p>
        </w:tc>
        <w:tc>
          <w:tcPr>
            <w:tcW w:type="dxa" w:w="1378"/>
          </w:tcPr>
          <w:p>
            <w:r>
              <w:rPr>
                <w:sz w:val="19"/>
              </w:rPr>
            </w:r>
            <w:r>
              <w:rPr>
                <w:sz w:val="19"/>
              </w:rPr>
              <w:t>12.5</w:t>
            </w:r>
          </w:p>
        </w:tc>
        <w:tc>
          <w:tcPr>
            <w:tcW w:type="dxa" w:w="1378"/>
          </w:tcPr>
          <w:p>
            <w:r>
              <w:rPr>
                <w:sz w:val="19"/>
              </w:rPr>
            </w:r>
            <w:r>
              <w:rPr>
                <w:sz w:val="19"/>
              </w:rPr>
              <w:t>4.8</w:t>
            </w:r>
          </w:p>
        </w:tc>
        <w:tc>
          <w:tcPr>
            <w:tcW w:type="dxa" w:w="1378"/>
          </w:tcPr>
          <w:p>
            <w:r>
              <w:rPr>
                <w:sz w:val="19"/>
              </w:rPr>
            </w:r>
            <w:r>
              <w:rPr>
                <w:sz w:val="19"/>
              </w:rPr>
              <w:t>$231k</w:t>
            </w:r>
          </w:p>
        </w:tc>
      </w:tr>
      <w:tr>
        <w:tc>
          <w:tcPr>
            <w:tcW w:type="dxa" w:w="1378"/>
          </w:tcPr>
          <w:p>
            <w:r>
              <w:rPr>
                <w:sz w:val="19"/>
              </w:rPr>
            </w:r>
            <w:r>
              <w:rPr>
                <w:sz w:val="19"/>
              </w:rPr>
              <w:t>8%</w:t>
            </w:r>
          </w:p>
        </w:tc>
        <w:tc>
          <w:tcPr>
            <w:tcW w:type="dxa" w:w="1378"/>
          </w:tcPr>
          <w:p>
            <w:r>
              <w:rPr>
                <w:sz w:val="19"/>
              </w:rPr>
            </w:r>
            <w:r>
              <w:rPr>
                <w:sz w:val="19"/>
              </w:rPr>
              <w:t>50%</w:t>
            </w:r>
          </w:p>
        </w:tc>
        <w:tc>
          <w:tcPr>
            <w:tcW w:type="dxa" w:w="1378"/>
          </w:tcPr>
          <w:p>
            <w:r>
              <w:rPr>
                <w:sz w:val="19"/>
              </w:rPr>
            </w:r>
            <w:r>
              <w:rPr>
                <w:sz w:val="19"/>
              </w:rPr>
              <w:t>12%</w:t>
            </w:r>
          </w:p>
        </w:tc>
        <w:tc>
          <w:tcPr>
            <w:tcW w:type="dxa" w:w="1378"/>
          </w:tcPr>
          <w:p>
            <w:r>
              <w:rPr>
                <w:sz w:val="19"/>
              </w:rPr>
            </w:r>
            <w:r>
              <w:rPr>
                <w:sz w:val="19"/>
              </w:rPr>
              <w:t>42</w:t>
            </w:r>
          </w:p>
        </w:tc>
        <w:tc>
          <w:tcPr>
            <w:tcW w:type="dxa" w:w="1378"/>
          </w:tcPr>
          <w:p>
            <w:r>
              <w:rPr>
                <w:sz w:val="19"/>
              </w:rPr>
            </w:r>
            <w:r>
              <w:rPr>
                <w:sz w:val="19"/>
              </w:rPr>
              <w:t>30</w:t>
            </w:r>
          </w:p>
        </w:tc>
        <w:tc>
          <w:tcPr>
            <w:tcW w:type="dxa" w:w="1378"/>
          </w:tcPr>
          <w:p>
            <w:r>
              <w:rPr>
                <w:sz w:val="19"/>
              </w:rPr>
            </w:r>
            <w:r>
              <w:rPr>
                <w:sz w:val="19"/>
              </w:rPr>
              <w:t>11.5</w:t>
            </w:r>
          </w:p>
        </w:tc>
        <w:tc>
          <w:tcPr>
            <w:tcW w:type="dxa" w:w="1378"/>
          </w:tcPr>
          <w:p>
            <w:r>
              <w:rPr>
                <w:sz w:val="19"/>
              </w:rPr>
            </w:r>
            <w:r>
              <w:rPr>
                <w:sz w:val="19"/>
              </w:rPr>
              <w:t>$555k</w:t>
            </w:r>
          </w:p>
        </w:tc>
      </w:tr>
      <w:tr>
        <w:tc>
          <w:tcPr>
            <w:tcW w:type="dxa" w:w="1378"/>
          </w:tcPr>
          <w:p>
            <w:r>
              <w:rPr>
                <w:sz w:val="19"/>
              </w:rPr>
            </w:r>
            <w:r>
              <w:rPr>
                <w:sz w:val="19"/>
              </w:rPr>
              <w:t>8%</w:t>
            </w:r>
          </w:p>
        </w:tc>
        <w:tc>
          <w:tcPr>
            <w:tcW w:type="dxa" w:w="1378"/>
          </w:tcPr>
          <w:p>
            <w:r>
              <w:rPr>
                <w:sz w:val="19"/>
              </w:rPr>
            </w:r>
            <w:r>
              <w:rPr>
                <w:sz w:val="19"/>
              </w:rPr>
              <w:t>50%</w:t>
            </w:r>
          </w:p>
        </w:tc>
        <w:tc>
          <w:tcPr>
            <w:tcW w:type="dxa" w:w="1378"/>
          </w:tcPr>
          <w:p>
            <w:r>
              <w:rPr>
                <w:sz w:val="19"/>
              </w:rPr>
            </w:r>
            <w:r>
              <w:rPr>
                <w:sz w:val="19"/>
              </w:rPr>
              <w:t>25%</w:t>
            </w:r>
          </w:p>
        </w:tc>
        <w:tc>
          <w:tcPr>
            <w:tcW w:type="dxa" w:w="1378"/>
          </w:tcPr>
          <w:p>
            <w:r>
              <w:rPr>
                <w:sz w:val="19"/>
              </w:rPr>
            </w:r>
            <w:r>
              <w:rPr>
                <w:sz w:val="19"/>
              </w:rPr>
              <w:t>86</w:t>
            </w:r>
          </w:p>
        </w:tc>
        <w:tc>
          <w:tcPr>
            <w:tcW w:type="dxa" w:w="1378"/>
          </w:tcPr>
          <w:p>
            <w:r>
              <w:rPr>
                <w:sz w:val="19"/>
              </w:rPr>
            </w:r>
            <w:r>
              <w:rPr>
                <w:sz w:val="19"/>
              </w:rPr>
              <w:t>63</w:t>
            </w:r>
          </w:p>
        </w:tc>
        <w:tc>
          <w:tcPr>
            <w:tcW w:type="dxa" w:w="1378"/>
          </w:tcPr>
          <w:p>
            <w:r>
              <w:rPr>
                <w:sz w:val="19"/>
              </w:rPr>
            </w:r>
            <w:r>
              <w:rPr>
                <w:sz w:val="19"/>
              </w:rPr>
              <w:t>24</w:t>
            </w:r>
          </w:p>
        </w:tc>
        <w:tc>
          <w:tcPr>
            <w:tcW w:type="dxa" w:w="1378"/>
          </w:tcPr>
          <w:p>
            <w:r>
              <w:rPr>
                <w:sz w:val="19"/>
              </w:rPr>
            </w:r>
            <w:r>
              <w:rPr>
                <w:sz w:val="19"/>
              </w:rPr>
              <w:t>$1.16M</w:t>
            </w:r>
          </w:p>
        </w:tc>
      </w:tr>
      <w:tr>
        <w:tc>
          <w:tcPr>
            <w:tcW w:type="dxa" w:w="1378"/>
          </w:tcPr>
          <w:p>
            <w:r>
              <w:rPr>
                <w:sz w:val="19"/>
              </w:rPr>
            </w:r>
            <w:r>
              <w:rPr>
                <w:sz w:val="19"/>
              </w:rPr>
              <w:t>8%</w:t>
            </w:r>
          </w:p>
        </w:tc>
        <w:tc>
          <w:tcPr>
            <w:tcW w:type="dxa" w:w="1378"/>
          </w:tcPr>
          <w:p>
            <w:r>
              <w:rPr>
                <w:sz w:val="19"/>
              </w:rPr>
            </w:r>
            <w:r>
              <w:rPr>
                <w:sz w:val="19"/>
              </w:rPr>
              <w:t>65%</w:t>
            </w:r>
          </w:p>
        </w:tc>
        <w:tc>
          <w:tcPr>
            <w:tcW w:type="dxa" w:w="1378"/>
          </w:tcPr>
          <w:p>
            <w:r>
              <w:rPr>
                <w:sz w:val="19"/>
              </w:rPr>
            </w:r>
            <w:r>
              <w:rPr>
                <w:sz w:val="19"/>
              </w:rPr>
              <w:t>5%</w:t>
            </w:r>
          </w:p>
        </w:tc>
        <w:tc>
          <w:tcPr>
            <w:tcW w:type="dxa" w:w="1378"/>
          </w:tcPr>
          <w:p>
            <w:r>
              <w:rPr>
                <w:sz w:val="19"/>
              </w:rPr>
            </w:r>
            <w:r>
              <w:rPr>
                <w:sz w:val="19"/>
              </w:rPr>
              <w:t>22</w:t>
            </w:r>
          </w:p>
        </w:tc>
        <w:tc>
          <w:tcPr>
            <w:tcW w:type="dxa" w:w="1378"/>
          </w:tcPr>
          <w:p>
            <w:r>
              <w:rPr>
                <w:sz w:val="19"/>
              </w:rPr>
            </w:r>
            <w:r>
              <w:rPr>
                <w:sz w:val="19"/>
              </w:rPr>
              <w:t>16.3</w:t>
            </w:r>
          </w:p>
        </w:tc>
        <w:tc>
          <w:tcPr>
            <w:tcW w:type="dxa" w:w="1378"/>
          </w:tcPr>
          <w:p>
            <w:r>
              <w:rPr>
                <w:sz w:val="19"/>
              </w:rPr>
            </w:r>
            <w:r>
              <w:rPr>
                <w:sz w:val="19"/>
              </w:rPr>
              <w:t>6.2</w:t>
            </w:r>
          </w:p>
        </w:tc>
        <w:tc>
          <w:tcPr>
            <w:tcW w:type="dxa" w:w="1378"/>
          </w:tcPr>
          <w:p>
            <w:r>
              <w:rPr>
                <w:sz w:val="19"/>
              </w:rPr>
            </w:r>
            <w:r>
              <w:rPr>
                <w:sz w:val="19"/>
              </w:rPr>
              <w:t>$301k</w:t>
            </w:r>
          </w:p>
        </w:tc>
      </w:tr>
      <w:tr>
        <w:tc>
          <w:tcPr>
            <w:tcW w:type="dxa" w:w="1378"/>
          </w:tcPr>
          <w:p>
            <w:r>
              <w:rPr>
                <w:sz w:val="19"/>
              </w:rPr>
            </w:r>
            <w:r>
              <w:rPr>
                <w:sz w:val="19"/>
              </w:rPr>
              <w:t>8%</w:t>
            </w:r>
          </w:p>
        </w:tc>
        <w:tc>
          <w:tcPr>
            <w:tcW w:type="dxa" w:w="1378"/>
          </w:tcPr>
          <w:p>
            <w:r>
              <w:rPr>
                <w:sz w:val="19"/>
              </w:rPr>
            </w:r>
            <w:r>
              <w:rPr>
                <w:sz w:val="19"/>
              </w:rPr>
              <w:t>65%</w:t>
            </w:r>
          </w:p>
        </w:tc>
        <w:tc>
          <w:tcPr>
            <w:tcW w:type="dxa" w:w="1378"/>
          </w:tcPr>
          <w:p>
            <w:r>
              <w:rPr>
                <w:sz w:val="19"/>
              </w:rPr>
            </w:r>
            <w:r>
              <w:rPr>
                <w:sz w:val="19"/>
              </w:rPr>
              <w:t>12%</w:t>
            </w:r>
          </w:p>
        </w:tc>
        <w:tc>
          <w:tcPr>
            <w:tcW w:type="dxa" w:w="1378"/>
          </w:tcPr>
          <w:p>
            <w:r>
              <w:rPr>
                <w:sz w:val="19"/>
              </w:rPr>
            </w:r>
            <w:r>
              <w:rPr>
                <w:sz w:val="19"/>
              </w:rPr>
              <w:t>54</w:t>
            </w:r>
          </w:p>
        </w:tc>
        <w:tc>
          <w:tcPr>
            <w:tcW w:type="dxa" w:w="1378"/>
          </w:tcPr>
          <w:p>
            <w:r>
              <w:rPr>
                <w:sz w:val="19"/>
              </w:rPr>
            </w:r>
            <w:r>
              <w:rPr>
                <w:sz w:val="19"/>
              </w:rPr>
              <w:t>39</w:t>
            </w:r>
          </w:p>
        </w:tc>
        <w:tc>
          <w:tcPr>
            <w:tcW w:type="dxa" w:w="1378"/>
          </w:tcPr>
          <w:p>
            <w:r>
              <w:rPr>
                <w:sz w:val="19"/>
              </w:rPr>
            </w:r>
            <w:r>
              <w:rPr>
                <w:sz w:val="19"/>
              </w:rPr>
              <w:t>15.0</w:t>
            </w:r>
          </w:p>
        </w:tc>
        <w:tc>
          <w:tcPr>
            <w:tcW w:type="dxa" w:w="1378"/>
          </w:tcPr>
          <w:p>
            <w:r>
              <w:rPr>
                <w:sz w:val="19"/>
              </w:rPr>
            </w:r>
            <w:r>
              <w:rPr>
                <w:sz w:val="19"/>
              </w:rPr>
              <w:t>$721k</w:t>
            </w:r>
          </w:p>
        </w:tc>
      </w:tr>
      <w:tr>
        <w:tc>
          <w:tcPr>
            <w:tcW w:type="dxa" w:w="1378"/>
          </w:tcPr>
          <w:p>
            <w:r>
              <w:rPr>
                <w:sz w:val="19"/>
              </w:rPr>
            </w:r>
            <w:r>
              <w:rPr>
                <w:sz w:val="19"/>
              </w:rPr>
              <w:t>8%</w:t>
            </w:r>
          </w:p>
        </w:tc>
        <w:tc>
          <w:tcPr>
            <w:tcW w:type="dxa" w:w="1378"/>
          </w:tcPr>
          <w:p>
            <w:r>
              <w:rPr>
                <w:sz w:val="19"/>
              </w:rPr>
            </w:r>
            <w:r>
              <w:rPr>
                <w:sz w:val="19"/>
              </w:rPr>
              <w:t>65%</w:t>
            </w:r>
          </w:p>
        </w:tc>
        <w:tc>
          <w:tcPr>
            <w:tcW w:type="dxa" w:w="1378"/>
          </w:tcPr>
          <w:p>
            <w:r>
              <w:rPr>
                <w:sz w:val="19"/>
              </w:rPr>
            </w:r>
            <w:r>
              <w:rPr>
                <w:sz w:val="19"/>
              </w:rPr>
              <w:t>25%</w:t>
            </w:r>
          </w:p>
        </w:tc>
        <w:tc>
          <w:tcPr>
            <w:tcW w:type="dxa" w:w="1378"/>
          </w:tcPr>
          <w:p>
            <w:r>
              <w:rPr>
                <w:sz w:val="19"/>
              </w:rPr>
            </w:r>
            <w:r>
              <w:rPr>
                <w:sz w:val="19"/>
              </w:rPr>
              <w:t>112</w:t>
            </w:r>
          </w:p>
        </w:tc>
        <w:tc>
          <w:tcPr>
            <w:tcW w:type="dxa" w:w="1378"/>
          </w:tcPr>
          <w:p>
            <w:r>
              <w:rPr>
                <w:sz w:val="19"/>
              </w:rPr>
            </w:r>
            <w:r>
              <w:rPr>
                <w:sz w:val="19"/>
              </w:rPr>
              <w:t>81</w:t>
            </w:r>
          </w:p>
        </w:tc>
        <w:tc>
          <w:tcPr>
            <w:tcW w:type="dxa" w:w="1378"/>
          </w:tcPr>
          <w:p>
            <w:r>
              <w:rPr>
                <w:sz w:val="19"/>
              </w:rPr>
            </w:r>
            <w:r>
              <w:rPr>
                <w:sz w:val="19"/>
              </w:rPr>
              <w:t>31</w:t>
            </w:r>
          </w:p>
        </w:tc>
        <w:tc>
          <w:tcPr>
            <w:tcW w:type="dxa" w:w="1378"/>
          </w:tcPr>
          <w:p>
            <w:r>
              <w:rPr>
                <w:sz w:val="19"/>
              </w:rPr>
            </w:r>
            <w:r>
              <w:rPr>
                <w:sz w:val="19"/>
              </w:rPr>
              <w:t>$1.50M</w:t>
            </w:r>
          </w:p>
        </w:tc>
      </w:tr>
      <w:tr>
        <w:tc>
          <w:tcPr>
            <w:tcW w:type="dxa" w:w="1378"/>
          </w:tcPr>
          <w:p>
            <w:r>
              <w:rPr>
                <w:sz w:val="19"/>
              </w:rPr>
            </w:r>
            <w:r>
              <w:rPr>
                <w:sz w:val="19"/>
              </w:rPr>
              <w:t>10%</w:t>
            </w:r>
          </w:p>
        </w:tc>
        <w:tc>
          <w:tcPr>
            <w:tcW w:type="dxa" w:w="1378"/>
          </w:tcPr>
          <w:p>
            <w:r>
              <w:rPr>
                <w:sz w:val="19"/>
              </w:rPr>
            </w:r>
            <w:r>
              <w:rPr>
                <w:sz w:val="19"/>
              </w:rPr>
              <w:t>35%</w:t>
            </w:r>
          </w:p>
        </w:tc>
        <w:tc>
          <w:tcPr>
            <w:tcW w:type="dxa" w:w="1378"/>
          </w:tcPr>
          <w:p>
            <w:r>
              <w:rPr>
                <w:sz w:val="19"/>
              </w:rPr>
            </w:r>
            <w:r>
              <w:rPr>
                <w:sz w:val="19"/>
              </w:rPr>
              <w:t>5%</w:t>
            </w:r>
          </w:p>
        </w:tc>
        <w:tc>
          <w:tcPr>
            <w:tcW w:type="dxa" w:w="1378"/>
          </w:tcPr>
          <w:p>
            <w:r>
              <w:rPr>
                <w:sz w:val="19"/>
              </w:rPr>
            </w:r>
            <w:r>
              <w:rPr>
                <w:sz w:val="19"/>
              </w:rPr>
              <w:t>15.1</w:t>
            </w:r>
          </w:p>
        </w:tc>
        <w:tc>
          <w:tcPr>
            <w:tcW w:type="dxa" w:w="1378"/>
          </w:tcPr>
          <w:p>
            <w:r>
              <w:rPr>
                <w:sz w:val="19"/>
              </w:rPr>
            </w:r>
            <w:r>
              <w:rPr>
                <w:sz w:val="19"/>
              </w:rPr>
              <w:t>10.9</w:t>
            </w:r>
          </w:p>
        </w:tc>
        <w:tc>
          <w:tcPr>
            <w:tcW w:type="dxa" w:w="1378"/>
          </w:tcPr>
          <w:p>
            <w:r>
              <w:rPr>
                <w:sz w:val="19"/>
              </w:rPr>
            </w:r>
            <w:r>
              <w:rPr>
                <w:sz w:val="19"/>
              </w:rPr>
              <w:t>4.2</w:t>
            </w:r>
          </w:p>
        </w:tc>
        <w:tc>
          <w:tcPr>
            <w:tcW w:type="dxa" w:w="1378"/>
          </w:tcPr>
          <w:p>
            <w:r>
              <w:rPr>
                <w:sz w:val="19"/>
              </w:rPr>
            </w:r>
            <w:r>
              <w:rPr>
                <w:sz w:val="19"/>
              </w:rPr>
              <w:t>$202k</w:t>
            </w:r>
          </w:p>
        </w:tc>
      </w:tr>
      <w:tr>
        <w:tc>
          <w:tcPr>
            <w:tcW w:type="dxa" w:w="1378"/>
          </w:tcPr>
          <w:p>
            <w:r>
              <w:rPr>
                <w:sz w:val="19"/>
              </w:rPr>
            </w:r>
            <w:r>
              <w:rPr>
                <w:sz w:val="19"/>
              </w:rPr>
              <w:t>10%</w:t>
            </w:r>
          </w:p>
        </w:tc>
        <w:tc>
          <w:tcPr>
            <w:tcW w:type="dxa" w:w="1378"/>
          </w:tcPr>
          <w:p>
            <w:r>
              <w:rPr>
                <w:sz w:val="19"/>
              </w:rPr>
            </w:r>
            <w:r>
              <w:rPr>
                <w:sz w:val="19"/>
              </w:rPr>
              <w:t>35%</w:t>
            </w:r>
          </w:p>
        </w:tc>
        <w:tc>
          <w:tcPr>
            <w:tcW w:type="dxa" w:w="1378"/>
          </w:tcPr>
          <w:p>
            <w:r>
              <w:rPr>
                <w:sz w:val="19"/>
              </w:rPr>
            </w:r>
            <w:r>
              <w:rPr>
                <w:sz w:val="19"/>
              </w:rPr>
              <w:t>12%</w:t>
            </w:r>
          </w:p>
        </w:tc>
        <w:tc>
          <w:tcPr>
            <w:tcW w:type="dxa" w:w="1378"/>
          </w:tcPr>
          <w:p>
            <w:r>
              <w:rPr>
                <w:sz w:val="19"/>
              </w:rPr>
            </w:r>
            <w:r>
              <w:rPr>
                <w:sz w:val="19"/>
              </w:rPr>
              <w:t>36</w:t>
            </w:r>
          </w:p>
        </w:tc>
        <w:tc>
          <w:tcPr>
            <w:tcW w:type="dxa" w:w="1378"/>
          </w:tcPr>
          <w:p>
            <w:r>
              <w:rPr>
                <w:sz w:val="19"/>
              </w:rPr>
            </w:r>
            <w:r>
              <w:rPr>
                <w:sz w:val="19"/>
              </w:rPr>
              <w:t>26</w:t>
            </w:r>
          </w:p>
        </w:tc>
        <w:tc>
          <w:tcPr>
            <w:tcW w:type="dxa" w:w="1378"/>
          </w:tcPr>
          <w:p>
            <w:r>
              <w:rPr>
                <w:sz w:val="19"/>
              </w:rPr>
            </w:r>
            <w:r>
              <w:rPr>
                <w:sz w:val="19"/>
              </w:rPr>
              <w:t>10.1</w:t>
            </w:r>
          </w:p>
        </w:tc>
        <w:tc>
          <w:tcPr>
            <w:tcW w:type="dxa" w:w="1378"/>
          </w:tcPr>
          <w:p>
            <w:r>
              <w:rPr>
                <w:sz w:val="19"/>
              </w:rPr>
            </w:r>
            <w:r>
              <w:rPr>
                <w:sz w:val="19"/>
              </w:rPr>
              <w:t>$486k</w:t>
            </w:r>
          </w:p>
        </w:tc>
      </w:tr>
      <w:tr>
        <w:tc>
          <w:tcPr>
            <w:tcW w:type="dxa" w:w="1378"/>
          </w:tcPr>
          <w:p>
            <w:r>
              <w:rPr>
                <w:sz w:val="19"/>
              </w:rPr>
            </w:r>
            <w:r>
              <w:rPr>
                <w:sz w:val="19"/>
              </w:rPr>
              <w:t>10%</w:t>
            </w:r>
          </w:p>
        </w:tc>
        <w:tc>
          <w:tcPr>
            <w:tcW w:type="dxa" w:w="1378"/>
          </w:tcPr>
          <w:p>
            <w:r>
              <w:rPr>
                <w:sz w:val="19"/>
              </w:rPr>
            </w:r>
            <w:r>
              <w:rPr>
                <w:sz w:val="19"/>
              </w:rPr>
              <w:t>35%</w:t>
            </w:r>
          </w:p>
        </w:tc>
        <w:tc>
          <w:tcPr>
            <w:tcW w:type="dxa" w:w="1378"/>
          </w:tcPr>
          <w:p>
            <w:r>
              <w:rPr>
                <w:sz w:val="19"/>
              </w:rPr>
            </w:r>
            <w:r>
              <w:rPr>
                <w:sz w:val="19"/>
              </w:rPr>
              <w:t>25%</w:t>
            </w:r>
          </w:p>
        </w:tc>
        <w:tc>
          <w:tcPr>
            <w:tcW w:type="dxa" w:w="1378"/>
          </w:tcPr>
          <w:p>
            <w:r>
              <w:rPr>
                <w:sz w:val="19"/>
              </w:rPr>
            </w:r>
            <w:r>
              <w:rPr>
                <w:sz w:val="19"/>
              </w:rPr>
              <w:t>76</w:t>
            </w:r>
          </w:p>
        </w:tc>
        <w:tc>
          <w:tcPr>
            <w:tcW w:type="dxa" w:w="1378"/>
          </w:tcPr>
          <w:p>
            <w:r>
              <w:rPr>
                <w:sz w:val="19"/>
              </w:rPr>
            </w:r>
            <w:r>
              <w:rPr>
                <w:sz w:val="19"/>
              </w:rPr>
              <w:t>55</w:t>
            </w:r>
          </w:p>
        </w:tc>
        <w:tc>
          <w:tcPr>
            <w:tcW w:type="dxa" w:w="1378"/>
          </w:tcPr>
          <w:p>
            <w:r>
              <w:rPr>
                <w:sz w:val="19"/>
              </w:rPr>
            </w:r>
            <w:r>
              <w:rPr>
                <w:sz w:val="19"/>
              </w:rPr>
              <w:t>21</w:t>
            </w:r>
          </w:p>
        </w:tc>
        <w:tc>
          <w:tcPr>
            <w:tcW w:type="dxa" w:w="1378"/>
          </w:tcPr>
          <w:p>
            <w:r>
              <w:rPr>
                <w:sz w:val="19"/>
              </w:rPr>
            </w:r>
            <w:r>
              <w:rPr>
                <w:sz w:val="19"/>
              </w:rPr>
              <w:t>$1.01M</w:t>
            </w:r>
          </w:p>
        </w:tc>
      </w:tr>
      <w:tr>
        <w:tc>
          <w:tcPr>
            <w:tcW w:type="dxa" w:w="1378"/>
          </w:tcPr>
          <w:p>
            <w:r>
              <w:rPr>
                <w:sz w:val="19"/>
              </w:rPr>
            </w:r>
            <w:r>
              <w:rPr>
                <w:sz w:val="19"/>
              </w:rPr>
              <w:t>10%</w:t>
            </w:r>
          </w:p>
        </w:tc>
        <w:tc>
          <w:tcPr>
            <w:tcW w:type="dxa" w:w="1378"/>
          </w:tcPr>
          <w:p>
            <w:r>
              <w:rPr>
                <w:sz w:val="19"/>
              </w:rPr>
            </w:r>
            <w:r>
              <w:rPr>
                <w:sz w:val="19"/>
              </w:rPr>
              <w:t>50%</w:t>
            </w:r>
          </w:p>
        </w:tc>
        <w:tc>
          <w:tcPr>
            <w:tcW w:type="dxa" w:w="1378"/>
          </w:tcPr>
          <w:p>
            <w:r>
              <w:rPr>
                <w:sz w:val="19"/>
              </w:rPr>
            </w:r>
            <w:r>
              <w:rPr>
                <w:sz w:val="19"/>
              </w:rPr>
              <w:t>5%</w:t>
            </w:r>
          </w:p>
        </w:tc>
        <w:tc>
          <w:tcPr>
            <w:tcW w:type="dxa" w:w="1378"/>
          </w:tcPr>
          <w:p>
            <w:r>
              <w:rPr>
                <w:sz w:val="19"/>
              </w:rPr>
            </w:r>
            <w:r>
              <w:rPr>
                <w:sz w:val="19"/>
              </w:rPr>
              <w:t>22</w:t>
            </w:r>
          </w:p>
        </w:tc>
        <w:tc>
          <w:tcPr>
            <w:tcW w:type="dxa" w:w="1378"/>
          </w:tcPr>
          <w:p>
            <w:r>
              <w:rPr>
                <w:sz w:val="19"/>
              </w:rPr>
            </w:r>
            <w:r>
              <w:rPr>
                <w:sz w:val="19"/>
              </w:rPr>
              <w:t>15.6</w:t>
            </w:r>
          </w:p>
        </w:tc>
        <w:tc>
          <w:tcPr>
            <w:tcW w:type="dxa" w:w="1378"/>
          </w:tcPr>
          <w:p>
            <w:r>
              <w:rPr>
                <w:sz w:val="19"/>
              </w:rPr>
            </w:r>
            <w:r>
              <w:rPr>
                <w:sz w:val="19"/>
              </w:rPr>
              <w:t>6.0</w:t>
            </w:r>
          </w:p>
        </w:tc>
        <w:tc>
          <w:tcPr>
            <w:tcW w:type="dxa" w:w="1378"/>
          </w:tcPr>
          <w:p>
            <w:r>
              <w:rPr>
                <w:sz w:val="19"/>
              </w:rPr>
            </w:r>
            <w:r>
              <w:rPr>
                <w:sz w:val="19"/>
              </w:rPr>
              <w:t>$289k</w:t>
            </w:r>
          </w:p>
        </w:tc>
      </w:tr>
      <w:tr>
        <w:tc>
          <w:tcPr>
            <w:tcW w:type="dxa" w:w="1378"/>
          </w:tcPr>
          <w:p>
            <w:r>
              <w:rPr>
                <w:sz w:val="19"/>
              </w:rPr>
            </w:r>
            <w:r>
              <w:rPr>
                <w:sz w:val="19"/>
              </w:rPr>
              <w:t>10%</w:t>
            </w:r>
          </w:p>
        </w:tc>
        <w:tc>
          <w:tcPr>
            <w:tcW w:type="dxa" w:w="1378"/>
          </w:tcPr>
          <w:p>
            <w:r>
              <w:rPr>
                <w:sz w:val="19"/>
              </w:rPr>
            </w:r>
            <w:r>
              <w:rPr>
                <w:sz w:val="19"/>
              </w:rPr>
              <w:t>50%</w:t>
            </w:r>
          </w:p>
        </w:tc>
        <w:tc>
          <w:tcPr>
            <w:tcW w:type="dxa" w:w="1378"/>
          </w:tcPr>
          <w:p>
            <w:r>
              <w:rPr>
                <w:sz w:val="19"/>
              </w:rPr>
            </w:r>
            <w:r>
              <w:rPr>
                <w:sz w:val="19"/>
              </w:rPr>
              <w:t>12%</w:t>
            </w:r>
          </w:p>
        </w:tc>
        <w:tc>
          <w:tcPr>
            <w:tcW w:type="dxa" w:w="1378"/>
          </w:tcPr>
          <w:p>
            <w:r>
              <w:rPr>
                <w:sz w:val="19"/>
              </w:rPr>
            </w:r>
            <w:r>
              <w:rPr>
                <w:sz w:val="19"/>
              </w:rPr>
              <w:t>52</w:t>
            </w:r>
          </w:p>
        </w:tc>
        <w:tc>
          <w:tcPr>
            <w:tcW w:type="dxa" w:w="1378"/>
          </w:tcPr>
          <w:p>
            <w:r>
              <w:rPr>
                <w:sz w:val="19"/>
              </w:rPr>
            </w:r>
            <w:r>
              <w:rPr>
                <w:sz w:val="19"/>
              </w:rPr>
              <w:t>38</w:t>
            </w:r>
          </w:p>
        </w:tc>
        <w:tc>
          <w:tcPr>
            <w:tcW w:type="dxa" w:w="1378"/>
          </w:tcPr>
          <w:p>
            <w:r>
              <w:rPr>
                <w:sz w:val="19"/>
              </w:rPr>
            </w:r>
            <w:r>
              <w:rPr>
                <w:sz w:val="19"/>
              </w:rPr>
              <w:t>14.4</w:t>
            </w:r>
          </w:p>
        </w:tc>
        <w:tc>
          <w:tcPr>
            <w:tcW w:type="dxa" w:w="1378"/>
          </w:tcPr>
          <w:p>
            <w:r>
              <w:rPr>
                <w:sz w:val="19"/>
              </w:rPr>
            </w:r>
            <w:r>
              <w:rPr>
                <w:sz w:val="19"/>
              </w:rPr>
              <w:t>$694k</w:t>
            </w:r>
          </w:p>
        </w:tc>
      </w:tr>
      <w:tr>
        <w:tc>
          <w:tcPr>
            <w:tcW w:type="dxa" w:w="1378"/>
          </w:tcPr>
          <w:p>
            <w:r>
              <w:rPr>
                <w:sz w:val="19"/>
              </w:rPr>
            </w:r>
            <w:r>
              <w:rPr>
                <w:sz w:val="19"/>
              </w:rPr>
              <w:t>10%</w:t>
            </w:r>
          </w:p>
        </w:tc>
        <w:tc>
          <w:tcPr>
            <w:tcW w:type="dxa" w:w="1378"/>
          </w:tcPr>
          <w:p>
            <w:r>
              <w:rPr>
                <w:sz w:val="19"/>
              </w:rPr>
            </w:r>
            <w:r>
              <w:rPr>
                <w:sz w:val="19"/>
              </w:rPr>
              <w:t>50%</w:t>
            </w:r>
          </w:p>
        </w:tc>
        <w:tc>
          <w:tcPr>
            <w:tcW w:type="dxa" w:w="1378"/>
          </w:tcPr>
          <w:p>
            <w:r>
              <w:rPr>
                <w:sz w:val="19"/>
              </w:rPr>
            </w:r>
            <w:r>
              <w:rPr>
                <w:sz w:val="19"/>
              </w:rPr>
              <w:t>25%</w:t>
            </w:r>
          </w:p>
        </w:tc>
        <w:tc>
          <w:tcPr>
            <w:tcW w:type="dxa" w:w="1378"/>
          </w:tcPr>
          <w:p>
            <w:r>
              <w:rPr>
                <w:sz w:val="19"/>
              </w:rPr>
            </w:r>
            <w:r>
              <w:rPr>
                <w:sz w:val="19"/>
              </w:rPr>
              <w:t>108</w:t>
            </w:r>
          </w:p>
        </w:tc>
        <w:tc>
          <w:tcPr>
            <w:tcW w:type="dxa" w:w="1378"/>
          </w:tcPr>
          <w:p>
            <w:r>
              <w:rPr>
                <w:sz w:val="19"/>
              </w:rPr>
            </w:r>
            <w:r>
              <w:rPr>
                <w:sz w:val="19"/>
              </w:rPr>
              <w:t>78</w:t>
            </w:r>
          </w:p>
        </w:tc>
        <w:tc>
          <w:tcPr>
            <w:tcW w:type="dxa" w:w="1378"/>
          </w:tcPr>
          <w:p>
            <w:r>
              <w:rPr>
                <w:sz w:val="19"/>
              </w:rPr>
            </w:r>
            <w:r>
              <w:rPr>
                <w:sz w:val="19"/>
              </w:rPr>
              <w:t>30</w:t>
            </w:r>
          </w:p>
        </w:tc>
        <w:tc>
          <w:tcPr>
            <w:tcW w:type="dxa" w:w="1378"/>
          </w:tcPr>
          <w:p>
            <w:r>
              <w:rPr>
                <w:sz w:val="19"/>
              </w:rPr>
            </w:r>
            <w:r>
              <w:rPr>
                <w:sz w:val="19"/>
              </w:rPr>
              <w:t>$1.45M</w:t>
            </w:r>
          </w:p>
        </w:tc>
      </w:tr>
      <w:tr>
        <w:tc>
          <w:tcPr>
            <w:tcW w:type="dxa" w:w="1378"/>
          </w:tcPr>
          <w:p>
            <w:r>
              <w:rPr>
                <w:sz w:val="19"/>
              </w:rPr>
            </w:r>
            <w:r>
              <w:rPr>
                <w:sz w:val="19"/>
              </w:rPr>
              <w:t>10%</w:t>
            </w:r>
          </w:p>
        </w:tc>
        <w:tc>
          <w:tcPr>
            <w:tcW w:type="dxa" w:w="1378"/>
          </w:tcPr>
          <w:p>
            <w:r>
              <w:rPr>
                <w:sz w:val="19"/>
              </w:rPr>
            </w:r>
            <w:r>
              <w:rPr>
                <w:sz w:val="19"/>
              </w:rPr>
              <w:t>65%</w:t>
            </w:r>
          </w:p>
        </w:tc>
        <w:tc>
          <w:tcPr>
            <w:tcW w:type="dxa" w:w="1378"/>
          </w:tcPr>
          <w:p>
            <w:r>
              <w:rPr>
                <w:sz w:val="19"/>
              </w:rPr>
            </w:r>
            <w:r>
              <w:rPr>
                <w:sz w:val="19"/>
              </w:rPr>
              <w:t>5%</w:t>
            </w:r>
          </w:p>
        </w:tc>
        <w:tc>
          <w:tcPr>
            <w:tcW w:type="dxa" w:w="1378"/>
          </w:tcPr>
          <w:p>
            <w:r>
              <w:rPr>
                <w:sz w:val="19"/>
              </w:rPr>
            </w:r>
            <w:r>
              <w:rPr>
                <w:sz w:val="19"/>
              </w:rPr>
              <w:t>28</w:t>
            </w:r>
          </w:p>
        </w:tc>
        <w:tc>
          <w:tcPr>
            <w:tcW w:type="dxa" w:w="1378"/>
          </w:tcPr>
          <w:p>
            <w:r>
              <w:rPr>
                <w:sz w:val="19"/>
              </w:rPr>
            </w:r>
            <w:r>
              <w:rPr>
                <w:sz w:val="19"/>
              </w:rPr>
              <w:t>20</w:t>
            </w:r>
          </w:p>
        </w:tc>
        <w:tc>
          <w:tcPr>
            <w:tcW w:type="dxa" w:w="1378"/>
          </w:tcPr>
          <w:p>
            <w:r>
              <w:rPr>
                <w:sz w:val="19"/>
              </w:rPr>
            </w:r>
            <w:r>
              <w:rPr>
                <w:sz w:val="19"/>
              </w:rPr>
              <w:t>7.8</w:t>
            </w:r>
          </w:p>
        </w:tc>
        <w:tc>
          <w:tcPr>
            <w:tcW w:type="dxa" w:w="1378"/>
          </w:tcPr>
          <w:p>
            <w:r>
              <w:rPr>
                <w:sz w:val="19"/>
              </w:rPr>
            </w:r>
            <w:r>
              <w:rPr>
                <w:sz w:val="19"/>
              </w:rPr>
              <w:t>$376k</w:t>
            </w:r>
          </w:p>
        </w:tc>
      </w:tr>
      <w:tr>
        <w:tc>
          <w:tcPr>
            <w:tcW w:type="dxa" w:w="1378"/>
          </w:tcPr>
          <w:p>
            <w:r>
              <w:rPr>
                <w:sz w:val="19"/>
              </w:rPr>
            </w:r>
            <w:r>
              <w:rPr>
                <w:sz w:val="19"/>
              </w:rPr>
              <w:t>10%</w:t>
            </w:r>
          </w:p>
        </w:tc>
        <w:tc>
          <w:tcPr>
            <w:tcW w:type="dxa" w:w="1378"/>
          </w:tcPr>
          <w:p>
            <w:r>
              <w:rPr>
                <w:sz w:val="19"/>
              </w:rPr>
            </w:r>
            <w:r>
              <w:rPr>
                <w:sz w:val="19"/>
              </w:rPr>
              <w:t>65%</w:t>
            </w:r>
          </w:p>
        </w:tc>
        <w:tc>
          <w:tcPr>
            <w:tcW w:type="dxa" w:w="1378"/>
          </w:tcPr>
          <w:p>
            <w:r>
              <w:rPr>
                <w:sz w:val="19"/>
              </w:rPr>
            </w:r>
            <w:r>
              <w:rPr>
                <w:sz w:val="19"/>
              </w:rPr>
              <w:t>12%</w:t>
            </w:r>
          </w:p>
        </w:tc>
        <w:tc>
          <w:tcPr>
            <w:tcW w:type="dxa" w:w="1378"/>
          </w:tcPr>
          <w:p>
            <w:r>
              <w:rPr>
                <w:sz w:val="19"/>
              </w:rPr>
            </w:r>
            <w:r>
              <w:rPr>
                <w:sz w:val="19"/>
              </w:rPr>
              <w:t>67</w:t>
            </w:r>
          </w:p>
        </w:tc>
        <w:tc>
          <w:tcPr>
            <w:tcW w:type="dxa" w:w="1378"/>
          </w:tcPr>
          <w:p>
            <w:r>
              <w:rPr>
                <w:sz w:val="19"/>
              </w:rPr>
            </w:r>
            <w:r>
              <w:rPr>
                <w:sz w:val="19"/>
              </w:rPr>
              <w:t>49</w:t>
            </w:r>
          </w:p>
        </w:tc>
        <w:tc>
          <w:tcPr>
            <w:tcW w:type="dxa" w:w="1378"/>
          </w:tcPr>
          <w:p>
            <w:r>
              <w:rPr>
                <w:sz w:val="19"/>
              </w:rPr>
            </w:r>
            <w:r>
              <w:rPr>
                <w:sz w:val="19"/>
              </w:rPr>
              <w:t>18.7</w:t>
            </w:r>
          </w:p>
        </w:tc>
        <w:tc>
          <w:tcPr>
            <w:tcW w:type="dxa" w:w="1378"/>
          </w:tcPr>
          <w:p>
            <w:r>
              <w:rPr>
                <w:sz w:val="19"/>
              </w:rPr>
            </w:r>
            <w:r>
              <w:rPr>
                <w:sz w:val="19"/>
              </w:rPr>
              <w:t>$902k</w:t>
            </w:r>
          </w:p>
        </w:tc>
      </w:tr>
      <w:tr>
        <w:tc>
          <w:tcPr>
            <w:tcW w:type="dxa" w:w="1378"/>
          </w:tcPr>
          <w:p>
            <w:r>
              <w:rPr>
                <w:sz w:val="19"/>
              </w:rPr>
            </w:r>
            <w:r>
              <w:rPr>
                <w:sz w:val="19"/>
              </w:rPr>
              <w:t>10%</w:t>
            </w:r>
          </w:p>
        </w:tc>
        <w:tc>
          <w:tcPr>
            <w:tcW w:type="dxa" w:w="1378"/>
          </w:tcPr>
          <w:p>
            <w:r>
              <w:rPr>
                <w:sz w:val="19"/>
              </w:rPr>
            </w:r>
            <w:r>
              <w:rPr>
                <w:sz w:val="19"/>
              </w:rPr>
              <w:t>65%</w:t>
            </w:r>
          </w:p>
        </w:tc>
        <w:tc>
          <w:tcPr>
            <w:tcW w:type="dxa" w:w="1378"/>
          </w:tcPr>
          <w:p>
            <w:r>
              <w:rPr>
                <w:sz w:val="19"/>
              </w:rPr>
            </w:r>
            <w:r>
              <w:rPr>
                <w:sz w:val="19"/>
              </w:rPr>
              <w:t>25%</w:t>
            </w:r>
          </w:p>
        </w:tc>
        <w:tc>
          <w:tcPr>
            <w:tcW w:type="dxa" w:w="1378"/>
          </w:tcPr>
          <w:p>
            <w:r>
              <w:rPr>
                <w:sz w:val="19"/>
              </w:rPr>
            </w:r>
            <w:r>
              <w:rPr>
                <w:sz w:val="19"/>
              </w:rPr>
              <w:t>141</w:t>
            </w:r>
          </w:p>
        </w:tc>
        <w:tc>
          <w:tcPr>
            <w:tcW w:type="dxa" w:w="1378"/>
          </w:tcPr>
          <w:p>
            <w:r>
              <w:rPr>
                <w:sz w:val="19"/>
              </w:rPr>
            </w:r>
            <w:r>
              <w:rPr>
                <w:sz w:val="19"/>
              </w:rPr>
              <w:t>102</w:t>
            </w:r>
          </w:p>
        </w:tc>
        <w:tc>
          <w:tcPr>
            <w:tcW w:type="dxa" w:w="1378"/>
          </w:tcPr>
          <w:p>
            <w:r>
              <w:rPr>
                <w:sz w:val="19"/>
              </w:rPr>
            </w:r>
            <w:r>
              <w:rPr>
                <w:sz w:val="19"/>
              </w:rPr>
              <w:t>39</w:t>
            </w:r>
          </w:p>
        </w:tc>
        <w:tc>
          <w:tcPr>
            <w:tcW w:type="dxa" w:w="1378"/>
          </w:tcPr>
          <w:p>
            <w:r>
              <w:rPr>
                <w:sz w:val="19"/>
              </w:rPr>
            </w:r>
            <w:r>
              <w:rPr>
                <w:sz w:val="19"/>
              </w:rPr>
              <w:t>$1.88M</w:t>
            </w:r>
          </w:p>
        </w:tc>
      </w:tr>
    </w:tbl>
    <w:p/>
    <w:p>
      <w:r>
        <w:rPr>
          <w:b/>
        </w:rPr>
        <w:t>Range 9 to 141.</w:t>
      </w:r>
      <w:r>
        <w:t xml:space="preserve"> The board's reach decision fixes take-up at 5 / 12 / 25% and holds the other two dials at mid, which gives </w:t>
      </w:r>
      <w:r>
        <w:rPr>
          <w:b/>
        </w:rPr>
        <w:t>17 / 42 / 86</w:t>
      </w:r>
      <w:r>
        <w:t>. Those three are the figures to quote; the grid shows what happens if the other two dials are wrong, and they can each move the answer by more than take-up does.</w:t>
      </w:r>
    </w:p>
    <w:p>
      <w:r>
        <w:rPr>
          <w:b/>
        </w:rPr>
        <w:t>Table 5 — the board case. Veteran share 8%, qualifying share 50%, take-up varied.</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Pr>
                <w:sz w:val="19"/>
              </w:rPr>
            </w:r>
            <w:r>
              <w:rPr>
                <w:b/>
                <w:sz w:val="19"/>
              </w:rPr>
              <w:t>Take-up</w:t>
            </w:r>
          </w:p>
        </w:tc>
        <w:tc>
          <w:tcPr>
            <w:tcW w:type="dxa" w:w="1608"/>
          </w:tcPr>
          <w:p>
            <w:r>
              <w:rPr>
                <w:sz w:val="19"/>
              </w:rPr>
            </w:r>
            <w:r>
              <w:rPr>
                <w:b/>
                <w:sz w:val="19"/>
              </w:rPr>
              <w:t>Participants</w:t>
            </w:r>
          </w:p>
        </w:tc>
        <w:tc>
          <w:tcPr>
            <w:tcW w:type="dxa" w:w="1608"/>
          </w:tcPr>
          <w:p>
            <w:r>
              <w:rPr>
                <w:sz w:val="19"/>
              </w:rPr>
            </w:r>
            <w:r>
              <w:rPr>
                <w:b/>
                <w:sz w:val="19"/>
              </w:rPr>
              <w:t>— Incentive</w:t>
            </w:r>
          </w:p>
        </w:tc>
        <w:tc>
          <w:tcPr>
            <w:tcW w:type="dxa" w:w="1608"/>
          </w:tcPr>
          <w:p>
            <w:r>
              <w:rPr>
                <w:sz w:val="19"/>
              </w:rPr>
            </w:r>
            <w:r>
              <w:rPr>
                <w:b/>
                <w:sz w:val="19"/>
              </w:rPr>
              <w:t>— Bridge</w:t>
            </w:r>
          </w:p>
        </w:tc>
        <w:tc>
          <w:tcPr>
            <w:tcW w:type="dxa" w:w="1608"/>
          </w:tcPr>
          <w:p>
            <w:r>
              <w:rPr>
                <w:sz w:val="19"/>
              </w:rPr>
            </w:r>
            <w:r>
              <w:rPr>
                <w:b/>
                <w:sz w:val="19"/>
              </w:rPr>
              <w:t>Member payments</w:t>
            </w:r>
          </w:p>
        </w:tc>
        <w:tc>
          <w:tcPr>
            <w:tcW w:type="dxa" w:w="1608"/>
          </w:tcPr>
          <w:p>
            <w:r>
              <w:rPr>
                <w:sz w:val="19"/>
              </w:rPr>
            </w:r>
            <w:r>
              <w:rPr>
                <w:b/>
                <w:sz w:val="19"/>
              </w:rPr>
              <w:t>Average salary</w:t>
            </w:r>
          </w:p>
        </w:tc>
      </w:tr>
      <w:tr>
        <w:tc>
          <w:tcPr>
            <w:tcW w:type="dxa" w:w="1608"/>
          </w:tcPr>
          <w:p>
            <w:r>
              <w:rPr>
                <w:sz w:val="19"/>
              </w:rPr>
            </w:r>
            <w:r>
              <w:rPr>
                <w:sz w:val="19"/>
              </w:rPr>
              <w:t>5%</w:t>
            </w:r>
          </w:p>
        </w:tc>
        <w:tc>
          <w:tcPr>
            <w:tcW w:type="dxa" w:w="1608"/>
          </w:tcPr>
          <w:p>
            <w:r>
              <w:rPr>
                <w:sz w:val="19"/>
              </w:rPr>
            </w:r>
            <w:r>
              <w:rPr>
                <w:sz w:val="19"/>
              </w:rPr>
              <w:t>17.3</w:t>
            </w:r>
          </w:p>
        </w:tc>
        <w:tc>
          <w:tcPr>
            <w:tcW w:type="dxa" w:w="1608"/>
          </w:tcPr>
          <w:p>
            <w:r>
              <w:rPr>
                <w:sz w:val="19"/>
              </w:rPr>
            </w:r>
            <w:r>
              <w:rPr>
                <w:sz w:val="19"/>
              </w:rPr>
              <w:t>12.5</w:t>
            </w:r>
          </w:p>
        </w:tc>
        <w:tc>
          <w:tcPr>
            <w:tcW w:type="dxa" w:w="1608"/>
          </w:tcPr>
          <w:p>
            <w:r>
              <w:rPr>
                <w:sz w:val="19"/>
              </w:rPr>
            </w:r>
            <w:r>
              <w:rPr>
                <w:sz w:val="19"/>
              </w:rPr>
              <w:t>4.8</w:t>
            </w:r>
          </w:p>
        </w:tc>
        <w:tc>
          <w:tcPr>
            <w:tcW w:type="dxa" w:w="1608"/>
          </w:tcPr>
          <w:p>
            <w:r>
              <w:rPr>
                <w:sz w:val="19"/>
              </w:rPr>
            </w:r>
            <w:r>
              <w:rPr>
                <w:sz w:val="19"/>
              </w:rPr>
              <w:t>$231k</w:t>
            </w:r>
          </w:p>
        </w:tc>
        <w:tc>
          <w:tcPr>
            <w:tcW w:type="dxa" w:w="1608"/>
          </w:tcPr>
          <w:p>
            <w:r>
              <w:rPr>
                <w:sz w:val="19"/>
              </w:rPr>
            </w:r>
            <w:r>
              <w:rPr>
                <w:sz w:val="19"/>
              </w:rPr>
              <w:t>$84,329</w:t>
            </w:r>
          </w:p>
        </w:tc>
      </w:tr>
      <w:tr>
        <w:tc>
          <w:tcPr>
            <w:tcW w:type="dxa" w:w="1608"/>
          </w:tcPr>
          <w:p>
            <w:r>
              <w:rPr>
                <w:sz w:val="19"/>
              </w:rPr>
            </w:r>
            <w:r>
              <w:rPr>
                <w:sz w:val="19"/>
              </w:rPr>
              <w:t>12%</w:t>
            </w:r>
          </w:p>
        </w:tc>
        <w:tc>
          <w:tcPr>
            <w:tcW w:type="dxa" w:w="1608"/>
          </w:tcPr>
          <w:p>
            <w:r>
              <w:rPr>
                <w:sz w:val="19"/>
              </w:rPr>
            </w:r>
            <w:r>
              <w:rPr>
                <w:sz w:val="19"/>
              </w:rPr>
              <w:t>42</w:t>
            </w:r>
          </w:p>
        </w:tc>
        <w:tc>
          <w:tcPr>
            <w:tcW w:type="dxa" w:w="1608"/>
          </w:tcPr>
          <w:p>
            <w:r>
              <w:rPr>
                <w:sz w:val="19"/>
              </w:rPr>
            </w:r>
            <w:r>
              <w:rPr>
                <w:sz w:val="19"/>
              </w:rPr>
              <w:t>30</w:t>
            </w:r>
          </w:p>
        </w:tc>
        <w:tc>
          <w:tcPr>
            <w:tcW w:type="dxa" w:w="1608"/>
          </w:tcPr>
          <w:p>
            <w:r>
              <w:rPr>
                <w:sz w:val="19"/>
              </w:rPr>
            </w:r>
            <w:r>
              <w:rPr>
                <w:sz w:val="19"/>
              </w:rPr>
              <w:t>11.5</w:t>
            </w:r>
          </w:p>
        </w:tc>
        <w:tc>
          <w:tcPr>
            <w:tcW w:type="dxa" w:w="1608"/>
          </w:tcPr>
          <w:p>
            <w:r>
              <w:rPr>
                <w:sz w:val="19"/>
              </w:rPr>
            </w:r>
            <w:r>
              <w:rPr>
                <w:sz w:val="19"/>
              </w:rPr>
              <w:t>$555k</w:t>
            </w:r>
          </w:p>
        </w:tc>
        <w:tc>
          <w:tcPr>
            <w:tcW w:type="dxa" w:w="1608"/>
          </w:tcPr>
          <w:p>
            <w:r>
              <w:rPr>
                <w:sz w:val="19"/>
              </w:rPr>
            </w:r>
            <w:r>
              <w:rPr>
                <w:sz w:val="19"/>
              </w:rPr>
              <w:t>$84,329</w:t>
            </w:r>
          </w:p>
        </w:tc>
      </w:tr>
      <w:tr>
        <w:tc>
          <w:tcPr>
            <w:tcW w:type="dxa" w:w="1608"/>
          </w:tcPr>
          <w:p>
            <w:r>
              <w:rPr>
                <w:sz w:val="19"/>
              </w:rPr>
            </w:r>
            <w:r>
              <w:rPr>
                <w:sz w:val="19"/>
              </w:rPr>
              <w:t>25%</w:t>
            </w:r>
          </w:p>
        </w:tc>
        <w:tc>
          <w:tcPr>
            <w:tcW w:type="dxa" w:w="1608"/>
          </w:tcPr>
          <w:p>
            <w:r>
              <w:rPr>
                <w:sz w:val="19"/>
              </w:rPr>
            </w:r>
            <w:r>
              <w:rPr>
                <w:sz w:val="19"/>
              </w:rPr>
              <w:t>86</w:t>
            </w:r>
          </w:p>
        </w:tc>
        <w:tc>
          <w:tcPr>
            <w:tcW w:type="dxa" w:w="1608"/>
          </w:tcPr>
          <w:p>
            <w:r>
              <w:rPr>
                <w:sz w:val="19"/>
              </w:rPr>
            </w:r>
            <w:r>
              <w:rPr>
                <w:sz w:val="19"/>
              </w:rPr>
              <w:t>63</w:t>
            </w:r>
          </w:p>
        </w:tc>
        <w:tc>
          <w:tcPr>
            <w:tcW w:type="dxa" w:w="1608"/>
          </w:tcPr>
          <w:p>
            <w:r>
              <w:rPr>
                <w:sz w:val="19"/>
              </w:rPr>
            </w:r>
            <w:r>
              <w:rPr>
                <w:sz w:val="19"/>
              </w:rPr>
              <w:t>24</w:t>
            </w:r>
          </w:p>
        </w:tc>
        <w:tc>
          <w:tcPr>
            <w:tcW w:type="dxa" w:w="1608"/>
          </w:tcPr>
          <w:p>
            <w:r>
              <w:rPr>
                <w:sz w:val="19"/>
              </w:rPr>
            </w:r>
            <w:r>
              <w:rPr>
                <w:sz w:val="19"/>
              </w:rPr>
              <w:t>$1.16M</w:t>
            </w:r>
          </w:p>
        </w:tc>
        <w:tc>
          <w:tcPr>
            <w:tcW w:type="dxa" w:w="1608"/>
          </w:tcPr>
          <w:p>
            <w:r>
              <w:rPr>
                <w:sz w:val="19"/>
              </w:rPr>
            </w:r>
            <w:r>
              <w:rPr>
                <w:sz w:val="19"/>
              </w:rPr>
              <w:t>$84,329</w:t>
            </w:r>
          </w:p>
        </w:tc>
      </w:tr>
    </w:tbl>
    <w:p/>
    <w:p>
      <w:pPr>
        <w:spacing w:after="40"/>
      </w:pPr>
      <w:r>
        <w:rPr>
          <w:color w:val="BBBBBB"/>
        </w:rPr>
        <w:t>________________________________________________________________________</w:t>
      </w:r>
    </w:p>
    <w:p>
      <w:pPr>
        <w:pStyle w:val="Heading1"/>
      </w:pPr>
      <w:r>
        <w:t>4. Pathway split — G12 requires these never be averaged</w:t>
      </w:r>
    </w:p>
    <w:p>
      <w:r>
        <w:t>The two pathways have different economics, different sizes and, critically, different plan composition. The Incentive is roughly 72% of participants in every case.</w:t>
      </w:r>
    </w:p>
    <w:p>
      <w:r>
        <w:rPr>
          <w:b/>
        </w:rPr>
        <w:t>Table 6 — Incentive against Bridge, by case.</w:t>
      </w:r>
    </w:p>
    <w:tbl>
      <w:tblPr>
        <w:tblStyle w:val="LightGrid-Accent1"/>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r>
              <w:rPr>
                <w:sz w:val="19"/>
              </w:rPr>
            </w:r>
            <w:r>
              <w:rPr>
                <w:b/>
                <w:sz w:val="19"/>
              </w:rPr>
              <w:t>Case</w:t>
            </w:r>
          </w:p>
        </w:tc>
        <w:tc>
          <w:tcPr>
            <w:tcW w:type="dxa" w:w="1378"/>
          </w:tcPr>
          <w:p>
            <w:r>
              <w:rPr>
                <w:sz w:val="19"/>
              </w:rPr>
            </w:r>
            <w:r>
              <w:rPr>
                <w:b/>
                <w:sz w:val="19"/>
              </w:rPr>
              <w:t>Pathway</w:t>
            </w:r>
          </w:p>
        </w:tc>
        <w:tc>
          <w:tcPr>
            <w:tcW w:type="dxa" w:w="1378"/>
          </w:tcPr>
          <w:p>
            <w:r>
              <w:rPr>
                <w:sz w:val="19"/>
              </w:rPr>
            </w:r>
            <w:r>
              <w:rPr>
                <w:b/>
                <w:sz w:val="19"/>
              </w:rPr>
              <w:t>Pool</w:t>
            </w:r>
          </w:p>
        </w:tc>
        <w:tc>
          <w:tcPr>
            <w:tcW w:type="dxa" w:w="1378"/>
          </w:tcPr>
          <w:p>
            <w:r>
              <w:rPr>
                <w:sz w:val="19"/>
              </w:rPr>
            </w:r>
            <w:r>
              <w:rPr>
                <w:b/>
                <w:sz w:val="19"/>
              </w:rPr>
              <w:t>Participants</w:t>
            </w:r>
          </w:p>
        </w:tc>
        <w:tc>
          <w:tcPr>
            <w:tcW w:type="dxa" w:w="1378"/>
          </w:tcPr>
          <w:p>
            <w:r>
              <w:rPr>
                <w:sz w:val="19"/>
              </w:rPr>
            </w:r>
            <w:r>
              <w:rPr>
                <w:b/>
                <w:sz w:val="19"/>
              </w:rPr>
              <w:t>Share</w:t>
            </w:r>
          </w:p>
        </w:tc>
        <w:tc>
          <w:tcPr>
            <w:tcW w:type="dxa" w:w="1378"/>
          </w:tcPr>
          <w:p>
            <w:r>
              <w:rPr>
                <w:sz w:val="19"/>
              </w:rPr>
            </w:r>
            <w:r>
              <w:rPr>
                <w:b/>
                <w:sz w:val="19"/>
              </w:rPr>
              <w:t>Member payments</w:t>
            </w:r>
          </w:p>
        </w:tc>
        <w:tc>
          <w:tcPr>
            <w:tcW w:type="dxa" w:w="1378"/>
          </w:tcPr>
          <w:p>
            <w:r>
              <w:rPr>
                <w:sz w:val="19"/>
              </w:rPr>
            </w:r>
            <w:r>
              <w:rPr>
                <w:b/>
                <w:sz w:val="19"/>
              </w:rPr>
              <w:t>Months at normal cost</w:t>
            </w:r>
          </w:p>
        </w:tc>
      </w:tr>
      <w:tr>
        <w:tc>
          <w:tcPr>
            <w:tcW w:type="dxa" w:w="1378"/>
          </w:tcPr>
          <w:p>
            <w:r>
              <w:rPr>
                <w:sz w:val="19"/>
              </w:rPr>
            </w:r>
            <w:r>
              <w:rPr>
                <w:sz w:val="19"/>
              </w:rPr>
              <w:t>Low</w:t>
            </w:r>
          </w:p>
        </w:tc>
        <w:tc>
          <w:tcPr>
            <w:tcW w:type="dxa" w:w="1378"/>
          </w:tcPr>
          <w:p>
            <w:r>
              <w:rPr>
                <w:sz w:val="19"/>
              </w:rPr>
            </w:r>
            <w:r>
              <w:rPr>
                <w:sz w:val="19"/>
              </w:rPr>
              <w:t>Incentive</w:t>
            </w:r>
          </w:p>
        </w:tc>
        <w:tc>
          <w:tcPr>
            <w:tcW w:type="dxa" w:w="1378"/>
          </w:tcPr>
          <w:p>
            <w:r>
              <w:rPr>
                <w:sz w:val="19"/>
              </w:rPr>
            </w:r>
            <w:r>
              <w:rPr>
                <w:sz w:val="19"/>
              </w:rPr>
              <w:t>6,254</w:t>
            </w:r>
          </w:p>
        </w:tc>
        <w:tc>
          <w:tcPr>
            <w:tcW w:type="dxa" w:w="1378"/>
          </w:tcPr>
          <w:p>
            <w:r>
              <w:rPr>
                <w:sz w:val="19"/>
              </w:rPr>
            </w:r>
            <w:r>
              <w:rPr>
                <w:sz w:val="19"/>
              </w:rPr>
              <w:t>6.6</w:t>
            </w:r>
          </w:p>
        </w:tc>
        <w:tc>
          <w:tcPr>
            <w:tcW w:type="dxa" w:w="1378"/>
          </w:tcPr>
          <w:p>
            <w:r>
              <w:rPr>
                <w:sz w:val="19"/>
              </w:rPr>
            </w:r>
            <w:r>
              <w:rPr>
                <w:sz w:val="19"/>
              </w:rPr>
              <w:t>72%</w:t>
            </w:r>
          </w:p>
        </w:tc>
        <w:tc>
          <w:tcPr>
            <w:tcW w:type="dxa" w:w="1378"/>
          </w:tcPr>
          <w:p>
            <w:r>
              <w:rPr>
                <w:sz w:val="19"/>
              </w:rPr>
            </w:r>
            <w:r>
              <w:rPr>
                <w:sz w:val="19"/>
              </w:rPr>
              <w:t>$69k</w:t>
            </w:r>
          </w:p>
        </w:tc>
        <w:tc>
          <w:tcPr>
            <w:tcW w:type="dxa" w:w="1378"/>
          </w:tcPr>
          <w:p>
            <w:r>
              <w:rPr>
                <w:sz w:val="19"/>
              </w:rPr>
            </w:r>
            <w:r>
              <w:rPr>
                <w:sz w:val="19"/>
              </w:rPr>
              <w:t>up to 12 months</w:t>
            </w:r>
          </w:p>
        </w:tc>
      </w:tr>
      <w:tr>
        <w:tc>
          <w:tcPr>
            <w:tcW w:type="dxa" w:w="1378"/>
          </w:tcPr>
          <w:p>
            <w:r>
              <w:rPr>
                <w:sz w:val="19"/>
              </w:rPr>
            </w:r>
            <w:r>
              <w:rPr>
                <w:sz w:val="19"/>
              </w:rPr>
              <w:t>Low</w:t>
            </w:r>
          </w:p>
        </w:tc>
        <w:tc>
          <w:tcPr>
            <w:tcW w:type="dxa" w:w="1378"/>
          </w:tcPr>
          <w:p>
            <w:r>
              <w:rPr>
                <w:sz w:val="19"/>
              </w:rPr>
            </w:r>
            <w:r>
              <w:rPr>
                <w:sz w:val="19"/>
              </w:rPr>
              <w:t>Bridge</w:t>
            </w:r>
          </w:p>
        </w:tc>
        <w:tc>
          <w:tcPr>
            <w:tcW w:type="dxa" w:w="1378"/>
          </w:tcPr>
          <w:p>
            <w:r>
              <w:rPr>
                <w:sz w:val="19"/>
              </w:rPr>
            </w:r>
            <w:r>
              <w:rPr>
                <w:sz w:val="19"/>
              </w:rPr>
              <w:t>2,396</w:t>
            </w:r>
          </w:p>
        </w:tc>
        <w:tc>
          <w:tcPr>
            <w:tcW w:type="dxa" w:w="1378"/>
          </w:tcPr>
          <w:p>
            <w:r>
              <w:rPr>
                <w:sz w:val="19"/>
              </w:rPr>
            </w:r>
            <w:r>
              <w:rPr>
                <w:sz w:val="19"/>
              </w:rPr>
              <w:t>2.5</w:t>
            </w:r>
          </w:p>
        </w:tc>
        <w:tc>
          <w:tcPr>
            <w:tcW w:type="dxa" w:w="1378"/>
          </w:tcPr>
          <w:p>
            <w:r>
              <w:rPr>
                <w:sz w:val="19"/>
              </w:rPr>
            </w:r>
            <w:r>
              <w:rPr>
                <w:sz w:val="19"/>
              </w:rPr>
              <w:t>28%</w:t>
            </w:r>
          </w:p>
        </w:tc>
        <w:tc>
          <w:tcPr>
            <w:tcW w:type="dxa" w:w="1378"/>
          </w:tcPr>
          <w:p>
            <w:r>
              <w:rPr>
                <w:sz w:val="19"/>
              </w:rPr>
            </w:r>
            <w:r>
              <w:rPr>
                <w:sz w:val="19"/>
              </w:rPr>
              <w:t>$52k</w:t>
            </w:r>
          </w:p>
        </w:tc>
        <w:tc>
          <w:tcPr>
            <w:tcW w:type="dxa" w:w="1378"/>
          </w:tcPr>
          <w:p>
            <w:r>
              <w:rPr>
                <w:sz w:val="19"/>
              </w:rPr>
            </w:r>
            <w:r>
              <w:rPr>
                <w:sz w:val="19"/>
              </w:rPr>
              <w:t>up to 48 months, only what is needed</w:t>
            </w:r>
          </w:p>
        </w:tc>
      </w:tr>
      <w:tr>
        <w:tc>
          <w:tcPr>
            <w:tcW w:type="dxa" w:w="1378"/>
          </w:tcPr>
          <w:p>
            <w:r>
              <w:rPr>
                <w:sz w:val="19"/>
              </w:rPr>
            </w:r>
            <w:r>
              <w:rPr>
                <w:sz w:val="19"/>
              </w:rPr>
              <w:t>Mid</w:t>
            </w:r>
          </w:p>
        </w:tc>
        <w:tc>
          <w:tcPr>
            <w:tcW w:type="dxa" w:w="1378"/>
          </w:tcPr>
          <w:p>
            <w:r>
              <w:rPr>
                <w:sz w:val="19"/>
              </w:rPr>
            </w:r>
            <w:r>
              <w:rPr>
                <w:sz w:val="19"/>
              </w:rPr>
              <w:t>Incentive</w:t>
            </w:r>
          </w:p>
        </w:tc>
        <w:tc>
          <w:tcPr>
            <w:tcW w:type="dxa" w:w="1378"/>
          </w:tcPr>
          <w:p>
            <w:r>
              <w:rPr>
                <w:sz w:val="19"/>
              </w:rPr>
            </w:r>
            <w:r>
              <w:rPr>
                <w:sz w:val="19"/>
              </w:rPr>
              <w:t>6,254</w:t>
            </w:r>
          </w:p>
        </w:tc>
        <w:tc>
          <w:tcPr>
            <w:tcW w:type="dxa" w:w="1378"/>
          </w:tcPr>
          <w:p>
            <w:r>
              <w:rPr>
                <w:sz w:val="19"/>
              </w:rPr>
            </w:r>
            <w:r>
              <w:rPr>
                <w:sz w:val="19"/>
              </w:rPr>
              <w:t>30</w:t>
            </w:r>
          </w:p>
        </w:tc>
        <w:tc>
          <w:tcPr>
            <w:tcW w:type="dxa" w:w="1378"/>
          </w:tcPr>
          <w:p>
            <w:r>
              <w:rPr>
                <w:sz w:val="19"/>
              </w:rPr>
            </w:r>
            <w:r>
              <w:rPr>
                <w:sz w:val="19"/>
              </w:rPr>
              <w:t>72%</w:t>
            </w:r>
          </w:p>
        </w:tc>
        <w:tc>
          <w:tcPr>
            <w:tcW w:type="dxa" w:w="1378"/>
          </w:tcPr>
          <w:p>
            <w:r>
              <w:rPr>
                <w:sz w:val="19"/>
              </w:rPr>
            </w:r>
            <w:r>
              <w:rPr>
                <w:sz w:val="19"/>
              </w:rPr>
              <w:t>$316k</w:t>
            </w:r>
          </w:p>
        </w:tc>
        <w:tc>
          <w:tcPr>
            <w:tcW w:type="dxa" w:w="1378"/>
          </w:tcPr>
          <w:p>
            <w:r>
              <w:rPr>
                <w:sz w:val="19"/>
              </w:rPr>
            </w:r>
            <w:r>
              <w:rPr>
                <w:sz w:val="19"/>
              </w:rPr>
              <w:t>up to 12 months</w:t>
            </w:r>
          </w:p>
        </w:tc>
      </w:tr>
      <w:tr>
        <w:tc>
          <w:tcPr>
            <w:tcW w:type="dxa" w:w="1378"/>
          </w:tcPr>
          <w:p>
            <w:r>
              <w:rPr>
                <w:sz w:val="19"/>
              </w:rPr>
            </w:r>
            <w:r>
              <w:rPr>
                <w:sz w:val="19"/>
              </w:rPr>
              <w:t>Mid</w:t>
            </w:r>
          </w:p>
        </w:tc>
        <w:tc>
          <w:tcPr>
            <w:tcW w:type="dxa" w:w="1378"/>
          </w:tcPr>
          <w:p>
            <w:r>
              <w:rPr>
                <w:sz w:val="19"/>
              </w:rPr>
            </w:r>
            <w:r>
              <w:rPr>
                <w:sz w:val="19"/>
              </w:rPr>
              <w:t>Bridge</w:t>
            </w:r>
          </w:p>
        </w:tc>
        <w:tc>
          <w:tcPr>
            <w:tcW w:type="dxa" w:w="1378"/>
          </w:tcPr>
          <w:p>
            <w:r>
              <w:rPr>
                <w:sz w:val="19"/>
              </w:rPr>
            </w:r>
            <w:r>
              <w:rPr>
                <w:sz w:val="19"/>
              </w:rPr>
              <w:t>2,396</w:t>
            </w:r>
          </w:p>
        </w:tc>
        <w:tc>
          <w:tcPr>
            <w:tcW w:type="dxa" w:w="1378"/>
          </w:tcPr>
          <w:p>
            <w:r>
              <w:rPr>
                <w:sz w:val="19"/>
              </w:rPr>
            </w:r>
            <w:r>
              <w:rPr>
                <w:sz w:val="19"/>
              </w:rPr>
              <w:t>11.5</w:t>
            </w:r>
          </w:p>
        </w:tc>
        <w:tc>
          <w:tcPr>
            <w:tcW w:type="dxa" w:w="1378"/>
          </w:tcPr>
          <w:p>
            <w:r>
              <w:rPr>
                <w:sz w:val="19"/>
              </w:rPr>
            </w:r>
            <w:r>
              <w:rPr>
                <w:sz w:val="19"/>
              </w:rPr>
              <w:t>28%</w:t>
            </w:r>
          </w:p>
        </w:tc>
        <w:tc>
          <w:tcPr>
            <w:tcW w:type="dxa" w:w="1378"/>
          </w:tcPr>
          <w:p>
            <w:r>
              <w:rPr>
                <w:sz w:val="19"/>
              </w:rPr>
            </w:r>
            <w:r>
              <w:rPr>
                <w:sz w:val="19"/>
              </w:rPr>
              <w:t>$239k</w:t>
            </w:r>
          </w:p>
        </w:tc>
        <w:tc>
          <w:tcPr>
            <w:tcW w:type="dxa" w:w="1378"/>
          </w:tcPr>
          <w:p>
            <w:r>
              <w:rPr>
                <w:sz w:val="19"/>
              </w:rPr>
            </w:r>
            <w:r>
              <w:rPr>
                <w:sz w:val="19"/>
              </w:rPr>
              <w:t>up to 48 months, only what is needed</w:t>
            </w:r>
          </w:p>
        </w:tc>
      </w:tr>
      <w:tr>
        <w:tc>
          <w:tcPr>
            <w:tcW w:type="dxa" w:w="1378"/>
          </w:tcPr>
          <w:p>
            <w:r>
              <w:rPr>
                <w:sz w:val="19"/>
              </w:rPr>
            </w:r>
            <w:r>
              <w:rPr>
                <w:sz w:val="19"/>
              </w:rPr>
              <w:t>High</w:t>
            </w:r>
          </w:p>
        </w:tc>
        <w:tc>
          <w:tcPr>
            <w:tcW w:type="dxa" w:w="1378"/>
          </w:tcPr>
          <w:p>
            <w:r>
              <w:rPr>
                <w:sz w:val="19"/>
              </w:rPr>
            </w:r>
            <w:r>
              <w:rPr>
                <w:sz w:val="19"/>
              </w:rPr>
              <w:t>Incentive</w:t>
            </w:r>
          </w:p>
        </w:tc>
        <w:tc>
          <w:tcPr>
            <w:tcW w:type="dxa" w:w="1378"/>
          </w:tcPr>
          <w:p>
            <w:r>
              <w:rPr>
                <w:sz w:val="19"/>
              </w:rPr>
            </w:r>
            <w:r>
              <w:rPr>
                <w:sz w:val="19"/>
              </w:rPr>
              <w:t>6,254</w:t>
            </w:r>
          </w:p>
        </w:tc>
        <w:tc>
          <w:tcPr>
            <w:tcW w:type="dxa" w:w="1378"/>
          </w:tcPr>
          <w:p>
            <w:r>
              <w:rPr>
                <w:sz w:val="19"/>
              </w:rPr>
            </w:r>
            <w:r>
              <w:rPr>
                <w:sz w:val="19"/>
              </w:rPr>
              <w:t>102</w:t>
            </w:r>
          </w:p>
        </w:tc>
        <w:tc>
          <w:tcPr>
            <w:tcW w:type="dxa" w:w="1378"/>
          </w:tcPr>
          <w:p>
            <w:r>
              <w:rPr>
                <w:sz w:val="19"/>
              </w:rPr>
            </w:r>
            <w:r>
              <w:rPr>
                <w:sz w:val="19"/>
              </w:rPr>
              <w:t>72%</w:t>
            </w:r>
          </w:p>
        </w:tc>
        <w:tc>
          <w:tcPr>
            <w:tcW w:type="dxa" w:w="1378"/>
          </w:tcPr>
          <w:p>
            <w:r>
              <w:rPr>
                <w:sz w:val="19"/>
              </w:rPr>
            </w:r>
            <w:r>
              <w:rPr>
                <w:sz w:val="19"/>
              </w:rPr>
              <w:t>$1.07M</w:t>
            </w:r>
          </w:p>
        </w:tc>
        <w:tc>
          <w:tcPr>
            <w:tcW w:type="dxa" w:w="1378"/>
          </w:tcPr>
          <w:p>
            <w:r>
              <w:rPr>
                <w:sz w:val="19"/>
              </w:rPr>
            </w:r>
            <w:r>
              <w:rPr>
                <w:sz w:val="19"/>
              </w:rPr>
              <w:t>up to 12 months</w:t>
            </w:r>
          </w:p>
        </w:tc>
      </w:tr>
      <w:tr>
        <w:tc>
          <w:tcPr>
            <w:tcW w:type="dxa" w:w="1378"/>
          </w:tcPr>
          <w:p>
            <w:r>
              <w:rPr>
                <w:sz w:val="19"/>
              </w:rPr>
            </w:r>
            <w:r>
              <w:rPr>
                <w:sz w:val="19"/>
              </w:rPr>
              <w:t>High</w:t>
            </w:r>
          </w:p>
        </w:tc>
        <w:tc>
          <w:tcPr>
            <w:tcW w:type="dxa" w:w="1378"/>
          </w:tcPr>
          <w:p>
            <w:r>
              <w:rPr>
                <w:sz w:val="19"/>
              </w:rPr>
            </w:r>
            <w:r>
              <w:rPr>
                <w:sz w:val="19"/>
              </w:rPr>
              <w:t>Bridge</w:t>
            </w:r>
          </w:p>
        </w:tc>
        <w:tc>
          <w:tcPr>
            <w:tcW w:type="dxa" w:w="1378"/>
          </w:tcPr>
          <w:p>
            <w:r>
              <w:rPr>
                <w:sz w:val="19"/>
              </w:rPr>
            </w:r>
            <w:r>
              <w:rPr>
                <w:sz w:val="19"/>
              </w:rPr>
              <w:t>2,396</w:t>
            </w:r>
          </w:p>
        </w:tc>
        <w:tc>
          <w:tcPr>
            <w:tcW w:type="dxa" w:w="1378"/>
          </w:tcPr>
          <w:p>
            <w:r>
              <w:rPr>
                <w:sz w:val="19"/>
              </w:rPr>
            </w:r>
            <w:r>
              <w:rPr>
                <w:sz w:val="19"/>
              </w:rPr>
              <w:t>39</w:t>
            </w:r>
          </w:p>
        </w:tc>
        <w:tc>
          <w:tcPr>
            <w:tcW w:type="dxa" w:w="1378"/>
          </w:tcPr>
          <w:p>
            <w:r>
              <w:rPr>
                <w:sz w:val="19"/>
              </w:rPr>
            </w:r>
            <w:r>
              <w:rPr>
                <w:sz w:val="19"/>
              </w:rPr>
              <w:t>28%</w:t>
            </w:r>
          </w:p>
        </w:tc>
        <w:tc>
          <w:tcPr>
            <w:tcW w:type="dxa" w:w="1378"/>
          </w:tcPr>
          <w:p>
            <w:r>
              <w:rPr>
                <w:sz w:val="19"/>
              </w:rPr>
            </w:r>
            <w:r>
              <w:rPr>
                <w:sz w:val="19"/>
              </w:rPr>
              <w:t>$810k</w:t>
            </w:r>
          </w:p>
        </w:tc>
        <w:tc>
          <w:tcPr>
            <w:tcW w:type="dxa" w:w="1378"/>
          </w:tcPr>
          <w:p>
            <w:r>
              <w:rPr>
                <w:sz w:val="19"/>
              </w:rPr>
            </w:r>
            <w:r>
              <w:rPr>
                <w:sz w:val="19"/>
              </w:rPr>
              <w:t>up to 48 months, only what is needed</w:t>
            </w:r>
          </w:p>
        </w:tc>
      </w:tr>
    </w:tbl>
    <w:p/>
    <w:p>
      <w:r>
        <w:rPr>
          <w:b/>
        </w:rPr>
        <w:t>Expected Plan 2 Bridge participation is zero for the whole pilot</w:t>
      </w:r>
      <w:r>
        <w:t>, and that is structural, not small. A Plan 2 member holds at most 15.5 years of service, so the Rule of 90 needs age 74.5 — and anyone that old already qualified at 67 under the age rule, which places them in the Incentive. Plan 2 stays legally eligible for the Bridge under G2; it should be scored at zero, or VRS reserves for a population that does not exist.</w:t>
      </w:r>
    </w:p>
    <w:p>
      <w:pPr>
        <w:spacing w:after="40"/>
      </w:pPr>
      <w:r>
        <w:rPr>
          <w:color w:val="BBBBBB"/>
        </w:rPr>
        <w:t>________________________________________________________________________</w:t>
      </w:r>
    </w:p>
    <w:p>
      <w:pPr>
        <w:pStyle w:val="Heading1"/>
      </w:pPr>
      <w:r>
        <w:t>5. Ledger 1 — VRS pension. What the member pays, and what we cannot compute</w:t>
      </w:r>
    </w:p>
    <w:p>
      <w:r>
        <w:t xml:space="preserve">The member payment is verified exactly: Plan 1 pays 12.50% of salary per year of service purchased, Plan 2 pays 10.74%. The actuarial-equivalent cost is </w:t>
      </w:r>
      <w:r>
        <w:rPr>
          <w:b/>
        </w:rPr>
        <w:t>not</w:t>
      </w:r>
      <w:r>
        <w:t xml:space="preserve"> computable outside VRS, so it is written as k times the member payment. The trust-fund subsidy is therefore (k − 1) times the member payment.</w:t>
      </w:r>
    </w:p>
    <w:p>
      <w:r>
        <w:rPr>
          <w:b/>
        </w:rPr>
        <w:t>Table 7 — trust-fund subsidy over the four-year pilot, at four values of k.</w:t>
      </w:r>
    </w:p>
    <w:tbl>
      <w:tblPr>
        <w:tblStyle w:val="LightGrid-Accent1"/>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r>
              <w:rPr>
                <w:sz w:val="19"/>
              </w:rPr>
            </w:r>
            <w:r>
              <w:rPr>
                <w:b/>
                <w:sz w:val="19"/>
              </w:rPr>
              <w:t>Case</w:t>
            </w:r>
          </w:p>
        </w:tc>
        <w:tc>
          <w:tcPr>
            <w:tcW w:type="dxa" w:w="1378"/>
          </w:tcPr>
          <w:p>
            <w:r>
              <w:rPr>
                <w:sz w:val="19"/>
              </w:rPr>
            </w:r>
            <w:r>
              <w:rPr>
                <w:b/>
                <w:sz w:val="19"/>
              </w:rPr>
              <w:t>Participants</w:t>
            </w:r>
          </w:p>
        </w:tc>
        <w:tc>
          <w:tcPr>
            <w:tcW w:type="dxa" w:w="1378"/>
          </w:tcPr>
          <w:p>
            <w:r>
              <w:rPr>
                <w:sz w:val="19"/>
              </w:rPr>
            </w:r>
            <w:r>
              <w:rPr>
                <w:b/>
                <w:sz w:val="19"/>
              </w:rPr>
              <w:t>Member payments</w:t>
            </w:r>
          </w:p>
        </w:tc>
        <w:tc>
          <w:tcPr>
            <w:tcW w:type="dxa" w:w="1378"/>
          </w:tcPr>
          <w:p>
            <w:r>
              <w:rPr>
                <w:sz w:val="19"/>
              </w:rPr>
            </w:r>
            <w:r>
              <w:rPr>
                <w:b/>
                <w:sz w:val="19"/>
              </w:rPr>
              <w:t>Subsidy at k = 1.5</w:t>
            </w:r>
          </w:p>
        </w:tc>
        <w:tc>
          <w:tcPr>
            <w:tcW w:type="dxa" w:w="1378"/>
          </w:tcPr>
          <w:p>
            <w:r>
              <w:rPr>
                <w:sz w:val="19"/>
              </w:rPr>
            </w:r>
            <w:r>
              <w:rPr>
                <w:b/>
                <w:sz w:val="19"/>
              </w:rPr>
              <w:t>Subsidy at k = 2.0</w:t>
            </w:r>
          </w:p>
        </w:tc>
        <w:tc>
          <w:tcPr>
            <w:tcW w:type="dxa" w:w="1378"/>
          </w:tcPr>
          <w:p>
            <w:r>
              <w:rPr>
                <w:sz w:val="19"/>
              </w:rPr>
            </w:r>
            <w:r>
              <w:rPr>
                <w:b/>
                <w:sz w:val="19"/>
              </w:rPr>
              <w:t>Subsidy at k = 2.5</w:t>
            </w:r>
          </w:p>
        </w:tc>
        <w:tc>
          <w:tcPr>
            <w:tcW w:type="dxa" w:w="1378"/>
          </w:tcPr>
          <w:p>
            <w:r>
              <w:rPr>
                <w:sz w:val="19"/>
              </w:rPr>
            </w:r>
            <w:r>
              <w:rPr>
                <w:b/>
                <w:sz w:val="19"/>
              </w:rPr>
              <w:t>Subsidy at k = 3.0</w:t>
            </w:r>
          </w:p>
        </w:tc>
      </w:tr>
      <w:tr>
        <w:tc>
          <w:tcPr>
            <w:tcW w:type="dxa" w:w="1378"/>
          </w:tcPr>
          <w:p>
            <w:r>
              <w:rPr>
                <w:sz w:val="19"/>
              </w:rPr>
            </w:r>
            <w:r>
              <w:rPr>
                <w:sz w:val="19"/>
              </w:rPr>
              <w:t>Low</w:t>
            </w:r>
          </w:p>
        </w:tc>
        <w:tc>
          <w:tcPr>
            <w:tcW w:type="dxa" w:w="1378"/>
          </w:tcPr>
          <w:p>
            <w:r>
              <w:rPr>
                <w:sz w:val="19"/>
              </w:rPr>
            </w:r>
            <w:r>
              <w:rPr>
                <w:sz w:val="19"/>
              </w:rPr>
              <w:t>9.1</w:t>
            </w:r>
          </w:p>
        </w:tc>
        <w:tc>
          <w:tcPr>
            <w:tcW w:type="dxa" w:w="1378"/>
          </w:tcPr>
          <w:p>
            <w:r>
              <w:rPr>
                <w:sz w:val="19"/>
              </w:rPr>
            </w:r>
            <w:r>
              <w:rPr>
                <w:sz w:val="19"/>
              </w:rPr>
              <w:t>$121k</w:t>
            </w:r>
          </w:p>
        </w:tc>
        <w:tc>
          <w:tcPr>
            <w:tcW w:type="dxa" w:w="1378"/>
          </w:tcPr>
          <w:p>
            <w:r>
              <w:rPr>
                <w:sz w:val="19"/>
              </w:rPr>
            </w:r>
            <w:r>
              <w:rPr>
                <w:sz w:val="19"/>
              </w:rPr>
              <w:t>$61k</w:t>
            </w:r>
          </w:p>
        </w:tc>
        <w:tc>
          <w:tcPr>
            <w:tcW w:type="dxa" w:w="1378"/>
          </w:tcPr>
          <w:p>
            <w:r>
              <w:rPr>
                <w:sz w:val="19"/>
              </w:rPr>
            </w:r>
            <w:r>
              <w:rPr>
                <w:sz w:val="19"/>
              </w:rPr>
              <w:t>$121k</w:t>
            </w:r>
          </w:p>
        </w:tc>
        <w:tc>
          <w:tcPr>
            <w:tcW w:type="dxa" w:w="1378"/>
          </w:tcPr>
          <w:p>
            <w:r>
              <w:rPr>
                <w:sz w:val="19"/>
              </w:rPr>
            </w:r>
            <w:r>
              <w:rPr>
                <w:sz w:val="19"/>
              </w:rPr>
              <w:t>$182k</w:t>
            </w:r>
          </w:p>
        </w:tc>
        <w:tc>
          <w:tcPr>
            <w:tcW w:type="dxa" w:w="1378"/>
          </w:tcPr>
          <w:p>
            <w:r>
              <w:rPr>
                <w:sz w:val="19"/>
              </w:rPr>
            </w:r>
            <w:r>
              <w:rPr>
                <w:sz w:val="19"/>
              </w:rPr>
              <w:t>$243k</w:t>
            </w:r>
          </w:p>
        </w:tc>
      </w:tr>
      <w:tr>
        <w:tc>
          <w:tcPr>
            <w:tcW w:type="dxa" w:w="1378"/>
          </w:tcPr>
          <w:p>
            <w:r>
              <w:rPr>
                <w:sz w:val="19"/>
              </w:rPr>
            </w:r>
            <w:r>
              <w:rPr>
                <w:sz w:val="19"/>
              </w:rPr>
              <w:t>Mid</w:t>
            </w:r>
          </w:p>
        </w:tc>
        <w:tc>
          <w:tcPr>
            <w:tcW w:type="dxa" w:w="1378"/>
          </w:tcPr>
          <w:p>
            <w:r>
              <w:rPr>
                <w:sz w:val="19"/>
              </w:rPr>
            </w:r>
            <w:r>
              <w:rPr>
                <w:sz w:val="19"/>
              </w:rPr>
              <w:t>42</w:t>
            </w:r>
          </w:p>
        </w:tc>
        <w:tc>
          <w:tcPr>
            <w:tcW w:type="dxa" w:w="1378"/>
          </w:tcPr>
          <w:p>
            <w:r>
              <w:rPr>
                <w:sz w:val="19"/>
              </w:rPr>
            </w:r>
            <w:r>
              <w:rPr>
                <w:sz w:val="19"/>
              </w:rPr>
              <w:t>$555k</w:t>
            </w:r>
          </w:p>
        </w:tc>
        <w:tc>
          <w:tcPr>
            <w:tcW w:type="dxa" w:w="1378"/>
          </w:tcPr>
          <w:p>
            <w:r>
              <w:rPr>
                <w:sz w:val="19"/>
              </w:rPr>
            </w:r>
            <w:r>
              <w:rPr>
                <w:sz w:val="19"/>
              </w:rPr>
              <w:t>$277k</w:t>
            </w:r>
          </w:p>
        </w:tc>
        <w:tc>
          <w:tcPr>
            <w:tcW w:type="dxa" w:w="1378"/>
          </w:tcPr>
          <w:p>
            <w:r>
              <w:rPr>
                <w:sz w:val="19"/>
              </w:rPr>
            </w:r>
            <w:r>
              <w:rPr>
                <w:sz w:val="19"/>
              </w:rPr>
              <w:t>$555k</w:t>
            </w:r>
          </w:p>
        </w:tc>
        <w:tc>
          <w:tcPr>
            <w:tcW w:type="dxa" w:w="1378"/>
          </w:tcPr>
          <w:p>
            <w:r>
              <w:rPr>
                <w:sz w:val="19"/>
              </w:rPr>
            </w:r>
            <w:r>
              <w:rPr>
                <w:sz w:val="19"/>
              </w:rPr>
              <w:t>$832k</w:t>
            </w:r>
          </w:p>
        </w:tc>
        <w:tc>
          <w:tcPr>
            <w:tcW w:type="dxa" w:w="1378"/>
          </w:tcPr>
          <w:p>
            <w:r>
              <w:rPr>
                <w:sz w:val="19"/>
              </w:rPr>
            </w:r>
            <w:r>
              <w:rPr>
                <w:sz w:val="19"/>
              </w:rPr>
              <w:t>$1.11M</w:t>
            </w:r>
          </w:p>
        </w:tc>
      </w:tr>
      <w:tr>
        <w:tc>
          <w:tcPr>
            <w:tcW w:type="dxa" w:w="1378"/>
          </w:tcPr>
          <w:p>
            <w:r>
              <w:rPr>
                <w:sz w:val="19"/>
              </w:rPr>
            </w:r>
            <w:r>
              <w:rPr>
                <w:sz w:val="19"/>
              </w:rPr>
              <w:t>High</w:t>
            </w:r>
          </w:p>
        </w:tc>
        <w:tc>
          <w:tcPr>
            <w:tcW w:type="dxa" w:w="1378"/>
          </w:tcPr>
          <w:p>
            <w:r>
              <w:rPr>
                <w:sz w:val="19"/>
              </w:rPr>
            </w:r>
            <w:r>
              <w:rPr>
                <w:sz w:val="19"/>
              </w:rPr>
              <w:t>141</w:t>
            </w:r>
          </w:p>
        </w:tc>
        <w:tc>
          <w:tcPr>
            <w:tcW w:type="dxa" w:w="1378"/>
          </w:tcPr>
          <w:p>
            <w:r>
              <w:rPr>
                <w:sz w:val="19"/>
              </w:rPr>
            </w:r>
            <w:r>
              <w:rPr>
                <w:sz w:val="19"/>
              </w:rPr>
              <w:t>$1.88M</w:t>
            </w:r>
          </w:p>
        </w:tc>
        <w:tc>
          <w:tcPr>
            <w:tcW w:type="dxa" w:w="1378"/>
          </w:tcPr>
          <w:p>
            <w:r>
              <w:rPr>
                <w:sz w:val="19"/>
              </w:rPr>
            </w:r>
            <w:r>
              <w:rPr>
                <w:sz w:val="19"/>
              </w:rPr>
              <w:t>$939k</w:t>
            </w:r>
          </w:p>
        </w:tc>
        <w:tc>
          <w:tcPr>
            <w:tcW w:type="dxa" w:w="1378"/>
          </w:tcPr>
          <w:p>
            <w:r>
              <w:rPr>
                <w:sz w:val="19"/>
              </w:rPr>
            </w:r>
            <w:r>
              <w:rPr>
                <w:sz w:val="19"/>
              </w:rPr>
              <w:t>$1.88M</w:t>
            </w:r>
          </w:p>
        </w:tc>
        <w:tc>
          <w:tcPr>
            <w:tcW w:type="dxa" w:w="1378"/>
          </w:tcPr>
          <w:p>
            <w:r>
              <w:rPr>
                <w:sz w:val="19"/>
              </w:rPr>
            </w:r>
            <w:r>
              <w:rPr>
                <w:sz w:val="19"/>
              </w:rPr>
              <w:t>$2.82M</w:t>
            </w:r>
          </w:p>
        </w:tc>
        <w:tc>
          <w:tcPr>
            <w:tcW w:type="dxa" w:w="1378"/>
          </w:tcPr>
          <w:p>
            <w:r>
              <w:rPr>
                <w:sz w:val="19"/>
              </w:rPr>
            </w:r>
            <w:r>
              <w:rPr>
                <w:sz w:val="19"/>
              </w:rPr>
              <w:t>$3.76M</w:t>
            </w:r>
          </w:p>
        </w:tc>
      </w:tr>
    </w:tbl>
    <w:p/>
    <w:p>
      <w:r>
        <w:rPr>
          <w:b/>
        </w:rPr>
        <w:t>Table 8 — the same thing per participant, and as a discount.</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Pr>
                <w:sz w:val="19"/>
              </w:rPr>
            </w:r>
            <w:r>
              <w:rPr>
                <w:b/>
                <w:sz w:val="19"/>
              </w:rPr>
              <w:t>Case</w:t>
            </w:r>
          </w:p>
        </w:tc>
        <w:tc>
          <w:tcPr>
            <w:tcW w:type="dxa" w:w="1608"/>
          </w:tcPr>
          <w:p>
            <w:r>
              <w:rPr>
                <w:sz w:val="19"/>
              </w:rPr>
            </w:r>
            <w:r>
              <w:rPr>
                <w:b/>
                <w:sz w:val="19"/>
              </w:rPr>
              <w:t>k</w:t>
            </w:r>
          </w:p>
        </w:tc>
        <w:tc>
          <w:tcPr>
            <w:tcW w:type="dxa" w:w="1608"/>
          </w:tcPr>
          <w:p>
            <w:r>
              <w:rPr>
                <w:sz w:val="19"/>
              </w:rPr>
            </w:r>
            <w:r>
              <w:rPr>
                <w:b/>
                <w:sz w:val="19"/>
              </w:rPr>
              <w:t>Actuarial-equivalent value</w:t>
            </w:r>
          </w:p>
        </w:tc>
        <w:tc>
          <w:tcPr>
            <w:tcW w:type="dxa" w:w="1608"/>
          </w:tcPr>
          <w:p>
            <w:r>
              <w:rPr>
                <w:sz w:val="19"/>
              </w:rPr>
            </w:r>
            <w:r>
              <w:rPr>
                <w:b/>
                <w:sz w:val="19"/>
              </w:rPr>
              <w:t>Subsidy</w:t>
            </w:r>
          </w:p>
        </w:tc>
        <w:tc>
          <w:tcPr>
            <w:tcW w:type="dxa" w:w="1608"/>
          </w:tcPr>
          <w:p>
            <w:r>
              <w:rPr>
                <w:sz w:val="19"/>
              </w:rPr>
            </w:r>
            <w:r>
              <w:rPr>
                <w:b/>
                <w:sz w:val="19"/>
              </w:rPr>
              <w:t>Subsidy per participant</w:t>
            </w:r>
          </w:p>
        </w:tc>
        <w:tc>
          <w:tcPr>
            <w:tcW w:type="dxa" w:w="1608"/>
          </w:tcPr>
          <w:p>
            <w:r>
              <w:rPr>
                <w:sz w:val="19"/>
              </w:rPr>
            </w:r>
            <w:r>
              <w:rPr>
                <w:b/>
                <w:sz w:val="19"/>
              </w:rPr>
              <w:t>Share subsidised</w:t>
            </w:r>
          </w:p>
        </w:tc>
      </w:tr>
      <w:tr>
        <w:tc>
          <w:tcPr>
            <w:tcW w:type="dxa" w:w="1608"/>
          </w:tcPr>
          <w:p>
            <w:r>
              <w:rPr>
                <w:sz w:val="19"/>
              </w:rPr>
            </w:r>
            <w:r>
              <w:rPr>
                <w:sz w:val="19"/>
              </w:rPr>
              <w:t>Low</w:t>
            </w:r>
          </w:p>
        </w:tc>
        <w:tc>
          <w:tcPr>
            <w:tcW w:type="dxa" w:w="1608"/>
          </w:tcPr>
          <w:p>
            <w:r>
              <w:rPr>
                <w:sz w:val="19"/>
              </w:rPr>
            </w:r>
            <w:r>
              <w:rPr>
                <w:sz w:val="19"/>
              </w:rPr>
              <w:t>1.5</w:t>
            </w:r>
          </w:p>
        </w:tc>
        <w:tc>
          <w:tcPr>
            <w:tcW w:type="dxa" w:w="1608"/>
          </w:tcPr>
          <w:p>
            <w:r>
              <w:rPr>
                <w:sz w:val="19"/>
              </w:rPr>
            </w:r>
            <w:r>
              <w:rPr>
                <w:sz w:val="19"/>
              </w:rPr>
              <w:t>$182k</w:t>
            </w:r>
          </w:p>
        </w:tc>
        <w:tc>
          <w:tcPr>
            <w:tcW w:type="dxa" w:w="1608"/>
          </w:tcPr>
          <w:p>
            <w:r>
              <w:rPr>
                <w:sz w:val="19"/>
              </w:rPr>
            </w:r>
            <w:r>
              <w:rPr>
                <w:sz w:val="19"/>
              </w:rPr>
              <w:t>$61k</w:t>
            </w:r>
          </w:p>
        </w:tc>
        <w:tc>
          <w:tcPr>
            <w:tcW w:type="dxa" w:w="1608"/>
          </w:tcPr>
          <w:p>
            <w:r>
              <w:rPr>
                <w:sz w:val="19"/>
              </w:rPr>
            </w:r>
            <w:r>
              <w:rPr>
                <w:sz w:val="19"/>
              </w:rPr>
              <w:t>$6,682</w:t>
            </w:r>
          </w:p>
        </w:tc>
        <w:tc>
          <w:tcPr>
            <w:tcW w:type="dxa" w:w="1608"/>
          </w:tcPr>
          <w:p>
            <w:r>
              <w:rPr>
                <w:sz w:val="19"/>
              </w:rPr>
            </w:r>
            <w:r>
              <w:rPr>
                <w:sz w:val="19"/>
              </w:rPr>
              <w:t>33%</w:t>
            </w:r>
          </w:p>
        </w:tc>
      </w:tr>
      <w:tr>
        <w:tc>
          <w:tcPr>
            <w:tcW w:type="dxa" w:w="1608"/>
          </w:tcPr>
          <w:p>
            <w:r>
              <w:rPr>
                <w:sz w:val="19"/>
              </w:rPr>
            </w:r>
          </w:p>
        </w:tc>
        <w:tc>
          <w:tcPr>
            <w:tcW w:type="dxa" w:w="1608"/>
          </w:tcPr>
          <w:p>
            <w:r>
              <w:rPr>
                <w:sz w:val="19"/>
              </w:rPr>
            </w:r>
            <w:r>
              <w:rPr>
                <w:sz w:val="19"/>
              </w:rPr>
              <w:t>2.0</w:t>
            </w:r>
          </w:p>
        </w:tc>
        <w:tc>
          <w:tcPr>
            <w:tcW w:type="dxa" w:w="1608"/>
          </w:tcPr>
          <w:p>
            <w:r>
              <w:rPr>
                <w:sz w:val="19"/>
              </w:rPr>
            </w:r>
            <w:r>
              <w:rPr>
                <w:sz w:val="19"/>
              </w:rPr>
              <w:t>$243k</w:t>
            </w:r>
          </w:p>
        </w:tc>
        <w:tc>
          <w:tcPr>
            <w:tcW w:type="dxa" w:w="1608"/>
          </w:tcPr>
          <w:p>
            <w:r>
              <w:rPr>
                <w:sz w:val="19"/>
              </w:rPr>
            </w:r>
            <w:r>
              <w:rPr>
                <w:sz w:val="19"/>
              </w:rPr>
              <w:t>$121k</w:t>
            </w:r>
          </w:p>
        </w:tc>
        <w:tc>
          <w:tcPr>
            <w:tcW w:type="dxa" w:w="1608"/>
          </w:tcPr>
          <w:p>
            <w:r>
              <w:rPr>
                <w:sz w:val="19"/>
              </w:rPr>
            </w:r>
            <w:r>
              <w:rPr>
                <w:sz w:val="19"/>
              </w:rPr>
              <w:t>$13,365</w:t>
            </w:r>
          </w:p>
        </w:tc>
        <w:tc>
          <w:tcPr>
            <w:tcW w:type="dxa" w:w="1608"/>
          </w:tcPr>
          <w:p>
            <w:r>
              <w:rPr>
                <w:sz w:val="19"/>
              </w:rPr>
            </w:r>
            <w:r>
              <w:rPr>
                <w:sz w:val="19"/>
              </w:rPr>
              <w:t>50%</w:t>
            </w:r>
          </w:p>
        </w:tc>
      </w:tr>
      <w:tr>
        <w:tc>
          <w:tcPr>
            <w:tcW w:type="dxa" w:w="1608"/>
          </w:tcPr>
          <w:p>
            <w:r>
              <w:rPr>
                <w:sz w:val="19"/>
              </w:rPr>
            </w:r>
          </w:p>
        </w:tc>
        <w:tc>
          <w:tcPr>
            <w:tcW w:type="dxa" w:w="1608"/>
          </w:tcPr>
          <w:p>
            <w:r>
              <w:rPr>
                <w:sz w:val="19"/>
              </w:rPr>
            </w:r>
            <w:r>
              <w:rPr>
                <w:sz w:val="19"/>
              </w:rPr>
              <w:t>2.5</w:t>
            </w:r>
          </w:p>
        </w:tc>
        <w:tc>
          <w:tcPr>
            <w:tcW w:type="dxa" w:w="1608"/>
          </w:tcPr>
          <w:p>
            <w:r>
              <w:rPr>
                <w:sz w:val="19"/>
              </w:rPr>
            </w:r>
            <w:r>
              <w:rPr>
                <w:sz w:val="19"/>
              </w:rPr>
              <w:t>$303k</w:t>
            </w:r>
          </w:p>
        </w:tc>
        <w:tc>
          <w:tcPr>
            <w:tcW w:type="dxa" w:w="1608"/>
          </w:tcPr>
          <w:p>
            <w:r>
              <w:rPr>
                <w:sz w:val="19"/>
              </w:rPr>
            </w:r>
            <w:r>
              <w:rPr>
                <w:sz w:val="19"/>
              </w:rPr>
              <w:t>$182k</w:t>
            </w:r>
          </w:p>
        </w:tc>
        <w:tc>
          <w:tcPr>
            <w:tcW w:type="dxa" w:w="1608"/>
          </w:tcPr>
          <w:p>
            <w:r>
              <w:rPr>
                <w:sz w:val="19"/>
              </w:rPr>
            </w:r>
            <w:r>
              <w:rPr>
                <w:sz w:val="19"/>
              </w:rPr>
              <w:t>$20,047</w:t>
            </w:r>
          </w:p>
        </w:tc>
        <w:tc>
          <w:tcPr>
            <w:tcW w:type="dxa" w:w="1608"/>
          </w:tcPr>
          <w:p>
            <w:r>
              <w:rPr>
                <w:sz w:val="19"/>
              </w:rPr>
            </w:r>
            <w:r>
              <w:rPr>
                <w:sz w:val="19"/>
              </w:rPr>
              <w:t>60%</w:t>
            </w:r>
          </w:p>
        </w:tc>
      </w:tr>
      <w:tr>
        <w:tc>
          <w:tcPr>
            <w:tcW w:type="dxa" w:w="1608"/>
          </w:tcPr>
          <w:p>
            <w:r>
              <w:rPr>
                <w:sz w:val="19"/>
              </w:rPr>
            </w:r>
          </w:p>
        </w:tc>
        <w:tc>
          <w:tcPr>
            <w:tcW w:type="dxa" w:w="1608"/>
          </w:tcPr>
          <w:p>
            <w:r>
              <w:rPr>
                <w:sz w:val="19"/>
              </w:rPr>
            </w:r>
            <w:r>
              <w:rPr>
                <w:sz w:val="19"/>
              </w:rPr>
              <w:t>3.0</w:t>
            </w:r>
          </w:p>
        </w:tc>
        <w:tc>
          <w:tcPr>
            <w:tcW w:type="dxa" w:w="1608"/>
          </w:tcPr>
          <w:p>
            <w:r>
              <w:rPr>
                <w:sz w:val="19"/>
              </w:rPr>
            </w:r>
            <w:r>
              <w:rPr>
                <w:sz w:val="19"/>
              </w:rPr>
              <w:t>$364k</w:t>
            </w:r>
          </w:p>
        </w:tc>
        <w:tc>
          <w:tcPr>
            <w:tcW w:type="dxa" w:w="1608"/>
          </w:tcPr>
          <w:p>
            <w:r>
              <w:rPr>
                <w:sz w:val="19"/>
              </w:rPr>
            </w:r>
            <w:r>
              <w:rPr>
                <w:sz w:val="19"/>
              </w:rPr>
              <w:t>$243k</w:t>
            </w:r>
          </w:p>
        </w:tc>
        <w:tc>
          <w:tcPr>
            <w:tcW w:type="dxa" w:w="1608"/>
          </w:tcPr>
          <w:p>
            <w:r>
              <w:rPr>
                <w:sz w:val="19"/>
              </w:rPr>
            </w:r>
            <w:r>
              <w:rPr>
                <w:sz w:val="19"/>
              </w:rPr>
              <w:t>$26,729</w:t>
            </w:r>
          </w:p>
        </w:tc>
        <w:tc>
          <w:tcPr>
            <w:tcW w:type="dxa" w:w="1608"/>
          </w:tcPr>
          <w:p>
            <w:r>
              <w:rPr>
                <w:sz w:val="19"/>
              </w:rPr>
            </w:r>
            <w:r>
              <w:rPr>
                <w:sz w:val="19"/>
              </w:rPr>
              <w:t>67%</w:t>
            </w:r>
          </w:p>
        </w:tc>
      </w:tr>
      <w:tr>
        <w:tc>
          <w:tcPr>
            <w:tcW w:type="dxa" w:w="1608"/>
          </w:tcPr>
          <w:p>
            <w:r>
              <w:rPr>
                <w:sz w:val="19"/>
              </w:rPr>
            </w:r>
            <w:r>
              <w:rPr>
                <w:sz w:val="19"/>
              </w:rPr>
              <w:t>Mid</w:t>
            </w:r>
          </w:p>
        </w:tc>
        <w:tc>
          <w:tcPr>
            <w:tcW w:type="dxa" w:w="1608"/>
          </w:tcPr>
          <w:p>
            <w:r>
              <w:rPr>
                <w:sz w:val="19"/>
              </w:rPr>
            </w:r>
            <w:r>
              <w:rPr>
                <w:sz w:val="19"/>
              </w:rPr>
              <w:t>1.5</w:t>
            </w:r>
          </w:p>
        </w:tc>
        <w:tc>
          <w:tcPr>
            <w:tcW w:type="dxa" w:w="1608"/>
          </w:tcPr>
          <w:p>
            <w:r>
              <w:rPr>
                <w:sz w:val="19"/>
              </w:rPr>
            </w:r>
            <w:r>
              <w:rPr>
                <w:sz w:val="19"/>
              </w:rPr>
              <w:t>$832k</w:t>
            </w:r>
          </w:p>
        </w:tc>
        <w:tc>
          <w:tcPr>
            <w:tcW w:type="dxa" w:w="1608"/>
          </w:tcPr>
          <w:p>
            <w:r>
              <w:rPr>
                <w:sz w:val="19"/>
              </w:rPr>
            </w:r>
            <w:r>
              <w:rPr>
                <w:sz w:val="19"/>
              </w:rPr>
              <w:t>$277k</w:t>
            </w:r>
          </w:p>
        </w:tc>
        <w:tc>
          <w:tcPr>
            <w:tcW w:type="dxa" w:w="1608"/>
          </w:tcPr>
          <w:p>
            <w:r>
              <w:rPr>
                <w:sz w:val="19"/>
              </w:rPr>
            </w:r>
            <w:r>
              <w:rPr>
                <w:sz w:val="19"/>
              </w:rPr>
              <w:t>$6,682</w:t>
            </w:r>
          </w:p>
        </w:tc>
        <w:tc>
          <w:tcPr>
            <w:tcW w:type="dxa" w:w="1608"/>
          </w:tcPr>
          <w:p>
            <w:r>
              <w:rPr>
                <w:sz w:val="19"/>
              </w:rPr>
            </w:r>
            <w:r>
              <w:rPr>
                <w:sz w:val="19"/>
              </w:rPr>
              <w:t>33%</w:t>
            </w:r>
          </w:p>
        </w:tc>
      </w:tr>
      <w:tr>
        <w:tc>
          <w:tcPr>
            <w:tcW w:type="dxa" w:w="1608"/>
          </w:tcPr>
          <w:p>
            <w:r>
              <w:rPr>
                <w:sz w:val="19"/>
              </w:rPr>
            </w:r>
          </w:p>
        </w:tc>
        <w:tc>
          <w:tcPr>
            <w:tcW w:type="dxa" w:w="1608"/>
          </w:tcPr>
          <w:p>
            <w:r>
              <w:rPr>
                <w:sz w:val="19"/>
              </w:rPr>
            </w:r>
            <w:r>
              <w:rPr>
                <w:sz w:val="19"/>
              </w:rPr>
              <w:t>2.0</w:t>
            </w:r>
          </w:p>
        </w:tc>
        <w:tc>
          <w:tcPr>
            <w:tcW w:type="dxa" w:w="1608"/>
          </w:tcPr>
          <w:p>
            <w:r>
              <w:rPr>
                <w:sz w:val="19"/>
              </w:rPr>
            </w:r>
            <w:r>
              <w:rPr>
                <w:sz w:val="19"/>
              </w:rPr>
              <w:t>$1.11M</w:t>
            </w:r>
          </w:p>
        </w:tc>
        <w:tc>
          <w:tcPr>
            <w:tcW w:type="dxa" w:w="1608"/>
          </w:tcPr>
          <w:p>
            <w:r>
              <w:rPr>
                <w:sz w:val="19"/>
              </w:rPr>
            </w:r>
            <w:r>
              <w:rPr>
                <w:sz w:val="19"/>
              </w:rPr>
              <w:t>$555k</w:t>
            </w:r>
          </w:p>
        </w:tc>
        <w:tc>
          <w:tcPr>
            <w:tcW w:type="dxa" w:w="1608"/>
          </w:tcPr>
          <w:p>
            <w:r>
              <w:rPr>
                <w:sz w:val="19"/>
              </w:rPr>
            </w:r>
            <w:r>
              <w:rPr>
                <w:sz w:val="19"/>
              </w:rPr>
              <w:t>$13,365</w:t>
            </w:r>
          </w:p>
        </w:tc>
        <w:tc>
          <w:tcPr>
            <w:tcW w:type="dxa" w:w="1608"/>
          </w:tcPr>
          <w:p>
            <w:r>
              <w:rPr>
                <w:sz w:val="19"/>
              </w:rPr>
            </w:r>
            <w:r>
              <w:rPr>
                <w:sz w:val="19"/>
              </w:rPr>
              <w:t>50%</w:t>
            </w:r>
          </w:p>
        </w:tc>
      </w:tr>
      <w:tr>
        <w:tc>
          <w:tcPr>
            <w:tcW w:type="dxa" w:w="1608"/>
          </w:tcPr>
          <w:p>
            <w:r>
              <w:rPr>
                <w:sz w:val="19"/>
              </w:rPr>
            </w:r>
          </w:p>
        </w:tc>
        <w:tc>
          <w:tcPr>
            <w:tcW w:type="dxa" w:w="1608"/>
          </w:tcPr>
          <w:p>
            <w:r>
              <w:rPr>
                <w:sz w:val="19"/>
              </w:rPr>
            </w:r>
            <w:r>
              <w:rPr>
                <w:sz w:val="19"/>
              </w:rPr>
              <w:t>2.5</w:t>
            </w:r>
          </w:p>
        </w:tc>
        <w:tc>
          <w:tcPr>
            <w:tcW w:type="dxa" w:w="1608"/>
          </w:tcPr>
          <w:p>
            <w:r>
              <w:rPr>
                <w:sz w:val="19"/>
              </w:rPr>
            </w:r>
            <w:r>
              <w:rPr>
                <w:sz w:val="19"/>
              </w:rPr>
              <w:t>$1.39M</w:t>
            </w:r>
          </w:p>
        </w:tc>
        <w:tc>
          <w:tcPr>
            <w:tcW w:type="dxa" w:w="1608"/>
          </w:tcPr>
          <w:p>
            <w:r>
              <w:rPr>
                <w:sz w:val="19"/>
              </w:rPr>
            </w:r>
            <w:r>
              <w:rPr>
                <w:sz w:val="19"/>
              </w:rPr>
              <w:t>$832k</w:t>
            </w:r>
          </w:p>
        </w:tc>
        <w:tc>
          <w:tcPr>
            <w:tcW w:type="dxa" w:w="1608"/>
          </w:tcPr>
          <w:p>
            <w:r>
              <w:rPr>
                <w:sz w:val="19"/>
              </w:rPr>
            </w:r>
            <w:r>
              <w:rPr>
                <w:sz w:val="19"/>
              </w:rPr>
              <w:t>$20,047</w:t>
            </w:r>
          </w:p>
        </w:tc>
        <w:tc>
          <w:tcPr>
            <w:tcW w:type="dxa" w:w="1608"/>
          </w:tcPr>
          <w:p>
            <w:r>
              <w:rPr>
                <w:sz w:val="19"/>
              </w:rPr>
            </w:r>
            <w:r>
              <w:rPr>
                <w:sz w:val="19"/>
              </w:rPr>
              <w:t>60%</w:t>
            </w:r>
          </w:p>
        </w:tc>
      </w:tr>
      <w:tr>
        <w:tc>
          <w:tcPr>
            <w:tcW w:type="dxa" w:w="1608"/>
          </w:tcPr>
          <w:p>
            <w:r>
              <w:rPr>
                <w:sz w:val="19"/>
              </w:rPr>
            </w:r>
          </w:p>
        </w:tc>
        <w:tc>
          <w:tcPr>
            <w:tcW w:type="dxa" w:w="1608"/>
          </w:tcPr>
          <w:p>
            <w:r>
              <w:rPr>
                <w:sz w:val="19"/>
              </w:rPr>
            </w:r>
            <w:r>
              <w:rPr>
                <w:sz w:val="19"/>
              </w:rPr>
              <w:t>3.0</w:t>
            </w:r>
          </w:p>
        </w:tc>
        <w:tc>
          <w:tcPr>
            <w:tcW w:type="dxa" w:w="1608"/>
          </w:tcPr>
          <w:p>
            <w:r>
              <w:rPr>
                <w:sz w:val="19"/>
              </w:rPr>
            </w:r>
            <w:r>
              <w:rPr>
                <w:sz w:val="19"/>
              </w:rPr>
              <w:t>$1.66M</w:t>
            </w:r>
          </w:p>
        </w:tc>
        <w:tc>
          <w:tcPr>
            <w:tcW w:type="dxa" w:w="1608"/>
          </w:tcPr>
          <w:p>
            <w:r>
              <w:rPr>
                <w:sz w:val="19"/>
              </w:rPr>
            </w:r>
            <w:r>
              <w:rPr>
                <w:sz w:val="19"/>
              </w:rPr>
              <w:t>$1.11M</w:t>
            </w:r>
          </w:p>
        </w:tc>
        <w:tc>
          <w:tcPr>
            <w:tcW w:type="dxa" w:w="1608"/>
          </w:tcPr>
          <w:p>
            <w:r>
              <w:rPr>
                <w:sz w:val="19"/>
              </w:rPr>
            </w:r>
            <w:r>
              <w:rPr>
                <w:sz w:val="19"/>
              </w:rPr>
              <w:t>$26,729</w:t>
            </w:r>
          </w:p>
        </w:tc>
        <w:tc>
          <w:tcPr>
            <w:tcW w:type="dxa" w:w="1608"/>
          </w:tcPr>
          <w:p>
            <w:r>
              <w:rPr>
                <w:sz w:val="19"/>
              </w:rPr>
            </w:r>
            <w:r>
              <w:rPr>
                <w:sz w:val="19"/>
              </w:rPr>
              <w:t>67%</w:t>
            </w:r>
          </w:p>
        </w:tc>
      </w:tr>
      <w:tr>
        <w:tc>
          <w:tcPr>
            <w:tcW w:type="dxa" w:w="1608"/>
          </w:tcPr>
          <w:p>
            <w:r>
              <w:rPr>
                <w:sz w:val="19"/>
              </w:rPr>
            </w:r>
            <w:r>
              <w:rPr>
                <w:sz w:val="19"/>
              </w:rPr>
              <w:t>High</w:t>
            </w:r>
          </w:p>
        </w:tc>
        <w:tc>
          <w:tcPr>
            <w:tcW w:type="dxa" w:w="1608"/>
          </w:tcPr>
          <w:p>
            <w:r>
              <w:rPr>
                <w:sz w:val="19"/>
              </w:rPr>
            </w:r>
            <w:r>
              <w:rPr>
                <w:sz w:val="19"/>
              </w:rPr>
              <w:t>1.5</w:t>
            </w:r>
          </w:p>
        </w:tc>
        <w:tc>
          <w:tcPr>
            <w:tcW w:type="dxa" w:w="1608"/>
          </w:tcPr>
          <w:p>
            <w:r>
              <w:rPr>
                <w:sz w:val="19"/>
              </w:rPr>
            </w:r>
            <w:r>
              <w:rPr>
                <w:sz w:val="19"/>
              </w:rPr>
              <w:t>$2.82M</w:t>
            </w:r>
          </w:p>
        </w:tc>
        <w:tc>
          <w:tcPr>
            <w:tcW w:type="dxa" w:w="1608"/>
          </w:tcPr>
          <w:p>
            <w:r>
              <w:rPr>
                <w:sz w:val="19"/>
              </w:rPr>
            </w:r>
            <w:r>
              <w:rPr>
                <w:sz w:val="19"/>
              </w:rPr>
              <w:t>$939k</w:t>
            </w:r>
          </w:p>
        </w:tc>
        <w:tc>
          <w:tcPr>
            <w:tcW w:type="dxa" w:w="1608"/>
          </w:tcPr>
          <w:p>
            <w:r>
              <w:rPr>
                <w:sz w:val="19"/>
              </w:rPr>
            </w:r>
            <w:r>
              <w:rPr>
                <w:sz w:val="19"/>
              </w:rPr>
              <w:t>$6,682</w:t>
            </w:r>
          </w:p>
        </w:tc>
        <w:tc>
          <w:tcPr>
            <w:tcW w:type="dxa" w:w="1608"/>
          </w:tcPr>
          <w:p>
            <w:r>
              <w:rPr>
                <w:sz w:val="19"/>
              </w:rPr>
            </w:r>
            <w:r>
              <w:rPr>
                <w:sz w:val="19"/>
              </w:rPr>
              <w:t>33%</w:t>
            </w:r>
          </w:p>
        </w:tc>
      </w:tr>
      <w:tr>
        <w:tc>
          <w:tcPr>
            <w:tcW w:type="dxa" w:w="1608"/>
          </w:tcPr>
          <w:p>
            <w:r>
              <w:rPr>
                <w:sz w:val="19"/>
              </w:rPr>
            </w:r>
          </w:p>
        </w:tc>
        <w:tc>
          <w:tcPr>
            <w:tcW w:type="dxa" w:w="1608"/>
          </w:tcPr>
          <w:p>
            <w:r>
              <w:rPr>
                <w:sz w:val="19"/>
              </w:rPr>
            </w:r>
            <w:r>
              <w:rPr>
                <w:sz w:val="19"/>
              </w:rPr>
              <w:t>2.0</w:t>
            </w:r>
          </w:p>
        </w:tc>
        <w:tc>
          <w:tcPr>
            <w:tcW w:type="dxa" w:w="1608"/>
          </w:tcPr>
          <w:p>
            <w:r>
              <w:rPr>
                <w:sz w:val="19"/>
              </w:rPr>
            </w:r>
            <w:r>
              <w:rPr>
                <w:sz w:val="19"/>
              </w:rPr>
              <w:t>$3.76M</w:t>
            </w:r>
          </w:p>
        </w:tc>
        <w:tc>
          <w:tcPr>
            <w:tcW w:type="dxa" w:w="1608"/>
          </w:tcPr>
          <w:p>
            <w:r>
              <w:rPr>
                <w:sz w:val="19"/>
              </w:rPr>
            </w:r>
            <w:r>
              <w:rPr>
                <w:sz w:val="19"/>
              </w:rPr>
              <w:t>$1.88M</w:t>
            </w:r>
          </w:p>
        </w:tc>
        <w:tc>
          <w:tcPr>
            <w:tcW w:type="dxa" w:w="1608"/>
          </w:tcPr>
          <w:p>
            <w:r>
              <w:rPr>
                <w:sz w:val="19"/>
              </w:rPr>
            </w:r>
            <w:r>
              <w:rPr>
                <w:sz w:val="19"/>
              </w:rPr>
              <w:t>$13,365</w:t>
            </w:r>
          </w:p>
        </w:tc>
        <w:tc>
          <w:tcPr>
            <w:tcW w:type="dxa" w:w="1608"/>
          </w:tcPr>
          <w:p>
            <w:r>
              <w:rPr>
                <w:sz w:val="19"/>
              </w:rPr>
            </w:r>
            <w:r>
              <w:rPr>
                <w:sz w:val="19"/>
              </w:rPr>
              <w:t>50%</w:t>
            </w:r>
          </w:p>
        </w:tc>
      </w:tr>
      <w:tr>
        <w:tc>
          <w:tcPr>
            <w:tcW w:type="dxa" w:w="1608"/>
          </w:tcPr>
          <w:p>
            <w:r>
              <w:rPr>
                <w:sz w:val="19"/>
              </w:rPr>
            </w:r>
          </w:p>
        </w:tc>
        <w:tc>
          <w:tcPr>
            <w:tcW w:type="dxa" w:w="1608"/>
          </w:tcPr>
          <w:p>
            <w:r>
              <w:rPr>
                <w:sz w:val="19"/>
              </w:rPr>
            </w:r>
            <w:r>
              <w:rPr>
                <w:sz w:val="19"/>
              </w:rPr>
              <w:t>2.5</w:t>
            </w:r>
          </w:p>
        </w:tc>
        <w:tc>
          <w:tcPr>
            <w:tcW w:type="dxa" w:w="1608"/>
          </w:tcPr>
          <w:p>
            <w:r>
              <w:rPr>
                <w:sz w:val="19"/>
              </w:rPr>
            </w:r>
            <w:r>
              <w:rPr>
                <w:sz w:val="19"/>
              </w:rPr>
              <w:t>$4.70M</w:t>
            </w:r>
          </w:p>
        </w:tc>
        <w:tc>
          <w:tcPr>
            <w:tcW w:type="dxa" w:w="1608"/>
          </w:tcPr>
          <w:p>
            <w:r>
              <w:rPr>
                <w:sz w:val="19"/>
              </w:rPr>
            </w:r>
            <w:r>
              <w:rPr>
                <w:sz w:val="19"/>
              </w:rPr>
              <w:t>$2.82M</w:t>
            </w:r>
          </w:p>
        </w:tc>
        <w:tc>
          <w:tcPr>
            <w:tcW w:type="dxa" w:w="1608"/>
          </w:tcPr>
          <w:p>
            <w:r>
              <w:rPr>
                <w:sz w:val="19"/>
              </w:rPr>
            </w:r>
            <w:r>
              <w:rPr>
                <w:sz w:val="19"/>
              </w:rPr>
              <w:t>$20,047</w:t>
            </w:r>
          </w:p>
        </w:tc>
        <w:tc>
          <w:tcPr>
            <w:tcW w:type="dxa" w:w="1608"/>
          </w:tcPr>
          <w:p>
            <w:r>
              <w:rPr>
                <w:sz w:val="19"/>
              </w:rPr>
            </w:r>
            <w:r>
              <w:rPr>
                <w:sz w:val="19"/>
              </w:rPr>
              <w:t>60%</w:t>
            </w:r>
          </w:p>
        </w:tc>
      </w:tr>
      <w:tr>
        <w:tc>
          <w:tcPr>
            <w:tcW w:type="dxa" w:w="1608"/>
          </w:tcPr>
          <w:p>
            <w:r>
              <w:rPr>
                <w:sz w:val="19"/>
              </w:rPr>
            </w:r>
          </w:p>
        </w:tc>
        <w:tc>
          <w:tcPr>
            <w:tcW w:type="dxa" w:w="1608"/>
          </w:tcPr>
          <w:p>
            <w:r>
              <w:rPr>
                <w:sz w:val="19"/>
              </w:rPr>
            </w:r>
            <w:r>
              <w:rPr>
                <w:sz w:val="19"/>
              </w:rPr>
              <w:t>3.0</w:t>
            </w:r>
          </w:p>
        </w:tc>
        <w:tc>
          <w:tcPr>
            <w:tcW w:type="dxa" w:w="1608"/>
          </w:tcPr>
          <w:p>
            <w:r>
              <w:rPr>
                <w:sz w:val="19"/>
              </w:rPr>
            </w:r>
            <w:r>
              <w:rPr>
                <w:sz w:val="19"/>
              </w:rPr>
              <w:t>$5.64M</w:t>
            </w:r>
          </w:p>
        </w:tc>
        <w:tc>
          <w:tcPr>
            <w:tcW w:type="dxa" w:w="1608"/>
          </w:tcPr>
          <w:p>
            <w:r>
              <w:rPr>
                <w:sz w:val="19"/>
              </w:rPr>
            </w:r>
            <w:r>
              <w:rPr>
                <w:sz w:val="19"/>
              </w:rPr>
              <w:t>$3.76M</w:t>
            </w:r>
          </w:p>
        </w:tc>
        <w:tc>
          <w:tcPr>
            <w:tcW w:type="dxa" w:w="1608"/>
          </w:tcPr>
          <w:p>
            <w:r>
              <w:rPr>
                <w:sz w:val="19"/>
              </w:rPr>
            </w:r>
            <w:r>
              <w:rPr>
                <w:sz w:val="19"/>
              </w:rPr>
              <w:t>$26,729</w:t>
            </w:r>
          </w:p>
        </w:tc>
        <w:tc>
          <w:tcPr>
            <w:tcW w:type="dxa" w:w="1608"/>
          </w:tcPr>
          <w:p>
            <w:r>
              <w:rPr>
                <w:sz w:val="19"/>
              </w:rPr>
            </w:r>
            <w:r>
              <w:rPr>
                <w:sz w:val="19"/>
              </w:rPr>
              <w:t>67%</w:t>
            </w:r>
          </w:p>
        </w:tc>
      </w:tr>
    </w:tbl>
    <w:p/>
    <w:p>
      <w:r>
        <w:rPr>
          <w:b/>
        </w:rPr>
        <w:t>k is the number that decides this bill and we do not have it. k will be high for this cohort.</w:t>
      </w:r>
      <w:r>
        <w:t xml:space="preserve"> Actuarial cost rises sharply with age, and both pathways deliberately aim at the oldest members in the plan. This is the first item in the G24 data request.</w:t>
      </w:r>
    </w:p>
    <w:p>
      <w:r>
        <w:t xml:space="preserve">Two further Ledger 1 lines are not computed here, deliberately. </w:t>
      </w:r>
      <w:r>
        <w:rPr>
          <w:b/>
        </w:rPr>
        <w:t>Benefit acceleration</w:t>
      </w:r>
      <w:r>
        <w:t xml:space="preserve"> — the cost of a pension starting earlier than it otherwise would — cannot be estimated without VRS's own decrement assumptions, and it is the real cost driver for the Bridge. </w:t>
      </w:r>
      <w:r>
        <w:rPr>
          <w:b/>
        </w:rPr>
        <w:t>True-up recoveries</w:t>
      </w:r>
      <w:r>
        <w:t xml:space="preserve"> under G5 reduce the subsidy by an unknown amount, because nobody knows how many participants will decline to retire. Both are listed as VRS calculations in the G24 request.</w:t>
      </w:r>
    </w:p>
    <w:p>
      <w:r>
        <w:rPr>
          <w:b/>
        </w:rPr>
        <w:t>Table 9 — annual pension increase from the purchased service, for scale only. Not a liability figure.</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sz w:val="19"/>
              </w:rPr>
            </w:r>
            <w:r>
              <w:rPr>
                <w:b/>
                <w:sz w:val="19"/>
              </w:rPr>
              <w:t>Case</w:t>
            </w:r>
          </w:p>
        </w:tc>
        <w:tc>
          <w:tcPr>
            <w:tcW w:type="dxa" w:w="1930"/>
          </w:tcPr>
          <w:p>
            <w:r>
              <w:rPr>
                <w:sz w:val="19"/>
              </w:rPr>
            </w:r>
            <w:r>
              <w:rPr>
                <w:b/>
                <w:sz w:val="19"/>
              </w:rPr>
              <w:t>Participants</w:t>
            </w:r>
          </w:p>
        </w:tc>
        <w:tc>
          <w:tcPr>
            <w:tcW w:type="dxa" w:w="1930"/>
          </w:tcPr>
          <w:p>
            <w:r>
              <w:rPr>
                <w:sz w:val="19"/>
              </w:rPr>
            </w:r>
            <w:r>
              <w:rPr>
                <w:b/>
                <w:sz w:val="19"/>
              </w:rPr>
              <w:t>Added annual pension, all participants</w:t>
            </w:r>
          </w:p>
        </w:tc>
        <w:tc>
          <w:tcPr>
            <w:tcW w:type="dxa" w:w="1930"/>
          </w:tcPr>
          <w:p>
            <w:r>
              <w:rPr>
                <w:sz w:val="19"/>
              </w:rPr>
            </w:r>
            <w:r>
              <w:rPr>
                <w:b/>
                <w:sz w:val="19"/>
              </w:rPr>
              <w:t>Per participant</w:t>
            </w:r>
          </w:p>
        </w:tc>
        <w:tc>
          <w:tcPr>
            <w:tcW w:type="dxa" w:w="1930"/>
          </w:tcPr>
          <w:p>
            <w:r>
              <w:rPr>
                <w:sz w:val="19"/>
              </w:rPr>
            </w:r>
            <w:r>
              <w:rPr>
                <w:b/>
                <w:sz w:val="19"/>
              </w:rPr>
              <w:t>× 20 years, undiscounted</w:t>
            </w:r>
          </w:p>
        </w:tc>
      </w:tr>
      <w:tr>
        <w:tc>
          <w:tcPr>
            <w:tcW w:type="dxa" w:w="1930"/>
          </w:tcPr>
          <w:p>
            <w:r>
              <w:rPr>
                <w:sz w:val="19"/>
              </w:rPr>
            </w:r>
            <w:r>
              <w:rPr>
                <w:sz w:val="19"/>
              </w:rPr>
              <w:t>Low</w:t>
            </w:r>
          </w:p>
        </w:tc>
        <w:tc>
          <w:tcPr>
            <w:tcW w:type="dxa" w:w="1930"/>
          </w:tcPr>
          <w:p>
            <w:r>
              <w:rPr>
                <w:sz w:val="19"/>
              </w:rPr>
            </w:r>
            <w:r>
              <w:rPr>
                <w:sz w:val="19"/>
              </w:rPr>
              <w:t>9.1</w:t>
            </w:r>
          </w:p>
        </w:tc>
        <w:tc>
          <w:tcPr>
            <w:tcW w:type="dxa" w:w="1930"/>
          </w:tcPr>
          <w:p>
            <w:r>
              <w:rPr>
                <w:sz w:val="19"/>
              </w:rPr>
            </w:r>
            <w:r>
              <w:rPr>
                <w:sz w:val="19"/>
              </w:rPr>
              <w:t>$17k</w:t>
            </w:r>
          </w:p>
        </w:tc>
        <w:tc>
          <w:tcPr>
            <w:tcW w:type="dxa" w:w="1930"/>
          </w:tcPr>
          <w:p>
            <w:r>
              <w:rPr>
                <w:sz w:val="19"/>
              </w:rPr>
            </w:r>
            <w:r>
              <w:rPr>
                <w:sz w:val="19"/>
              </w:rPr>
              <w:t>$1,824</w:t>
            </w:r>
          </w:p>
        </w:tc>
        <w:tc>
          <w:tcPr>
            <w:tcW w:type="dxa" w:w="1930"/>
          </w:tcPr>
          <w:p>
            <w:r>
              <w:rPr>
                <w:sz w:val="19"/>
              </w:rPr>
            </w:r>
            <w:r>
              <w:rPr>
                <w:sz w:val="19"/>
              </w:rPr>
              <w:t>$331k</w:t>
            </w:r>
          </w:p>
        </w:tc>
      </w:tr>
      <w:tr>
        <w:tc>
          <w:tcPr>
            <w:tcW w:type="dxa" w:w="1930"/>
          </w:tcPr>
          <w:p>
            <w:r>
              <w:rPr>
                <w:sz w:val="19"/>
              </w:rPr>
            </w:r>
            <w:r>
              <w:rPr>
                <w:sz w:val="19"/>
              </w:rPr>
              <w:t>Mid</w:t>
            </w:r>
          </w:p>
        </w:tc>
        <w:tc>
          <w:tcPr>
            <w:tcW w:type="dxa" w:w="1930"/>
          </w:tcPr>
          <w:p>
            <w:r>
              <w:rPr>
                <w:sz w:val="19"/>
              </w:rPr>
            </w:r>
            <w:r>
              <w:rPr>
                <w:sz w:val="19"/>
              </w:rPr>
              <w:t>42</w:t>
            </w:r>
          </w:p>
        </w:tc>
        <w:tc>
          <w:tcPr>
            <w:tcW w:type="dxa" w:w="1930"/>
          </w:tcPr>
          <w:p>
            <w:r>
              <w:rPr>
                <w:sz w:val="19"/>
              </w:rPr>
            </w:r>
            <w:r>
              <w:rPr>
                <w:sz w:val="19"/>
              </w:rPr>
              <w:t>$76k</w:t>
            </w:r>
          </w:p>
        </w:tc>
        <w:tc>
          <w:tcPr>
            <w:tcW w:type="dxa" w:w="1930"/>
          </w:tcPr>
          <w:p>
            <w:r>
              <w:rPr>
                <w:sz w:val="19"/>
              </w:rPr>
            </w:r>
            <w:r>
              <w:rPr>
                <w:sz w:val="19"/>
              </w:rPr>
              <w:t>$1,824</w:t>
            </w:r>
          </w:p>
        </w:tc>
        <w:tc>
          <w:tcPr>
            <w:tcW w:type="dxa" w:w="1930"/>
          </w:tcPr>
          <w:p>
            <w:r>
              <w:rPr>
                <w:sz w:val="19"/>
              </w:rPr>
            </w:r>
            <w:r>
              <w:rPr>
                <w:sz w:val="19"/>
              </w:rPr>
              <w:t>$1.51M</w:t>
            </w:r>
          </w:p>
        </w:tc>
      </w:tr>
      <w:tr>
        <w:tc>
          <w:tcPr>
            <w:tcW w:type="dxa" w:w="1930"/>
          </w:tcPr>
          <w:p>
            <w:r>
              <w:rPr>
                <w:sz w:val="19"/>
              </w:rPr>
            </w:r>
            <w:r>
              <w:rPr>
                <w:sz w:val="19"/>
              </w:rPr>
              <w:t>High</w:t>
            </w:r>
          </w:p>
        </w:tc>
        <w:tc>
          <w:tcPr>
            <w:tcW w:type="dxa" w:w="1930"/>
          </w:tcPr>
          <w:p>
            <w:r>
              <w:rPr>
                <w:sz w:val="19"/>
              </w:rPr>
            </w:r>
            <w:r>
              <w:rPr>
                <w:sz w:val="19"/>
              </w:rPr>
              <w:t>141</w:t>
            </w:r>
          </w:p>
        </w:tc>
        <w:tc>
          <w:tcPr>
            <w:tcW w:type="dxa" w:w="1930"/>
          </w:tcPr>
          <w:p>
            <w:r>
              <w:rPr>
                <w:sz w:val="19"/>
              </w:rPr>
            </w:r>
            <w:r>
              <w:rPr>
                <w:sz w:val="19"/>
              </w:rPr>
              <w:t>$256k</w:t>
            </w:r>
          </w:p>
        </w:tc>
        <w:tc>
          <w:tcPr>
            <w:tcW w:type="dxa" w:w="1930"/>
          </w:tcPr>
          <w:p>
            <w:r>
              <w:rPr>
                <w:sz w:val="19"/>
              </w:rPr>
            </w:r>
            <w:r>
              <w:rPr>
                <w:sz w:val="19"/>
              </w:rPr>
              <w:t>$1,824</w:t>
            </w:r>
          </w:p>
        </w:tc>
        <w:tc>
          <w:tcPr>
            <w:tcW w:type="dxa" w:w="1930"/>
          </w:tcPr>
          <w:p>
            <w:r>
              <w:rPr>
                <w:sz w:val="19"/>
              </w:rPr>
            </w:r>
            <w:r>
              <w:rPr>
                <w:sz w:val="19"/>
              </w:rPr>
              <w:t>$5.13M</w:t>
            </w:r>
          </w:p>
        </w:tc>
      </w:tr>
    </w:tbl>
    <w:p/>
    <w:p>
      <w:r>
        <w:t>Table 9 is arithmetic on the benefit multiplier, not a present value. It is here so that nobody has to guess the order of magnitude, and it must not be quoted as a liability.</w:t>
      </w:r>
    </w:p>
    <w:p>
      <w:pPr>
        <w:spacing w:after="40"/>
      </w:pPr>
      <w:r>
        <w:rPr>
          <w:color w:val="BBBBBB"/>
        </w:rPr>
        <w:t>________________________________________________________________________</w:t>
      </w:r>
    </w:p>
    <w:p>
      <w:pPr>
        <w:pStyle w:val="Heading1"/>
      </w:pPr>
      <w:r>
        <w:t>6. Ledger 2 — employer and workforce. Agency appropriation, not trust-fund money</w:t>
      </w:r>
    </w:p>
    <w:p>
      <w:r>
        <w:t xml:space="preserve">Two dials govern this ledger, and both are printed in full. </w:t>
      </w:r>
      <w:r>
        <w:rPr>
          <w:b/>
        </w:rPr>
        <w:t>Replacement salary</w:t>
      </w:r>
      <w:r>
        <w:t xml:space="preserve"> is the share of the departing employee's salary that the replacement earns — 80%, 85% or 90%, that is 20% to 10% less. </w:t>
      </w:r>
      <w:r>
        <w:rPr>
          <w:b/>
        </w:rPr>
        <w:t>Positions not refilled</w:t>
      </w:r>
      <w:r>
        <w:t xml:space="preserve"> is the share of vacated positions that are eliminated — 1%, 3% or 5%.</w:t>
      </w:r>
    </w:p>
    <w:p>
      <w:r>
        <w:t>A position not refilled saves the whole package. A position refilled saves only the difference between the incumbent and the replacement. Both are scaled by 1.1223 for group life, administration and FICA.</w:t>
      </w:r>
    </w:p>
    <w:p>
      <w:r>
        <w:rPr>
          <w:b/>
        </w:rPr>
        <w:t>Table 10 — annual recurring agency payroll saving, every combination. 27 cells.</w:t>
      </w:r>
    </w:p>
    <w:tbl>
      <w:tblPr>
        <w:tblStyle w:val="LightGrid-Accent1"/>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r>
              <w:rPr>
                <w:sz w:val="19"/>
              </w:rPr>
            </w:r>
            <w:r>
              <w:rPr>
                <w:b/>
                <w:sz w:val="19"/>
              </w:rPr>
              <w:t>Case</w:t>
            </w:r>
          </w:p>
        </w:tc>
        <w:tc>
          <w:tcPr>
            <w:tcW w:type="dxa" w:w="1378"/>
          </w:tcPr>
          <w:p>
            <w:r>
              <w:rPr>
                <w:sz w:val="19"/>
              </w:rPr>
            </w:r>
            <w:r>
              <w:rPr>
                <w:b/>
                <w:sz w:val="19"/>
              </w:rPr>
              <w:t>Not refilled</w:t>
            </w:r>
          </w:p>
        </w:tc>
        <w:tc>
          <w:tcPr>
            <w:tcW w:type="dxa" w:w="1378"/>
          </w:tcPr>
          <w:p>
            <w:r>
              <w:rPr>
                <w:sz w:val="19"/>
              </w:rPr>
            </w:r>
            <w:r>
              <w:rPr>
                <w:b/>
                <w:sz w:val="19"/>
              </w:rPr>
              <w:t>Replacement salary</w:t>
            </w:r>
          </w:p>
        </w:tc>
        <w:tc>
          <w:tcPr>
            <w:tcW w:type="dxa" w:w="1378"/>
          </w:tcPr>
          <w:p>
            <w:r>
              <w:rPr>
                <w:sz w:val="19"/>
              </w:rPr>
            </w:r>
            <w:r>
              <w:rPr>
                <w:b/>
                <w:sz w:val="19"/>
              </w:rPr>
              <w:t>Annual saving</w:t>
            </w:r>
          </w:p>
        </w:tc>
        <w:tc>
          <w:tcPr>
            <w:tcW w:type="dxa" w:w="1378"/>
          </w:tcPr>
          <w:p>
            <w:r>
              <w:rPr>
                <w:sz w:val="19"/>
              </w:rPr>
            </w:r>
            <w:r>
              <w:rPr>
                <w:b/>
                <w:sz w:val="19"/>
              </w:rPr>
              <w:t>— from unfilled posts</w:t>
            </w:r>
          </w:p>
        </w:tc>
        <w:tc>
          <w:tcPr>
            <w:tcW w:type="dxa" w:w="1378"/>
          </w:tcPr>
          <w:p>
            <w:r>
              <w:rPr>
                <w:sz w:val="19"/>
              </w:rPr>
            </w:r>
            <w:r>
              <w:rPr>
                <w:b/>
                <w:sz w:val="19"/>
              </w:rPr>
              <w:t>— from salary compression</w:t>
            </w:r>
          </w:p>
        </w:tc>
        <w:tc>
          <w:tcPr>
            <w:tcW w:type="dxa" w:w="1378"/>
          </w:tcPr>
          <w:p>
            <w:r>
              <w:rPr>
                <w:sz w:val="19"/>
              </w:rPr>
            </w:r>
            <w:r>
              <w:rPr>
                <w:b/>
                <w:sz w:val="19"/>
              </w:rPr>
              <w:t>Amortization timing cost</w:t>
            </w:r>
          </w:p>
        </w:tc>
      </w:tr>
      <w:tr>
        <w:tc>
          <w:tcPr>
            <w:tcW w:type="dxa" w:w="1378"/>
          </w:tcPr>
          <w:p>
            <w:r>
              <w:rPr>
                <w:sz w:val="19"/>
              </w:rPr>
            </w:r>
            <w:r>
              <w:rPr>
                <w:sz w:val="19"/>
              </w:rPr>
              <w:t>Low</w:t>
            </w:r>
          </w:p>
        </w:tc>
        <w:tc>
          <w:tcPr>
            <w:tcW w:type="dxa" w:w="1378"/>
          </w:tcPr>
          <w:p>
            <w:r>
              <w:rPr>
                <w:sz w:val="19"/>
              </w:rPr>
            </w:r>
            <w:r>
              <w:rPr>
                <w:sz w:val="19"/>
              </w:rPr>
              <w:t>1%</w:t>
            </w:r>
          </w:p>
        </w:tc>
        <w:tc>
          <w:tcPr>
            <w:tcW w:type="dxa" w:w="1378"/>
          </w:tcPr>
          <w:p>
            <w:r>
              <w:rPr>
                <w:sz w:val="19"/>
              </w:rPr>
            </w:r>
            <w:r>
              <w:rPr>
                <w:sz w:val="19"/>
              </w:rPr>
              <w:t>80%</w:t>
            </w:r>
          </w:p>
        </w:tc>
        <w:tc>
          <w:tcPr>
            <w:tcW w:type="dxa" w:w="1378"/>
          </w:tcPr>
          <w:p>
            <w:r>
              <w:rPr>
                <w:sz w:val="19"/>
              </w:rPr>
            </w:r>
            <w:r>
              <w:rPr>
                <w:sz w:val="19"/>
              </w:rPr>
              <w:t>$179k</w:t>
            </w:r>
          </w:p>
        </w:tc>
        <w:tc>
          <w:tcPr>
            <w:tcW w:type="dxa" w:w="1378"/>
          </w:tcPr>
          <w:p>
            <w:r>
              <w:rPr>
                <w:sz w:val="19"/>
              </w:rPr>
            </w:r>
            <w:r>
              <w:rPr>
                <w:sz w:val="19"/>
              </w:rPr>
              <w:t>$8,596</w:t>
            </w:r>
          </w:p>
        </w:tc>
        <w:tc>
          <w:tcPr>
            <w:tcW w:type="dxa" w:w="1378"/>
          </w:tcPr>
          <w:p>
            <w:r>
              <w:rPr>
                <w:sz w:val="19"/>
              </w:rPr>
            </w:r>
            <w:r>
              <w:rPr>
                <w:sz w:val="19"/>
              </w:rPr>
              <w:t>$170k</w:t>
            </w:r>
          </w:p>
        </w:tc>
        <w:tc>
          <w:tcPr>
            <w:tcW w:type="dxa" w:w="1378"/>
          </w:tcPr>
          <w:p>
            <w:r>
              <w:rPr>
                <w:sz w:val="19"/>
              </w:rPr>
            </w:r>
            <w:r>
              <w:rPr>
                <w:sz w:val="19"/>
              </w:rPr>
              <w:t>$10k</w:t>
            </w:r>
          </w:p>
        </w:tc>
      </w:tr>
      <w:tr>
        <w:tc>
          <w:tcPr>
            <w:tcW w:type="dxa" w:w="1378"/>
          </w:tcPr>
          <w:p>
            <w:r>
              <w:rPr>
                <w:sz w:val="19"/>
              </w:rPr>
            </w:r>
          </w:p>
        </w:tc>
        <w:tc>
          <w:tcPr>
            <w:tcW w:type="dxa" w:w="1378"/>
          </w:tcPr>
          <w:p>
            <w:r>
              <w:rPr>
                <w:sz w:val="19"/>
              </w:rPr>
            </w:r>
            <w:r>
              <w:rPr>
                <w:sz w:val="19"/>
              </w:rPr>
              <w:t>1%</w:t>
            </w:r>
          </w:p>
        </w:tc>
        <w:tc>
          <w:tcPr>
            <w:tcW w:type="dxa" w:w="1378"/>
          </w:tcPr>
          <w:p>
            <w:r>
              <w:rPr>
                <w:sz w:val="19"/>
              </w:rPr>
            </w:r>
            <w:r>
              <w:rPr>
                <w:sz w:val="19"/>
              </w:rPr>
              <w:t>85%</w:t>
            </w:r>
          </w:p>
        </w:tc>
        <w:tc>
          <w:tcPr>
            <w:tcW w:type="dxa" w:w="1378"/>
          </w:tcPr>
          <w:p>
            <w:r>
              <w:rPr>
                <w:sz w:val="19"/>
              </w:rPr>
            </w:r>
            <w:r>
              <w:rPr>
                <w:sz w:val="19"/>
              </w:rPr>
              <w:t>$136k</w:t>
            </w:r>
          </w:p>
        </w:tc>
        <w:tc>
          <w:tcPr>
            <w:tcW w:type="dxa" w:w="1378"/>
          </w:tcPr>
          <w:p>
            <w:r>
              <w:rPr>
                <w:sz w:val="19"/>
              </w:rPr>
            </w:r>
            <w:r>
              <w:rPr>
                <w:sz w:val="19"/>
              </w:rPr>
              <w:t>$8,596</w:t>
            </w:r>
          </w:p>
        </w:tc>
        <w:tc>
          <w:tcPr>
            <w:tcW w:type="dxa" w:w="1378"/>
          </w:tcPr>
          <w:p>
            <w:r>
              <w:rPr>
                <w:sz w:val="19"/>
              </w:rPr>
            </w:r>
            <w:r>
              <w:rPr>
                <w:sz w:val="19"/>
              </w:rPr>
              <w:t>$128k</w:t>
            </w:r>
          </w:p>
        </w:tc>
        <w:tc>
          <w:tcPr>
            <w:tcW w:type="dxa" w:w="1378"/>
          </w:tcPr>
          <w:p>
            <w:r>
              <w:rPr>
                <w:sz w:val="19"/>
              </w:rPr>
            </w:r>
            <w:r>
              <w:rPr>
                <w:sz w:val="19"/>
              </w:rPr>
              <w:t>$7,879</w:t>
            </w:r>
          </w:p>
        </w:tc>
      </w:tr>
      <w:tr>
        <w:tc>
          <w:tcPr>
            <w:tcW w:type="dxa" w:w="1378"/>
          </w:tcPr>
          <w:p>
            <w:r>
              <w:rPr>
                <w:sz w:val="19"/>
              </w:rPr>
            </w:r>
          </w:p>
        </w:tc>
        <w:tc>
          <w:tcPr>
            <w:tcW w:type="dxa" w:w="1378"/>
          </w:tcPr>
          <w:p>
            <w:r>
              <w:rPr>
                <w:sz w:val="19"/>
              </w:rPr>
            </w:r>
            <w:r>
              <w:rPr>
                <w:sz w:val="19"/>
              </w:rPr>
              <w:t>1%</w:t>
            </w:r>
          </w:p>
        </w:tc>
        <w:tc>
          <w:tcPr>
            <w:tcW w:type="dxa" w:w="1378"/>
          </w:tcPr>
          <w:p>
            <w:r>
              <w:rPr>
                <w:sz w:val="19"/>
              </w:rPr>
            </w:r>
            <w:r>
              <w:rPr>
                <w:sz w:val="19"/>
              </w:rPr>
              <w:t>90%</w:t>
            </w:r>
          </w:p>
        </w:tc>
        <w:tc>
          <w:tcPr>
            <w:tcW w:type="dxa" w:w="1378"/>
          </w:tcPr>
          <w:p>
            <w:r>
              <w:rPr>
                <w:sz w:val="19"/>
              </w:rPr>
            </w:r>
            <w:r>
              <w:rPr>
                <w:sz w:val="19"/>
              </w:rPr>
              <w:t>$94k</w:t>
            </w:r>
          </w:p>
        </w:tc>
        <w:tc>
          <w:tcPr>
            <w:tcW w:type="dxa" w:w="1378"/>
          </w:tcPr>
          <w:p>
            <w:r>
              <w:rPr>
                <w:sz w:val="19"/>
              </w:rPr>
            </w:r>
            <w:r>
              <w:rPr>
                <w:sz w:val="19"/>
              </w:rPr>
              <w:t>$8,596</w:t>
            </w:r>
          </w:p>
        </w:tc>
        <w:tc>
          <w:tcPr>
            <w:tcW w:type="dxa" w:w="1378"/>
          </w:tcPr>
          <w:p>
            <w:r>
              <w:rPr>
                <w:sz w:val="19"/>
              </w:rPr>
            </w:r>
            <w:r>
              <w:rPr>
                <w:sz w:val="19"/>
              </w:rPr>
              <w:t>$85k</w:t>
            </w:r>
          </w:p>
        </w:tc>
        <w:tc>
          <w:tcPr>
            <w:tcW w:type="dxa" w:w="1378"/>
          </w:tcPr>
          <w:p>
            <w:r>
              <w:rPr>
                <w:sz w:val="19"/>
              </w:rPr>
            </w:r>
            <w:r>
              <w:rPr>
                <w:sz w:val="19"/>
              </w:rPr>
              <w:t>$5,418</w:t>
            </w:r>
          </w:p>
        </w:tc>
      </w:tr>
      <w:tr>
        <w:tc>
          <w:tcPr>
            <w:tcW w:type="dxa" w:w="1378"/>
          </w:tcPr>
          <w:p>
            <w:r>
              <w:rPr>
                <w:sz w:val="19"/>
              </w:rPr>
            </w:r>
          </w:p>
        </w:tc>
        <w:tc>
          <w:tcPr>
            <w:tcW w:type="dxa" w:w="1378"/>
          </w:tcPr>
          <w:p>
            <w:r>
              <w:rPr>
                <w:sz w:val="19"/>
              </w:rPr>
            </w:r>
            <w:r>
              <w:rPr>
                <w:sz w:val="19"/>
              </w:rPr>
              <w:t>3%</w:t>
            </w:r>
          </w:p>
        </w:tc>
        <w:tc>
          <w:tcPr>
            <w:tcW w:type="dxa" w:w="1378"/>
          </w:tcPr>
          <w:p>
            <w:r>
              <w:rPr>
                <w:sz w:val="19"/>
              </w:rPr>
            </w:r>
            <w:r>
              <w:rPr>
                <w:sz w:val="19"/>
              </w:rPr>
              <w:t>80%</w:t>
            </w:r>
          </w:p>
        </w:tc>
        <w:tc>
          <w:tcPr>
            <w:tcW w:type="dxa" w:w="1378"/>
          </w:tcPr>
          <w:p>
            <w:r>
              <w:rPr>
                <w:sz w:val="19"/>
              </w:rPr>
            </w:r>
            <w:r>
              <w:rPr>
                <w:sz w:val="19"/>
              </w:rPr>
              <w:t>$193k</w:t>
            </w:r>
          </w:p>
        </w:tc>
        <w:tc>
          <w:tcPr>
            <w:tcW w:type="dxa" w:w="1378"/>
          </w:tcPr>
          <w:p>
            <w:r>
              <w:rPr>
                <w:sz w:val="19"/>
              </w:rPr>
            </w:r>
            <w:r>
              <w:rPr>
                <w:sz w:val="19"/>
              </w:rPr>
              <w:t>$26k</w:t>
            </w:r>
          </w:p>
        </w:tc>
        <w:tc>
          <w:tcPr>
            <w:tcW w:type="dxa" w:w="1378"/>
          </w:tcPr>
          <w:p>
            <w:r>
              <w:rPr>
                <w:sz w:val="19"/>
              </w:rPr>
            </w:r>
            <w:r>
              <w:rPr>
                <w:sz w:val="19"/>
              </w:rPr>
              <w:t>$167k</w:t>
            </w:r>
          </w:p>
        </w:tc>
        <w:tc>
          <w:tcPr>
            <w:tcW w:type="dxa" w:w="1378"/>
          </w:tcPr>
          <w:p>
            <w:r>
              <w:rPr>
                <w:sz w:val="19"/>
              </w:rPr>
            </w:r>
            <w:r>
              <w:rPr>
                <w:sz w:val="19"/>
              </w:rPr>
              <w:t>$11k</w:t>
            </w:r>
          </w:p>
        </w:tc>
      </w:tr>
      <w:tr>
        <w:tc>
          <w:tcPr>
            <w:tcW w:type="dxa" w:w="1378"/>
          </w:tcPr>
          <w:p>
            <w:r>
              <w:rPr>
                <w:sz w:val="19"/>
              </w:rPr>
            </w:r>
          </w:p>
        </w:tc>
        <w:tc>
          <w:tcPr>
            <w:tcW w:type="dxa" w:w="1378"/>
          </w:tcPr>
          <w:p>
            <w:r>
              <w:rPr>
                <w:sz w:val="19"/>
              </w:rPr>
            </w:r>
            <w:r>
              <w:rPr>
                <w:sz w:val="19"/>
              </w:rPr>
              <w:t>3%</w:t>
            </w:r>
          </w:p>
        </w:tc>
        <w:tc>
          <w:tcPr>
            <w:tcW w:type="dxa" w:w="1378"/>
          </w:tcPr>
          <w:p>
            <w:r>
              <w:rPr>
                <w:sz w:val="19"/>
              </w:rPr>
            </w:r>
            <w:r>
              <w:rPr>
                <w:sz w:val="19"/>
              </w:rPr>
              <w:t>85%</w:t>
            </w:r>
          </w:p>
        </w:tc>
        <w:tc>
          <w:tcPr>
            <w:tcW w:type="dxa" w:w="1378"/>
          </w:tcPr>
          <w:p>
            <w:r>
              <w:rPr>
                <w:sz w:val="19"/>
              </w:rPr>
            </w:r>
            <w:r>
              <w:rPr>
                <w:sz w:val="19"/>
              </w:rPr>
              <w:t>$151k</w:t>
            </w:r>
          </w:p>
        </w:tc>
        <w:tc>
          <w:tcPr>
            <w:tcW w:type="dxa" w:w="1378"/>
          </w:tcPr>
          <w:p>
            <w:r>
              <w:rPr>
                <w:sz w:val="19"/>
              </w:rPr>
            </w:r>
            <w:r>
              <w:rPr>
                <w:sz w:val="19"/>
              </w:rPr>
              <w:t>$26k</w:t>
            </w:r>
          </w:p>
        </w:tc>
        <w:tc>
          <w:tcPr>
            <w:tcW w:type="dxa" w:w="1378"/>
          </w:tcPr>
          <w:p>
            <w:r>
              <w:rPr>
                <w:sz w:val="19"/>
              </w:rPr>
            </w:r>
            <w:r>
              <w:rPr>
                <w:sz w:val="19"/>
              </w:rPr>
              <w:t>$125k</w:t>
            </w:r>
          </w:p>
        </w:tc>
        <w:tc>
          <w:tcPr>
            <w:tcW w:type="dxa" w:w="1378"/>
          </w:tcPr>
          <w:p>
            <w:r>
              <w:rPr>
                <w:sz w:val="19"/>
              </w:rPr>
            </w:r>
            <w:r>
              <w:rPr>
                <w:sz w:val="19"/>
              </w:rPr>
              <w:t>$8,724</w:t>
            </w:r>
          </w:p>
        </w:tc>
      </w:tr>
      <w:tr>
        <w:tc>
          <w:tcPr>
            <w:tcW w:type="dxa" w:w="1378"/>
          </w:tcPr>
          <w:p>
            <w:r>
              <w:rPr>
                <w:sz w:val="19"/>
              </w:rPr>
            </w:r>
          </w:p>
        </w:tc>
        <w:tc>
          <w:tcPr>
            <w:tcW w:type="dxa" w:w="1378"/>
          </w:tcPr>
          <w:p>
            <w:r>
              <w:rPr>
                <w:sz w:val="19"/>
              </w:rPr>
            </w:r>
            <w:r>
              <w:rPr>
                <w:sz w:val="19"/>
              </w:rPr>
              <w:t>3%</w:t>
            </w:r>
          </w:p>
        </w:tc>
        <w:tc>
          <w:tcPr>
            <w:tcW w:type="dxa" w:w="1378"/>
          </w:tcPr>
          <w:p>
            <w:r>
              <w:rPr>
                <w:sz w:val="19"/>
              </w:rPr>
            </w:r>
            <w:r>
              <w:rPr>
                <w:sz w:val="19"/>
              </w:rPr>
              <w:t>90%</w:t>
            </w:r>
          </w:p>
        </w:tc>
        <w:tc>
          <w:tcPr>
            <w:tcW w:type="dxa" w:w="1378"/>
          </w:tcPr>
          <w:p>
            <w:r>
              <w:rPr>
                <w:sz w:val="19"/>
              </w:rPr>
            </w:r>
            <w:r>
              <w:rPr>
                <w:sz w:val="19"/>
              </w:rPr>
              <w:t>$109k</w:t>
            </w:r>
          </w:p>
        </w:tc>
        <w:tc>
          <w:tcPr>
            <w:tcW w:type="dxa" w:w="1378"/>
          </w:tcPr>
          <w:p>
            <w:r>
              <w:rPr>
                <w:sz w:val="19"/>
              </w:rPr>
            </w:r>
            <w:r>
              <w:rPr>
                <w:sz w:val="19"/>
              </w:rPr>
              <w:t>$26k</w:t>
            </w:r>
          </w:p>
        </w:tc>
        <w:tc>
          <w:tcPr>
            <w:tcW w:type="dxa" w:w="1378"/>
          </w:tcPr>
          <w:p>
            <w:r>
              <w:rPr>
                <w:sz w:val="19"/>
              </w:rPr>
            </w:r>
            <w:r>
              <w:rPr>
                <w:sz w:val="19"/>
              </w:rPr>
              <w:t>$83k</w:t>
            </w:r>
          </w:p>
        </w:tc>
        <w:tc>
          <w:tcPr>
            <w:tcW w:type="dxa" w:w="1378"/>
          </w:tcPr>
          <w:p>
            <w:r>
              <w:rPr>
                <w:sz w:val="19"/>
              </w:rPr>
            </w:r>
            <w:r>
              <w:rPr>
                <w:sz w:val="19"/>
              </w:rPr>
              <w:t>$6,313</w:t>
            </w:r>
          </w:p>
        </w:tc>
      </w:tr>
      <w:tr>
        <w:tc>
          <w:tcPr>
            <w:tcW w:type="dxa" w:w="1378"/>
          </w:tcPr>
          <w:p>
            <w:r>
              <w:rPr>
                <w:sz w:val="19"/>
              </w:rPr>
            </w:r>
          </w:p>
        </w:tc>
        <w:tc>
          <w:tcPr>
            <w:tcW w:type="dxa" w:w="1378"/>
          </w:tcPr>
          <w:p>
            <w:r>
              <w:rPr>
                <w:sz w:val="19"/>
              </w:rPr>
            </w:r>
            <w:r>
              <w:rPr>
                <w:sz w:val="19"/>
              </w:rPr>
              <w:t>5%</w:t>
            </w:r>
          </w:p>
        </w:tc>
        <w:tc>
          <w:tcPr>
            <w:tcW w:type="dxa" w:w="1378"/>
          </w:tcPr>
          <w:p>
            <w:r>
              <w:rPr>
                <w:sz w:val="19"/>
              </w:rPr>
            </w:r>
            <w:r>
              <w:rPr>
                <w:sz w:val="19"/>
              </w:rPr>
              <w:t>80%</w:t>
            </w:r>
          </w:p>
        </w:tc>
        <w:tc>
          <w:tcPr>
            <w:tcW w:type="dxa" w:w="1378"/>
          </w:tcPr>
          <w:p>
            <w:r>
              <w:rPr>
                <w:sz w:val="19"/>
              </w:rPr>
            </w:r>
            <w:r>
              <w:rPr>
                <w:sz w:val="19"/>
              </w:rPr>
              <w:t>$206k</w:t>
            </w:r>
          </w:p>
        </w:tc>
        <w:tc>
          <w:tcPr>
            <w:tcW w:type="dxa" w:w="1378"/>
          </w:tcPr>
          <w:p>
            <w:r>
              <w:rPr>
                <w:sz w:val="19"/>
              </w:rPr>
            </w:r>
            <w:r>
              <w:rPr>
                <w:sz w:val="19"/>
              </w:rPr>
              <w:t>$43k</w:t>
            </w:r>
          </w:p>
        </w:tc>
        <w:tc>
          <w:tcPr>
            <w:tcW w:type="dxa" w:w="1378"/>
          </w:tcPr>
          <w:p>
            <w:r>
              <w:rPr>
                <w:sz w:val="19"/>
              </w:rPr>
            </w:r>
            <w:r>
              <w:rPr>
                <w:sz w:val="19"/>
              </w:rPr>
              <w:t>$163k</w:t>
            </w:r>
          </w:p>
        </w:tc>
        <w:tc>
          <w:tcPr>
            <w:tcW w:type="dxa" w:w="1378"/>
          </w:tcPr>
          <w:p>
            <w:r>
              <w:rPr>
                <w:sz w:val="19"/>
              </w:rPr>
            </w:r>
            <w:r>
              <w:rPr>
                <w:sz w:val="19"/>
              </w:rPr>
              <w:t>$12k</w:t>
            </w:r>
          </w:p>
        </w:tc>
      </w:tr>
      <w:tr>
        <w:tc>
          <w:tcPr>
            <w:tcW w:type="dxa" w:w="1378"/>
          </w:tcPr>
          <w:p>
            <w:r>
              <w:rPr>
                <w:sz w:val="19"/>
              </w:rPr>
            </w:r>
          </w:p>
        </w:tc>
        <w:tc>
          <w:tcPr>
            <w:tcW w:type="dxa" w:w="1378"/>
          </w:tcPr>
          <w:p>
            <w:r>
              <w:rPr>
                <w:sz w:val="19"/>
              </w:rPr>
            </w:r>
            <w:r>
              <w:rPr>
                <w:sz w:val="19"/>
              </w:rPr>
              <w:t>5%</w:t>
            </w:r>
          </w:p>
        </w:tc>
        <w:tc>
          <w:tcPr>
            <w:tcW w:type="dxa" w:w="1378"/>
          </w:tcPr>
          <w:p>
            <w:r>
              <w:rPr>
                <w:sz w:val="19"/>
              </w:rPr>
            </w:r>
            <w:r>
              <w:rPr>
                <w:sz w:val="19"/>
              </w:rPr>
              <w:t>85%</w:t>
            </w:r>
          </w:p>
        </w:tc>
        <w:tc>
          <w:tcPr>
            <w:tcW w:type="dxa" w:w="1378"/>
          </w:tcPr>
          <w:p>
            <w:r>
              <w:rPr>
                <w:sz w:val="19"/>
              </w:rPr>
            </w:r>
            <w:r>
              <w:rPr>
                <w:sz w:val="19"/>
              </w:rPr>
              <w:t>$165k</w:t>
            </w:r>
          </w:p>
        </w:tc>
        <w:tc>
          <w:tcPr>
            <w:tcW w:type="dxa" w:w="1378"/>
          </w:tcPr>
          <w:p>
            <w:r>
              <w:rPr>
                <w:sz w:val="19"/>
              </w:rPr>
            </w:r>
            <w:r>
              <w:rPr>
                <w:sz w:val="19"/>
              </w:rPr>
              <w:t>$43k</w:t>
            </w:r>
          </w:p>
        </w:tc>
        <w:tc>
          <w:tcPr>
            <w:tcW w:type="dxa" w:w="1378"/>
          </w:tcPr>
          <w:p>
            <w:r>
              <w:rPr>
                <w:sz w:val="19"/>
              </w:rPr>
            </w:r>
            <w:r>
              <w:rPr>
                <w:sz w:val="19"/>
              </w:rPr>
              <w:t>$122k</w:t>
            </w:r>
          </w:p>
        </w:tc>
        <w:tc>
          <w:tcPr>
            <w:tcW w:type="dxa" w:w="1378"/>
          </w:tcPr>
          <w:p>
            <w:r>
              <w:rPr>
                <w:sz w:val="19"/>
              </w:rPr>
            </w:r>
            <w:r>
              <w:rPr>
                <w:sz w:val="19"/>
              </w:rPr>
              <w:t>$9,569</w:t>
            </w:r>
          </w:p>
        </w:tc>
      </w:tr>
      <w:tr>
        <w:tc>
          <w:tcPr>
            <w:tcW w:type="dxa" w:w="1378"/>
          </w:tcPr>
          <w:p>
            <w:r>
              <w:rPr>
                <w:sz w:val="19"/>
              </w:rPr>
            </w:r>
          </w:p>
        </w:tc>
        <w:tc>
          <w:tcPr>
            <w:tcW w:type="dxa" w:w="1378"/>
          </w:tcPr>
          <w:p>
            <w:r>
              <w:rPr>
                <w:sz w:val="19"/>
              </w:rPr>
            </w:r>
            <w:r>
              <w:rPr>
                <w:sz w:val="19"/>
              </w:rPr>
              <w:t>5%</w:t>
            </w:r>
          </w:p>
        </w:tc>
        <w:tc>
          <w:tcPr>
            <w:tcW w:type="dxa" w:w="1378"/>
          </w:tcPr>
          <w:p>
            <w:r>
              <w:rPr>
                <w:sz w:val="19"/>
              </w:rPr>
            </w:r>
            <w:r>
              <w:rPr>
                <w:sz w:val="19"/>
              </w:rPr>
              <w:t>90%</w:t>
            </w:r>
          </w:p>
        </w:tc>
        <w:tc>
          <w:tcPr>
            <w:tcW w:type="dxa" w:w="1378"/>
          </w:tcPr>
          <w:p>
            <w:r>
              <w:rPr>
                <w:sz w:val="19"/>
              </w:rPr>
            </w:r>
            <w:r>
              <w:rPr>
                <w:sz w:val="19"/>
              </w:rPr>
              <w:t>$125k</w:t>
            </w:r>
          </w:p>
        </w:tc>
        <w:tc>
          <w:tcPr>
            <w:tcW w:type="dxa" w:w="1378"/>
          </w:tcPr>
          <w:p>
            <w:r>
              <w:rPr>
                <w:sz w:val="19"/>
              </w:rPr>
            </w:r>
            <w:r>
              <w:rPr>
                <w:sz w:val="19"/>
              </w:rPr>
              <w:t>$43k</w:t>
            </w:r>
          </w:p>
        </w:tc>
        <w:tc>
          <w:tcPr>
            <w:tcW w:type="dxa" w:w="1378"/>
          </w:tcPr>
          <w:p>
            <w:r>
              <w:rPr>
                <w:sz w:val="19"/>
              </w:rPr>
            </w:r>
            <w:r>
              <w:rPr>
                <w:sz w:val="19"/>
              </w:rPr>
              <w:t>$82k</w:t>
            </w:r>
          </w:p>
        </w:tc>
        <w:tc>
          <w:tcPr>
            <w:tcW w:type="dxa" w:w="1378"/>
          </w:tcPr>
          <w:p>
            <w:r>
              <w:rPr>
                <w:sz w:val="19"/>
              </w:rPr>
            </w:r>
            <w:r>
              <w:rPr>
                <w:sz w:val="19"/>
              </w:rPr>
              <w:t>$7,208</w:t>
            </w:r>
          </w:p>
        </w:tc>
      </w:tr>
      <w:tr>
        <w:tc>
          <w:tcPr>
            <w:tcW w:type="dxa" w:w="1378"/>
          </w:tcPr>
          <w:p>
            <w:r>
              <w:rPr>
                <w:sz w:val="19"/>
              </w:rPr>
            </w:r>
            <w:r>
              <w:rPr>
                <w:sz w:val="19"/>
              </w:rPr>
              <w:t>Mid</w:t>
            </w:r>
          </w:p>
        </w:tc>
        <w:tc>
          <w:tcPr>
            <w:tcW w:type="dxa" w:w="1378"/>
          </w:tcPr>
          <w:p>
            <w:r>
              <w:rPr>
                <w:sz w:val="19"/>
              </w:rPr>
            </w:r>
            <w:r>
              <w:rPr>
                <w:sz w:val="19"/>
              </w:rPr>
              <w:t>1%</w:t>
            </w:r>
          </w:p>
        </w:tc>
        <w:tc>
          <w:tcPr>
            <w:tcW w:type="dxa" w:w="1378"/>
          </w:tcPr>
          <w:p>
            <w:r>
              <w:rPr>
                <w:sz w:val="19"/>
              </w:rPr>
            </w:r>
            <w:r>
              <w:rPr>
                <w:sz w:val="19"/>
              </w:rPr>
              <w:t>80%</w:t>
            </w:r>
          </w:p>
        </w:tc>
        <w:tc>
          <w:tcPr>
            <w:tcW w:type="dxa" w:w="1378"/>
          </w:tcPr>
          <w:p>
            <w:r>
              <w:rPr>
                <w:sz w:val="19"/>
              </w:rPr>
            </w:r>
            <w:r>
              <w:rPr>
                <w:sz w:val="19"/>
              </w:rPr>
              <w:t>$817k</w:t>
            </w:r>
          </w:p>
        </w:tc>
        <w:tc>
          <w:tcPr>
            <w:tcW w:type="dxa" w:w="1378"/>
          </w:tcPr>
          <w:p>
            <w:r>
              <w:rPr>
                <w:sz w:val="19"/>
              </w:rPr>
            </w:r>
            <w:r>
              <w:rPr>
                <w:sz w:val="19"/>
              </w:rPr>
              <w:t>$39k</w:t>
            </w:r>
          </w:p>
        </w:tc>
        <w:tc>
          <w:tcPr>
            <w:tcW w:type="dxa" w:w="1378"/>
          </w:tcPr>
          <w:p>
            <w:r>
              <w:rPr>
                <w:sz w:val="19"/>
              </w:rPr>
            </w:r>
            <w:r>
              <w:rPr>
                <w:sz w:val="19"/>
              </w:rPr>
              <w:t>$778k</w:t>
            </w:r>
          </w:p>
        </w:tc>
        <w:tc>
          <w:tcPr>
            <w:tcW w:type="dxa" w:w="1378"/>
          </w:tcPr>
          <w:p>
            <w:r>
              <w:rPr>
                <w:sz w:val="19"/>
              </w:rPr>
            </w:r>
            <w:r>
              <w:rPr>
                <w:sz w:val="19"/>
              </w:rPr>
              <w:t>$47k</w:t>
            </w:r>
          </w:p>
        </w:tc>
      </w:tr>
      <w:tr>
        <w:tc>
          <w:tcPr>
            <w:tcW w:type="dxa" w:w="1378"/>
          </w:tcPr>
          <w:p>
            <w:r>
              <w:rPr>
                <w:sz w:val="19"/>
              </w:rPr>
            </w:r>
          </w:p>
        </w:tc>
        <w:tc>
          <w:tcPr>
            <w:tcW w:type="dxa" w:w="1378"/>
          </w:tcPr>
          <w:p>
            <w:r>
              <w:rPr>
                <w:sz w:val="19"/>
              </w:rPr>
            </w:r>
            <w:r>
              <w:rPr>
                <w:sz w:val="19"/>
              </w:rPr>
              <w:t>1%</w:t>
            </w:r>
          </w:p>
        </w:tc>
        <w:tc>
          <w:tcPr>
            <w:tcW w:type="dxa" w:w="1378"/>
          </w:tcPr>
          <w:p>
            <w:r>
              <w:rPr>
                <w:sz w:val="19"/>
              </w:rPr>
            </w:r>
            <w:r>
              <w:rPr>
                <w:sz w:val="19"/>
              </w:rPr>
              <w:t>85%</w:t>
            </w:r>
          </w:p>
        </w:tc>
        <w:tc>
          <w:tcPr>
            <w:tcW w:type="dxa" w:w="1378"/>
          </w:tcPr>
          <w:p>
            <w:r>
              <w:rPr>
                <w:sz w:val="19"/>
              </w:rPr>
            </w:r>
            <w:r>
              <w:rPr>
                <w:sz w:val="19"/>
              </w:rPr>
              <w:t>$623k</w:t>
            </w:r>
          </w:p>
        </w:tc>
        <w:tc>
          <w:tcPr>
            <w:tcW w:type="dxa" w:w="1378"/>
          </w:tcPr>
          <w:p>
            <w:r>
              <w:rPr>
                <w:sz w:val="19"/>
              </w:rPr>
            </w:r>
            <w:r>
              <w:rPr>
                <w:sz w:val="19"/>
              </w:rPr>
              <w:t>$39k</w:t>
            </w:r>
          </w:p>
        </w:tc>
        <w:tc>
          <w:tcPr>
            <w:tcW w:type="dxa" w:w="1378"/>
          </w:tcPr>
          <w:p>
            <w:r>
              <w:rPr>
                <w:sz w:val="19"/>
              </w:rPr>
            </w:r>
            <w:r>
              <w:rPr>
                <w:sz w:val="19"/>
              </w:rPr>
              <w:t>$584k</w:t>
            </w:r>
          </w:p>
        </w:tc>
        <w:tc>
          <w:tcPr>
            <w:tcW w:type="dxa" w:w="1378"/>
          </w:tcPr>
          <w:p>
            <w:r>
              <w:rPr>
                <w:sz w:val="19"/>
              </w:rPr>
            </w:r>
            <w:r>
              <w:rPr>
                <w:sz w:val="19"/>
              </w:rPr>
              <w:t>$36k</w:t>
            </w:r>
          </w:p>
        </w:tc>
      </w:tr>
      <w:tr>
        <w:tc>
          <w:tcPr>
            <w:tcW w:type="dxa" w:w="1378"/>
          </w:tcPr>
          <w:p>
            <w:r>
              <w:rPr>
                <w:sz w:val="19"/>
              </w:rPr>
            </w:r>
          </w:p>
        </w:tc>
        <w:tc>
          <w:tcPr>
            <w:tcW w:type="dxa" w:w="1378"/>
          </w:tcPr>
          <w:p>
            <w:r>
              <w:rPr>
                <w:sz w:val="19"/>
              </w:rPr>
            </w:r>
            <w:r>
              <w:rPr>
                <w:sz w:val="19"/>
              </w:rPr>
              <w:t>1%</w:t>
            </w:r>
          </w:p>
        </w:tc>
        <w:tc>
          <w:tcPr>
            <w:tcW w:type="dxa" w:w="1378"/>
          </w:tcPr>
          <w:p>
            <w:r>
              <w:rPr>
                <w:sz w:val="19"/>
              </w:rPr>
            </w:r>
            <w:r>
              <w:rPr>
                <w:sz w:val="19"/>
              </w:rPr>
              <w:t>90%</w:t>
            </w:r>
          </w:p>
        </w:tc>
        <w:tc>
          <w:tcPr>
            <w:tcW w:type="dxa" w:w="1378"/>
          </w:tcPr>
          <w:p>
            <w:r>
              <w:rPr>
                <w:sz w:val="19"/>
              </w:rPr>
            </w:r>
            <w:r>
              <w:rPr>
                <w:sz w:val="19"/>
              </w:rPr>
              <w:t>$428k</w:t>
            </w:r>
          </w:p>
        </w:tc>
        <w:tc>
          <w:tcPr>
            <w:tcW w:type="dxa" w:w="1378"/>
          </w:tcPr>
          <w:p>
            <w:r>
              <w:rPr>
                <w:sz w:val="19"/>
              </w:rPr>
            </w:r>
            <w:r>
              <w:rPr>
                <w:sz w:val="19"/>
              </w:rPr>
              <w:t>$39k</w:t>
            </w:r>
          </w:p>
        </w:tc>
        <w:tc>
          <w:tcPr>
            <w:tcW w:type="dxa" w:w="1378"/>
          </w:tcPr>
          <w:p>
            <w:r>
              <w:rPr>
                <w:sz w:val="19"/>
              </w:rPr>
            </w:r>
            <w:r>
              <w:rPr>
                <w:sz w:val="19"/>
              </w:rPr>
              <w:t>$389k</w:t>
            </w:r>
          </w:p>
        </w:tc>
        <w:tc>
          <w:tcPr>
            <w:tcW w:type="dxa" w:w="1378"/>
          </w:tcPr>
          <w:p>
            <w:r>
              <w:rPr>
                <w:sz w:val="19"/>
              </w:rPr>
            </w:r>
            <w:r>
              <w:rPr>
                <w:sz w:val="19"/>
              </w:rPr>
              <w:t>$25k</w:t>
            </w:r>
          </w:p>
        </w:tc>
      </w:tr>
      <w:tr>
        <w:tc>
          <w:tcPr>
            <w:tcW w:type="dxa" w:w="1378"/>
          </w:tcPr>
          <w:p>
            <w:r>
              <w:rPr>
                <w:sz w:val="19"/>
              </w:rPr>
            </w:r>
          </w:p>
        </w:tc>
        <w:tc>
          <w:tcPr>
            <w:tcW w:type="dxa" w:w="1378"/>
          </w:tcPr>
          <w:p>
            <w:r>
              <w:rPr>
                <w:sz w:val="19"/>
              </w:rPr>
            </w:r>
            <w:r>
              <w:rPr>
                <w:sz w:val="19"/>
              </w:rPr>
              <w:t>3%</w:t>
            </w:r>
          </w:p>
        </w:tc>
        <w:tc>
          <w:tcPr>
            <w:tcW w:type="dxa" w:w="1378"/>
          </w:tcPr>
          <w:p>
            <w:r>
              <w:rPr>
                <w:sz w:val="19"/>
              </w:rPr>
            </w:r>
            <w:r>
              <w:rPr>
                <w:sz w:val="19"/>
              </w:rPr>
              <w:t>80%</w:t>
            </w:r>
          </w:p>
        </w:tc>
        <w:tc>
          <w:tcPr>
            <w:tcW w:type="dxa" w:w="1378"/>
          </w:tcPr>
          <w:p>
            <w:r>
              <w:rPr>
                <w:sz w:val="19"/>
              </w:rPr>
            </w:r>
            <w:r>
              <w:rPr>
                <w:sz w:val="19"/>
              </w:rPr>
              <w:t>$880k</w:t>
            </w:r>
          </w:p>
        </w:tc>
        <w:tc>
          <w:tcPr>
            <w:tcW w:type="dxa" w:w="1378"/>
          </w:tcPr>
          <w:p>
            <w:r>
              <w:rPr>
                <w:sz w:val="19"/>
              </w:rPr>
            </w:r>
            <w:r>
              <w:rPr>
                <w:sz w:val="19"/>
              </w:rPr>
              <w:t>$118k</w:t>
            </w:r>
          </w:p>
        </w:tc>
        <w:tc>
          <w:tcPr>
            <w:tcW w:type="dxa" w:w="1378"/>
          </w:tcPr>
          <w:p>
            <w:r>
              <w:rPr>
                <w:sz w:val="19"/>
              </w:rPr>
            </w:r>
            <w:r>
              <w:rPr>
                <w:sz w:val="19"/>
              </w:rPr>
              <w:t>$762k</w:t>
            </w:r>
          </w:p>
        </w:tc>
        <w:tc>
          <w:tcPr>
            <w:tcW w:type="dxa" w:w="1378"/>
          </w:tcPr>
          <w:p>
            <w:r>
              <w:rPr>
                <w:sz w:val="19"/>
              </w:rPr>
            </w:r>
            <w:r>
              <w:rPr>
                <w:sz w:val="19"/>
              </w:rPr>
              <w:t>$51k</w:t>
            </w:r>
          </w:p>
        </w:tc>
      </w:tr>
      <w:tr>
        <w:tc>
          <w:tcPr>
            <w:tcW w:type="dxa" w:w="1378"/>
          </w:tcPr>
          <w:p>
            <w:r>
              <w:rPr>
                <w:sz w:val="19"/>
              </w:rPr>
            </w:r>
          </w:p>
        </w:tc>
        <w:tc>
          <w:tcPr>
            <w:tcW w:type="dxa" w:w="1378"/>
          </w:tcPr>
          <w:p>
            <w:r>
              <w:rPr>
                <w:sz w:val="19"/>
              </w:rPr>
            </w:r>
            <w:r>
              <w:rPr>
                <w:sz w:val="19"/>
              </w:rPr>
              <w:t>3%</w:t>
            </w:r>
          </w:p>
        </w:tc>
        <w:tc>
          <w:tcPr>
            <w:tcW w:type="dxa" w:w="1378"/>
          </w:tcPr>
          <w:p>
            <w:r>
              <w:rPr>
                <w:sz w:val="19"/>
              </w:rPr>
            </w:r>
            <w:r>
              <w:rPr>
                <w:sz w:val="19"/>
              </w:rPr>
              <w:t>85%</w:t>
            </w:r>
          </w:p>
        </w:tc>
        <w:tc>
          <w:tcPr>
            <w:tcW w:type="dxa" w:w="1378"/>
          </w:tcPr>
          <w:p>
            <w:r>
              <w:rPr>
                <w:sz w:val="19"/>
              </w:rPr>
            </w:r>
            <w:r>
              <w:rPr>
                <w:sz w:val="19"/>
              </w:rPr>
              <w:t>$690k</w:t>
            </w:r>
          </w:p>
        </w:tc>
        <w:tc>
          <w:tcPr>
            <w:tcW w:type="dxa" w:w="1378"/>
          </w:tcPr>
          <w:p>
            <w:r>
              <w:rPr>
                <w:sz w:val="19"/>
              </w:rPr>
            </w:r>
            <w:r>
              <w:rPr>
                <w:sz w:val="19"/>
              </w:rPr>
              <w:t>$118k</w:t>
            </w:r>
          </w:p>
        </w:tc>
        <w:tc>
          <w:tcPr>
            <w:tcW w:type="dxa" w:w="1378"/>
          </w:tcPr>
          <w:p>
            <w:r>
              <w:rPr>
                <w:sz w:val="19"/>
              </w:rPr>
            </w:r>
            <w:r>
              <w:rPr>
                <w:sz w:val="19"/>
              </w:rPr>
              <w:t>$572k</w:t>
            </w:r>
          </w:p>
        </w:tc>
        <w:tc>
          <w:tcPr>
            <w:tcW w:type="dxa" w:w="1378"/>
          </w:tcPr>
          <w:p>
            <w:r>
              <w:rPr>
                <w:sz w:val="19"/>
              </w:rPr>
            </w:r>
            <w:r>
              <w:rPr>
                <w:sz w:val="19"/>
              </w:rPr>
              <w:t>$40k</w:t>
            </w:r>
          </w:p>
        </w:tc>
      </w:tr>
      <w:tr>
        <w:tc>
          <w:tcPr>
            <w:tcW w:type="dxa" w:w="1378"/>
          </w:tcPr>
          <w:p>
            <w:r>
              <w:rPr>
                <w:sz w:val="19"/>
              </w:rPr>
            </w:r>
          </w:p>
        </w:tc>
        <w:tc>
          <w:tcPr>
            <w:tcW w:type="dxa" w:w="1378"/>
          </w:tcPr>
          <w:p>
            <w:r>
              <w:rPr>
                <w:sz w:val="19"/>
              </w:rPr>
            </w:r>
            <w:r>
              <w:rPr>
                <w:sz w:val="19"/>
              </w:rPr>
              <w:t>3%</w:t>
            </w:r>
          </w:p>
        </w:tc>
        <w:tc>
          <w:tcPr>
            <w:tcW w:type="dxa" w:w="1378"/>
          </w:tcPr>
          <w:p>
            <w:r>
              <w:rPr>
                <w:sz w:val="19"/>
              </w:rPr>
            </w:r>
            <w:r>
              <w:rPr>
                <w:sz w:val="19"/>
              </w:rPr>
              <w:t>90%</w:t>
            </w:r>
          </w:p>
        </w:tc>
        <w:tc>
          <w:tcPr>
            <w:tcW w:type="dxa" w:w="1378"/>
          </w:tcPr>
          <w:p>
            <w:r>
              <w:rPr>
                <w:sz w:val="19"/>
              </w:rPr>
            </w:r>
            <w:r>
              <w:rPr>
                <w:sz w:val="19"/>
              </w:rPr>
              <w:t>$499k</w:t>
            </w:r>
          </w:p>
        </w:tc>
        <w:tc>
          <w:tcPr>
            <w:tcW w:type="dxa" w:w="1378"/>
          </w:tcPr>
          <w:p>
            <w:r>
              <w:rPr>
                <w:sz w:val="19"/>
              </w:rPr>
            </w:r>
            <w:r>
              <w:rPr>
                <w:sz w:val="19"/>
              </w:rPr>
              <w:t>$118k</w:t>
            </w:r>
          </w:p>
        </w:tc>
        <w:tc>
          <w:tcPr>
            <w:tcW w:type="dxa" w:w="1378"/>
          </w:tcPr>
          <w:p>
            <w:r>
              <w:rPr>
                <w:sz w:val="19"/>
              </w:rPr>
            </w:r>
            <w:r>
              <w:rPr>
                <w:sz w:val="19"/>
              </w:rPr>
              <w:t>$381k</w:t>
            </w:r>
          </w:p>
        </w:tc>
        <w:tc>
          <w:tcPr>
            <w:tcW w:type="dxa" w:w="1378"/>
          </w:tcPr>
          <w:p>
            <w:r>
              <w:rPr>
                <w:sz w:val="19"/>
              </w:rPr>
            </w:r>
            <w:r>
              <w:rPr>
                <w:sz w:val="19"/>
              </w:rPr>
              <w:t>$29k</w:t>
            </w:r>
          </w:p>
        </w:tc>
      </w:tr>
      <w:tr>
        <w:tc>
          <w:tcPr>
            <w:tcW w:type="dxa" w:w="1378"/>
          </w:tcPr>
          <w:p>
            <w:r>
              <w:rPr>
                <w:sz w:val="19"/>
              </w:rPr>
            </w:r>
          </w:p>
        </w:tc>
        <w:tc>
          <w:tcPr>
            <w:tcW w:type="dxa" w:w="1378"/>
          </w:tcPr>
          <w:p>
            <w:r>
              <w:rPr>
                <w:sz w:val="19"/>
              </w:rPr>
            </w:r>
            <w:r>
              <w:rPr>
                <w:sz w:val="19"/>
              </w:rPr>
              <w:t>5%</w:t>
            </w:r>
          </w:p>
        </w:tc>
        <w:tc>
          <w:tcPr>
            <w:tcW w:type="dxa" w:w="1378"/>
          </w:tcPr>
          <w:p>
            <w:r>
              <w:rPr>
                <w:sz w:val="19"/>
              </w:rPr>
            </w:r>
            <w:r>
              <w:rPr>
                <w:sz w:val="19"/>
              </w:rPr>
              <w:t>80%</w:t>
            </w:r>
          </w:p>
        </w:tc>
        <w:tc>
          <w:tcPr>
            <w:tcW w:type="dxa" w:w="1378"/>
          </w:tcPr>
          <w:p>
            <w:r>
              <w:rPr>
                <w:sz w:val="19"/>
              </w:rPr>
            </w:r>
            <w:r>
              <w:rPr>
                <w:sz w:val="19"/>
              </w:rPr>
              <w:t>$943k</w:t>
            </w:r>
          </w:p>
        </w:tc>
        <w:tc>
          <w:tcPr>
            <w:tcW w:type="dxa" w:w="1378"/>
          </w:tcPr>
          <w:p>
            <w:r>
              <w:rPr>
                <w:sz w:val="19"/>
              </w:rPr>
            </w:r>
            <w:r>
              <w:rPr>
                <w:sz w:val="19"/>
              </w:rPr>
              <w:t>$196k</w:t>
            </w:r>
          </w:p>
        </w:tc>
        <w:tc>
          <w:tcPr>
            <w:tcW w:type="dxa" w:w="1378"/>
          </w:tcPr>
          <w:p>
            <w:r>
              <w:rPr>
                <w:sz w:val="19"/>
              </w:rPr>
            </w:r>
            <w:r>
              <w:rPr>
                <w:sz w:val="19"/>
              </w:rPr>
              <w:t>$747k</w:t>
            </w:r>
          </w:p>
        </w:tc>
        <w:tc>
          <w:tcPr>
            <w:tcW w:type="dxa" w:w="1378"/>
          </w:tcPr>
          <w:p>
            <w:r>
              <w:rPr>
                <w:sz w:val="19"/>
              </w:rPr>
            </w:r>
            <w:r>
              <w:rPr>
                <w:sz w:val="19"/>
              </w:rPr>
              <w:t>$55k</w:t>
            </w:r>
          </w:p>
        </w:tc>
      </w:tr>
      <w:tr>
        <w:tc>
          <w:tcPr>
            <w:tcW w:type="dxa" w:w="1378"/>
          </w:tcPr>
          <w:p>
            <w:r>
              <w:rPr>
                <w:sz w:val="19"/>
              </w:rPr>
            </w:r>
          </w:p>
        </w:tc>
        <w:tc>
          <w:tcPr>
            <w:tcW w:type="dxa" w:w="1378"/>
          </w:tcPr>
          <w:p>
            <w:r>
              <w:rPr>
                <w:sz w:val="19"/>
              </w:rPr>
            </w:r>
            <w:r>
              <w:rPr>
                <w:sz w:val="19"/>
              </w:rPr>
              <w:t>5%</w:t>
            </w:r>
          </w:p>
        </w:tc>
        <w:tc>
          <w:tcPr>
            <w:tcW w:type="dxa" w:w="1378"/>
          </w:tcPr>
          <w:p>
            <w:r>
              <w:rPr>
                <w:sz w:val="19"/>
              </w:rPr>
            </w:r>
            <w:r>
              <w:rPr>
                <w:sz w:val="19"/>
              </w:rPr>
              <w:t>85%</w:t>
            </w:r>
          </w:p>
        </w:tc>
        <w:tc>
          <w:tcPr>
            <w:tcW w:type="dxa" w:w="1378"/>
          </w:tcPr>
          <w:p>
            <w:r>
              <w:rPr>
                <w:sz w:val="19"/>
              </w:rPr>
            </w:r>
            <w:r>
              <w:rPr>
                <w:sz w:val="19"/>
              </w:rPr>
              <w:t>$756k</w:t>
            </w:r>
          </w:p>
        </w:tc>
        <w:tc>
          <w:tcPr>
            <w:tcW w:type="dxa" w:w="1378"/>
          </w:tcPr>
          <w:p>
            <w:r>
              <w:rPr>
                <w:sz w:val="19"/>
              </w:rPr>
            </w:r>
            <w:r>
              <w:rPr>
                <w:sz w:val="19"/>
              </w:rPr>
              <w:t>$196k</w:t>
            </w:r>
          </w:p>
        </w:tc>
        <w:tc>
          <w:tcPr>
            <w:tcW w:type="dxa" w:w="1378"/>
          </w:tcPr>
          <w:p>
            <w:r>
              <w:rPr>
                <w:sz w:val="19"/>
              </w:rPr>
            </w:r>
            <w:r>
              <w:rPr>
                <w:sz w:val="19"/>
              </w:rPr>
              <w:t>$560k</w:t>
            </w:r>
          </w:p>
        </w:tc>
        <w:tc>
          <w:tcPr>
            <w:tcW w:type="dxa" w:w="1378"/>
          </w:tcPr>
          <w:p>
            <w:r>
              <w:rPr>
                <w:sz w:val="19"/>
              </w:rPr>
            </w:r>
            <w:r>
              <w:rPr>
                <w:sz w:val="19"/>
              </w:rPr>
              <w:t>$44k</w:t>
            </w:r>
          </w:p>
        </w:tc>
      </w:tr>
      <w:tr>
        <w:tc>
          <w:tcPr>
            <w:tcW w:type="dxa" w:w="1378"/>
          </w:tcPr>
          <w:p>
            <w:r>
              <w:rPr>
                <w:sz w:val="19"/>
              </w:rPr>
            </w:r>
          </w:p>
        </w:tc>
        <w:tc>
          <w:tcPr>
            <w:tcW w:type="dxa" w:w="1378"/>
          </w:tcPr>
          <w:p>
            <w:r>
              <w:rPr>
                <w:sz w:val="19"/>
              </w:rPr>
            </w:r>
            <w:r>
              <w:rPr>
                <w:sz w:val="19"/>
              </w:rPr>
              <w:t>5%</w:t>
            </w:r>
          </w:p>
        </w:tc>
        <w:tc>
          <w:tcPr>
            <w:tcW w:type="dxa" w:w="1378"/>
          </w:tcPr>
          <w:p>
            <w:r>
              <w:rPr>
                <w:sz w:val="19"/>
              </w:rPr>
            </w:r>
            <w:r>
              <w:rPr>
                <w:sz w:val="19"/>
              </w:rPr>
              <w:t>90%</w:t>
            </w:r>
          </w:p>
        </w:tc>
        <w:tc>
          <w:tcPr>
            <w:tcW w:type="dxa" w:w="1378"/>
          </w:tcPr>
          <w:p>
            <w:r>
              <w:rPr>
                <w:sz w:val="19"/>
              </w:rPr>
            </w:r>
            <w:r>
              <w:rPr>
                <w:sz w:val="19"/>
              </w:rPr>
              <w:t>$570k</w:t>
            </w:r>
          </w:p>
        </w:tc>
        <w:tc>
          <w:tcPr>
            <w:tcW w:type="dxa" w:w="1378"/>
          </w:tcPr>
          <w:p>
            <w:r>
              <w:rPr>
                <w:sz w:val="19"/>
              </w:rPr>
            </w:r>
            <w:r>
              <w:rPr>
                <w:sz w:val="19"/>
              </w:rPr>
              <w:t>$196k</w:t>
            </w:r>
          </w:p>
        </w:tc>
        <w:tc>
          <w:tcPr>
            <w:tcW w:type="dxa" w:w="1378"/>
          </w:tcPr>
          <w:p>
            <w:r>
              <w:rPr>
                <w:sz w:val="19"/>
              </w:rPr>
            </w:r>
            <w:r>
              <w:rPr>
                <w:sz w:val="19"/>
              </w:rPr>
              <w:t>$373k</w:t>
            </w:r>
          </w:p>
        </w:tc>
        <w:tc>
          <w:tcPr>
            <w:tcW w:type="dxa" w:w="1378"/>
          </w:tcPr>
          <w:p>
            <w:r>
              <w:rPr>
                <w:sz w:val="19"/>
              </w:rPr>
            </w:r>
            <w:r>
              <w:rPr>
                <w:sz w:val="19"/>
              </w:rPr>
              <w:t>$33k</w:t>
            </w:r>
          </w:p>
        </w:tc>
      </w:tr>
      <w:tr>
        <w:tc>
          <w:tcPr>
            <w:tcW w:type="dxa" w:w="1378"/>
          </w:tcPr>
          <w:p>
            <w:r>
              <w:rPr>
                <w:sz w:val="19"/>
              </w:rPr>
            </w:r>
            <w:r>
              <w:rPr>
                <w:sz w:val="19"/>
              </w:rPr>
              <w:t>High</w:t>
            </w:r>
          </w:p>
        </w:tc>
        <w:tc>
          <w:tcPr>
            <w:tcW w:type="dxa" w:w="1378"/>
          </w:tcPr>
          <w:p>
            <w:r>
              <w:rPr>
                <w:sz w:val="19"/>
              </w:rPr>
            </w:r>
            <w:r>
              <w:rPr>
                <w:sz w:val="19"/>
              </w:rPr>
              <w:t>1%</w:t>
            </w:r>
          </w:p>
        </w:tc>
        <w:tc>
          <w:tcPr>
            <w:tcW w:type="dxa" w:w="1378"/>
          </w:tcPr>
          <w:p>
            <w:r>
              <w:rPr>
                <w:sz w:val="19"/>
              </w:rPr>
            </w:r>
            <w:r>
              <w:rPr>
                <w:sz w:val="19"/>
              </w:rPr>
              <w:t>80%</w:t>
            </w:r>
          </w:p>
        </w:tc>
        <w:tc>
          <w:tcPr>
            <w:tcW w:type="dxa" w:w="1378"/>
          </w:tcPr>
          <w:p>
            <w:r>
              <w:rPr>
                <w:sz w:val="19"/>
              </w:rPr>
            </w:r>
            <w:r>
              <w:rPr>
                <w:sz w:val="19"/>
              </w:rPr>
              <w:t>$2.77M</w:t>
            </w:r>
          </w:p>
        </w:tc>
        <w:tc>
          <w:tcPr>
            <w:tcW w:type="dxa" w:w="1378"/>
          </w:tcPr>
          <w:p>
            <w:r>
              <w:rPr>
                <w:sz w:val="19"/>
              </w:rPr>
            </w:r>
            <w:r>
              <w:rPr>
                <w:sz w:val="19"/>
              </w:rPr>
              <w:t>$133k</w:t>
            </w:r>
          </w:p>
        </w:tc>
        <w:tc>
          <w:tcPr>
            <w:tcW w:type="dxa" w:w="1378"/>
          </w:tcPr>
          <w:p>
            <w:r>
              <w:rPr>
                <w:sz w:val="19"/>
              </w:rPr>
            </w:r>
            <w:r>
              <w:rPr>
                <w:sz w:val="19"/>
              </w:rPr>
              <w:t>$2.63M</w:t>
            </w:r>
          </w:p>
        </w:tc>
        <w:tc>
          <w:tcPr>
            <w:tcW w:type="dxa" w:w="1378"/>
          </w:tcPr>
          <w:p>
            <w:r>
              <w:rPr>
                <w:sz w:val="19"/>
              </w:rPr>
            </w:r>
            <w:r>
              <w:rPr>
                <w:sz w:val="19"/>
              </w:rPr>
              <w:t>$160k</w:t>
            </w:r>
          </w:p>
        </w:tc>
      </w:tr>
      <w:tr>
        <w:tc>
          <w:tcPr>
            <w:tcW w:type="dxa" w:w="1378"/>
          </w:tcPr>
          <w:p>
            <w:r>
              <w:rPr>
                <w:sz w:val="19"/>
              </w:rPr>
            </w:r>
          </w:p>
        </w:tc>
        <w:tc>
          <w:tcPr>
            <w:tcW w:type="dxa" w:w="1378"/>
          </w:tcPr>
          <w:p>
            <w:r>
              <w:rPr>
                <w:sz w:val="19"/>
              </w:rPr>
            </w:r>
            <w:r>
              <w:rPr>
                <w:sz w:val="19"/>
              </w:rPr>
              <w:t>1%</w:t>
            </w:r>
          </w:p>
        </w:tc>
        <w:tc>
          <w:tcPr>
            <w:tcW w:type="dxa" w:w="1378"/>
          </w:tcPr>
          <w:p>
            <w:r>
              <w:rPr>
                <w:sz w:val="19"/>
              </w:rPr>
            </w:r>
            <w:r>
              <w:rPr>
                <w:sz w:val="19"/>
              </w:rPr>
              <w:t>85%</w:t>
            </w:r>
          </w:p>
        </w:tc>
        <w:tc>
          <w:tcPr>
            <w:tcW w:type="dxa" w:w="1378"/>
          </w:tcPr>
          <w:p>
            <w:r>
              <w:rPr>
                <w:sz w:val="19"/>
              </w:rPr>
            </w:r>
            <w:r>
              <w:rPr>
                <w:sz w:val="19"/>
              </w:rPr>
              <w:t>$2.11M</w:t>
            </w:r>
          </w:p>
        </w:tc>
        <w:tc>
          <w:tcPr>
            <w:tcW w:type="dxa" w:w="1378"/>
          </w:tcPr>
          <w:p>
            <w:r>
              <w:rPr>
                <w:sz w:val="19"/>
              </w:rPr>
            </w:r>
            <w:r>
              <w:rPr>
                <w:sz w:val="19"/>
              </w:rPr>
              <w:t>$133k</w:t>
            </w:r>
          </w:p>
        </w:tc>
        <w:tc>
          <w:tcPr>
            <w:tcW w:type="dxa" w:w="1378"/>
          </w:tcPr>
          <w:p>
            <w:r>
              <w:rPr>
                <w:sz w:val="19"/>
              </w:rPr>
            </w:r>
            <w:r>
              <w:rPr>
                <w:sz w:val="19"/>
              </w:rPr>
              <w:t>$1.98M</w:t>
            </w:r>
          </w:p>
        </w:tc>
        <w:tc>
          <w:tcPr>
            <w:tcW w:type="dxa" w:w="1378"/>
          </w:tcPr>
          <w:p>
            <w:r>
              <w:rPr>
                <w:sz w:val="19"/>
              </w:rPr>
            </w:r>
            <w:r>
              <w:rPr>
                <w:sz w:val="19"/>
              </w:rPr>
              <w:t>$122k</w:t>
            </w:r>
          </w:p>
        </w:tc>
      </w:tr>
      <w:tr>
        <w:tc>
          <w:tcPr>
            <w:tcW w:type="dxa" w:w="1378"/>
          </w:tcPr>
          <w:p>
            <w:r>
              <w:rPr>
                <w:sz w:val="19"/>
              </w:rPr>
            </w:r>
          </w:p>
        </w:tc>
        <w:tc>
          <w:tcPr>
            <w:tcW w:type="dxa" w:w="1378"/>
          </w:tcPr>
          <w:p>
            <w:r>
              <w:rPr>
                <w:sz w:val="19"/>
              </w:rPr>
            </w:r>
            <w:r>
              <w:rPr>
                <w:sz w:val="19"/>
              </w:rPr>
              <w:t>1%</w:t>
            </w:r>
          </w:p>
        </w:tc>
        <w:tc>
          <w:tcPr>
            <w:tcW w:type="dxa" w:w="1378"/>
          </w:tcPr>
          <w:p>
            <w:r>
              <w:rPr>
                <w:sz w:val="19"/>
              </w:rPr>
            </w:r>
            <w:r>
              <w:rPr>
                <w:sz w:val="19"/>
              </w:rPr>
              <w:t>90%</w:t>
            </w:r>
          </w:p>
        </w:tc>
        <w:tc>
          <w:tcPr>
            <w:tcW w:type="dxa" w:w="1378"/>
          </w:tcPr>
          <w:p>
            <w:r>
              <w:rPr>
                <w:sz w:val="19"/>
              </w:rPr>
            </w:r>
            <w:r>
              <w:rPr>
                <w:sz w:val="19"/>
              </w:rPr>
              <w:t>$1.45M</w:t>
            </w:r>
          </w:p>
        </w:tc>
        <w:tc>
          <w:tcPr>
            <w:tcW w:type="dxa" w:w="1378"/>
          </w:tcPr>
          <w:p>
            <w:r>
              <w:rPr>
                <w:sz w:val="19"/>
              </w:rPr>
            </w:r>
            <w:r>
              <w:rPr>
                <w:sz w:val="19"/>
              </w:rPr>
              <w:t>$133k</w:t>
            </w:r>
          </w:p>
        </w:tc>
        <w:tc>
          <w:tcPr>
            <w:tcW w:type="dxa" w:w="1378"/>
          </w:tcPr>
          <w:p>
            <w:r>
              <w:rPr>
                <w:sz w:val="19"/>
              </w:rPr>
            </w:r>
            <w:r>
              <w:rPr>
                <w:sz w:val="19"/>
              </w:rPr>
              <w:t>$1.32M</w:t>
            </w:r>
          </w:p>
        </w:tc>
        <w:tc>
          <w:tcPr>
            <w:tcW w:type="dxa" w:w="1378"/>
          </w:tcPr>
          <w:p>
            <w:r>
              <w:rPr>
                <w:sz w:val="19"/>
              </w:rPr>
            </w:r>
            <w:r>
              <w:rPr>
                <w:sz w:val="19"/>
              </w:rPr>
              <w:t>$84k</w:t>
            </w:r>
          </w:p>
        </w:tc>
      </w:tr>
      <w:tr>
        <w:tc>
          <w:tcPr>
            <w:tcW w:type="dxa" w:w="1378"/>
          </w:tcPr>
          <w:p>
            <w:r>
              <w:rPr>
                <w:sz w:val="19"/>
              </w:rPr>
            </w:r>
          </w:p>
        </w:tc>
        <w:tc>
          <w:tcPr>
            <w:tcW w:type="dxa" w:w="1378"/>
          </w:tcPr>
          <w:p>
            <w:r>
              <w:rPr>
                <w:sz w:val="19"/>
              </w:rPr>
            </w:r>
            <w:r>
              <w:rPr>
                <w:sz w:val="19"/>
              </w:rPr>
              <w:t>3%</w:t>
            </w:r>
          </w:p>
        </w:tc>
        <w:tc>
          <w:tcPr>
            <w:tcW w:type="dxa" w:w="1378"/>
          </w:tcPr>
          <w:p>
            <w:r>
              <w:rPr>
                <w:sz w:val="19"/>
              </w:rPr>
            </w:r>
            <w:r>
              <w:rPr>
                <w:sz w:val="19"/>
              </w:rPr>
              <w:t>80%</w:t>
            </w:r>
          </w:p>
        </w:tc>
        <w:tc>
          <w:tcPr>
            <w:tcW w:type="dxa" w:w="1378"/>
          </w:tcPr>
          <w:p>
            <w:r>
              <w:rPr>
                <w:sz w:val="19"/>
              </w:rPr>
            </w:r>
            <w:r>
              <w:rPr>
                <w:sz w:val="19"/>
              </w:rPr>
              <w:t>$2.98M</w:t>
            </w:r>
          </w:p>
        </w:tc>
        <w:tc>
          <w:tcPr>
            <w:tcW w:type="dxa" w:w="1378"/>
          </w:tcPr>
          <w:p>
            <w:r>
              <w:rPr>
                <w:sz w:val="19"/>
              </w:rPr>
            </w:r>
            <w:r>
              <w:rPr>
                <w:sz w:val="19"/>
              </w:rPr>
              <w:t>$399k</w:t>
            </w:r>
          </w:p>
        </w:tc>
        <w:tc>
          <w:tcPr>
            <w:tcW w:type="dxa" w:w="1378"/>
          </w:tcPr>
          <w:p>
            <w:r>
              <w:rPr>
                <w:sz w:val="19"/>
              </w:rPr>
            </w:r>
            <w:r>
              <w:rPr>
                <w:sz w:val="19"/>
              </w:rPr>
              <w:t>$2.58M</w:t>
            </w:r>
          </w:p>
        </w:tc>
        <w:tc>
          <w:tcPr>
            <w:tcW w:type="dxa" w:w="1378"/>
          </w:tcPr>
          <w:p>
            <w:r>
              <w:rPr>
                <w:sz w:val="19"/>
              </w:rPr>
            </w:r>
            <w:r>
              <w:rPr>
                <w:sz w:val="19"/>
              </w:rPr>
              <w:t>$172k</w:t>
            </w:r>
          </w:p>
        </w:tc>
      </w:tr>
      <w:tr>
        <w:tc>
          <w:tcPr>
            <w:tcW w:type="dxa" w:w="1378"/>
          </w:tcPr>
          <w:p>
            <w:r>
              <w:rPr>
                <w:sz w:val="19"/>
              </w:rPr>
            </w:r>
          </w:p>
        </w:tc>
        <w:tc>
          <w:tcPr>
            <w:tcW w:type="dxa" w:w="1378"/>
          </w:tcPr>
          <w:p>
            <w:r>
              <w:rPr>
                <w:sz w:val="19"/>
              </w:rPr>
            </w:r>
            <w:r>
              <w:rPr>
                <w:sz w:val="19"/>
              </w:rPr>
              <w:t>3%</w:t>
            </w:r>
          </w:p>
        </w:tc>
        <w:tc>
          <w:tcPr>
            <w:tcW w:type="dxa" w:w="1378"/>
          </w:tcPr>
          <w:p>
            <w:r>
              <w:rPr>
                <w:sz w:val="19"/>
              </w:rPr>
            </w:r>
            <w:r>
              <w:rPr>
                <w:sz w:val="19"/>
              </w:rPr>
              <w:t>85%</w:t>
            </w:r>
          </w:p>
        </w:tc>
        <w:tc>
          <w:tcPr>
            <w:tcW w:type="dxa" w:w="1378"/>
          </w:tcPr>
          <w:p>
            <w:r>
              <w:rPr>
                <w:sz w:val="19"/>
              </w:rPr>
            </w:r>
            <w:r>
              <w:rPr>
                <w:sz w:val="19"/>
              </w:rPr>
              <w:t>$2.33M</w:t>
            </w:r>
          </w:p>
        </w:tc>
        <w:tc>
          <w:tcPr>
            <w:tcW w:type="dxa" w:w="1378"/>
          </w:tcPr>
          <w:p>
            <w:r>
              <w:rPr>
                <w:sz w:val="19"/>
              </w:rPr>
            </w:r>
            <w:r>
              <w:rPr>
                <w:sz w:val="19"/>
              </w:rPr>
              <w:t>$399k</w:t>
            </w:r>
          </w:p>
        </w:tc>
        <w:tc>
          <w:tcPr>
            <w:tcW w:type="dxa" w:w="1378"/>
          </w:tcPr>
          <w:p>
            <w:r>
              <w:rPr>
                <w:sz w:val="19"/>
              </w:rPr>
            </w:r>
            <w:r>
              <w:rPr>
                <w:sz w:val="19"/>
              </w:rPr>
              <w:t>$1.94M</w:t>
            </w:r>
          </w:p>
        </w:tc>
        <w:tc>
          <w:tcPr>
            <w:tcW w:type="dxa" w:w="1378"/>
          </w:tcPr>
          <w:p>
            <w:r>
              <w:rPr>
                <w:sz w:val="19"/>
              </w:rPr>
            </w:r>
            <w:r>
              <w:rPr>
                <w:sz w:val="19"/>
              </w:rPr>
              <w:t>$135k</w:t>
            </w:r>
          </w:p>
        </w:tc>
      </w:tr>
      <w:tr>
        <w:tc>
          <w:tcPr>
            <w:tcW w:type="dxa" w:w="1378"/>
          </w:tcPr>
          <w:p>
            <w:r>
              <w:rPr>
                <w:sz w:val="19"/>
              </w:rPr>
            </w:r>
          </w:p>
        </w:tc>
        <w:tc>
          <w:tcPr>
            <w:tcW w:type="dxa" w:w="1378"/>
          </w:tcPr>
          <w:p>
            <w:r>
              <w:rPr>
                <w:sz w:val="19"/>
              </w:rPr>
            </w:r>
            <w:r>
              <w:rPr>
                <w:sz w:val="19"/>
              </w:rPr>
              <w:t>3%</w:t>
            </w:r>
          </w:p>
        </w:tc>
        <w:tc>
          <w:tcPr>
            <w:tcW w:type="dxa" w:w="1378"/>
          </w:tcPr>
          <w:p>
            <w:r>
              <w:rPr>
                <w:sz w:val="19"/>
              </w:rPr>
            </w:r>
            <w:r>
              <w:rPr>
                <w:sz w:val="19"/>
              </w:rPr>
              <w:t>90%</w:t>
            </w:r>
          </w:p>
        </w:tc>
        <w:tc>
          <w:tcPr>
            <w:tcW w:type="dxa" w:w="1378"/>
          </w:tcPr>
          <w:p>
            <w:r>
              <w:rPr>
                <w:sz w:val="19"/>
              </w:rPr>
            </w:r>
            <w:r>
              <w:rPr>
                <w:sz w:val="19"/>
              </w:rPr>
              <w:t>$1.69M</w:t>
            </w:r>
          </w:p>
        </w:tc>
        <w:tc>
          <w:tcPr>
            <w:tcW w:type="dxa" w:w="1378"/>
          </w:tcPr>
          <w:p>
            <w:r>
              <w:rPr>
                <w:sz w:val="19"/>
              </w:rPr>
            </w:r>
            <w:r>
              <w:rPr>
                <w:sz w:val="19"/>
              </w:rPr>
              <w:t>$399k</w:t>
            </w:r>
          </w:p>
        </w:tc>
        <w:tc>
          <w:tcPr>
            <w:tcW w:type="dxa" w:w="1378"/>
          </w:tcPr>
          <w:p>
            <w:r>
              <w:rPr>
                <w:sz w:val="19"/>
              </w:rPr>
            </w:r>
            <w:r>
              <w:rPr>
                <w:sz w:val="19"/>
              </w:rPr>
              <w:t>$1.29M</w:t>
            </w:r>
          </w:p>
        </w:tc>
        <w:tc>
          <w:tcPr>
            <w:tcW w:type="dxa" w:w="1378"/>
          </w:tcPr>
          <w:p>
            <w:r>
              <w:rPr>
                <w:sz w:val="19"/>
              </w:rPr>
            </w:r>
            <w:r>
              <w:rPr>
                <w:sz w:val="19"/>
              </w:rPr>
              <w:t>$98k</w:t>
            </w:r>
          </w:p>
        </w:tc>
      </w:tr>
      <w:tr>
        <w:tc>
          <w:tcPr>
            <w:tcW w:type="dxa" w:w="1378"/>
          </w:tcPr>
          <w:p>
            <w:r>
              <w:rPr>
                <w:sz w:val="19"/>
              </w:rPr>
            </w:r>
          </w:p>
        </w:tc>
        <w:tc>
          <w:tcPr>
            <w:tcW w:type="dxa" w:w="1378"/>
          </w:tcPr>
          <w:p>
            <w:r>
              <w:rPr>
                <w:sz w:val="19"/>
              </w:rPr>
            </w:r>
            <w:r>
              <w:rPr>
                <w:sz w:val="19"/>
              </w:rPr>
              <w:t>5%</w:t>
            </w:r>
          </w:p>
        </w:tc>
        <w:tc>
          <w:tcPr>
            <w:tcW w:type="dxa" w:w="1378"/>
          </w:tcPr>
          <w:p>
            <w:r>
              <w:rPr>
                <w:sz w:val="19"/>
              </w:rPr>
            </w:r>
            <w:r>
              <w:rPr>
                <w:sz w:val="19"/>
              </w:rPr>
              <w:t>80%</w:t>
            </w:r>
          </w:p>
        </w:tc>
        <w:tc>
          <w:tcPr>
            <w:tcW w:type="dxa" w:w="1378"/>
          </w:tcPr>
          <w:p>
            <w:r>
              <w:rPr>
                <w:sz w:val="19"/>
              </w:rPr>
            </w:r>
            <w:r>
              <w:rPr>
                <w:sz w:val="19"/>
              </w:rPr>
              <w:t>$3.19M</w:t>
            </w:r>
          </w:p>
        </w:tc>
        <w:tc>
          <w:tcPr>
            <w:tcW w:type="dxa" w:w="1378"/>
          </w:tcPr>
          <w:p>
            <w:r>
              <w:rPr>
                <w:sz w:val="19"/>
              </w:rPr>
            </w:r>
            <w:r>
              <w:rPr>
                <w:sz w:val="19"/>
              </w:rPr>
              <w:t>$665k</w:t>
            </w:r>
          </w:p>
        </w:tc>
        <w:tc>
          <w:tcPr>
            <w:tcW w:type="dxa" w:w="1378"/>
          </w:tcPr>
          <w:p>
            <w:r>
              <w:rPr>
                <w:sz w:val="19"/>
              </w:rPr>
            </w:r>
            <w:r>
              <w:rPr>
                <w:sz w:val="19"/>
              </w:rPr>
              <w:t>$2.53M</w:t>
            </w:r>
          </w:p>
        </w:tc>
        <w:tc>
          <w:tcPr>
            <w:tcW w:type="dxa" w:w="1378"/>
          </w:tcPr>
          <w:p>
            <w:r>
              <w:rPr>
                <w:sz w:val="19"/>
              </w:rPr>
            </w:r>
            <w:r>
              <w:rPr>
                <w:sz w:val="19"/>
              </w:rPr>
              <w:t>$185k</w:t>
            </w:r>
          </w:p>
        </w:tc>
      </w:tr>
      <w:tr>
        <w:tc>
          <w:tcPr>
            <w:tcW w:type="dxa" w:w="1378"/>
          </w:tcPr>
          <w:p>
            <w:r>
              <w:rPr>
                <w:sz w:val="19"/>
              </w:rPr>
            </w:r>
          </w:p>
        </w:tc>
        <w:tc>
          <w:tcPr>
            <w:tcW w:type="dxa" w:w="1378"/>
          </w:tcPr>
          <w:p>
            <w:r>
              <w:rPr>
                <w:sz w:val="19"/>
              </w:rPr>
            </w:r>
            <w:r>
              <w:rPr>
                <w:sz w:val="19"/>
              </w:rPr>
              <w:t>5%</w:t>
            </w:r>
          </w:p>
        </w:tc>
        <w:tc>
          <w:tcPr>
            <w:tcW w:type="dxa" w:w="1378"/>
          </w:tcPr>
          <w:p>
            <w:r>
              <w:rPr>
                <w:sz w:val="19"/>
              </w:rPr>
            </w:r>
            <w:r>
              <w:rPr>
                <w:sz w:val="19"/>
              </w:rPr>
              <w:t>85%</w:t>
            </w:r>
          </w:p>
        </w:tc>
        <w:tc>
          <w:tcPr>
            <w:tcW w:type="dxa" w:w="1378"/>
          </w:tcPr>
          <w:p>
            <w:r>
              <w:rPr>
                <w:sz w:val="19"/>
              </w:rPr>
            </w:r>
            <w:r>
              <w:rPr>
                <w:sz w:val="19"/>
              </w:rPr>
              <w:t>$2.56M</w:t>
            </w:r>
          </w:p>
        </w:tc>
        <w:tc>
          <w:tcPr>
            <w:tcW w:type="dxa" w:w="1378"/>
          </w:tcPr>
          <w:p>
            <w:r>
              <w:rPr>
                <w:sz w:val="19"/>
              </w:rPr>
            </w:r>
            <w:r>
              <w:rPr>
                <w:sz w:val="19"/>
              </w:rPr>
              <w:t>$665k</w:t>
            </w:r>
          </w:p>
        </w:tc>
        <w:tc>
          <w:tcPr>
            <w:tcW w:type="dxa" w:w="1378"/>
          </w:tcPr>
          <w:p>
            <w:r>
              <w:rPr>
                <w:sz w:val="19"/>
              </w:rPr>
            </w:r>
            <w:r>
              <w:rPr>
                <w:sz w:val="19"/>
              </w:rPr>
              <w:t>$1.90M</w:t>
            </w:r>
          </w:p>
        </w:tc>
        <w:tc>
          <w:tcPr>
            <w:tcW w:type="dxa" w:w="1378"/>
          </w:tcPr>
          <w:p>
            <w:r>
              <w:rPr>
                <w:sz w:val="19"/>
              </w:rPr>
            </w:r>
            <w:r>
              <w:rPr>
                <w:sz w:val="19"/>
              </w:rPr>
              <w:t>$148k</w:t>
            </w:r>
          </w:p>
        </w:tc>
      </w:tr>
      <w:tr>
        <w:tc>
          <w:tcPr>
            <w:tcW w:type="dxa" w:w="1378"/>
          </w:tcPr>
          <w:p>
            <w:r>
              <w:rPr>
                <w:sz w:val="19"/>
              </w:rPr>
            </w:r>
          </w:p>
        </w:tc>
        <w:tc>
          <w:tcPr>
            <w:tcW w:type="dxa" w:w="1378"/>
          </w:tcPr>
          <w:p>
            <w:r>
              <w:rPr>
                <w:sz w:val="19"/>
              </w:rPr>
            </w:r>
            <w:r>
              <w:rPr>
                <w:sz w:val="19"/>
              </w:rPr>
              <w:t>5%</w:t>
            </w:r>
          </w:p>
        </w:tc>
        <w:tc>
          <w:tcPr>
            <w:tcW w:type="dxa" w:w="1378"/>
          </w:tcPr>
          <w:p>
            <w:r>
              <w:rPr>
                <w:sz w:val="19"/>
              </w:rPr>
            </w:r>
            <w:r>
              <w:rPr>
                <w:sz w:val="19"/>
              </w:rPr>
              <w:t>90%</w:t>
            </w:r>
          </w:p>
        </w:tc>
        <w:tc>
          <w:tcPr>
            <w:tcW w:type="dxa" w:w="1378"/>
          </w:tcPr>
          <w:p>
            <w:r>
              <w:rPr>
                <w:sz w:val="19"/>
              </w:rPr>
            </w:r>
            <w:r>
              <w:rPr>
                <w:sz w:val="19"/>
              </w:rPr>
              <w:t>$1.93M</w:t>
            </w:r>
          </w:p>
        </w:tc>
        <w:tc>
          <w:tcPr>
            <w:tcW w:type="dxa" w:w="1378"/>
          </w:tcPr>
          <w:p>
            <w:r>
              <w:rPr>
                <w:sz w:val="19"/>
              </w:rPr>
            </w:r>
            <w:r>
              <w:rPr>
                <w:sz w:val="19"/>
              </w:rPr>
              <w:t>$665k</w:t>
            </w:r>
          </w:p>
        </w:tc>
        <w:tc>
          <w:tcPr>
            <w:tcW w:type="dxa" w:w="1378"/>
          </w:tcPr>
          <w:p>
            <w:r>
              <w:rPr>
                <w:sz w:val="19"/>
              </w:rPr>
            </w:r>
            <w:r>
              <w:rPr>
                <w:sz w:val="19"/>
              </w:rPr>
              <w:t>$1.26M</w:t>
            </w:r>
          </w:p>
        </w:tc>
        <w:tc>
          <w:tcPr>
            <w:tcW w:type="dxa" w:w="1378"/>
          </w:tcPr>
          <w:p>
            <w:r>
              <w:rPr>
                <w:sz w:val="19"/>
              </w:rPr>
            </w:r>
            <w:r>
              <w:rPr>
                <w:sz w:val="19"/>
              </w:rPr>
              <w:t>$112k</w:t>
            </w:r>
          </w:p>
        </w:tc>
      </w:tr>
    </w:tbl>
    <w:p/>
    <w:p>
      <w:r>
        <w:t>Read the two components separately. At 1% not refilled, almost the entire saving is salary compression; at 5%, unfilled posts carry about a third of it. Salary compression is the durable component, and it is the one an agency can actually plan around.</w:t>
      </w:r>
    </w:p>
    <w:p>
      <w:r>
        <w:rPr>
          <w:b/>
        </w:rPr>
        <w:t>Do not let anyone count 11.07% as avoided employer cost.</w:t>
      </w:r>
      <w:r>
        <w:t xml:space="preserve"> The State Employees employer contribution rate is 11.07%, but 6.49 of those points are amortization of a </w:t>
      </w:r>
      <w:r>
        <w:rPr>
          <w:b/>
        </w:rPr>
        <w:t>fixed dollar</w:t>
      </w:r>
      <w:r>
        <w:t xml:space="preserve"> unfunded liability of $6.05 billion. Cutting payroll does not cut that liability — it cuts the dollars collected against it, and the rate rises later to make up the difference. Only 4.58 points plus FICA is a real saving. The amortization column above is therefore a </w:t>
      </w:r>
      <w:r>
        <w:rPr>
          <w:b/>
        </w:rPr>
        <w:t>timing cost, not a saving</w:t>
      </w:r>
      <w:r>
        <w:t>, and it is shown separately so that nobody can add it to the wrong side.</w:t>
      </w:r>
    </w:p>
    <w:p>
      <w:r>
        <w:rPr>
          <w:b/>
        </w:rPr>
        <w:t>Table 11 — the mid-dial workforce case: 85% replacement salary, 3% of positions not refilled.</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Pr>
                <w:sz w:val="19"/>
              </w:rPr>
            </w:r>
            <w:r>
              <w:rPr>
                <w:b/>
                <w:sz w:val="19"/>
              </w:rPr>
              <w:t>Case</w:t>
            </w:r>
          </w:p>
        </w:tc>
        <w:tc>
          <w:tcPr>
            <w:tcW w:type="dxa" w:w="1608"/>
          </w:tcPr>
          <w:p>
            <w:r>
              <w:rPr>
                <w:sz w:val="19"/>
              </w:rPr>
            </w:r>
            <w:r>
              <w:rPr>
                <w:b/>
                <w:sz w:val="19"/>
              </w:rPr>
              <w:t>Annual saving</w:t>
            </w:r>
          </w:p>
        </w:tc>
        <w:tc>
          <w:tcPr>
            <w:tcW w:type="dxa" w:w="1608"/>
          </w:tcPr>
          <w:p>
            <w:r>
              <w:rPr>
                <w:sz w:val="19"/>
              </w:rPr>
            </w:r>
            <w:r>
              <w:rPr>
                <w:b/>
                <w:sz w:val="19"/>
              </w:rPr>
              <w:t>Four-year total</w:t>
            </w:r>
          </w:p>
        </w:tc>
        <w:tc>
          <w:tcPr>
            <w:tcW w:type="dxa" w:w="1608"/>
          </w:tcPr>
          <w:p>
            <w:r>
              <w:rPr>
                <w:sz w:val="19"/>
              </w:rPr>
            </w:r>
            <w:r>
              <w:rPr>
                <w:b/>
                <w:sz w:val="19"/>
              </w:rPr>
              <w:t>Per participant per year</w:t>
            </w:r>
          </w:p>
        </w:tc>
        <w:tc>
          <w:tcPr>
            <w:tcW w:type="dxa" w:w="1608"/>
          </w:tcPr>
          <w:p>
            <w:r>
              <w:rPr>
                <w:sz w:val="19"/>
              </w:rPr>
            </w:r>
            <w:r>
              <w:rPr>
                <w:b/>
                <w:sz w:val="19"/>
              </w:rPr>
              <w:t>Amortization timing cost</w:t>
            </w:r>
          </w:p>
        </w:tc>
        <w:tc>
          <w:tcPr>
            <w:tcW w:type="dxa" w:w="1608"/>
          </w:tcPr>
          <w:p>
            <w:r>
              <w:rPr>
                <w:sz w:val="19"/>
              </w:rPr>
            </w:r>
            <w:r>
              <w:rPr>
                <w:b/>
                <w:sz w:val="19"/>
              </w:rPr>
              <w:t>Net of the timing cost</w:t>
            </w:r>
          </w:p>
        </w:tc>
      </w:tr>
      <w:tr>
        <w:tc>
          <w:tcPr>
            <w:tcW w:type="dxa" w:w="1608"/>
          </w:tcPr>
          <w:p>
            <w:r>
              <w:rPr>
                <w:sz w:val="19"/>
              </w:rPr>
            </w:r>
            <w:r>
              <w:rPr>
                <w:sz w:val="19"/>
              </w:rPr>
              <w:t>Low</w:t>
            </w:r>
          </w:p>
        </w:tc>
        <w:tc>
          <w:tcPr>
            <w:tcW w:type="dxa" w:w="1608"/>
          </w:tcPr>
          <w:p>
            <w:r>
              <w:rPr>
                <w:sz w:val="19"/>
              </w:rPr>
            </w:r>
            <w:r>
              <w:rPr>
                <w:sz w:val="19"/>
              </w:rPr>
              <w:t>$151k</w:t>
            </w:r>
          </w:p>
        </w:tc>
        <w:tc>
          <w:tcPr>
            <w:tcW w:type="dxa" w:w="1608"/>
          </w:tcPr>
          <w:p>
            <w:r>
              <w:rPr>
                <w:sz w:val="19"/>
              </w:rPr>
            </w:r>
            <w:r>
              <w:rPr>
                <w:sz w:val="19"/>
              </w:rPr>
              <w:t>$603k</w:t>
            </w:r>
          </w:p>
        </w:tc>
        <w:tc>
          <w:tcPr>
            <w:tcW w:type="dxa" w:w="1608"/>
          </w:tcPr>
          <w:p>
            <w:r>
              <w:rPr>
                <w:sz w:val="19"/>
              </w:rPr>
            </w:r>
            <w:r>
              <w:rPr>
                <w:sz w:val="19"/>
              </w:rPr>
              <w:t>$16,610</w:t>
            </w:r>
          </w:p>
        </w:tc>
        <w:tc>
          <w:tcPr>
            <w:tcW w:type="dxa" w:w="1608"/>
          </w:tcPr>
          <w:p>
            <w:r>
              <w:rPr>
                <w:sz w:val="19"/>
              </w:rPr>
            </w:r>
            <w:r>
              <w:rPr>
                <w:sz w:val="19"/>
              </w:rPr>
              <w:t>$8,724</w:t>
            </w:r>
          </w:p>
        </w:tc>
        <w:tc>
          <w:tcPr>
            <w:tcW w:type="dxa" w:w="1608"/>
          </w:tcPr>
          <w:p>
            <w:r>
              <w:rPr>
                <w:sz w:val="19"/>
              </w:rPr>
            </w:r>
            <w:r>
              <w:rPr>
                <w:sz w:val="19"/>
              </w:rPr>
              <w:t>$142k</w:t>
            </w:r>
          </w:p>
        </w:tc>
      </w:tr>
      <w:tr>
        <w:tc>
          <w:tcPr>
            <w:tcW w:type="dxa" w:w="1608"/>
          </w:tcPr>
          <w:p>
            <w:r>
              <w:rPr>
                <w:sz w:val="19"/>
              </w:rPr>
            </w:r>
            <w:r>
              <w:rPr>
                <w:sz w:val="19"/>
              </w:rPr>
              <w:t>Mid</w:t>
            </w:r>
          </w:p>
        </w:tc>
        <w:tc>
          <w:tcPr>
            <w:tcW w:type="dxa" w:w="1608"/>
          </w:tcPr>
          <w:p>
            <w:r>
              <w:rPr>
                <w:sz w:val="19"/>
              </w:rPr>
            </w:r>
            <w:r>
              <w:rPr>
                <w:sz w:val="19"/>
              </w:rPr>
              <w:t>$690k</w:t>
            </w:r>
          </w:p>
        </w:tc>
        <w:tc>
          <w:tcPr>
            <w:tcW w:type="dxa" w:w="1608"/>
          </w:tcPr>
          <w:p>
            <w:r>
              <w:rPr>
                <w:sz w:val="19"/>
              </w:rPr>
            </w:r>
            <w:r>
              <w:rPr>
                <w:sz w:val="19"/>
              </w:rPr>
              <w:t>$2.76M</w:t>
            </w:r>
          </w:p>
        </w:tc>
        <w:tc>
          <w:tcPr>
            <w:tcW w:type="dxa" w:w="1608"/>
          </w:tcPr>
          <w:p>
            <w:r>
              <w:rPr>
                <w:sz w:val="19"/>
              </w:rPr>
            </w:r>
            <w:r>
              <w:rPr>
                <w:sz w:val="19"/>
              </w:rPr>
              <w:t>$16,610</w:t>
            </w:r>
          </w:p>
        </w:tc>
        <w:tc>
          <w:tcPr>
            <w:tcW w:type="dxa" w:w="1608"/>
          </w:tcPr>
          <w:p>
            <w:r>
              <w:rPr>
                <w:sz w:val="19"/>
              </w:rPr>
            </w:r>
            <w:r>
              <w:rPr>
                <w:sz w:val="19"/>
              </w:rPr>
              <w:t>$40k</w:t>
            </w:r>
          </w:p>
        </w:tc>
        <w:tc>
          <w:tcPr>
            <w:tcW w:type="dxa" w:w="1608"/>
          </w:tcPr>
          <w:p>
            <w:r>
              <w:rPr>
                <w:sz w:val="19"/>
              </w:rPr>
            </w:r>
            <w:r>
              <w:rPr>
                <w:sz w:val="19"/>
              </w:rPr>
              <w:t>$650k</w:t>
            </w:r>
          </w:p>
        </w:tc>
      </w:tr>
      <w:tr>
        <w:tc>
          <w:tcPr>
            <w:tcW w:type="dxa" w:w="1608"/>
          </w:tcPr>
          <w:p>
            <w:r>
              <w:rPr>
                <w:sz w:val="19"/>
              </w:rPr>
            </w:r>
            <w:r>
              <w:rPr>
                <w:sz w:val="19"/>
              </w:rPr>
              <w:t>High</w:t>
            </w:r>
          </w:p>
        </w:tc>
        <w:tc>
          <w:tcPr>
            <w:tcW w:type="dxa" w:w="1608"/>
          </w:tcPr>
          <w:p>
            <w:r>
              <w:rPr>
                <w:sz w:val="19"/>
              </w:rPr>
            </w:r>
            <w:r>
              <w:rPr>
                <w:sz w:val="19"/>
              </w:rPr>
              <w:t>$2.33M</w:t>
            </w:r>
          </w:p>
        </w:tc>
        <w:tc>
          <w:tcPr>
            <w:tcW w:type="dxa" w:w="1608"/>
          </w:tcPr>
          <w:p>
            <w:r>
              <w:rPr>
                <w:sz w:val="19"/>
              </w:rPr>
            </w:r>
            <w:r>
              <w:rPr>
                <w:sz w:val="19"/>
              </w:rPr>
              <w:t>$9.34M</w:t>
            </w:r>
          </w:p>
        </w:tc>
        <w:tc>
          <w:tcPr>
            <w:tcW w:type="dxa" w:w="1608"/>
          </w:tcPr>
          <w:p>
            <w:r>
              <w:rPr>
                <w:sz w:val="19"/>
              </w:rPr>
            </w:r>
            <w:r>
              <w:rPr>
                <w:sz w:val="19"/>
              </w:rPr>
              <w:t>$16,610</w:t>
            </w:r>
          </w:p>
        </w:tc>
        <w:tc>
          <w:tcPr>
            <w:tcW w:type="dxa" w:w="1608"/>
          </w:tcPr>
          <w:p>
            <w:r>
              <w:rPr>
                <w:sz w:val="19"/>
              </w:rPr>
            </w:r>
            <w:r>
              <w:rPr>
                <w:sz w:val="19"/>
              </w:rPr>
              <w:t>$135k</w:t>
            </w:r>
          </w:p>
        </w:tc>
        <w:tc>
          <w:tcPr>
            <w:tcW w:type="dxa" w:w="1608"/>
          </w:tcPr>
          <w:p>
            <w:r>
              <w:rPr>
                <w:sz w:val="19"/>
              </w:rPr>
            </w:r>
            <w:r>
              <w:rPr>
                <w:sz w:val="19"/>
              </w:rPr>
              <w:t>$2.20M</w:t>
            </w:r>
          </w:p>
        </w:tc>
      </w:tr>
    </w:tbl>
    <w:p/>
    <w:p>
      <w:pPr>
        <w:spacing w:after="40"/>
      </w:pPr>
      <w:r>
        <w:rPr>
          <w:color w:val="BBBBBB"/>
        </w:rPr>
        <w:t>________________________________________________________________________</w:t>
      </w:r>
    </w:p>
    <w:p>
      <w:pPr>
        <w:pStyle w:val="Heading1"/>
      </w:pPr>
      <w:r>
        <w:t>7. The Bridge screen — why the pool is 2,396 and not 5,177</w:t>
      </w:r>
    </w:p>
    <w:p>
      <w:r>
        <w:t xml:space="preserve">Purchased service adds </w:t>
      </w:r>
      <w:r>
        <w:rPr>
          <w:b/>
        </w:rPr>
        <w:t>service</w:t>
      </w:r>
      <w:r>
        <w:t xml:space="preserve">, not </w:t>
      </w:r>
      <w:r>
        <w:rPr>
          <w:b/>
        </w:rPr>
        <w:t>age</w:t>
      </w:r>
      <w:r>
        <w:t>. A member whose only route to unreduced retirement is Plan 1's age-65 rule or Plan 2's age-67 rule cannot be bridged at any price: four years of military credit moves their eligibility date by zero days. G9's screen — within four years of a threshold — counts those members. The purchasable screen does not.</w:t>
      </w:r>
    </w:p>
    <w:p>
      <w:r>
        <w:rPr>
          <w:b/>
        </w:rPr>
        <w:t>Table 12 — the two screens compared.</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Pr>
                <w:sz w:val="19"/>
              </w:rPr>
            </w:r>
            <w:r>
              <w:rPr>
                <w:b/>
                <w:sz w:val="19"/>
              </w:rPr>
              <w:t>Case</w:t>
            </w:r>
          </w:p>
        </w:tc>
        <w:tc>
          <w:tcPr>
            <w:tcW w:type="dxa" w:w="1608"/>
          </w:tcPr>
          <w:p>
            <w:r>
              <w:rPr>
                <w:sz w:val="19"/>
              </w:rPr>
            </w:r>
            <w:r>
              <w:rPr>
                <w:b/>
                <w:sz w:val="19"/>
              </w:rPr>
              <w:t>Screen</w:t>
            </w:r>
          </w:p>
        </w:tc>
        <w:tc>
          <w:tcPr>
            <w:tcW w:type="dxa" w:w="1608"/>
          </w:tcPr>
          <w:p>
            <w:r>
              <w:rPr>
                <w:sz w:val="19"/>
              </w:rPr>
            </w:r>
            <w:r>
              <w:rPr>
                <w:b/>
                <w:sz w:val="19"/>
              </w:rPr>
              <w:t>Bridge pool</w:t>
            </w:r>
          </w:p>
        </w:tc>
        <w:tc>
          <w:tcPr>
            <w:tcW w:type="dxa" w:w="1608"/>
          </w:tcPr>
          <w:p>
            <w:r>
              <w:rPr>
                <w:sz w:val="19"/>
              </w:rPr>
            </w:r>
            <w:r>
              <w:rPr>
                <w:b/>
                <w:sz w:val="19"/>
              </w:rPr>
              <w:t>Bridge participants</w:t>
            </w:r>
          </w:p>
        </w:tc>
        <w:tc>
          <w:tcPr>
            <w:tcW w:type="dxa" w:w="1608"/>
          </w:tcPr>
          <w:p>
            <w:r>
              <w:rPr>
                <w:sz w:val="19"/>
              </w:rPr>
            </w:r>
            <w:r>
              <w:rPr>
                <w:b/>
                <w:sz w:val="19"/>
              </w:rPr>
              <w:t>Total participants</w:t>
            </w:r>
          </w:p>
        </w:tc>
        <w:tc>
          <w:tcPr>
            <w:tcW w:type="dxa" w:w="1608"/>
          </w:tcPr>
          <w:p>
            <w:r>
              <w:rPr>
                <w:sz w:val="19"/>
              </w:rPr>
            </w:r>
            <w:r>
              <w:rPr>
                <w:b/>
                <w:sz w:val="19"/>
              </w:rPr>
              <w:t>Member payments</w:t>
            </w:r>
          </w:p>
        </w:tc>
      </w:tr>
      <w:tr>
        <w:tc>
          <w:tcPr>
            <w:tcW w:type="dxa" w:w="1608"/>
          </w:tcPr>
          <w:p>
            <w:r>
              <w:rPr>
                <w:sz w:val="19"/>
              </w:rPr>
            </w:r>
            <w:r>
              <w:rPr>
                <w:sz w:val="19"/>
              </w:rPr>
              <w:t>Low</w:t>
            </w:r>
          </w:p>
        </w:tc>
        <w:tc>
          <w:tcPr>
            <w:tcW w:type="dxa" w:w="1608"/>
          </w:tcPr>
          <w:p>
            <w:r>
              <w:rPr>
                <w:sz w:val="19"/>
              </w:rPr>
            </w:r>
            <w:r>
              <w:rPr>
                <w:sz w:val="19"/>
              </w:rPr>
              <w:t xml:space="preserve">Purchasable — </w:t>
            </w:r>
            <w:r>
              <w:rPr>
                <w:b/>
                <w:sz w:val="19"/>
              </w:rPr>
              <w:t>adopted</w:t>
            </w:r>
          </w:p>
        </w:tc>
        <w:tc>
          <w:tcPr>
            <w:tcW w:type="dxa" w:w="1608"/>
          </w:tcPr>
          <w:p>
            <w:r>
              <w:rPr>
                <w:sz w:val="19"/>
              </w:rPr>
            </w:r>
            <w:r>
              <w:rPr>
                <w:sz w:val="19"/>
              </w:rPr>
              <w:t>2,396</w:t>
            </w:r>
          </w:p>
        </w:tc>
        <w:tc>
          <w:tcPr>
            <w:tcW w:type="dxa" w:w="1608"/>
          </w:tcPr>
          <w:p>
            <w:r>
              <w:rPr>
                <w:sz w:val="19"/>
              </w:rPr>
            </w:r>
            <w:r>
              <w:rPr>
                <w:sz w:val="19"/>
              </w:rPr>
              <w:t>2.5</w:t>
            </w:r>
          </w:p>
        </w:tc>
        <w:tc>
          <w:tcPr>
            <w:tcW w:type="dxa" w:w="1608"/>
          </w:tcPr>
          <w:p>
            <w:r>
              <w:rPr>
                <w:sz w:val="19"/>
              </w:rPr>
            </w:r>
            <w:r>
              <w:rPr>
                <w:sz w:val="19"/>
              </w:rPr>
              <w:t>9.1</w:t>
            </w:r>
          </w:p>
        </w:tc>
        <w:tc>
          <w:tcPr>
            <w:tcW w:type="dxa" w:w="1608"/>
          </w:tcPr>
          <w:p>
            <w:r>
              <w:rPr>
                <w:sz w:val="19"/>
              </w:rPr>
            </w:r>
            <w:r>
              <w:rPr>
                <w:sz w:val="19"/>
              </w:rPr>
              <w:t>$121k</w:t>
            </w:r>
          </w:p>
        </w:tc>
      </w:tr>
      <w:tr>
        <w:tc>
          <w:tcPr>
            <w:tcW w:type="dxa" w:w="1608"/>
          </w:tcPr>
          <w:p>
            <w:r>
              <w:rPr>
                <w:sz w:val="19"/>
              </w:rPr>
            </w:r>
          </w:p>
        </w:tc>
        <w:tc>
          <w:tcPr>
            <w:tcW w:type="dxa" w:w="1608"/>
          </w:tcPr>
          <w:p>
            <w:r>
              <w:rPr>
                <w:sz w:val="19"/>
              </w:rPr>
            </w:r>
            <w:r>
              <w:rPr>
                <w:sz w:val="19"/>
              </w:rPr>
              <w:t xml:space="preserve">G9 as written — </w:t>
            </w:r>
            <w:r>
              <w:rPr>
                <w:b/>
                <w:sz w:val="19"/>
              </w:rPr>
              <w:t>retired</w:t>
            </w:r>
          </w:p>
        </w:tc>
        <w:tc>
          <w:tcPr>
            <w:tcW w:type="dxa" w:w="1608"/>
          </w:tcPr>
          <w:p>
            <w:r>
              <w:rPr>
                <w:sz w:val="19"/>
              </w:rPr>
            </w:r>
            <w:r>
              <w:rPr>
                <w:sz w:val="19"/>
              </w:rPr>
              <w:t>5,177</w:t>
            </w:r>
          </w:p>
        </w:tc>
        <w:tc>
          <w:tcPr>
            <w:tcW w:type="dxa" w:w="1608"/>
          </w:tcPr>
          <w:p>
            <w:r>
              <w:rPr>
                <w:sz w:val="19"/>
              </w:rPr>
            </w:r>
            <w:r>
              <w:rPr>
                <w:sz w:val="19"/>
              </w:rPr>
              <w:t>5.4</w:t>
            </w:r>
          </w:p>
        </w:tc>
        <w:tc>
          <w:tcPr>
            <w:tcW w:type="dxa" w:w="1608"/>
          </w:tcPr>
          <w:p>
            <w:r>
              <w:rPr>
                <w:sz w:val="19"/>
              </w:rPr>
            </w:r>
            <w:r>
              <w:rPr>
                <w:sz w:val="19"/>
              </w:rPr>
              <w:t>12.0</w:t>
            </w:r>
          </w:p>
        </w:tc>
        <w:tc>
          <w:tcPr>
            <w:tcW w:type="dxa" w:w="1608"/>
          </w:tcPr>
          <w:p>
            <w:r>
              <w:rPr>
                <w:sz w:val="19"/>
              </w:rPr>
            </w:r>
            <w:r>
              <w:rPr>
                <w:sz w:val="19"/>
              </w:rPr>
              <w:t>$180k</w:t>
            </w:r>
          </w:p>
        </w:tc>
      </w:tr>
      <w:tr>
        <w:tc>
          <w:tcPr>
            <w:tcW w:type="dxa" w:w="1608"/>
          </w:tcPr>
          <w:p>
            <w:r>
              <w:rPr>
                <w:sz w:val="19"/>
              </w:rPr>
            </w:r>
            <w:r>
              <w:rPr>
                <w:sz w:val="19"/>
              </w:rPr>
              <w:t>Mid</w:t>
            </w:r>
          </w:p>
        </w:tc>
        <w:tc>
          <w:tcPr>
            <w:tcW w:type="dxa" w:w="1608"/>
          </w:tcPr>
          <w:p>
            <w:r>
              <w:rPr>
                <w:sz w:val="19"/>
              </w:rPr>
            </w:r>
            <w:r>
              <w:rPr>
                <w:sz w:val="19"/>
              </w:rPr>
              <w:t xml:space="preserve">Purchasable — </w:t>
            </w:r>
            <w:r>
              <w:rPr>
                <w:b/>
                <w:sz w:val="19"/>
              </w:rPr>
              <w:t>adopted</w:t>
            </w:r>
          </w:p>
        </w:tc>
        <w:tc>
          <w:tcPr>
            <w:tcW w:type="dxa" w:w="1608"/>
          </w:tcPr>
          <w:p>
            <w:r>
              <w:rPr>
                <w:sz w:val="19"/>
              </w:rPr>
            </w:r>
            <w:r>
              <w:rPr>
                <w:sz w:val="19"/>
              </w:rPr>
              <w:t>2,396</w:t>
            </w:r>
          </w:p>
        </w:tc>
        <w:tc>
          <w:tcPr>
            <w:tcW w:type="dxa" w:w="1608"/>
          </w:tcPr>
          <w:p>
            <w:r>
              <w:rPr>
                <w:sz w:val="19"/>
              </w:rPr>
            </w:r>
            <w:r>
              <w:rPr>
                <w:sz w:val="19"/>
              </w:rPr>
              <w:t>11.5</w:t>
            </w:r>
          </w:p>
        </w:tc>
        <w:tc>
          <w:tcPr>
            <w:tcW w:type="dxa" w:w="1608"/>
          </w:tcPr>
          <w:p>
            <w:r>
              <w:rPr>
                <w:sz w:val="19"/>
              </w:rPr>
            </w:r>
            <w:r>
              <w:rPr>
                <w:sz w:val="19"/>
              </w:rPr>
              <w:t>42</w:t>
            </w:r>
          </w:p>
        </w:tc>
        <w:tc>
          <w:tcPr>
            <w:tcW w:type="dxa" w:w="1608"/>
          </w:tcPr>
          <w:p>
            <w:r>
              <w:rPr>
                <w:sz w:val="19"/>
              </w:rPr>
            </w:r>
            <w:r>
              <w:rPr>
                <w:sz w:val="19"/>
              </w:rPr>
              <w:t>$555k</w:t>
            </w:r>
          </w:p>
        </w:tc>
      </w:tr>
      <w:tr>
        <w:tc>
          <w:tcPr>
            <w:tcW w:type="dxa" w:w="1608"/>
          </w:tcPr>
          <w:p>
            <w:r>
              <w:rPr>
                <w:sz w:val="19"/>
              </w:rPr>
            </w:r>
          </w:p>
        </w:tc>
        <w:tc>
          <w:tcPr>
            <w:tcW w:type="dxa" w:w="1608"/>
          </w:tcPr>
          <w:p>
            <w:r>
              <w:rPr>
                <w:sz w:val="19"/>
              </w:rPr>
            </w:r>
            <w:r>
              <w:rPr>
                <w:sz w:val="19"/>
              </w:rPr>
              <w:t xml:space="preserve">G9 as written — </w:t>
            </w:r>
            <w:r>
              <w:rPr>
                <w:b/>
                <w:sz w:val="19"/>
              </w:rPr>
              <w:t>retired</w:t>
            </w:r>
          </w:p>
        </w:tc>
        <w:tc>
          <w:tcPr>
            <w:tcW w:type="dxa" w:w="1608"/>
          </w:tcPr>
          <w:p>
            <w:r>
              <w:rPr>
                <w:sz w:val="19"/>
              </w:rPr>
            </w:r>
            <w:r>
              <w:rPr>
                <w:sz w:val="19"/>
              </w:rPr>
              <w:t>5,177</w:t>
            </w:r>
          </w:p>
        </w:tc>
        <w:tc>
          <w:tcPr>
            <w:tcW w:type="dxa" w:w="1608"/>
          </w:tcPr>
          <w:p>
            <w:r>
              <w:rPr>
                <w:sz w:val="19"/>
              </w:rPr>
            </w:r>
            <w:r>
              <w:rPr>
                <w:sz w:val="19"/>
              </w:rPr>
              <w:t>25</w:t>
            </w:r>
          </w:p>
        </w:tc>
        <w:tc>
          <w:tcPr>
            <w:tcW w:type="dxa" w:w="1608"/>
          </w:tcPr>
          <w:p>
            <w:r>
              <w:rPr>
                <w:sz w:val="19"/>
              </w:rPr>
            </w:r>
            <w:r>
              <w:rPr>
                <w:sz w:val="19"/>
              </w:rPr>
              <w:t>55</w:t>
            </w:r>
          </w:p>
        </w:tc>
        <w:tc>
          <w:tcPr>
            <w:tcW w:type="dxa" w:w="1608"/>
          </w:tcPr>
          <w:p>
            <w:r>
              <w:rPr>
                <w:sz w:val="19"/>
              </w:rPr>
            </w:r>
            <w:r>
              <w:rPr>
                <w:sz w:val="19"/>
              </w:rPr>
              <w:t>$823k</w:t>
            </w:r>
          </w:p>
        </w:tc>
      </w:tr>
      <w:tr>
        <w:tc>
          <w:tcPr>
            <w:tcW w:type="dxa" w:w="1608"/>
          </w:tcPr>
          <w:p>
            <w:r>
              <w:rPr>
                <w:sz w:val="19"/>
              </w:rPr>
            </w:r>
            <w:r>
              <w:rPr>
                <w:sz w:val="19"/>
              </w:rPr>
              <w:t>High</w:t>
            </w:r>
          </w:p>
        </w:tc>
        <w:tc>
          <w:tcPr>
            <w:tcW w:type="dxa" w:w="1608"/>
          </w:tcPr>
          <w:p>
            <w:r>
              <w:rPr>
                <w:sz w:val="19"/>
              </w:rPr>
            </w:r>
            <w:r>
              <w:rPr>
                <w:sz w:val="19"/>
              </w:rPr>
              <w:t xml:space="preserve">Purchasable — </w:t>
            </w:r>
            <w:r>
              <w:rPr>
                <w:b/>
                <w:sz w:val="19"/>
              </w:rPr>
              <w:t>adopted</w:t>
            </w:r>
          </w:p>
        </w:tc>
        <w:tc>
          <w:tcPr>
            <w:tcW w:type="dxa" w:w="1608"/>
          </w:tcPr>
          <w:p>
            <w:r>
              <w:rPr>
                <w:sz w:val="19"/>
              </w:rPr>
            </w:r>
            <w:r>
              <w:rPr>
                <w:sz w:val="19"/>
              </w:rPr>
              <w:t>2,396</w:t>
            </w:r>
          </w:p>
        </w:tc>
        <w:tc>
          <w:tcPr>
            <w:tcW w:type="dxa" w:w="1608"/>
          </w:tcPr>
          <w:p>
            <w:r>
              <w:rPr>
                <w:sz w:val="19"/>
              </w:rPr>
            </w:r>
            <w:r>
              <w:rPr>
                <w:sz w:val="19"/>
              </w:rPr>
              <w:t>39</w:t>
            </w:r>
          </w:p>
        </w:tc>
        <w:tc>
          <w:tcPr>
            <w:tcW w:type="dxa" w:w="1608"/>
          </w:tcPr>
          <w:p>
            <w:r>
              <w:rPr>
                <w:sz w:val="19"/>
              </w:rPr>
            </w:r>
            <w:r>
              <w:rPr>
                <w:sz w:val="19"/>
              </w:rPr>
              <w:t>141</w:t>
            </w:r>
          </w:p>
        </w:tc>
        <w:tc>
          <w:tcPr>
            <w:tcW w:type="dxa" w:w="1608"/>
          </w:tcPr>
          <w:p>
            <w:r>
              <w:rPr>
                <w:sz w:val="19"/>
              </w:rPr>
            </w:r>
            <w:r>
              <w:rPr>
                <w:sz w:val="19"/>
              </w:rPr>
              <w:t>$1.88M</w:t>
            </w:r>
          </w:p>
        </w:tc>
      </w:tr>
      <w:tr>
        <w:tc>
          <w:tcPr>
            <w:tcW w:type="dxa" w:w="1608"/>
          </w:tcPr>
          <w:p>
            <w:r>
              <w:rPr>
                <w:sz w:val="19"/>
              </w:rPr>
            </w:r>
          </w:p>
        </w:tc>
        <w:tc>
          <w:tcPr>
            <w:tcW w:type="dxa" w:w="1608"/>
          </w:tcPr>
          <w:p>
            <w:r>
              <w:rPr>
                <w:sz w:val="19"/>
              </w:rPr>
            </w:r>
            <w:r>
              <w:rPr>
                <w:sz w:val="19"/>
              </w:rPr>
              <w:t xml:space="preserve">G9 as written — </w:t>
            </w:r>
            <w:r>
              <w:rPr>
                <w:b/>
                <w:sz w:val="19"/>
              </w:rPr>
              <w:t>retired</w:t>
            </w:r>
          </w:p>
        </w:tc>
        <w:tc>
          <w:tcPr>
            <w:tcW w:type="dxa" w:w="1608"/>
          </w:tcPr>
          <w:p>
            <w:r>
              <w:rPr>
                <w:sz w:val="19"/>
              </w:rPr>
            </w:r>
            <w:r>
              <w:rPr>
                <w:sz w:val="19"/>
              </w:rPr>
              <w:t>5,177</w:t>
            </w:r>
          </w:p>
        </w:tc>
        <w:tc>
          <w:tcPr>
            <w:tcW w:type="dxa" w:w="1608"/>
          </w:tcPr>
          <w:p>
            <w:r>
              <w:rPr>
                <w:sz w:val="19"/>
              </w:rPr>
            </w:r>
            <w:r>
              <w:rPr>
                <w:sz w:val="19"/>
              </w:rPr>
              <w:t>84</w:t>
            </w:r>
          </w:p>
        </w:tc>
        <w:tc>
          <w:tcPr>
            <w:tcW w:type="dxa" w:w="1608"/>
          </w:tcPr>
          <w:p>
            <w:r>
              <w:rPr>
                <w:sz w:val="19"/>
              </w:rPr>
            </w:r>
            <w:r>
              <w:rPr>
                <w:sz w:val="19"/>
              </w:rPr>
              <w:t>186</w:t>
            </w:r>
          </w:p>
        </w:tc>
        <w:tc>
          <w:tcPr>
            <w:tcW w:type="dxa" w:w="1608"/>
          </w:tcPr>
          <w:p>
            <w:r>
              <w:rPr>
                <w:sz w:val="19"/>
              </w:rPr>
            </w:r>
            <w:r>
              <w:rPr>
                <w:sz w:val="19"/>
              </w:rPr>
              <w:t>$2.79M</w:t>
            </w:r>
          </w:p>
        </w:tc>
      </w:tr>
    </w:tbl>
    <w:p/>
    <w:p>
      <w:r>
        <w:t xml:space="preserve">The G9 screen overstates the Bridge pool by </w:t>
      </w:r>
      <w:r>
        <w:rPr>
          <w:b/>
        </w:rPr>
        <w:t>2.2×</w:t>
      </w:r>
      <w:r>
        <w:t xml:space="preserve"> and total participants by about 24%. </w:t>
      </w:r>
      <w:r>
        <w:rPr>
          <w:b/>
        </w:rPr>
        <w:t>Decision 3, taken 12 October 2026: the purchasable screen is adopted.</w:t>
      </w:r>
      <w:r>
        <w:t xml:space="preserve"> The G9 rows above are kept only so the difference can be audited; 5,177 is retired as a Bridge figure and may appear in a fiscal note only labelled as the superseded screen, with the reason. We chose the smaller defensible pool over the larger one, and the fiscal note says so rather than leaving it to be found.</w:t>
      </w:r>
    </w:p>
    <w:p>
      <w:pPr>
        <w:spacing w:after="40"/>
      </w:pPr>
      <w:r>
        <w:rPr>
          <w:color w:val="BBBBBB"/>
        </w:rPr>
        <w:t>________________________________________________________________________</w:t>
      </w:r>
    </w:p>
    <w:p>
      <w:pPr>
        <w:pStyle w:val="Heading1"/>
      </w:pPr>
      <w:r>
        <w:t>8. Ledger 3 — net Commonwealth, and the one rule the model never breaks</w:t>
      </w:r>
    </w:p>
    <w:p>
      <w:r>
        <w:rPr>
          <w:b/>
        </w:rPr>
        <w:t>The agency payroll saving is agency appropriation. It is not VRS trust-fund money, and nothing in the current design moves it into the trust fund.</w:t>
      </w:r>
      <w:r>
        <w:t xml:space="preserve"> That is G11, and it holds in every table above. The two ledgers may be presented side by side as separate Commonwealth effects. They may never be netted in a headline, a fiscal note or an advocacy document.</w:t>
      </w:r>
    </w:p>
    <w:p>
      <w:r>
        <w:rPr>
          <w:b/>
        </w:rPr>
        <w:t>Table 13 — the two ledgers side by side. Four-year pilot, 85% replacement salary, 3% not refilled, k = 2.0.</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Pr>
                <w:sz w:val="19"/>
              </w:rPr>
            </w:r>
            <w:r>
              <w:rPr>
                <w:b/>
                <w:sz w:val="19"/>
              </w:rPr>
              <w:t>Case</w:t>
            </w:r>
          </w:p>
        </w:tc>
        <w:tc>
          <w:tcPr>
            <w:tcW w:type="dxa" w:w="1608"/>
          </w:tcPr>
          <w:p>
            <w:r>
              <w:rPr>
                <w:sz w:val="19"/>
              </w:rPr>
            </w:r>
            <w:r>
              <w:rPr>
                <w:b/>
                <w:sz w:val="19"/>
              </w:rPr>
              <w:t>Ledger 1 — member payments received</w:t>
            </w:r>
          </w:p>
        </w:tc>
        <w:tc>
          <w:tcPr>
            <w:tcW w:type="dxa" w:w="1608"/>
          </w:tcPr>
          <w:p>
            <w:r>
              <w:rPr>
                <w:sz w:val="19"/>
              </w:rPr>
            </w:r>
            <w:r>
              <w:rPr>
                <w:b/>
                <w:sz w:val="19"/>
              </w:rPr>
              <w:t>Ledger 1 — trust-fund subsidy at k = 2.0</w:t>
            </w:r>
          </w:p>
        </w:tc>
        <w:tc>
          <w:tcPr>
            <w:tcW w:type="dxa" w:w="1608"/>
          </w:tcPr>
          <w:p>
            <w:r>
              <w:rPr>
                <w:sz w:val="19"/>
              </w:rPr>
            </w:r>
            <w:r>
              <w:rPr>
                <w:b/>
                <w:sz w:val="19"/>
              </w:rPr>
              <w:t>Ledger 1 — acceleration cost (VRS)</w:t>
            </w:r>
          </w:p>
        </w:tc>
        <w:tc>
          <w:tcPr>
            <w:tcW w:type="dxa" w:w="1608"/>
          </w:tcPr>
          <w:p>
            <w:r>
              <w:rPr>
                <w:sz w:val="19"/>
              </w:rPr>
            </w:r>
            <w:r>
              <w:rPr>
                <w:b/>
                <w:sz w:val="19"/>
              </w:rPr>
              <w:t>Ledger 2 — agency saving per year</w:t>
            </w:r>
          </w:p>
        </w:tc>
        <w:tc>
          <w:tcPr>
            <w:tcW w:type="dxa" w:w="1608"/>
          </w:tcPr>
          <w:p>
            <w:r>
              <w:rPr>
                <w:sz w:val="19"/>
              </w:rPr>
            </w:r>
            <w:r>
              <w:rPr>
                <w:b/>
                <w:sz w:val="19"/>
              </w:rPr>
              <w:t>Ledger 2 — agency saving over four years</w:t>
            </w:r>
          </w:p>
        </w:tc>
      </w:tr>
      <w:tr>
        <w:tc>
          <w:tcPr>
            <w:tcW w:type="dxa" w:w="1608"/>
          </w:tcPr>
          <w:p>
            <w:r>
              <w:rPr>
                <w:sz w:val="19"/>
              </w:rPr>
            </w:r>
            <w:r>
              <w:rPr>
                <w:sz w:val="19"/>
              </w:rPr>
              <w:t>Low</w:t>
            </w:r>
          </w:p>
        </w:tc>
        <w:tc>
          <w:tcPr>
            <w:tcW w:type="dxa" w:w="1608"/>
          </w:tcPr>
          <w:p>
            <w:r>
              <w:rPr>
                <w:sz w:val="19"/>
              </w:rPr>
            </w:r>
            <w:r>
              <w:rPr>
                <w:sz w:val="19"/>
              </w:rPr>
              <w:t>$121k</w:t>
            </w:r>
          </w:p>
        </w:tc>
        <w:tc>
          <w:tcPr>
            <w:tcW w:type="dxa" w:w="1608"/>
          </w:tcPr>
          <w:p>
            <w:r>
              <w:rPr>
                <w:sz w:val="19"/>
              </w:rPr>
            </w:r>
            <w:r>
              <w:rPr>
                <w:sz w:val="19"/>
              </w:rPr>
              <w:t>$121k</w:t>
            </w:r>
          </w:p>
        </w:tc>
        <w:tc>
          <w:tcPr>
            <w:tcW w:type="dxa" w:w="1608"/>
          </w:tcPr>
          <w:p>
            <w:r>
              <w:rPr>
                <w:sz w:val="19"/>
              </w:rPr>
            </w:r>
            <w:r>
              <w:rPr>
                <w:sz w:val="19"/>
              </w:rPr>
              <w:t>Not computable here</w:t>
            </w:r>
          </w:p>
        </w:tc>
        <w:tc>
          <w:tcPr>
            <w:tcW w:type="dxa" w:w="1608"/>
          </w:tcPr>
          <w:p>
            <w:r>
              <w:rPr>
                <w:sz w:val="19"/>
              </w:rPr>
            </w:r>
            <w:r>
              <w:rPr>
                <w:sz w:val="19"/>
              </w:rPr>
              <w:t>$151k</w:t>
            </w:r>
          </w:p>
        </w:tc>
        <w:tc>
          <w:tcPr>
            <w:tcW w:type="dxa" w:w="1608"/>
          </w:tcPr>
          <w:p>
            <w:r>
              <w:rPr>
                <w:sz w:val="19"/>
              </w:rPr>
            </w:r>
            <w:r>
              <w:rPr>
                <w:sz w:val="19"/>
              </w:rPr>
              <w:t>$603k</w:t>
            </w:r>
          </w:p>
        </w:tc>
      </w:tr>
      <w:tr>
        <w:tc>
          <w:tcPr>
            <w:tcW w:type="dxa" w:w="1608"/>
          </w:tcPr>
          <w:p>
            <w:r>
              <w:rPr>
                <w:sz w:val="19"/>
              </w:rPr>
            </w:r>
            <w:r>
              <w:rPr>
                <w:sz w:val="19"/>
              </w:rPr>
              <w:t>Mid</w:t>
            </w:r>
          </w:p>
        </w:tc>
        <w:tc>
          <w:tcPr>
            <w:tcW w:type="dxa" w:w="1608"/>
          </w:tcPr>
          <w:p>
            <w:r>
              <w:rPr>
                <w:sz w:val="19"/>
              </w:rPr>
            </w:r>
            <w:r>
              <w:rPr>
                <w:sz w:val="19"/>
              </w:rPr>
              <w:t>$555k</w:t>
            </w:r>
          </w:p>
        </w:tc>
        <w:tc>
          <w:tcPr>
            <w:tcW w:type="dxa" w:w="1608"/>
          </w:tcPr>
          <w:p>
            <w:r>
              <w:rPr>
                <w:sz w:val="19"/>
              </w:rPr>
            </w:r>
            <w:r>
              <w:rPr>
                <w:sz w:val="19"/>
              </w:rPr>
              <w:t>$555k</w:t>
            </w:r>
          </w:p>
        </w:tc>
        <w:tc>
          <w:tcPr>
            <w:tcW w:type="dxa" w:w="1608"/>
          </w:tcPr>
          <w:p>
            <w:r>
              <w:rPr>
                <w:sz w:val="19"/>
              </w:rPr>
            </w:r>
            <w:r>
              <w:rPr>
                <w:sz w:val="19"/>
              </w:rPr>
              <w:t>Not computable here</w:t>
            </w:r>
          </w:p>
        </w:tc>
        <w:tc>
          <w:tcPr>
            <w:tcW w:type="dxa" w:w="1608"/>
          </w:tcPr>
          <w:p>
            <w:r>
              <w:rPr>
                <w:sz w:val="19"/>
              </w:rPr>
            </w:r>
            <w:r>
              <w:rPr>
                <w:sz w:val="19"/>
              </w:rPr>
              <w:t>$690k</w:t>
            </w:r>
          </w:p>
        </w:tc>
        <w:tc>
          <w:tcPr>
            <w:tcW w:type="dxa" w:w="1608"/>
          </w:tcPr>
          <w:p>
            <w:r>
              <w:rPr>
                <w:sz w:val="19"/>
              </w:rPr>
            </w:r>
            <w:r>
              <w:rPr>
                <w:sz w:val="19"/>
              </w:rPr>
              <w:t>$2.76M</w:t>
            </w:r>
          </w:p>
        </w:tc>
      </w:tr>
      <w:tr>
        <w:tc>
          <w:tcPr>
            <w:tcW w:type="dxa" w:w="1608"/>
          </w:tcPr>
          <w:p>
            <w:r>
              <w:rPr>
                <w:sz w:val="19"/>
              </w:rPr>
            </w:r>
            <w:r>
              <w:rPr>
                <w:sz w:val="19"/>
              </w:rPr>
              <w:t>High</w:t>
            </w:r>
          </w:p>
        </w:tc>
        <w:tc>
          <w:tcPr>
            <w:tcW w:type="dxa" w:w="1608"/>
          </w:tcPr>
          <w:p>
            <w:r>
              <w:rPr>
                <w:sz w:val="19"/>
              </w:rPr>
            </w:r>
            <w:r>
              <w:rPr>
                <w:sz w:val="19"/>
              </w:rPr>
              <w:t>$1.88M</w:t>
            </w:r>
          </w:p>
        </w:tc>
        <w:tc>
          <w:tcPr>
            <w:tcW w:type="dxa" w:w="1608"/>
          </w:tcPr>
          <w:p>
            <w:r>
              <w:rPr>
                <w:sz w:val="19"/>
              </w:rPr>
            </w:r>
            <w:r>
              <w:rPr>
                <w:sz w:val="19"/>
              </w:rPr>
              <w:t>$1.88M</w:t>
            </w:r>
          </w:p>
        </w:tc>
        <w:tc>
          <w:tcPr>
            <w:tcW w:type="dxa" w:w="1608"/>
          </w:tcPr>
          <w:p>
            <w:r>
              <w:rPr>
                <w:sz w:val="19"/>
              </w:rPr>
            </w:r>
            <w:r>
              <w:rPr>
                <w:sz w:val="19"/>
              </w:rPr>
              <w:t>Not computable here</w:t>
            </w:r>
          </w:p>
        </w:tc>
        <w:tc>
          <w:tcPr>
            <w:tcW w:type="dxa" w:w="1608"/>
          </w:tcPr>
          <w:p>
            <w:r>
              <w:rPr>
                <w:sz w:val="19"/>
              </w:rPr>
            </w:r>
            <w:r>
              <w:rPr>
                <w:sz w:val="19"/>
              </w:rPr>
              <w:t>$2.33M</w:t>
            </w:r>
          </w:p>
        </w:tc>
        <w:tc>
          <w:tcPr>
            <w:tcW w:type="dxa" w:w="1608"/>
          </w:tcPr>
          <w:p>
            <w:r>
              <w:rPr>
                <w:sz w:val="19"/>
              </w:rPr>
            </w:r>
            <w:r>
              <w:rPr>
                <w:sz w:val="19"/>
              </w:rPr>
              <w:t>$9.34M</w:t>
            </w:r>
          </w:p>
        </w:tc>
      </w:tr>
    </w:tbl>
    <w:p/>
    <w:p>
      <w:r>
        <w:t>Columns 2 and 3 are equal at k = 2.0 by definition: the subsidy is (k − 1) times the member payment. At k = 3.0 the subsidy doubles while the member payment does not move. See Table 7.</w:t>
      </w:r>
    </w:p>
    <w:p>
      <w:r>
        <w:t>At the mid case the agency saving runs about $690,000 a year while the trust-fund subsidy over the whole four years is about $555,000 at k = 2.0. That comparison is tempting and it is exactly the comparison G11 forbids, because the money sits in different funds and no mechanism connects them.</w:t>
      </w:r>
    </w:p>
    <w:p>
      <w:r>
        <w:rPr>
          <w:b/>
        </w:rPr>
        <w:t>Decision 6, taken 12 October 2026: the bill carries no transfer mechanism.</w:t>
      </w:r>
      <w:r>
        <w:t xml:space="preserve"> The saving stays in agency appropriations permanently and is presented as a separate Commonwealth benefit. The question is closed. G22 still measures the saving every year, so reenactment in 2031 can revisit the point from Virginia data instead of from this model.</w:t>
      </w:r>
    </w:p>
    <w:p>
      <w:pPr>
        <w:spacing w:after="40"/>
      </w:pPr>
      <w:r>
        <w:rPr>
          <w:color w:val="BBBBBB"/>
        </w:rPr>
        <w:t>________________________________________________________________________</w:t>
      </w:r>
    </w:p>
    <w:p>
      <w:pPr>
        <w:pStyle w:val="Heading1"/>
      </w:pPr>
      <w:r>
        <w:t>9. Administrative cost, and what is still open</w:t>
      </w:r>
    </w:p>
    <w:p>
      <w:r>
        <w:rPr>
          <w:b/>
        </w:rPr>
        <w:t>G14 requires administrative expense to be shown separately, and it is not estimated here.</w:t>
      </w:r>
      <w:r>
        <w:t xml:space="preserve"> The V1 figure of $375,000 one-time was built for a different architecture — a certified-subsidy cap, a published queue and a central reservation system, none of which survive into V2. V2 adds work V1 did not have: a per-member calculation of the exact months needed to reach a threshold, a six-month retirement check, and a true-up assessment and collection process. A fresh estimate has to come from VRS, and it belongs in the G24 request rather than in this model.</w:t>
      </w:r>
    </w:p>
    <w:p>
      <w:r>
        <w:rPr>
          <w:b/>
        </w:rPr>
        <w:t>Table 14 — what is still open, in the order each one changes the numbers.</w:t>
      </w:r>
      <w:r>
        <w:t xml:space="preserve"> Four of the seven questions in the first version of this table were board decisions. All four were taken on 12 October 2026 and are shown as closed.</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r>
              <w:rPr>
                <w:sz w:val="19"/>
              </w:rPr>
            </w:r>
            <w:r>
              <w:rPr>
                <w:b/>
                <w:sz w:val="19"/>
              </w:rPr>
              <w:t>#</w:t>
            </w:r>
          </w:p>
        </w:tc>
        <w:tc>
          <w:tcPr>
            <w:tcW w:type="dxa" w:w="2412"/>
          </w:tcPr>
          <w:p>
            <w:r>
              <w:rPr>
                <w:sz w:val="19"/>
              </w:rPr>
            </w:r>
            <w:r>
              <w:rPr>
                <w:b/>
                <w:sz w:val="19"/>
              </w:rPr>
              <w:t>Question</w:t>
            </w:r>
          </w:p>
        </w:tc>
        <w:tc>
          <w:tcPr>
            <w:tcW w:type="dxa" w:w="2412"/>
          </w:tcPr>
          <w:p>
            <w:r>
              <w:rPr>
                <w:sz w:val="19"/>
              </w:rPr>
            </w:r>
            <w:r>
              <w:rPr>
                <w:b/>
                <w:sz w:val="19"/>
              </w:rPr>
              <w:t>Owner</w:t>
            </w:r>
          </w:p>
        </w:tc>
        <w:tc>
          <w:tcPr>
            <w:tcW w:type="dxa" w:w="2412"/>
          </w:tcPr>
          <w:p>
            <w:r>
              <w:rPr>
                <w:sz w:val="19"/>
              </w:rPr>
            </w:r>
            <w:r>
              <w:rPr>
                <w:b/>
                <w:sz w:val="19"/>
              </w:rPr>
              <w:t>What it moves</w:t>
            </w:r>
          </w:p>
        </w:tc>
      </w:tr>
      <w:tr>
        <w:tc>
          <w:tcPr>
            <w:tcW w:type="dxa" w:w="2412"/>
          </w:tcPr>
          <w:p>
            <w:r>
              <w:rPr>
                <w:sz w:val="19"/>
              </w:rPr>
            </w:r>
            <w:r>
              <w:rPr>
                <w:sz w:val="19"/>
              </w:rPr>
              <w:t>1</w:t>
            </w:r>
          </w:p>
        </w:tc>
        <w:tc>
          <w:tcPr>
            <w:tcW w:type="dxa" w:w="2412"/>
          </w:tcPr>
          <w:p>
            <w:r>
              <w:rPr>
                <w:sz w:val="19"/>
              </w:rPr>
            </w:r>
            <w:r>
              <w:rPr>
                <w:sz w:val="19"/>
              </w:rPr>
              <w:t>k — the ratio of actuarial-equivalent cost to approximate normal cost, by age band</w:t>
            </w:r>
          </w:p>
        </w:tc>
        <w:tc>
          <w:tcPr>
            <w:tcW w:type="dxa" w:w="2412"/>
          </w:tcPr>
          <w:p>
            <w:r>
              <w:rPr>
                <w:sz w:val="19"/>
              </w:rPr>
            </w:r>
            <w:r>
              <w:rPr>
                <w:sz w:val="19"/>
              </w:rPr>
              <w:t>VRS</w:t>
            </w:r>
          </w:p>
        </w:tc>
        <w:tc>
          <w:tcPr>
            <w:tcW w:type="dxa" w:w="2412"/>
          </w:tcPr>
          <w:p>
            <w:r>
              <w:rPr>
                <w:sz w:val="19"/>
              </w:rPr>
            </w:r>
            <w:r>
              <w:rPr>
                <w:sz w:val="19"/>
              </w:rPr>
              <w:t>Everything in Ledger 1. Currently printed as a range, not an answer.</w:t>
            </w:r>
          </w:p>
        </w:tc>
      </w:tr>
      <w:tr>
        <w:tc>
          <w:tcPr>
            <w:tcW w:type="dxa" w:w="2412"/>
          </w:tcPr>
          <w:p>
            <w:r>
              <w:rPr>
                <w:sz w:val="19"/>
              </w:rPr>
            </w:r>
            <w:r>
              <w:rPr>
                <w:sz w:val="19"/>
              </w:rPr>
              <w:t>2</w:t>
            </w:r>
          </w:p>
        </w:tc>
        <w:tc>
          <w:tcPr>
            <w:tcW w:type="dxa" w:w="2412"/>
          </w:tcPr>
          <w:p>
            <w:r>
              <w:rPr>
                <w:sz w:val="19"/>
              </w:rPr>
            </w:r>
            <w:r>
              <w:rPr>
                <w:sz w:val="19"/>
              </w:rPr>
              <w:t>Is the G5 true-up actually collectible?</w:t>
            </w:r>
          </w:p>
        </w:tc>
        <w:tc>
          <w:tcPr>
            <w:tcW w:type="dxa" w:w="2412"/>
          </w:tcPr>
          <w:p>
            <w:r>
              <w:rPr>
                <w:sz w:val="19"/>
              </w:rPr>
            </w:r>
            <w:r>
              <w:rPr>
                <w:sz w:val="19"/>
              </w:rPr>
              <w:t>VRS counsel</w:t>
            </w:r>
          </w:p>
        </w:tc>
        <w:tc>
          <w:tcPr>
            <w:tcW w:type="dxa" w:w="2412"/>
          </w:tcPr>
          <w:p>
            <w:r>
              <w:rPr>
                <w:sz w:val="19"/>
              </w:rPr>
            </w:r>
            <w:r>
              <w:rPr>
                <w:sz w:val="19"/>
              </w:rPr>
              <w:t>Whether the Incentive pathway has any hard tie to a retirement outcome at all. The Incentive cohort is already retirement-eligible, so the purchase raises the benefit and accelerates nothing. The likely answer is to hold the credit off the member's record until either retirement or full actuarial payment.</w:t>
            </w:r>
          </w:p>
        </w:tc>
      </w:tr>
      <w:tr>
        <w:tc>
          <w:tcPr>
            <w:tcW w:type="dxa" w:w="2412"/>
          </w:tcPr>
          <w:p>
            <w:r>
              <w:rPr>
                <w:sz w:val="19"/>
              </w:rPr>
            </w:r>
            <w:r>
              <w:rPr>
                <w:sz w:val="19"/>
              </w:rPr>
              <w:t>3</w:t>
            </w:r>
          </w:p>
        </w:tc>
        <w:tc>
          <w:tcPr>
            <w:tcW w:type="dxa" w:w="2412"/>
          </w:tcPr>
          <w:p>
            <w:r>
              <w:rPr>
                <w:sz w:val="19"/>
              </w:rPr>
            </w:r>
            <w:r>
              <w:rPr>
                <w:sz w:val="19"/>
              </w:rPr>
              <w:t>Actual count of Plan 1 / Plan 2 state employees, veterans among them, and those with qualifying purchasable service</w:t>
            </w:r>
          </w:p>
        </w:tc>
        <w:tc>
          <w:tcPr>
            <w:tcW w:type="dxa" w:w="2412"/>
          </w:tcPr>
          <w:p>
            <w:r>
              <w:rPr>
                <w:sz w:val="19"/>
              </w:rPr>
            </w:r>
            <w:r>
              <w:rPr>
                <w:sz w:val="19"/>
              </w:rPr>
              <w:t>VRS and DHRM</w:t>
            </w:r>
          </w:p>
        </w:tc>
        <w:tc>
          <w:tcPr>
            <w:tcW w:type="dxa" w:w="2412"/>
          </w:tcPr>
          <w:p>
            <w:r>
              <w:rPr>
                <w:sz w:val="19"/>
              </w:rPr>
            </w:r>
            <w:r>
              <w:rPr>
                <w:sz w:val="19"/>
              </w:rPr>
              <w:t>Replaces the 28,994 derivation and closes two of the three dials in Table 2.</w:t>
            </w:r>
          </w:p>
        </w:tc>
      </w:tr>
      <w:tr>
        <w:tc>
          <w:tcPr>
            <w:tcW w:type="dxa" w:w="2412"/>
          </w:tcPr>
          <w:p>
            <w:r>
              <w:rPr>
                <w:sz w:val="19"/>
              </w:rPr>
            </w:r>
            <w:r>
              <w:rPr>
                <w:sz w:val="19"/>
              </w:rPr>
              <w:t>—</w:t>
            </w:r>
          </w:p>
        </w:tc>
        <w:tc>
          <w:tcPr>
            <w:tcW w:type="dxa" w:w="2412"/>
          </w:tcPr>
          <w:p>
            <w:r>
              <w:rPr>
                <w:sz w:val="19"/>
              </w:rPr>
            </w:r>
            <w:r>
              <w:rPr>
                <w:sz w:val="19"/>
              </w:rPr>
              <w:t xml:space="preserve">✅ </w:t>
            </w:r>
            <w:r>
              <w:rPr>
                <w:b/>
                <w:sz w:val="19"/>
              </w:rPr>
              <w:t>Closed</w:t>
            </w:r>
            <w:r>
              <w:rPr>
                <w:sz w:val="19"/>
              </w:rPr>
              <w:t xml:space="preserve"> — which screen defines the Bridge population</w:t>
            </w:r>
          </w:p>
        </w:tc>
        <w:tc>
          <w:tcPr>
            <w:tcW w:type="dxa" w:w="2412"/>
          </w:tcPr>
          <w:p>
            <w:r>
              <w:rPr>
                <w:sz w:val="19"/>
              </w:rPr>
            </w:r>
            <w:r>
              <w:rPr>
                <w:sz w:val="19"/>
              </w:rPr>
              <w:t>Board</w:t>
            </w:r>
          </w:p>
        </w:tc>
        <w:tc>
          <w:tcPr>
            <w:tcW w:type="dxa" w:w="2412"/>
          </w:tcPr>
          <w:p>
            <w:r>
              <w:rPr>
                <w:sz w:val="19"/>
              </w:rPr>
            </w:r>
            <w:r>
              <w:rPr>
                <w:b/>
                <w:sz w:val="19"/>
              </w:rPr>
              <w:t>Decided: the purchasable screen, 2,396.</w:t>
            </w:r>
            <w:r>
              <w:rPr>
                <w:sz w:val="19"/>
              </w:rPr>
              <w:t xml:space="preserve"> Worth about 24% of total participants. Section 7</w:t>
            </w:r>
          </w:p>
        </w:tc>
      </w:tr>
      <w:tr>
        <w:tc>
          <w:tcPr>
            <w:tcW w:type="dxa" w:w="2412"/>
          </w:tcPr>
          <w:p>
            <w:r>
              <w:rPr>
                <w:sz w:val="19"/>
              </w:rPr>
            </w:r>
            <w:r>
              <w:rPr>
                <w:sz w:val="19"/>
              </w:rPr>
              <w:t>—</w:t>
            </w:r>
          </w:p>
        </w:tc>
        <w:tc>
          <w:tcPr>
            <w:tcW w:type="dxa" w:w="2412"/>
          </w:tcPr>
          <w:p>
            <w:r>
              <w:rPr>
                <w:sz w:val="19"/>
              </w:rPr>
            </w:r>
            <w:r>
              <w:rPr>
                <w:sz w:val="19"/>
              </w:rPr>
              <w:t xml:space="preserve">✅ </w:t>
            </w:r>
            <w:r>
              <w:rPr>
                <w:b/>
                <w:sz w:val="19"/>
              </w:rPr>
              <w:t>Closed</w:t>
            </w:r>
            <w:r>
              <w:rPr>
                <w:sz w:val="19"/>
              </w:rPr>
              <w:t xml:space="preserve"> — do the hazardous-duty and judicial state plans take part</w:t>
            </w:r>
          </w:p>
        </w:tc>
        <w:tc>
          <w:tcPr>
            <w:tcW w:type="dxa" w:w="2412"/>
          </w:tcPr>
          <w:p>
            <w:r>
              <w:rPr>
                <w:sz w:val="19"/>
              </w:rPr>
            </w:r>
            <w:r>
              <w:rPr>
                <w:sz w:val="19"/>
              </w:rPr>
              <w:t>Board</w:t>
            </w:r>
          </w:p>
        </w:tc>
        <w:tc>
          <w:tcPr>
            <w:tcW w:type="dxa" w:w="2412"/>
          </w:tcPr>
          <w:p>
            <w:r>
              <w:rPr>
                <w:sz w:val="19"/>
              </w:rPr>
            </w:r>
            <w:r>
              <w:rPr>
                <w:b/>
                <w:sz w:val="19"/>
              </w:rPr>
              <w:t>Decided: excluded, expressly in the bill.</w:t>
            </w:r>
            <w:r>
              <w:rPr>
                <w:sz w:val="19"/>
              </w:rPr>
              <w:t xml:space="preserve"> SPORS 1,902, VaLORS 7,459, JRS 473. Their approximate-normal-cost price rates run roughly 1.9× and 2.6× the non-hazardous rate, their eligibility rules differ, and we hold no veteran count for any of them. Expect a floor amendment to add VaLORS; pre-score it</w:t>
            </w:r>
          </w:p>
        </w:tc>
      </w:tr>
      <w:tr>
        <w:tc>
          <w:tcPr>
            <w:tcW w:type="dxa" w:w="2412"/>
          </w:tcPr>
          <w:p>
            <w:r>
              <w:rPr>
                <w:sz w:val="19"/>
              </w:rPr>
            </w:r>
            <w:r>
              <w:rPr>
                <w:sz w:val="19"/>
              </w:rPr>
              <w:t>—</w:t>
            </w:r>
          </w:p>
        </w:tc>
        <w:tc>
          <w:tcPr>
            <w:tcW w:type="dxa" w:w="2412"/>
          </w:tcPr>
          <w:p>
            <w:r>
              <w:rPr>
                <w:sz w:val="19"/>
              </w:rPr>
            </w:r>
            <w:r>
              <w:rPr>
                <w:sz w:val="19"/>
              </w:rPr>
              <w:t xml:space="preserve">✅ </w:t>
            </w:r>
            <w:r>
              <w:rPr>
                <w:b/>
                <w:sz w:val="19"/>
              </w:rPr>
              <w:t>Closed</w:t>
            </w:r>
            <w:r>
              <w:rPr>
                <w:sz w:val="19"/>
              </w:rPr>
              <w:t xml:space="preserve"> — does the bill carry a mechanism to move the agency saving into the trust fund</w:t>
            </w:r>
          </w:p>
        </w:tc>
        <w:tc>
          <w:tcPr>
            <w:tcW w:type="dxa" w:w="2412"/>
          </w:tcPr>
          <w:p>
            <w:r>
              <w:rPr>
                <w:sz w:val="19"/>
              </w:rPr>
            </w:r>
            <w:r>
              <w:rPr>
                <w:sz w:val="19"/>
              </w:rPr>
              <w:t>Board</w:t>
            </w:r>
          </w:p>
        </w:tc>
        <w:tc>
          <w:tcPr>
            <w:tcW w:type="dxa" w:w="2412"/>
          </w:tcPr>
          <w:p>
            <w:r>
              <w:rPr>
                <w:sz w:val="19"/>
              </w:rPr>
            </w:r>
            <w:r>
              <w:rPr>
                <w:b/>
                <w:sz w:val="19"/>
              </w:rPr>
              <w:t>Decided: no mechanism.</w:t>
            </w:r>
            <w:r>
              <w:rPr>
                <w:sz w:val="19"/>
              </w:rPr>
              <w:t xml:space="preserve"> Nothing in Ledger 2 ever reaches Ledger 1. Section 8</w:t>
            </w:r>
          </w:p>
        </w:tc>
      </w:tr>
      <w:tr>
        <w:tc>
          <w:tcPr>
            <w:tcW w:type="dxa" w:w="2412"/>
          </w:tcPr>
          <w:p>
            <w:r>
              <w:rPr>
                <w:sz w:val="19"/>
              </w:rPr>
            </w:r>
            <w:r>
              <w:rPr>
                <w:sz w:val="19"/>
              </w:rPr>
              <w:t>—</w:t>
            </w:r>
          </w:p>
        </w:tc>
        <w:tc>
          <w:tcPr>
            <w:tcW w:type="dxa" w:w="2412"/>
          </w:tcPr>
          <w:p>
            <w:r>
              <w:rPr>
                <w:sz w:val="19"/>
              </w:rPr>
            </w:r>
            <w:r>
              <w:rPr>
                <w:sz w:val="19"/>
              </w:rPr>
              <w:t xml:space="preserve">✅ </w:t>
            </w:r>
            <w:r>
              <w:rPr>
                <w:b/>
                <w:sz w:val="19"/>
              </w:rPr>
              <w:t>Closed</w:t>
            </w:r>
            <w:r>
              <w:rPr>
                <w:sz w:val="19"/>
              </w:rPr>
              <w:t xml:space="preserve"> — the Plan 2 findings</w:t>
            </w:r>
          </w:p>
        </w:tc>
        <w:tc>
          <w:tcPr>
            <w:tcW w:type="dxa" w:w="2412"/>
          </w:tcPr>
          <w:p>
            <w:r>
              <w:rPr>
                <w:sz w:val="19"/>
              </w:rPr>
            </w:r>
            <w:r>
              <w:rPr>
                <w:sz w:val="19"/>
              </w:rPr>
              <w:t>Board</w:t>
            </w:r>
          </w:p>
        </w:tc>
        <w:tc>
          <w:tcPr>
            <w:tcW w:type="dxa" w:w="2412"/>
          </w:tcPr>
          <w:p>
            <w:r>
              <w:rPr>
                <w:sz w:val="19"/>
              </w:rPr>
            </w:r>
            <w:r>
              <w:rPr>
                <w:b/>
                <w:sz w:val="19"/>
              </w:rPr>
              <w:t>Decided: both confirmed.</w:t>
            </w:r>
            <w:r>
              <w:rPr>
                <w:sz w:val="19"/>
              </w:rPr>
              <w:t xml:space="preserve"> Plan 2 Bridge scored at zero for the whole pilot; the 12% and 13% proximity assumptions withdrawn in favour of the derived 4.0% and 6.7%</w:t>
            </w:r>
          </w:p>
        </w:tc>
      </w:tr>
      <w:tr>
        <w:tc>
          <w:tcPr>
            <w:tcW w:type="dxa" w:w="2412"/>
          </w:tcPr>
          <w:p>
            <w:r>
              <w:rPr>
                <w:sz w:val="19"/>
              </w:rPr>
            </w:r>
            <w:r>
              <w:rPr>
                <w:sz w:val="19"/>
              </w:rPr>
              <w:t>4</w:t>
            </w:r>
          </w:p>
        </w:tc>
        <w:tc>
          <w:tcPr>
            <w:tcW w:type="dxa" w:w="2412"/>
          </w:tcPr>
          <w:p>
            <w:r>
              <w:rPr>
                <w:sz w:val="19"/>
              </w:rPr>
            </w:r>
            <w:r>
              <w:rPr>
                <w:sz w:val="19"/>
              </w:rPr>
              <w:t>A V2 administrative-cost estimate</w:t>
            </w:r>
          </w:p>
        </w:tc>
        <w:tc>
          <w:tcPr>
            <w:tcW w:type="dxa" w:w="2412"/>
          </w:tcPr>
          <w:p>
            <w:r>
              <w:rPr>
                <w:sz w:val="19"/>
              </w:rPr>
            </w:r>
            <w:r>
              <w:rPr>
                <w:sz w:val="19"/>
              </w:rPr>
              <w:t>VRS</w:t>
            </w:r>
          </w:p>
        </w:tc>
        <w:tc>
          <w:tcPr>
            <w:tcW w:type="dxa" w:w="2412"/>
          </w:tcPr>
          <w:p>
            <w:r>
              <w:rPr>
                <w:sz w:val="19"/>
              </w:rPr>
            </w:r>
            <w:r>
              <w:rPr>
                <w:sz w:val="19"/>
              </w:rPr>
              <w:t>G14. Shown separately, never inside the pension estimate.</w:t>
            </w:r>
          </w:p>
        </w:tc>
      </w:tr>
    </w:tbl>
    <w:p/>
    <w:p>
      <w:pPr>
        <w:spacing w:after="40"/>
      </w:pPr>
      <w:r>
        <w:rPr>
          <w:color w:val="BBBBBB"/>
        </w:rPr>
        <w:t>________________________________________________________________________</w:t>
      </w:r>
    </w:p>
    <w:p>
      <w:pPr>
        <w:pStyle w:val="Heading1"/>
      </w:pPr>
      <w:r>
        <w:t>Sources</w:t>
      </w:r>
    </w:p>
    <w:p>
      <w:r>
        <w:t xml:space="preserve">VRS, </w:t>
      </w:r>
      <w:r>
        <w:rPr>
          <w:i/>
        </w:rPr>
        <w:t>Annual Actuarial Valuation of the Virginia Retirement System, June 30, 2025</w:t>
      </w:r>
      <w:r>
        <w:t xml:space="preserve"> — active participant detail, State Employees, p. 50. · VRS, approximate-normal-cost rate chart effective 1 July 2025. · VRS, </w:t>
      </w:r>
      <w:r>
        <w:rPr>
          <w:i/>
        </w:rPr>
        <w:t>Purchase of Prior Service</w:t>
      </w:r>
      <w:r>
        <w:t xml:space="preserve"> — eligibility, types, payment methods. · VRS, </w:t>
      </w:r>
      <w:r>
        <w:rPr>
          <w:i/>
        </w:rPr>
        <w:t>Introduction to VRS</w:t>
      </w:r>
      <w:r>
        <w:t xml:space="preserve"> brochure, p. 4 — Plan 1 110,474, Plan 2 67,333, combined 177,807 at 30 June 2025, all 864 participating employers. · Virginia Code § 51.1-142.2 and § 51.1-155. All retrieved 12 October 2026.</w:t>
      </w:r>
    </w:p>
    <w:p>
      <w:r>
        <w:t>Figures in this document were computed by a port of the interactive model's own code. Every headline figure the model reports — 17 / 42 / 86 on the board's take-up bounds, the 9-to-141 full range, member payments of $231k / $555k / $1.16M — reproduces exactly.</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