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2D983" w14:textId="59272073" w:rsidR="00AE516C" w:rsidRDefault="000006DB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>
        <w:rPr>
          <w:rStyle w:val="CharacterStyle26"/>
          <w:rFonts w:asciiTheme="minorHAnsi" w:hAnsiTheme="minorHAnsi"/>
          <w:b/>
          <w:bCs/>
          <w:sz w:val="24"/>
          <w:szCs w:val="24"/>
        </w:rPr>
        <w:t>B</w:t>
      </w:r>
      <w:r w:rsidR="00AE516C">
        <w:rPr>
          <w:rStyle w:val="CharacterStyle26"/>
          <w:rFonts w:asciiTheme="minorHAnsi" w:hAnsiTheme="minorHAnsi"/>
          <w:b/>
          <w:bCs/>
          <w:sz w:val="24"/>
          <w:szCs w:val="24"/>
        </w:rPr>
        <w:t>rian</w:t>
      </w:r>
      <w:r>
        <w:rPr>
          <w:rStyle w:val="CharacterStyle26"/>
          <w:rFonts w:asciiTheme="minorHAnsi" w:hAnsiTheme="minorHAnsi"/>
          <w:b/>
          <w:bCs/>
          <w:sz w:val="24"/>
          <w:szCs w:val="24"/>
        </w:rPr>
        <w:t xml:space="preserve"> Corcoran &amp; Max Mershon</w:t>
      </w:r>
    </w:p>
    <w:p w14:paraId="23170887" w14:textId="2264669A" w:rsidR="00AE516C" w:rsidRPr="006A2681" w:rsidRDefault="00AE516C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>
        <w:rPr>
          <w:rStyle w:val="CharacterStyle26"/>
          <w:rFonts w:asciiTheme="minorHAnsi" w:hAnsiTheme="minorHAnsi"/>
          <w:b/>
          <w:bCs/>
          <w:sz w:val="24"/>
          <w:szCs w:val="24"/>
        </w:rPr>
        <w:t>INFO 4240 – Data Warehousing</w:t>
      </w:r>
    </w:p>
    <w:p w14:paraId="61E98126" w14:textId="00C0E503" w:rsidR="00AE516C" w:rsidRDefault="00AE516C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 w:rsidRPr="006A2681">
        <w:rPr>
          <w:rStyle w:val="CharacterStyle26"/>
          <w:rFonts w:asciiTheme="minorHAnsi" w:hAnsiTheme="minorHAnsi"/>
          <w:b/>
          <w:bCs/>
          <w:sz w:val="24"/>
          <w:szCs w:val="24"/>
        </w:rPr>
        <w:t>University of Denver</w:t>
      </w:r>
    </w:p>
    <w:p w14:paraId="53B69E61" w14:textId="1F6EE4A1" w:rsidR="00AE516C" w:rsidRPr="006A2681" w:rsidRDefault="00AE516C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>
        <w:rPr>
          <w:rStyle w:val="CharacterStyle26"/>
          <w:rFonts w:asciiTheme="minorHAnsi" w:hAnsiTheme="minorHAnsi"/>
          <w:b/>
          <w:bCs/>
          <w:sz w:val="24"/>
          <w:szCs w:val="24"/>
        </w:rPr>
        <w:t>June 27</w:t>
      </w:r>
      <w:r w:rsidRPr="00AE516C">
        <w:rPr>
          <w:rStyle w:val="CharacterStyle26"/>
          <w:rFonts w:asciiTheme="minorHAnsi" w:hAnsiTheme="minorHAnsi"/>
          <w:b/>
          <w:bCs/>
          <w:sz w:val="24"/>
          <w:szCs w:val="24"/>
          <w:vertAlign w:val="superscript"/>
        </w:rPr>
        <w:t>th</w:t>
      </w:r>
      <w:r>
        <w:rPr>
          <w:rStyle w:val="CharacterStyle26"/>
          <w:rFonts w:asciiTheme="minorHAnsi" w:hAnsiTheme="minorHAnsi"/>
          <w:b/>
          <w:bCs/>
          <w:sz w:val="24"/>
          <w:szCs w:val="24"/>
        </w:rPr>
        <w:t>, 2018</w:t>
      </w:r>
    </w:p>
    <w:p w14:paraId="560C69EB" w14:textId="77777777" w:rsidR="00AE516C" w:rsidRPr="006A2681" w:rsidRDefault="00AE516C" w:rsidP="00AE516C">
      <w:pPr>
        <w:pStyle w:val="Style2"/>
        <w:jc w:val="center"/>
        <w:rPr>
          <w:rStyle w:val="CharacterStyle26"/>
          <w:rFonts w:asciiTheme="minorHAnsi" w:hAnsiTheme="minorHAnsi"/>
          <w:b/>
          <w:bCs/>
          <w:sz w:val="24"/>
          <w:szCs w:val="24"/>
        </w:rPr>
      </w:pPr>
    </w:p>
    <w:p w14:paraId="3548316A" w14:textId="631CBC74" w:rsidR="00AE516C" w:rsidRPr="00AE516C" w:rsidRDefault="00AE516C" w:rsidP="00AE516C">
      <w:pPr>
        <w:pStyle w:val="Style2"/>
        <w:pBdr>
          <w:bottom w:val="single" w:sz="4" w:space="1" w:color="auto"/>
        </w:pBdr>
        <w:jc w:val="center"/>
        <w:rPr>
          <w:rStyle w:val="CharacterStyle26"/>
          <w:rFonts w:asciiTheme="minorHAnsi" w:hAnsiTheme="minorHAnsi"/>
          <w:b/>
          <w:bCs/>
          <w:sz w:val="28"/>
          <w:szCs w:val="28"/>
        </w:rPr>
      </w:pPr>
      <w:r w:rsidRPr="00AE516C">
        <w:rPr>
          <w:rStyle w:val="CharacterStyle26"/>
          <w:rFonts w:asciiTheme="minorHAnsi" w:hAnsiTheme="minorHAnsi"/>
          <w:b/>
          <w:bCs/>
          <w:sz w:val="28"/>
          <w:szCs w:val="28"/>
        </w:rPr>
        <w:t>REDWOOD REALTY</w:t>
      </w:r>
    </w:p>
    <w:p w14:paraId="1D589477" w14:textId="77777777" w:rsidR="00AE516C" w:rsidRDefault="00AE516C" w:rsidP="00C02238">
      <w:pPr>
        <w:spacing w:after="60" w:line="240" w:lineRule="auto"/>
        <w:rPr>
          <w:bCs/>
          <w:sz w:val="24"/>
        </w:rPr>
      </w:pPr>
    </w:p>
    <w:p w14:paraId="6AB6F525" w14:textId="1FE6D285" w:rsidR="00C02238" w:rsidRPr="00650F05" w:rsidRDefault="00C02238" w:rsidP="00AE516C">
      <w:pPr>
        <w:spacing w:after="60" w:line="240" w:lineRule="auto"/>
        <w:rPr>
          <w:sz w:val="24"/>
        </w:rPr>
      </w:pPr>
      <w:r w:rsidRPr="00650F05">
        <w:rPr>
          <w:b/>
          <w:bCs/>
          <w:sz w:val="24"/>
        </w:rPr>
        <w:t>Executive Summary</w:t>
      </w:r>
    </w:p>
    <w:p w14:paraId="4473FBE4" w14:textId="57B25853" w:rsidR="00AE516C" w:rsidRPr="00024299" w:rsidRDefault="00024299" w:rsidP="00AE516C">
      <w:pPr>
        <w:spacing w:after="60" w:line="240" w:lineRule="auto"/>
        <w:rPr>
          <w:bCs/>
          <w:sz w:val="24"/>
        </w:rPr>
      </w:pPr>
      <w:r>
        <w:rPr>
          <w:bCs/>
          <w:sz w:val="24"/>
        </w:rPr>
        <w:t>Redwood Realty is</w:t>
      </w:r>
      <w:r w:rsidR="00C97FE2">
        <w:rPr>
          <w:bCs/>
          <w:sz w:val="24"/>
        </w:rPr>
        <w:t xml:space="preserve"> a group of real estate professionals who buy and sell homes in northern California. </w:t>
      </w:r>
      <w:r w:rsidR="00F30C70">
        <w:rPr>
          <w:bCs/>
          <w:sz w:val="24"/>
        </w:rPr>
        <w:t xml:space="preserve">Redwood </w:t>
      </w:r>
      <w:r w:rsidR="008642A6">
        <w:rPr>
          <w:bCs/>
          <w:sz w:val="24"/>
        </w:rPr>
        <w:t>needs to be able to easily analyze various bids for properties they have listed. This information will be used to create a</w:t>
      </w:r>
      <w:r w:rsidR="008642A6" w:rsidRPr="008642A6">
        <w:rPr>
          <w:bCs/>
          <w:sz w:val="24"/>
        </w:rPr>
        <w:t xml:space="preserve"> </w:t>
      </w:r>
      <w:r w:rsidR="008642A6">
        <w:rPr>
          <w:bCs/>
          <w:sz w:val="24"/>
        </w:rPr>
        <w:t>competitive for Redwood’s agents, allowing them to better inform customers about trends based on information about the homes</w:t>
      </w:r>
      <w:r w:rsidR="00016B9F">
        <w:rPr>
          <w:bCs/>
          <w:sz w:val="24"/>
        </w:rPr>
        <w:t xml:space="preserve"> available for sale. With proper trend information agents can help guide customers for how much to bid on given homes. </w:t>
      </w:r>
      <w:r w:rsidR="00F30C70">
        <w:rPr>
          <w:bCs/>
          <w:sz w:val="24"/>
        </w:rPr>
        <w:t>As a result, Redwood has decided to create a data mart centralized around bids.</w:t>
      </w:r>
    </w:p>
    <w:p w14:paraId="1AD5D16D" w14:textId="77777777" w:rsidR="00AE516C" w:rsidRDefault="00AE516C" w:rsidP="00AE516C">
      <w:pPr>
        <w:spacing w:after="60" w:line="240" w:lineRule="auto"/>
        <w:rPr>
          <w:b/>
          <w:bCs/>
          <w:sz w:val="24"/>
        </w:rPr>
      </w:pPr>
    </w:p>
    <w:p w14:paraId="07E783F5" w14:textId="309337F0" w:rsidR="00C02238" w:rsidRPr="007859C7" w:rsidRDefault="00C02238" w:rsidP="00AE516C">
      <w:pPr>
        <w:spacing w:after="60" w:line="240" w:lineRule="auto"/>
        <w:rPr>
          <w:sz w:val="24"/>
        </w:rPr>
      </w:pPr>
      <w:r>
        <w:rPr>
          <w:b/>
          <w:bCs/>
          <w:sz w:val="24"/>
        </w:rPr>
        <w:t>B</w:t>
      </w:r>
      <w:r w:rsidRPr="00650F05">
        <w:rPr>
          <w:b/>
          <w:bCs/>
          <w:sz w:val="24"/>
        </w:rPr>
        <w:t xml:space="preserve">usiness </w:t>
      </w:r>
      <w:r>
        <w:rPr>
          <w:b/>
          <w:bCs/>
          <w:sz w:val="24"/>
        </w:rPr>
        <w:t>R</w:t>
      </w:r>
      <w:r w:rsidRPr="00650F05">
        <w:rPr>
          <w:b/>
          <w:bCs/>
          <w:sz w:val="24"/>
        </w:rPr>
        <w:t>equirements</w:t>
      </w:r>
    </w:p>
    <w:p w14:paraId="2B57F25F" w14:textId="27D43623" w:rsidR="00F30C70" w:rsidRDefault="00EA51A9" w:rsidP="00AE516C">
      <w:pPr>
        <w:numPr>
          <w:ilvl w:val="0"/>
          <w:numId w:val="1"/>
        </w:numPr>
        <w:spacing w:after="60" w:line="240" w:lineRule="auto"/>
        <w:rPr>
          <w:sz w:val="24"/>
        </w:rPr>
      </w:pPr>
      <w:r>
        <w:rPr>
          <w:sz w:val="24"/>
        </w:rPr>
        <w:t>How many bids do</w:t>
      </w:r>
      <w:r w:rsidR="00CC2803">
        <w:rPr>
          <w:sz w:val="24"/>
        </w:rPr>
        <w:t>es Redwood</w:t>
      </w:r>
      <w:r>
        <w:rPr>
          <w:sz w:val="24"/>
        </w:rPr>
        <w:t xml:space="preserve"> generate for each listing? Which agents are generating the most bids? This will show </w:t>
      </w:r>
      <w:r w:rsidR="00CC2803">
        <w:rPr>
          <w:sz w:val="24"/>
        </w:rPr>
        <w:t>who is</w:t>
      </w:r>
      <w:r>
        <w:rPr>
          <w:sz w:val="24"/>
        </w:rPr>
        <w:t xml:space="preserve"> best at generating leads and who needs help.</w:t>
      </w:r>
    </w:p>
    <w:p w14:paraId="0B7304F6" w14:textId="0BE3F599" w:rsidR="00016B9F" w:rsidRPr="00016B9F" w:rsidRDefault="00EA51A9" w:rsidP="00016B9F">
      <w:pPr>
        <w:numPr>
          <w:ilvl w:val="0"/>
          <w:numId w:val="1"/>
        </w:numPr>
        <w:spacing w:after="60" w:line="240" w:lineRule="auto"/>
        <w:rPr>
          <w:sz w:val="24"/>
        </w:rPr>
      </w:pPr>
      <w:r>
        <w:rPr>
          <w:sz w:val="24"/>
        </w:rPr>
        <w:t>What is the average bid price? How does it</w:t>
      </w:r>
      <w:r w:rsidR="00016B9F">
        <w:rPr>
          <w:sz w:val="24"/>
        </w:rPr>
        <w:t xml:space="preserve"> vary by the number of zip code, bedrooms, </w:t>
      </w:r>
      <w:r>
        <w:rPr>
          <w:sz w:val="24"/>
        </w:rPr>
        <w:t>bathrooms on the property</w:t>
      </w:r>
      <w:r w:rsidR="00CC2803">
        <w:rPr>
          <w:sz w:val="24"/>
        </w:rPr>
        <w:t xml:space="preserve"> as well as over time</w:t>
      </w:r>
      <w:r>
        <w:rPr>
          <w:sz w:val="24"/>
        </w:rPr>
        <w:t>? This will inform Redwood what the market is willing to pay for properties based on its attributes</w:t>
      </w:r>
      <w:r w:rsidR="00CC2803">
        <w:rPr>
          <w:sz w:val="24"/>
        </w:rPr>
        <w:t xml:space="preserve"> as well as market trends</w:t>
      </w:r>
      <w:r>
        <w:rPr>
          <w:sz w:val="24"/>
        </w:rPr>
        <w:t>.</w:t>
      </w:r>
    </w:p>
    <w:p w14:paraId="5BA4E83D" w14:textId="1BBB7A04" w:rsidR="00EA51A9" w:rsidRPr="00EA51A9" w:rsidRDefault="00EA51A9" w:rsidP="00EA51A9">
      <w:pPr>
        <w:numPr>
          <w:ilvl w:val="0"/>
          <w:numId w:val="1"/>
        </w:numPr>
        <w:spacing w:after="60" w:line="240" w:lineRule="auto"/>
        <w:rPr>
          <w:sz w:val="24"/>
        </w:rPr>
      </w:pPr>
      <w:r>
        <w:rPr>
          <w:sz w:val="24"/>
        </w:rPr>
        <w:t>What is the bid/listing price ratio for homes list? How does it vary by the customer’s zip code? This will inform us where customers are will</w:t>
      </w:r>
      <w:r w:rsidR="00CC2803">
        <w:rPr>
          <w:sz w:val="24"/>
        </w:rPr>
        <w:t>ing</w:t>
      </w:r>
      <w:r w:rsidR="00016B9F">
        <w:rPr>
          <w:sz w:val="24"/>
        </w:rPr>
        <w:t xml:space="preserve"> to pay the most or where the best values are.</w:t>
      </w:r>
    </w:p>
    <w:p w14:paraId="26F44435" w14:textId="77777777" w:rsidR="00AE516C" w:rsidRDefault="00AE516C" w:rsidP="00AE516C">
      <w:pPr>
        <w:spacing w:after="60" w:line="240" w:lineRule="auto"/>
        <w:rPr>
          <w:b/>
          <w:bCs/>
          <w:sz w:val="24"/>
        </w:rPr>
      </w:pPr>
    </w:p>
    <w:p w14:paraId="3A670211" w14:textId="5E988E8C" w:rsidR="00AE516C" w:rsidRPr="00590955" w:rsidRDefault="00C02238" w:rsidP="00AE516C">
      <w:pPr>
        <w:spacing w:after="60" w:line="240" w:lineRule="auto"/>
        <w:rPr>
          <w:sz w:val="24"/>
        </w:rPr>
      </w:pPr>
      <w:r>
        <w:rPr>
          <w:b/>
          <w:bCs/>
          <w:sz w:val="24"/>
        </w:rPr>
        <w:t>Information P</w:t>
      </w:r>
      <w:r w:rsidRPr="00650F05">
        <w:rPr>
          <w:b/>
          <w:bCs/>
          <w:sz w:val="24"/>
        </w:rPr>
        <w:t>ackage</w:t>
      </w:r>
      <w:r>
        <w:rPr>
          <w:b/>
          <w:bCs/>
          <w:sz w:val="24"/>
        </w:rPr>
        <w:t xml:space="preserve"> (IP)</w:t>
      </w:r>
    </w:p>
    <w:p w14:paraId="2642936D" w14:textId="04578393" w:rsidR="00E93380" w:rsidRDefault="00E93380" w:rsidP="00590955">
      <w:pPr>
        <w:tabs>
          <w:tab w:val="left" w:pos="3890"/>
        </w:tabs>
        <w:spacing w:after="60" w:line="240" w:lineRule="auto"/>
        <w:jc w:val="center"/>
        <w:rPr>
          <w:bCs/>
          <w:sz w:val="24"/>
        </w:rPr>
      </w:pPr>
      <w:r w:rsidRPr="00E93380">
        <w:rPr>
          <w:bCs/>
          <w:sz w:val="24"/>
          <w:u w:val="single"/>
        </w:rPr>
        <w:t>Information Subject:</w:t>
      </w:r>
      <w:r>
        <w:rPr>
          <w:bCs/>
          <w:sz w:val="24"/>
        </w:rPr>
        <w:t xml:space="preserve"> Bid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245"/>
        <w:gridCol w:w="2331"/>
        <w:gridCol w:w="2057"/>
      </w:tblGrid>
      <w:tr w:rsidR="0093153E" w14:paraId="179904C8" w14:textId="4FD384BD" w:rsidTr="00992DCC">
        <w:tc>
          <w:tcPr>
            <w:tcW w:w="2185" w:type="dxa"/>
            <w:shd w:val="clear" w:color="auto" w:fill="E7E6E6" w:themeFill="background2"/>
          </w:tcPr>
          <w:p w14:paraId="0C3AEF2F" w14:textId="6322DB7F" w:rsidR="0093153E" w:rsidRPr="00E93380" w:rsidRDefault="0093153E" w:rsidP="00AE516C">
            <w:pPr>
              <w:spacing w:after="60"/>
              <w:rPr>
                <w:b/>
                <w:bCs/>
                <w:sz w:val="24"/>
              </w:rPr>
            </w:pPr>
            <w:r w:rsidRPr="00E93380">
              <w:rPr>
                <w:b/>
                <w:bCs/>
                <w:sz w:val="24"/>
              </w:rPr>
              <w:t>Date</w:t>
            </w:r>
          </w:p>
        </w:tc>
        <w:tc>
          <w:tcPr>
            <w:tcW w:w="2245" w:type="dxa"/>
            <w:shd w:val="clear" w:color="auto" w:fill="E7E6E6" w:themeFill="background2"/>
          </w:tcPr>
          <w:p w14:paraId="4BF6A807" w14:textId="7CC4C766" w:rsidR="0093153E" w:rsidRPr="00E93380" w:rsidRDefault="0093153E" w:rsidP="00AE516C">
            <w:pPr>
              <w:spacing w:after="6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Bid </w:t>
            </w:r>
            <w:r w:rsidRPr="00E93380">
              <w:rPr>
                <w:b/>
                <w:bCs/>
                <w:sz w:val="24"/>
              </w:rPr>
              <w:t>Agent</w:t>
            </w:r>
          </w:p>
        </w:tc>
        <w:tc>
          <w:tcPr>
            <w:tcW w:w="2331" w:type="dxa"/>
            <w:shd w:val="clear" w:color="auto" w:fill="E7E6E6" w:themeFill="background2"/>
          </w:tcPr>
          <w:p w14:paraId="5098F919" w14:textId="12B97312" w:rsidR="0093153E" w:rsidRPr="00E93380" w:rsidRDefault="0093153E" w:rsidP="00AE516C">
            <w:pPr>
              <w:spacing w:after="60"/>
              <w:rPr>
                <w:b/>
                <w:bCs/>
                <w:sz w:val="24"/>
              </w:rPr>
            </w:pPr>
            <w:r w:rsidRPr="00E93380">
              <w:rPr>
                <w:b/>
                <w:bCs/>
                <w:sz w:val="24"/>
              </w:rPr>
              <w:t>Property</w:t>
            </w:r>
          </w:p>
        </w:tc>
        <w:tc>
          <w:tcPr>
            <w:tcW w:w="2057" w:type="dxa"/>
            <w:shd w:val="clear" w:color="auto" w:fill="E7E6E6" w:themeFill="background2"/>
          </w:tcPr>
          <w:p w14:paraId="12AA4507" w14:textId="26E255FA" w:rsidR="0093153E" w:rsidRPr="00E93380" w:rsidRDefault="00016D1A" w:rsidP="00AE516C">
            <w:pPr>
              <w:spacing w:after="6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Customer</w:t>
            </w:r>
          </w:p>
        </w:tc>
      </w:tr>
      <w:tr w:rsidR="0093153E" w14:paraId="23BBFD5B" w14:textId="672F1FA7" w:rsidTr="00992DCC">
        <w:tc>
          <w:tcPr>
            <w:tcW w:w="2185" w:type="dxa"/>
          </w:tcPr>
          <w:p w14:paraId="6459382F" w14:textId="43675EF2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Year</w:t>
            </w:r>
          </w:p>
        </w:tc>
        <w:tc>
          <w:tcPr>
            <w:tcW w:w="2245" w:type="dxa"/>
          </w:tcPr>
          <w:p w14:paraId="4DCD4082" w14:textId="0C6D98CD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FirstName</w:t>
            </w:r>
          </w:p>
        </w:tc>
        <w:tc>
          <w:tcPr>
            <w:tcW w:w="2331" w:type="dxa"/>
          </w:tcPr>
          <w:p w14:paraId="5630A879" w14:textId="597F417D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Bedrooms</w:t>
            </w:r>
          </w:p>
        </w:tc>
        <w:tc>
          <w:tcPr>
            <w:tcW w:w="2057" w:type="dxa"/>
          </w:tcPr>
          <w:p w14:paraId="4FD48E02" w14:textId="5E0E937F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Address</w:t>
            </w:r>
          </w:p>
        </w:tc>
      </w:tr>
      <w:tr w:rsidR="0093153E" w14:paraId="37D50275" w14:textId="093B2A61" w:rsidTr="00992DCC">
        <w:tc>
          <w:tcPr>
            <w:tcW w:w="2185" w:type="dxa"/>
          </w:tcPr>
          <w:p w14:paraId="7DF345E6" w14:textId="06812E77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Quarter</w:t>
            </w:r>
          </w:p>
        </w:tc>
        <w:tc>
          <w:tcPr>
            <w:tcW w:w="2245" w:type="dxa"/>
          </w:tcPr>
          <w:p w14:paraId="78CD9172" w14:textId="65780533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Last Name</w:t>
            </w:r>
          </w:p>
        </w:tc>
        <w:tc>
          <w:tcPr>
            <w:tcW w:w="2331" w:type="dxa"/>
          </w:tcPr>
          <w:p w14:paraId="0151BD3A" w14:textId="64140120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Bathrooms</w:t>
            </w:r>
          </w:p>
        </w:tc>
        <w:tc>
          <w:tcPr>
            <w:tcW w:w="2057" w:type="dxa"/>
          </w:tcPr>
          <w:p w14:paraId="6E94A05D" w14:textId="7E26E785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City</w:t>
            </w:r>
          </w:p>
        </w:tc>
      </w:tr>
      <w:tr w:rsidR="0093153E" w14:paraId="18508FA9" w14:textId="42BE6067" w:rsidTr="00992DCC">
        <w:tc>
          <w:tcPr>
            <w:tcW w:w="2185" w:type="dxa"/>
          </w:tcPr>
          <w:p w14:paraId="01CC18AD" w14:textId="2E666867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Month</w:t>
            </w:r>
          </w:p>
        </w:tc>
        <w:tc>
          <w:tcPr>
            <w:tcW w:w="2245" w:type="dxa"/>
          </w:tcPr>
          <w:p w14:paraId="0DDB5F72" w14:textId="30E66A57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Title</w:t>
            </w:r>
          </w:p>
        </w:tc>
        <w:tc>
          <w:tcPr>
            <w:tcW w:w="2331" w:type="dxa"/>
          </w:tcPr>
          <w:p w14:paraId="33E94D8B" w14:textId="01CC1102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Stories</w:t>
            </w:r>
          </w:p>
        </w:tc>
        <w:tc>
          <w:tcPr>
            <w:tcW w:w="2057" w:type="dxa"/>
          </w:tcPr>
          <w:p w14:paraId="5E41C5EF" w14:textId="55522962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State</w:t>
            </w:r>
          </w:p>
        </w:tc>
      </w:tr>
      <w:tr w:rsidR="0093153E" w14:paraId="64B6AD4E" w14:textId="3AD1C30E" w:rsidTr="00992DCC">
        <w:tc>
          <w:tcPr>
            <w:tcW w:w="2185" w:type="dxa"/>
          </w:tcPr>
          <w:p w14:paraId="65A408C7" w14:textId="369CDE1D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2245" w:type="dxa"/>
          </w:tcPr>
          <w:p w14:paraId="60F1B7F2" w14:textId="48100C24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Hire Date</w:t>
            </w:r>
          </w:p>
        </w:tc>
        <w:tc>
          <w:tcPr>
            <w:tcW w:w="2331" w:type="dxa"/>
          </w:tcPr>
          <w:p w14:paraId="342AB035" w14:textId="652AD9C2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Square Feet</w:t>
            </w:r>
          </w:p>
        </w:tc>
        <w:tc>
          <w:tcPr>
            <w:tcW w:w="2057" w:type="dxa"/>
          </w:tcPr>
          <w:p w14:paraId="430D38EF" w14:textId="5DD8E939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Zip Code</w:t>
            </w:r>
          </w:p>
        </w:tc>
      </w:tr>
      <w:tr w:rsidR="0093153E" w14:paraId="4A2EE965" w14:textId="30083CB6" w:rsidTr="00992DCC">
        <w:tc>
          <w:tcPr>
            <w:tcW w:w="2185" w:type="dxa"/>
          </w:tcPr>
          <w:p w14:paraId="4F237130" w14:textId="22DBDEE3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1DBA0ED7" w14:textId="5D15CFF0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License Date</w:t>
            </w:r>
          </w:p>
        </w:tc>
        <w:tc>
          <w:tcPr>
            <w:tcW w:w="2331" w:type="dxa"/>
          </w:tcPr>
          <w:p w14:paraId="05D7FDC4" w14:textId="0B8CE20E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Year Built</w:t>
            </w:r>
          </w:p>
        </w:tc>
        <w:tc>
          <w:tcPr>
            <w:tcW w:w="2057" w:type="dxa"/>
          </w:tcPr>
          <w:p w14:paraId="65BD5A6F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45DCB3D1" w14:textId="79D4A22F" w:rsidTr="00992DCC">
        <w:tc>
          <w:tcPr>
            <w:tcW w:w="2185" w:type="dxa"/>
          </w:tcPr>
          <w:p w14:paraId="09AEBCC3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0F8C2909" w14:textId="36D3FEBD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License Status</w:t>
            </w:r>
          </w:p>
        </w:tc>
        <w:tc>
          <w:tcPr>
            <w:tcW w:w="2331" w:type="dxa"/>
          </w:tcPr>
          <w:p w14:paraId="0F0EE77C" w14:textId="13FF0E47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Lot Size</w:t>
            </w:r>
          </w:p>
        </w:tc>
        <w:tc>
          <w:tcPr>
            <w:tcW w:w="2057" w:type="dxa"/>
          </w:tcPr>
          <w:p w14:paraId="49D32FC7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636583B7" w14:textId="6C9D05D1" w:rsidTr="00992DCC">
        <w:tc>
          <w:tcPr>
            <w:tcW w:w="2185" w:type="dxa"/>
          </w:tcPr>
          <w:p w14:paraId="04BCB371" w14:textId="68027B89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563CB12B" w14:textId="57D238A5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7165A485" w14:textId="6C0725FE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Address</w:t>
            </w:r>
          </w:p>
        </w:tc>
        <w:tc>
          <w:tcPr>
            <w:tcW w:w="2057" w:type="dxa"/>
          </w:tcPr>
          <w:p w14:paraId="2D3F9A07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0C6683CB" w14:textId="7A2C9EF1" w:rsidTr="00992DCC">
        <w:tc>
          <w:tcPr>
            <w:tcW w:w="2185" w:type="dxa"/>
          </w:tcPr>
          <w:p w14:paraId="38EBC884" w14:textId="40D184A9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48785555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4B6E6E80" w14:textId="69497C14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City</w:t>
            </w:r>
          </w:p>
        </w:tc>
        <w:tc>
          <w:tcPr>
            <w:tcW w:w="2057" w:type="dxa"/>
          </w:tcPr>
          <w:p w14:paraId="66920F6C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277AEAEA" w14:textId="076A6484" w:rsidTr="00992DCC">
        <w:tc>
          <w:tcPr>
            <w:tcW w:w="2185" w:type="dxa"/>
          </w:tcPr>
          <w:p w14:paraId="237B3A7F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497FCED0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472DCFA3" w14:textId="432A0061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State</w:t>
            </w:r>
          </w:p>
        </w:tc>
        <w:tc>
          <w:tcPr>
            <w:tcW w:w="2057" w:type="dxa"/>
          </w:tcPr>
          <w:p w14:paraId="43838465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24A0C720" w14:textId="40DC33E7" w:rsidTr="00992DCC">
        <w:tc>
          <w:tcPr>
            <w:tcW w:w="2185" w:type="dxa"/>
          </w:tcPr>
          <w:p w14:paraId="6469B1F5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45DCE616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4673AAEA" w14:textId="3D5D5F68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Zip Code</w:t>
            </w:r>
          </w:p>
        </w:tc>
        <w:tc>
          <w:tcPr>
            <w:tcW w:w="2057" w:type="dxa"/>
          </w:tcPr>
          <w:p w14:paraId="5E70B370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16312664" w14:textId="12948A8A" w:rsidTr="00992DCC">
        <w:tc>
          <w:tcPr>
            <w:tcW w:w="8818" w:type="dxa"/>
            <w:gridSpan w:val="4"/>
            <w:shd w:val="clear" w:color="auto" w:fill="E7E6E6" w:themeFill="background2"/>
          </w:tcPr>
          <w:p w14:paraId="5F55CBA3" w14:textId="2F3C9311" w:rsidR="0093153E" w:rsidRDefault="0093153E" w:rsidP="00590955">
            <w:pPr>
              <w:spacing w:after="60"/>
              <w:rPr>
                <w:bCs/>
                <w:sz w:val="24"/>
              </w:rPr>
            </w:pPr>
            <w:r w:rsidRPr="00E93380">
              <w:rPr>
                <w:b/>
                <w:bCs/>
                <w:sz w:val="24"/>
              </w:rPr>
              <w:t>Facts</w:t>
            </w:r>
            <w:r>
              <w:rPr>
                <w:bCs/>
                <w:sz w:val="24"/>
              </w:rPr>
              <w:t>: Bid Price, Listing Price, Commission Rate</w:t>
            </w:r>
            <w:r w:rsidR="009F0E6C">
              <w:rPr>
                <w:bCs/>
                <w:sz w:val="24"/>
              </w:rPr>
              <w:t>, Days On Market</w:t>
            </w:r>
            <w:bookmarkStart w:id="0" w:name="_GoBack"/>
            <w:bookmarkEnd w:id="0"/>
          </w:p>
        </w:tc>
      </w:tr>
    </w:tbl>
    <w:p w14:paraId="29EEC083" w14:textId="548FC64F" w:rsidR="002C69BE" w:rsidRPr="00590955" w:rsidRDefault="009F0E6C" w:rsidP="00AE516C">
      <w:pPr>
        <w:spacing w:after="60" w:line="240" w:lineRule="auto"/>
        <w:rPr>
          <w:i/>
          <w:sz w:val="24"/>
        </w:rPr>
      </w:pPr>
    </w:p>
    <w:sectPr w:rsidR="002C69BE" w:rsidRPr="00590955" w:rsidSect="00016B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148A"/>
    <w:multiLevelType w:val="hybridMultilevel"/>
    <w:tmpl w:val="2F9E3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D694DA">
      <w:start w:val="1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8B582">
      <w:start w:val="119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  <w:sz w:val="22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C60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42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683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A5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E49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E1"/>
    <w:rsid w:val="000006DB"/>
    <w:rsid w:val="00016B9F"/>
    <w:rsid w:val="00016D1A"/>
    <w:rsid w:val="00024299"/>
    <w:rsid w:val="00100E3C"/>
    <w:rsid w:val="003410E1"/>
    <w:rsid w:val="00532D87"/>
    <w:rsid w:val="00573D63"/>
    <w:rsid w:val="00590955"/>
    <w:rsid w:val="006027B3"/>
    <w:rsid w:val="006D5336"/>
    <w:rsid w:val="006E1B15"/>
    <w:rsid w:val="007D5F67"/>
    <w:rsid w:val="008642A6"/>
    <w:rsid w:val="008D2219"/>
    <w:rsid w:val="0093153E"/>
    <w:rsid w:val="00992DCC"/>
    <w:rsid w:val="009F0E6C"/>
    <w:rsid w:val="00AA7535"/>
    <w:rsid w:val="00AE516C"/>
    <w:rsid w:val="00B95567"/>
    <w:rsid w:val="00BD51DC"/>
    <w:rsid w:val="00C02238"/>
    <w:rsid w:val="00C97FE2"/>
    <w:rsid w:val="00CC2803"/>
    <w:rsid w:val="00DB68F3"/>
    <w:rsid w:val="00DB6926"/>
    <w:rsid w:val="00E67CC1"/>
    <w:rsid w:val="00E93380"/>
    <w:rsid w:val="00EA51A9"/>
    <w:rsid w:val="00F3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6CCD"/>
  <w15:chartTrackingRefBased/>
  <w15:docId w15:val="{256A343B-92F8-4AE0-93CA-4E7DE12A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 2"/>
    <w:basedOn w:val="Normal"/>
    <w:uiPriority w:val="99"/>
    <w:rsid w:val="00AE5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haracterStyle26">
    <w:name w:val="Character Style 26"/>
    <w:uiPriority w:val="99"/>
    <w:rsid w:val="00AE516C"/>
    <w:rPr>
      <w:sz w:val="20"/>
    </w:rPr>
  </w:style>
  <w:style w:type="table" w:styleId="TableGrid">
    <w:name w:val="Table Grid"/>
    <w:basedOn w:val="TableNormal"/>
    <w:uiPriority w:val="39"/>
    <w:rsid w:val="00E9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Mershon</dc:creator>
  <cp:keywords/>
  <dc:description/>
  <cp:lastModifiedBy>Brian Corcoran</cp:lastModifiedBy>
  <cp:revision>10</cp:revision>
  <dcterms:created xsi:type="dcterms:W3CDTF">2018-06-28T01:04:00Z</dcterms:created>
  <dcterms:modified xsi:type="dcterms:W3CDTF">2018-06-28T02:56:00Z</dcterms:modified>
</cp:coreProperties>
</file>