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020D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handle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exceptions and common logic across multiple controllers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central place.</w:t>
      </w:r>
    </w:p>
    <w:p w14:paraId="4C949ED7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a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exception handler for your REST APIs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E6A14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6458888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a controller:</w:t>
      </w:r>
    </w:p>
    <w:p w14:paraId="3379DE2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654D8DA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14:paraId="6B415FE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608AE8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D59D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@GetMapping("/{id}")</w:t>
      </w:r>
    </w:p>
    <w:p w14:paraId="3F0BBE2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@PathVariable Long id) {</w:t>
      </w:r>
    </w:p>
    <w:p w14:paraId="4089E6F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userService.findById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056E1F3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B0757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984DE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throws:</w:t>
      </w:r>
    </w:p>
    <w:p w14:paraId="15F226F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throw new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("User not found");</w:t>
      </w:r>
    </w:p>
    <w:p w14:paraId="05CE59A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putting </w:t>
      </w: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try-catch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 controller, you can create:</w:t>
      </w:r>
    </w:p>
    <w:p w14:paraId="5851454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40DBEC8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00D6C7A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76D1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@ExceptionHandler(UserNotFoundException.class)</w:t>
      </w:r>
    </w:p>
    <w:p w14:paraId="6DF022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handleUserNotFound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075104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15FF72C1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2179B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</w:p>
    <w:p w14:paraId="13B03F5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.status(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7AE8F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.body(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548F97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97360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01792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controller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throws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handled by this class.</w:t>
      </w:r>
    </w:p>
    <w:p w14:paraId="5A926EC4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@RestControllerAdvice</w:t>
      </w:r>
    </w:p>
    <w:p w14:paraId="3EB0309E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general-purpose annotation:</w:t>
      </w:r>
    </w:p>
    <w:p w14:paraId="0845E7F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14:paraId="7CE04B3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3B2531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29CE81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REST APIs, you'll commonly use:</w:t>
      </w:r>
    </w:p>
    <w:p w14:paraId="7DE3F31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2CF1BD7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0FDEDF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9F3356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@RestControllerAdvice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essentially:</w:t>
      </w:r>
    </w:p>
    <w:p w14:paraId="4E8147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14:paraId="50AD64D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14:paraId="270230E6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response is automatically returned as JSON/body rather than being interpreted as a view.</w:t>
      </w:r>
    </w:p>
    <w:p w14:paraId="1A1AA227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real-world usage</w:t>
      </w:r>
    </w:p>
    <w:p w14:paraId="0ACB674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have:</w:t>
      </w:r>
    </w:p>
    <w:p w14:paraId="384679C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02BA460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F1D044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3A2F8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@ExceptionHandler(UserNotFoundException.class)</w:t>
      </w:r>
    </w:p>
    <w:p w14:paraId="6E3E11B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handleUserNotFound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E3A010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724747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B96B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2F29AE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404,</w:t>
      </w:r>
    </w:p>
    <w:p w14:paraId="602DDD1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86E24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03A325A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8D83B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ResponseEntity.status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(404).body(error);</w:t>
      </w:r>
    </w:p>
    <w:p w14:paraId="13BC1160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F33D5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85AFB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@ExceptionHandler(MethodArgumentNotValidException.class)</w:t>
      </w:r>
    </w:p>
    <w:p w14:paraId="69B2C94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handleValidation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AE0CC3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6D07138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84E8B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CDFFFF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400,</w:t>
      </w:r>
    </w:p>
    <w:p w14:paraId="186B272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"Invalid request"</w:t>
      </w:r>
    </w:p>
    <w:p w14:paraId="61CAECF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40F2D1F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6D0C8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ResponseEntity.badRequest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().body(error);</w:t>
      </w:r>
    </w:p>
    <w:p w14:paraId="78875CA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FB68C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EFBE4F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controllers stay clean:</w:t>
      </w:r>
    </w:p>
    <w:p w14:paraId="6664CE10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@GetMapping("/{id}")</w:t>
      </w:r>
    </w:p>
    <w:p w14:paraId="4442354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User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(@PathVariable Long id) {</w:t>
      </w:r>
    </w:p>
    <w:p w14:paraId="3B0282C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userService.findById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(id); // exception handled globally</w:t>
      </w:r>
    </w:p>
    <w:p w14:paraId="6A5F65DA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D3556D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short</w:t>
      </w:r>
    </w:p>
    <w:p w14:paraId="0E8132C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centralized </w:t>
      </w:r>
      <w:proofErr w:type="spellStart"/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controllers.</w:t>
      </w:r>
    </w:p>
    <w:p w14:paraId="0D84EF2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commonly:</w:t>
      </w:r>
    </w:p>
    <w:p w14:paraId="3FD696BC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@ExceptionHandler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 exceptions globally</w:t>
      </w:r>
    </w:p>
    <w:p w14:paraId="26618AA8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@ModelAttribute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common model attributes</w:t>
      </w:r>
    </w:p>
    <w:p w14:paraId="07111924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@InitBinder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configure data binding globally</w:t>
      </w:r>
    </w:p>
    <w:p w14:paraId="35FE1FD8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Spring Boot REST application,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@RestControllerAdvice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@ExceptionHandler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pattern you'll probably use most.</w:t>
      </w:r>
    </w:p>
    <w:p w14:paraId="1035AAB7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You </w:t>
      </w:r>
      <w:r>
        <w:rPr>
          <w:rStyle w:val="Strong"/>
          <w:rFonts w:ascii="Segoe UI" w:hAnsi="Segoe UI" w:cs="Segoe UI"/>
        </w:rPr>
        <w:t>don't call </w:t>
      </w:r>
      <w:proofErr w:type="spellStart"/>
      <w:r>
        <w:rPr>
          <w:rStyle w:val="HTMLCode"/>
          <w:rFonts w:ascii="Segoe UI" w:hAnsi="Segoe UI" w:cs="Segoe UI"/>
        </w:rPr>
        <w:t>handleUserNotFound</w:t>
      </w:r>
      <w:proofErr w:type="spellEnd"/>
      <w:r>
        <w:rPr>
          <w:rStyle w:val="HTMLCode"/>
          <w:rFonts w:ascii="Segoe UI" w:hAnsi="Segoe UI" w:cs="Segoe UI"/>
        </w:rPr>
        <w:t>()</w:t>
      </w:r>
      <w:r>
        <w:rPr>
          <w:rStyle w:val="Strong"/>
          <w:rFonts w:ascii="Segoe UI" w:hAnsi="Segoe UI" w:cs="Segoe UI"/>
        </w:rPr>
        <w:t> yourself</w:t>
      </w:r>
      <w:r>
        <w:rPr>
          <w:rFonts w:ascii="Segoe UI" w:hAnsi="Segoe UI" w:cs="Segoe UI"/>
        </w:rPr>
        <w:t>.</w:t>
      </w:r>
    </w:p>
    <w:p w14:paraId="75E2F50F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Spring calls it automatically when a controller throws a </w:t>
      </w:r>
      <w:proofErr w:type="spellStart"/>
      <w:r>
        <w:rPr>
          <w:rStyle w:val="HTMLCode"/>
          <w:rFonts w:ascii="Segoe UI" w:hAnsi="Segoe UI" w:cs="Segoe UI"/>
        </w:rPr>
        <w:t>UserNotFoundException</w:t>
      </w:r>
      <w:proofErr w:type="spellEnd"/>
      <w:r>
        <w:rPr>
          <w:rFonts w:ascii="Segoe UI" w:hAnsi="Segoe UI" w:cs="Segoe UI"/>
        </w:rPr>
        <w:t>.</w:t>
      </w:r>
    </w:p>
    <w:p w14:paraId="1EE044B3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For example:</w:t>
      </w:r>
    </w:p>
    <w:p w14:paraId="1CB8516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6618D0F6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{</w:t>
      </w:r>
    </w:p>
    <w:p w14:paraId="61154BB3" w14:textId="77777777" w:rsidR="000D2FF4" w:rsidRDefault="000D2FF4" w:rsidP="000D2FF4">
      <w:pPr>
        <w:pStyle w:val="HTMLPreformatted"/>
        <w:rPr>
          <w:rStyle w:val="HTMLCode"/>
        </w:rPr>
      </w:pPr>
    </w:p>
    <w:p w14:paraId="0906062B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(Long id) {</w:t>
      </w:r>
    </w:p>
    <w:p w14:paraId="472767E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userRepository.findById</w:t>
      </w:r>
      <w:proofErr w:type="spellEnd"/>
      <w:r>
        <w:rPr>
          <w:rStyle w:val="HTMLCode"/>
        </w:rPr>
        <w:t>(id)</w:t>
      </w:r>
    </w:p>
    <w:p w14:paraId="4DCAD3C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r>
        <w:rPr>
          <w:rStyle w:val="HTMLCode"/>
        </w:rPr>
        <w:t>orElseThrow</w:t>
      </w:r>
      <w:proofErr w:type="spellEnd"/>
      <w:r>
        <w:rPr>
          <w:rStyle w:val="HTMLCode"/>
        </w:rPr>
        <w:t>(() -&gt;</w:t>
      </w:r>
    </w:p>
    <w:p w14:paraId="792C3E1B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>("User not found: " + id)</w:t>
      </w:r>
    </w:p>
    <w:p w14:paraId="31577B7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14:paraId="042815D8" w14:textId="77777777" w:rsidR="000D2FF4" w:rsidRDefault="000D2FF4" w:rsidP="000D2FF4">
      <w:pPr>
        <w:pStyle w:val="HTMLPreformatted"/>
        <w:rPr>
          <w:rStyle w:val="HTMLCode"/>
        </w:rPr>
      </w:pPr>
    </w:p>
    <w:p w14:paraId="10DAA6E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user;</w:t>
      </w:r>
    </w:p>
    <w:p w14:paraId="2F40F469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9ED1E7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B759AE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Your controller simply calls the service:</w:t>
      </w:r>
    </w:p>
    <w:p w14:paraId="3CF851D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@GetMapping("/{id}")</w:t>
      </w:r>
    </w:p>
    <w:p w14:paraId="1D69431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User </w:t>
      </w:r>
      <w:proofErr w:type="spellStart"/>
      <w:r>
        <w:rPr>
          <w:rStyle w:val="HTMLCode"/>
        </w:rPr>
        <w:t>getUser</w:t>
      </w:r>
      <w:proofErr w:type="spellEnd"/>
      <w:r>
        <w:rPr>
          <w:rStyle w:val="HTMLCode"/>
        </w:rPr>
        <w:t>(@PathVariable Long id) {</w:t>
      </w:r>
    </w:p>
    <w:p w14:paraId="6A40490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>(id);</w:t>
      </w:r>
    </w:p>
    <w:p w14:paraId="3F3DC8A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46F92B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If the user doesn't exist:</w:t>
      </w:r>
    </w:p>
    <w:p w14:paraId="7DD1CC4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GET /users/100</w:t>
      </w:r>
    </w:p>
    <w:p w14:paraId="74976C1A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01B223F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UserController</w:t>
      </w:r>
      <w:proofErr w:type="spellEnd"/>
    </w:p>
    <w:p w14:paraId="5BFDAE04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09B548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>(100)</w:t>
      </w:r>
    </w:p>
    <w:p w14:paraId="457C5F3A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5E0644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thrown</w:t>
      </w:r>
    </w:p>
    <w:p w14:paraId="65234281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4BB4CF8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@RestControllerAdvice</w:t>
      </w:r>
    </w:p>
    <w:p w14:paraId="70849477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9409949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()</w:t>
      </w:r>
    </w:p>
    <w:p w14:paraId="2E45495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31B041E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HTTP 404 response</w:t>
      </w:r>
    </w:p>
    <w:p w14:paraId="2E79BC41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this method:</w:t>
      </w:r>
    </w:p>
    <w:p w14:paraId="0F37DCC9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@ExceptionHandler(UserNotFoundException.class)</w:t>
      </w:r>
    </w:p>
    <w:p w14:paraId="6D1DD65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proofErr w:type="spell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</w:t>
      </w:r>
    </w:p>
    <w:p w14:paraId="2CB3F6A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ex) {</w:t>
      </w:r>
    </w:p>
    <w:p w14:paraId="0F0B6AD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40DCC8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ResponseEntity</w:t>
      </w:r>
      <w:proofErr w:type="spellEnd"/>
    </w:p>
    <w:p w14:paraId="606D74B8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.status(</w:t>
      </w:r>
      <w:proofErr w:type="spellStart"/>
      <w:r>
        <w:rPr>
          <w:rStyle w:val="HTMLCode"/>
        </w:rPr>
        <w:t>HttpStatus.NOT_FOUND</w:t>
      </w:r>
      <w:proofErr w:type="spellEnd"/>
      <w:r>
        <w:rPr>
          <w:rStyle w:val="HTMLCode"/>
        </w:rPr>
        <w:t>)</w:t>
      </w:r>
    </w:p>
    <w:p w14:paraId="6223B0D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.body(</w:t>
      </w:r>
      <w:proofErr w:type="spellStart"/>
      <w:r>
        <w:rPr>
          <w:rStyle w:val="HTMLCode"/>
        </w:rPr>
        <w:t>ex.getMessage</w:t>
      </w:r>
      <w:proofErr w:type="spellEnd"/>
      <w:r>
        <w:rPr>
          <w:rStyle w:val="HTMLCode"/>
        </w:rPr>
        <w:t>());</w:t>
      </w:r>
    </w:p>
    <w:p w14:paraId="0E4383C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22CC5F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is </w:t>
      </w:r>
      <w:r>
        <w:rPr>
          <w:rStyle w:val="Strong"/>
          <w:rFonts w:ascii="Segoe UI" w:hAnsi="Segoe UI" w:cs="Segoe UI"/>
        </w:rPr>
        <w:t>only the handler</w:t>
      </w:r>
      <w:r>
        <w:rPr>
          <w:rFonts w:ascii="Segoe UI" w:hAnsi="Segoe UI" w:cs="Segoe UI"/>
        </w:rPr>
        <w:t>. You use/trigger it indirectly by throwing </w:t>
      </w:r>
      <w:proofErr w:type="spellStart"/>
      <w:r>
        <w:rPr>
          <w:rStyle w:val="HTMLCode"/>
          <w:rFonts w:ascii="Segoe UI" w:hAnsi="Segoe UI" w:cs="Segoe UI"/>
        </w:rPr>
        <w:t>UserNotFoundException</w:t>
      </w:r>
      <w:proofErr w:type="spellEnd"/>
      <w:r>
        <w:rPr>
          <w:rFonts w:ascii="Segoe UI" w:hAnsi="Segoe UI" w:cs="Segoe UI"/>
        </w:rPr>
        <w:t>.</w:t>
      </w:r>
    </w:p>
    <w:p w14:paraId="05072E02" w14:textId="77777777" w:rsidR="000D2FF4" w:rsidRDefault="000D2FF4" w:rsidP="000D2FF4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The key idea</w:t>
      </w:r>
    </w:p>
    <w:p w14:paraId="7F7CBFD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throw new 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>(...)</w:t>
      </w:r>
    </w:p>
    <w:p w14:paraId="6FD989E0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⬇️</w:t>
      </w:r>
      <w:r>
        <w:rPr>
          <w:rFonts w:ascii="Segoe UI" w:hAnsi="Segoe UI" w:cs="Segoe UI"/>
        </w:rPr>
        <w:t xml:space="preserve"> Spring finds</w:t>
      </w:r>
    </w:p>
    <w:p w14:paraId="078B5BA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@ExceptionHandler(UserNotFoundException.class)</w:t>
      </w:r>
    </w:p>
    <w:p w14:paraId="0848B4B9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⬇️</w:t>
      </w:r>
      <w:r>
        <w:rPr>
          <w:rFonts w:ascii="Segoe UI" w:hAnsi="Segoe UI" w:cs="Segoe UI"/>
        </w:rPr>
        <w:t xml:space="preserve"> Spring automatically executes</w:t>
      </w:r>
    </w:p>
    <w:p w14:paraId="6849CB83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(...)</w:t>
      </w:r>
    </w:p>
    <w:p w14:paraId="7211442B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You don't write:</w:t>
      </w:r>
    </w:p>
    <w:p w14:paraId="1B710ED3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handleUserNotFound</w:t>
      </w:r>
      <w:proofErr w:type="spellEnd"/>
      <w:r>
        <w:rPr>
          <w:rStyle w:val="HTMLCode"/>
        </w:rPr>
        <w:t xml:space="preserve">(); //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Don't do this</w:t>
      </w:r>
    </w:p>
    <w:p w14:paraId="5B526907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If you want, I can also show you a </w:t>
      </w:r>
      <w:r>
        <w:rPr>
          <w:rStyle w:val="Strong"/>
          <w:rFonts w:ascii="Segoe UI" w:hAnsi="Segoe UI" w:cs="Segoe UI"/>
        </w:rPr>
        <w:t xml:space="preserve">complete Spring Boot project example with Controller → Service → Exception → </w:t>
      </w:r>
      <w:proofErr w:type="spellStart"/>
      <w:r>
        <w:rPr>
          <w:rStyle w:val="Strong"/>
          <w:rFonts w:ascii="Segoe UI" w:hAnsi="Segoe UI" w:cs="Segoe UI"/>
        </w:rPr>
        <w:t>ControllerAdvice</w:t>
      </w:r>
      <w:proofErr w:type="spellEnd"/>
      <w:r>
        <w:rPr>
          <w:rFonts w:ascii="Segoe UI" w:hAnsi="Segoe UI" w:cs="Segoe UI"/>
        </w:rPr>
        <w:t>.</w:t>
      </w:r>
    </w:p>
    <w:p w14:paraId="14199165" w14:textId="77777777" w:rsidR="004D4FBE" w:rsidRDefault="004D4FBE" w:rsidP="004D4FBE">
      <w:pPr>
        <w:pStyle w:val="NormalWeb"/>
      </w:pPr>
      <w:proofErr w:type="spellStart"/>
      <w:r>
        <w:t>magine</w:t>
      </w:r>
      <w:proofErr w:type="spellEnd"/>
      <w:r>
        <w:t xml:space="preserve"> you have two stacked trays or boxes: </w:t>
      </w:r>
      <w:r>
        <w:rPr>
          <w:b/>
          <w:bCs/>
        </w:rPr>
        <w:t>Box A</w:t>
      </w:r>
      <w:r>
        <w:t xml:space="preserve"> and </w:t>
      </w:r>
      <w:r>
        <w:rPr>
          <w:b/>
          <w:bCs/>
        </w:rPr>
        <w:t>Box B</w:t>
      </w:r>
      <w:r>
        <w:t>.</w:t>
      </w:r>
    </w:p>
    <w:p w14:paraId="33EB7D06" w14:textId="77777777" w:rsidR="004D4FBE" w:rsidRDefault="004D4FBE" w:rsidP="004D4FBE">
      <w:pPr>
        <w:pStyle w:val="NormalWeb"/>
        <w:numPr>
          <w:ilvl w:val="0"/>
          <w:numId w:val="2"/>
        </w:numPr>
      </w:pPr>
      <w:r>
        <w:rPr>
          <w:b/>
          <w:bCs/>
        </w:rPr>
        <w:t>Box A</w:t>
      </w:r>
      <w:r>
        <w:t xml:space="preserve"> is your "Inbox" where you drop every new element as it arrives.</w:t>
      </w:r>
    </w:p>
    <w:p w14:paraId="6C2824E5" w14:textId="77777777" w:rsidR="004D4FBE" w:rsidRDefault="004D4FBE" w:rsidP="004D4FBE">
      <w:pPr>
        <w:pStyle w:val="NormalWeb"/>
        <w:numPr>
          <w:ilvl w:val="0"/>
          <w:numId w:val="2"/>
        </w:numPr>
      </w:pPr>
      <w:r>
        <w:rPr>
          <w:b/>
          <w:bCs/>
        </w:rPr>
        <w:t>Box B</w:t>
      </w:r>
      <w:r>
        <w:t xml:space="preserve"> is your "Outbox" where elements wait to leave the queue.</w:t>
      </w:r>
    </w:p>
    <w:p w14:paraId="5B1C5D9A" w14:textId="77777777" w:rsidR="004D4FBE" w:rsidRDefault="004D4FBE" w:rsidP="004D4FBE">
      <w:pPr>
        <w:pStyle w:val="NormalWeb"/>
      </w:pPr>
      <w:r>
        <w:t>Think of it like pouring liquid or transferring blocks: Box A holds things in the order they arrive, but upside down. When Box B is empty, you dump everything from Box A into Box B all at once. Because you pour them out upside down, the oldest item ends up right on top, ready to leave first. That is how a stack (LIFO) becomes a queue (FIFO).</w:t>
      </w:r>
    </w:p>
    <w:p w14:paraId="6A3FB2E3" w14:textId="77777777" w:rsidR="004D4FBE" w:rsidRDefault="004D4FBE" w:rsidP="004D4FBE">
      <w:pPr>
        <w:pStyle w:val="NormalWeb"/>
      </w:pPr>
      <w:r>
        <w:t xml:space="preserve">Let’s walk through the same </w:t>
      </w:r>
      <w:r>
        <w:rPr>
          <w:rStyle w:val="math-inline"/>
        </w:rPr>
        <w:t>$O(1)$</w:t>
      </w:r>
      <w:r>
        <w:t xml:space="preserve"> steps using this box analogy:</w:t>
      </w:r>
    </w:p>
    <w:p w14:paraId="28BE956B" w14:textId="77777777" w:rsidR="004D4FBE" w:rsidRDefault="004D4FBE" w:rsidP="004D4FBE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push(1)</w:t>
      </w:r>
    </w:p>
    <w:p w14:paraId="3276F360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Drop </w:t>
      </w:r>
      <w:r>
        <w:rPr>
          <w:rStyle w:val="HTMLCode"/>
        </w:rPr>
        <w:t>1</w:t>
      </w:r>
      <w:r>
        <w:t xml:space="preserve"> into </w:t>
      </w:r>
      <w:r>
        <w:rPr>
          <w:b/>
          <w:bCs/>
        </w:rPr>
        <w:t>Box A</w:t>
      </w:r>
      <w:r>
        <w:t>.</w:t>
      </w:r>
    </w:p>
    <w:p w14:paraId="18638AFC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i/>
          <w:iCs/>
        </w:rPr>
        <w:t>Box A:</w:t>
      </w:r>
      <w:r>
        <w:t xml:space="preserve"> </w:t>
      </w:r>
      <w:r>
        <w:rPr>
          <w:rStyle w:val="HTMLCode"/>
        </w:rPr>
        <w:t>[1]</w:t>
      </w:r>
      <w:r>
        <w:t xml:space="preserve"> | </w:t>
      </w:r>
      <w:r>
        <w:rPr>
          <w:i/>
          <w:iCs/>
        </w:rPr>
        <w:t>Box B:</w:t>
      </w:r>
      <w:r>
        <w:t xml:space="preserve"> </w:t>
      </w:r>
      <w:r>
        <w:rPr>
          <w:rStyle w:val="HTMLCode"/>
        </w:rPr>
        <w:t>(empty)</w:t>
      </w:r>
    </w:p>
    <w:p w14:paraId="3DD7A89C" w14:textId="77777777" w:rsidR="004D4FBE" w:rsidRDefault="004D4FBE" w:rsidP="004D4FBE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push(2)</w:t>
      </w:r>
    </w:p>
    <w:p w14:paraId="156C31F4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Drop </w:t>
      </w:r>
      <w:r>
        <w:rPr>
          <w:rStyle w:val="HTMLCode"/>
        </w:rPr>
        <w:t>2</w:t>
      </w:r>
      <w:r>
        <w:t xml:space="preserve"> into </w:t>
      </w:r>
      <w:r>
        <w:rPr>
          <w:b/>
          <w:bCs/>
        </w:rPr>
        <w:t>Box A</w:t>
      </w:r>
      <w:r>
        <w:t xml:space="preserve"> (it sits right on top of </w:t>
      </w:r>
      <w:r>
        <w:rPr>
          <w:rStyle w:val="HTMLCode"/>
        </w:rPr>
        <w:t>1</w:t>
      </w:r>
      <w:r>
        <w:t>).</w:t>
      </w:r>
    </w:p>
    <w:p w14:paraId="72C529D7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i/>
          <w:iCs/>
        </w:rPr>
        <w:t>Box A:</w:t>
      </w:r>
      <w:r>
        <w:t xml:space="preserve"> </w:t>
      </w:r>
      <w:r>
        <w:rPr>
          <w:rStyle w:val="HTMLCode"/>
        </w:rPr>
        <w:t>[2, 1]</w:t>
      </w:r>
      <w:r>
        <w:t xml:space="preserve"> (where </w:t>
      </w:r>
      <w:r>
        <w:rPr>
          <w:rStyle w:val="HTMLCode"/>
        </w:rPr>
        <w:t>2</w:t>
      </w:r>
      <w:r>
        <w:t xml:space="preserve"> is on top) | </w:t>
      </w:r>
      <w:r>
        <w:rPr>
          <w:i/>
          <w:iCs/>
        </w:rPr>
        <w:t>Box B:</w:t>
      </w:r>
      <w:r>
        <w:t xml:space="preserve"> </w:t>
      </w:r>
      <w:r>
        <w:rPr>
          <w:rStyle w:val="HTMLCode"/>
        </w:rPr>
        <w:t>(empty)</w:t>
      </w:r>
    </w:p>
    <w:p w14:paraId="10E312E5" w14:textId="77777777" w:rsidR="004D4FBE" w:rsidRDefault="004D4FBE" w:rsidP="004D4FBE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peek()</w:t>
      </w:r>
    </w:p>
    <w:p w14:paraId="7258A358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You want to see who is first in line, but </w:t>
      </w:r>
      <w:r>
        <w:rPr>
          <w:b/>
          <w:bCs/>
        </w:rPr>
        <w:t>Box B</w:t>
      </w:r>
      <w:r>
        <w:t xml:space="preserve"> is empty.</w:t>
      </w:r>
    </w:p>
    <w:p w14:paraId="4D7F6419" w14:textId="77777777" w:rsidR="004D4FBE" w:rsidRDefault="004D4FBE" w:rsidP="004D4FBE">
      <w:pPr>
        <w:pStyle w:val="NormalWeb"/>
        <w:numPr>
          <w:ilvl w:val="1"/>
          <w:numId w:val="3"/>
        </w:numPr>
      </w:pPr>
      <w:r>
        <w:t>You take everything out of Box A (</w:t>
      </w:r>
      <w:r>
        <w:rPr>
          <w:rStyle w:val="HTMLCode"/>
        </w:rPr>
        <w:t>2</w:t>
      </w:r>
      <w:r>
        <w:t xml:space="preserve"> then </w:t>
      </w:r>
      <w:r>
        <w:rPr>
          <w:rStyle w:val="HTMLCode"/>
        </w:rPr>
        <w:t>1</w:t>
      </w:r>
      <w:r>
        <w:t xml:space="preserve">) and dump them into </w:t>
      </w:r>
      <w:r>
        <w:rPr>
          <w:b/>
          <w:bCs/>
        </w:rPr>
        <w:t>Box B</w:t>
      </w:r>
      <w:r>
        <w:t xml:space="preserve">. Now </w:t>
      </w:r>
      <w:r>
        <w:rPr>
          <w:b/>
          <w:bCs/>
        </w:rPr>
        <w:t>Box B</w:t>
      </w:r>
      <w:r>
        <w:t xml:space="preserve"> has </w:t>
      </w:r>
      <w:r>
        <w:rPr>
          <w:rStyle w:val="HTMLCode"/>
        </w:rPr>
        <w:t>[1, 2]</w:t>
      </w:r>
      <w:r>
        <w:t xml:space="preserve"> with </w:t>
      </w:r>
      <w:r>
        <w:rPr>
          <w:rStyle w:val="HTMLCode"/>
        </w:rPr>
        <w:t>1</w:t>
      </w:r>
      <w:r>
        <w:t xml:space="preserve"> sitting right on top.</w:t>
      </w:r>
    </w:p>
    <w:p w14:paraId="2B2FFA1C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You look at the top of </w:t>
      </w:r>
      <w:r>
        <w:rPr>
          <w:b/>
          <w:bCs/>
        </w:rPr>
        <w:t>Box B</w:t>
      </w:r>
      <w:r>
        <w:t xml:space="preserve"> and see </w:t>
      </w:r>
      <w:r>
        <w:rPr>
          <w:rStyle w:val="HTMLCode"/>
        </w:rPr>
        <w:t>1</w:t>
      </w:r>
      <w:r>
        <w:t>.</w:t>
      </w:r>
    </w:p>
    <w:p w14:paraId="6A9AD4A5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i/>
          <w:iCs/>
        </w:rPr>
        <w:t>Box A:</w:t>
      </w:r>
      <w:r>
        <w:t xml:space="preserve"> </w:t>
      </w:r>
      <w:r>
        <w:rPr>
          <w:rStyle w:val="HTMLCode"/>
        </w:rPr>
        <w:t>(empty)</w:t>
      </w:r>
      <w:r>
        <w:t xml:space="preserve"> | </w:t>
      </w:r>
      <w:r>
        <w:rPr>
          <w:i/>
          <w:iCs/>
        </w:rPr>
        <w:t>Box B:</w:t>
      </w:r>
      <w:r>
        <w:t xml:space="preserve"> </w:t>
      </w:r>
      <w:r>
        <w:rPr>
          <w:rStyle w:val="HTMLCode"/>
        </w:rPr>
        <w:t>[1, 2]</w:t>
      </w:r>
      <w:r>
        <w:t xml:space="preserve"> (where </w:t>
      </w:r>
      <w:r>
        <w:rPr>
          <w:rStyle w:val="HTMLCode"/>
        </w:rPr>
        <w:t>1</w:t>
      </w:r>
      <w:r>
        <w:t xml:space="preserve"> is on top)</w:t>
      </w:r>
    </w:p>
    <w:p w14:paraId="50DC9AED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b/>
          <w:bCs/>
        </w:rPr>
        <w:t>Returns:</w:t>
      </w:r>
      <w:r>
        <w:t xml:space="preserve"> </w:t>
      </w:r>
      <w:r>
        <w:rPr>
          <w:rStyle w:val="HTMLCode"/>
        </w:rPr>
        <w:t>1</w:t>
      </w:r>
    </w:p>
    <w:p w14:paraId="3A305FE6" w14:textId="77777777" w:rsidR="004D4FBE" w:rsidRDefault="004D4FBE" w:rsidP="004D4FBE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pop()</w:t>
      </w:r>
    </w:p>
    <w:p w14:paraId="6CDBC04F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You want to remove the front element. Since </w:t>
      </w:r>
      <w:r>
        <w:rPr>
          <w:b/>
          <w:bCs/>
        </w:rPr>
        <w:t>Box B</w:t>
      </w:r>
      <w:r>
        <w:t xml:space="preserve"> already has the right order and </w:t>
      </w:r>
      <w:r>
        <w:rPr>
          <w:rStyle w:val="HTMLCode"/>
        </w:rPr>
        <w:t>1</w:t>
      </w:r>
      <w:r>
        <w:t xml:space="preserve"> is sitting right on top, you just take </w:t>
      </w:r>
      <w:r>
        <w:rPr>
          <w:rStyle w:val="HTMLCode"/>
        </w:rPr>
        <w:t>1</w:t>
      </w:r>
      <w:r>
        <w:t xml:space="preserve"> out of </w:t>
      </w:r>
      <w:r>
        <w:rPr>
          <w:b/>
          <w:bCs/>
        </w:rPr>
        <w:t>Box B</w:t>
      </w:r>
      <w:r>
        <w:t>.</w:t>
      </w:r>
    </w:p>
    <w:p w14:paraId="456D9B06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i/>
          <w:iCs/>
        </w:rPr>
        <w:t>Box A:</w:t>
      </w:r>
      <w:r>
        <w:t xml:space="preserve"> </w:t>
      </w:r>
      <w:r>
        <w:rPr>
          <w:rStyle w:val="HTMLCode"/>
        </w:rPr>
        <w:t>(empty)</w:t>
      </w:r>
      <w:r>
        <w:t xml:space="preserve"> | </w:t>
      </w:r>
      <w:r>
        <w:rPr>
          <w:i/>
          <w:iCs/>
        </w:rPr>
        <w:t>Box B:</w:t>
      </w:r>
      <w:r>
        <w:t xml:space="preserve"> </w:t>
      </w:r>
      <w:r>
        <w:rPr>
          <w:rStyle w:val="HTMLCode"/>
        </w:rPr>
        <w:t>[2]</w:t>
      </w:r>
      <w:r>
        <w:t xml:space="preserve"> (where </w:t>
      </w:r>
      <w:r>
        <w:rPr>
          <w:rStyle w:val="HTMLCode"/>
        </w:rPr>
        <w:t>2</w:t>
      </w:r>
      <w:r>
        <w:t xml:space="preserve"> is on top)</w:t>
      </w:r>
    </w:p>
    <w:p w14:paraId="18E106A1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b/>
          <w:bCs/>
        </w:rPr>
        <w:t>Returns:</w:t>
      </w:r>
      <w:r>
        <w:t xml:space="preserve"> </w:t>
      </w:r>
      <w:r>
        <w:rPr>
          <w:rStyle w:val="HTMLCode"/>
        </w:rPr>
        <w:t>1</w:t>
      </w:r>
    </w:p>
    <w:p w14:paraId="0BC812FA" w14:textId="77777777" w:rsidR="004D4FBE" w:rsidRDefault="004D4FBE" w:rsidP="004D4FB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b/>
          <w:bCs/>
        </w:rPr>
        <w:t>isEmpty</w:t>
      </w:r>
      <w:proofErr w:type="spellEnd"/>
      <w:r>
        <w:rPr>
          <w:rStyle w:val="HTMLCode"/>
          <w:b/>
          <w:bCs/>
        </w:rPr>
        <w:t>()</w:t>
      </w:r>
    </w:p>
    <w:p w14:paraId="158CB50C" w14:textId="77777777" w:rsidR="004D4FBE" w:rsidRDefault="004D4FBE" w:rsidP="004D4FBE">
      <w:pPr>
        <w:pStyle w:val="NormalWeb"/>
        <w:numPr>
          <w:ilvl w:val="1"/>
          <w:numId w:val="3"/>
        </w:numPr>
      </w:pPr>
      <w:r>
        <w:t xml:space="preserve">Are both boxes completely empty? </w:t>
      </w:r>
      <w:r>
        <w:rPr>
          <w:b/>
          <w:bCs/>
        </w:rPr>
        <w:t>Box B</w:t>
      </w:r>
      <w:r>
        <w:t xml:space="preserve"> still has </w:t>
      </w:r>
      <w:r>
        <w:rPr>
          <w:rStyle w:val="HTMLCode"/>
        </w:rPr>
        <w:t>2</w:t>
      </w:r>
      <w:r>
        <w:t xml:space="preserve"> inside it, so the answer is no.</w:t>
      </w:r>
    </w:p>
    <w:p w14:paraId="520A57FD" w14:textId="77777777" w:rsidR="004D4FBE" w:rsidRDefault="004D4FBE" w:rsidP="004D4FBE">
      <w:pPr>
        <w:pStyle w:val="NormalWeb"/>
        <w:numPr>
          <w:ilvl w:val="1"/>
          <w:numId w:val="3"/>
        </w:numPr>
      </w:pPr>
      <w:r>
        <w:rPr>
          <w:b/>
          <w:bCs/>
        </w:rPr>
        <w:t>Returns:</w:t>
      </w:r>
      <w:r>
        <w:t xml:space="preserve"> </w:t>
      </w:r>
      <w:r>
        <w:rPr>
          <w:rStyle w:val="HTMLCode"/>
        </w:rPr>
        <w:t>false</w:t>
      </w:r>
    </w:p>
    <w:p w14:paraId="3D1975BB" w14:textId="77777777" w:rsidR="000516C9" w:rsidRDefault="000516C9" w:rsidP="000516C9">
      <w:pPr>
        <w:pStyle w:val="first-token"/>
      </w:pPr>
      <w:r>
        <w:t xml:space="preserve">In Spring Boot and Spring MVC, </w:t>
      </w:r>
      <w:r>
        <w:rPr>
          <w:rStyle w:val="HTMLCode"/>
          <w:b/>
          <w:bCs/>
        </w:rPr>
        <w:t>@ControllerAdvice</w:t>
      </w:r>
      <w:r>
        <w:t xml:space="preserve"> (often used as </w:t>
      </w:r>
      <w:r>
        <w:rPr>
          <w:rStyle w:val="HTMLCode"/>
        </w:rPr>
        <w:t>@RestControllerAdvice</w:t>
      </w:r>
      <w:r>
        <w:t>) is a specialized annotation that acts as a global interceptor for your controllers.</w:t>
      </w:r>
    </w:p>
    <w:p w14:paraId="14C64B92" w14:textId="77777777" w:rsidR="000516C9" w:rsidRDefault="000516C9" w:rsidP="000516C9">
      <w:pPr>
        <w:pStyle w:val="NormalWeb"/>
      </w:pPr>
      <w:r>
        <w:t xml:space="preserve">Its primary and most popular use case is </w:t>
      </w:r>
      <w:r>
        <w:rPr>
          <w:b/>
          <w:bCs/>
        </w:rPr>
        <w:t>Centralized Exception Handling</w:t>
      </w:r>
      <w:r>
        <w:t>, allowing you to handle errors across your entire application in one clean, centralized place rather than repeating error-handling logic in every single controller.</w:t>
      </w:r>
    </w:p>
    <w:p w14:paraId="164DEDAB" w14:textId="77777777" w:rsidR="000516C9" w:rsidRDefault="000516C9" w:rsidP="000516C9">
      <w:pPr>
        <w:pStyle w:val="Heading3"/>
      </w:pPr>
      <w:r>
        <w:t>The Core Difference: Normal Exception Handling vs. Controller 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023"/>
        <w:gridCol w:w="3526"/>
      </w:tblGrid>
      <w:tr w:rsidR="000516C9" w14:paraId="41BDB53E" w14:textId="77777777" w:rsidTr="00051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737D" w14:textId="77777777" w:rsidR="000516C9" w:rsidRDefault="00051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7926F5C" w14:textId="77777777" w:rsidR="000516C9" w:rsidRDefault="00051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 Exception Handling (</w:t>
            </w:r>
            <w:r>
              <w:rPr>
                <w:rStyle w:val="HTMLCode"/>
                <w:rFonts w:eastAsiaTheme="minorHAnsi"/>
                <w:b/>
                <w:bCs/>
              </w:rPr>
              <w:t>try-catch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C6D3F2" w14:textId="77777777" w:rsidR="000516C9" w:rsidRDefault="00051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Using </w:t>
            </w:r>
            <w:r>
              <w:rPr>
                <w:rStyle w:val="HTMLCode"/>
                <w:rFonts w:eastAsiaTheme="minorHAnsi"/>
                <w:b/>
                <w:bCs/>
              </w:rPr>
              <w:t>@ControllerAdvice</w:t>
            </w:r>
          </w:p>
        </w:tc>
      </w:tr>
      <w:tr w:rsidR="000516C9" w14:paraId="5AFD71F5" w14:textId="77777777" w:rsidTr="00051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EC8F" w14:textId="77777777" w:rsidR="000516C9" w:rsidRDefault="000516C9">
            <w:r>
              <w:rPr>
                <w:b/>
                <w:bCs/>
              </w:rPr>
              <w:t>Where it lives</w:t>
            </w:r>
          </w:p>
        </w:tc>
        <w:tc>
          <w:tcPr>
            <w:tcW w:w="0" w:type="auto"/>
            <w:vAlign w:val="center"/>
            <w:hideMark/>
          </w:tcPr>
          <w:p w14:paraId="7425E60A" w14:textId="77777777" w:rsidR="000516C9" w:rsidRDefault="000516C9">
            <w:r>
              <w:t>Directly inside individual controller methods.</w:t>
            </w:r>
          </w:p>
        </w:tc>
        <w:tc>
          <w:tcPr>
            <w:tcW w:w="0" w:type="auto"/>
            <w:vAlign w:val="center"/>
            <w:hideMark/>
          </w:tcPr>
          <w:p w14:paraId="6CF70165" w14:textId="77777777" w:rsidR="000516C9" w:rsidRDefault="000516C9">
            <w:r>
              <w:t>In a separate, dedicated global class.</w:t>
            </w:r>
          </w:p>
        </w:tc>
      </w:tr>
      <w:tr w:rsidR="000516C9" w14:paraId="014EB13B" w14:textId="77777777" w:rsidTr="00051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9DFE" w14:textId="77777777" w:rsidR="000516C9" w:rsidRDefault="000516C9">
            <w:r>
              <w:rPr>
                <w:b/>
                <w:bCs/>
              </w:rPr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33FEF8E2" w14:textId="77777777" w:rsidR="000516C9" w:rsidRDefault="000516C9">
            <w:r>
              <w:rPr>
                <w:b/>
                <w:bCs/>
              </w:rPr>
              <w:t>High.</w:t>
            </w:r>
            <w:r>
              <w:t xml:space="preserve"> You must write </w:t>
            </w:r>
            <w:r>
              <w:rPr>
                <w:rStyle w:val="HTMLCode"/>
                <w:rFonts w:eastAsiaTheme="minorHAnsi"/>
              </w:rPr>
              <w:t>try-catch</w:t>
            </w:r>
            <w:r>
              <w:t xml:space="preserve"> blocks in every endpoint or controller.</w:t>
            </w:r>
          </w:p>
        </w:tc>
        <w:tc>
          <w:tcPr>
            <w:tcW w:w="0" w:type="auto"/>
            <w:vAlign w:val="center"/>
            <w:hideMark/>
          </w:tcPr>
          <w:p w14:paraId="579EC73F" w14:textId="77777777" w:rsidR="000516C9" w:rsidRDefault="000516C9">
            <w:r>
              <w:rPr>
                <w:b/>
                <w:bCs/>
              </w:rPr>
              <w:t>None.</w:t>
            </w:r>
            <w:r>
              <w:t xml:space="preserve"> Write the error-handling logic once, and it applies application-wide.</w:t>
            </w:r>
          </w:p>
        </w:tc>
      </w:tr>
      <w:tr w:rsidR="000516C9" w14:paraId="5646EE2F" w14:textId="77777777" w:rsidTr="00051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C2C8" w14:textId="77777777" w:rsidR="000516C9" w:rsidRDefault="000516C9">
            <w:r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4FCA3BC9" w14:textId="77777777" w:rsidR="000516C9" w:rsidRDefault="000516C9">
            <w:r>
              <w:rPr>
                <w:b/>
                <w:bCs/>
              </w:rPr>
              <w:t>Poor.</w:t>
            </w:r>
            <w:r>
              <w:t xml:space="preserve"> Mixes core business/routing logic with error-handling code.</w:t>
            </w:r>
          </w:p>
        </w:tc>
        <w:tc>
          <w:tcPr>
            <w:tcW w:w="0" w:type="auto"/>
            <w:vAlign w:val="center"/>
            <w:hideMark/>
          </w:tcPr>
          <w:p w14:paraId="1C647E1D" w14:textId="77777777" w:rsidR="000516C9" w:rsidRDefault="000516C9">
            <w:r>
              <w:rPr>
                <w:b/>
                <w:bCs/>
              </w:rPr>
              <w:t>Excellent.</w:t>
            </w:r>
            <w:r>
              <w:t xml:space="preserve"> Keeps your controllers focused strictly on handling requests.</w:t>
            </w:r>
          </w:p>
        </w:tc>
      </w:tr>
      <w:tr w:rsidR="000516C9" w14:paraId="54C42AC2" w14:textId="77777777" w:rsidTr="000516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5E22" w14:textId="77777777" w:rsidR="000516C9" w:rsidRDefault="000516C9">
            <w:r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3242F1F" w14:textId="77777777" w:rsidR="000516C9" w:rsidRDefault="000516C9">
            <w:r>
              <w:t>Hard to maintain consistent error response formats across different developers/controllers.</w:t>
            </w:r>
          </w:p>
        </w:tc>
        <w:tc>
          <w:tcPr>
            <w:tcW w:w="0" w:type="auto"/>
            <w:vAlign w:val="center"/>
            <w:hideMark/>
          </w:tcPr>
          <w:p w14:paraId="6E3079F9" w14:textId="77777777" w:rsidR="000516C9" w:rsidRDefault="000516C9">
            <w:r>
              <w:t>Very easy to enforce a uniform error response structure for all APIs.</w:t>
            </w:r>
          </w:p>
        </w:tc>
      </w:tr>
    </w:tbl>
    <w:p w14:paraId="04A94480" w14:textId="77777777" w:rsidR="000516C9" w:rsidRDefault="000516C9" w:rsidP="000516C9">
      <w:pPr>
        <w:pStyle w:val="Heading3"/>
      </w:pPr>
      <w:r>
        <w:t>Simple Code Examples</w:t>
      </w:r>
    </w:p>
    <w:p w14:paraId="6CB584D1" w14:textId="77777777" w:rsidR="000516C9" w:rsidRDefault="000516C9" w:rsidP="000516C9">
      <w:pPr>
        <w:pStyle w:val="NormalWeb"/>
      </w:pPr>
      <w:r>
        <w:t>Let’s look at how handling a "User Not Found" scenario looks under both approaches.</w:t>
      </w:r>
    </w:p>
    <w:p w14:paraId="0AB5271D" w14:textId="77777777" w:rsidR="000516C9" w:rsidRDefault="000516C9" w:rsidP="000516C9">
      <w:pPr>
        <w:pStyle w:val="Heading4"/>
      </w:pPr>
      <w:r>
        <w:t xml:space="preserve">1. Normal Exception Handling (Using </w:t>
      </w:r>
      <w:r>
        <w:rPr>
          <w:rStyle w:val="HTMLCode"/>
          <w:rFonts w:eastAsiaTheme="majorEastAsia"/>
        </w:rPr>
        <w:t>try-catch</w:t>
      </w:r>
      <w:r>
        <w:t>)</w:t>
      </w:r>
    </w:p>
    <w:p w14:paraId="62AA2746" w14:textId="77777777" w:rsidR="000516C9" w:rsidRDefault="000516C9" w:rsidP="000516C9">
      <w:pPr>
        <w:pStyle w:val="NormalWeb"/>
      </w:pPr>
      <w:r>
        <w:t xml:space="preserve">With traditional handling, every controller method that might throw a custom exception needs its own </w:t>
      </w:r>
      <w:r>
        <w:rPr>
          <w:rStyle w:val="HTMLCode"/>
        </w:rPr>
        <w:t>try-catch</w:t>
      </w:r>
      <w:r>
        <w:t xml:space="preserve"> block.</w:t>
      </w:r>
    </w:p>
    <w:p w14:paraId="34B19AEC" w14:textId="77777777" w:rsidR="000516C9" w:rsidRDefault="000516C9" w:rsidP="000516C9">
      <w:r>
        <w:rPr>
          <w:rStyle w:val="ng-tns-c4104818652-11"/>
        </w:rPr>
        <w:t>Java</w:t>
      </w:r>
    </w:p>
    <w:p w14:paraId="1C911831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14:paraId="0559DC1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meta"/>
        </w:rPr>
        <w:t>@RequestMapping("/users")</w:t>
      </w:r>
    </w:p>
    <w:p w14:paraId="635CC1A8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UserController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787E346D" w14:textId="77777777" w:rsidR="000516C9" w:rsidRDefault="000516C9" w:rsidP="000516C9">
      <w:pPr>
        <w:pStyle w:val="HTMLPreformatted"/>
        <w:rPr>
          <w:rStyle w:val="HTMLCode"/>
        </w:rPr>
      </w:pPr>
    </w:p>
    <w:p w14:paraId="1CAE371B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14:paraId="6284C3E0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;</w:t>
      </w:r>
    </w:p>
    <w:p w14:paraId="1A5B43A4" w14:textId="77777777" w:rsidR="000516C9" w:rsidRDefault="000516C9" w:rsidP="000516C9">
      <w:pPr>
        <w:pStyle w:val="HTMLPreformatted"/>
        <w:rPr>
          <w:rStyle w:val="HTMLCode"/>
        </w:rPr>
      </w:pPr>
    </w:p>
    <w:p w14:paraId="3A3EA732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@GetMapping("/{id}")</w:t>
      </w:r>
    </w:p>
    <w:p w14:paraId="10A100FC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ResponseEntity</w:t>
      </w:r>
      <w:proofErr w:type="spellEnd"/>
      <w:r>
        <w:rPr>
          <w:rStyle w:val="hljs-function"/>
        </w:rPr>
        <w:t xml:space="preserve">&lt;Object&gt; </w:t>
      </w:r>
      <w:proofErr w:type="spellStart"/>
      <w:proofErr w:type="gramStart"/>
      <w:r>
        <w:rPr>
          <w:rStyle w:val="hljs-title"/>
        </w:rPr>
        <w:t>getUser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@PathVariable</w:t>
      </w:r>
      <w:r>
        <w:rPr>
          <w:rStyle w:val="hljs-params"/>
        </w:rPr>
        <w:t xml:space="preserve"> Long id)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0BAF7288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64C97A9C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>(id);</w:t>
      </w:r>
    </w:p>
    <w:p w14:paraId="20719D26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(user);</w:t>
      </w:r>
    </w:p>
    <w:p w14:paraId="41A6728D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ex) {</w:t>
      </w:r>
    </w:p>
    <w:p w14:paraId="29856A7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Repetitive error handling logic</w:t>
      </w:r>
    </w:p>
    <w:p w14:paraId="7E51DF2B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ResponseEntity.status(HttpStatus.NOT_FOUND</w:t>
      </w:r>
      <w:proofErr w:type="gramStart"/>
      <w:r>
        <w:rPr>
          <w:rStyle w:val="HTMLCode"/>
        </w:rPr>
        <w:t>).body</w:t>
      </w:r>
      <w:proofErr w:type="gramEnd"/>
      <w:r>
        <w:rPr>
          <w:rStyle w:val="HTMLCode"/>
        </w:rPr>
        <w:t>(ex.getMessage());</w:t>
      </w:r>
    </w:p>
    <w:p w14:paraId="25EB7E91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6634396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924B333" w14:textId="77777777" w:rsidR="000516C9" w:rsidRDefault="000516C9" w:rsidP="000516C9">
      <w:pPr>
        <w:pStyle w:val="HTMLPreformatted"/>
        <w:rPr>
          <w:rStyle w:val="HTMLCode"/>
        </w:rPr>
      </w:pPr>
    </w:p>
    <w:p w14:paraId="4FFB7FF9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@GetMapping("/email/{email}")</w:t>
      </w:r>
    </w:p>
    <w:p w14:paraId="7E694221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ResponseEntity</w:t>
      </w:r>
      <w:proofErr w:type="spellEnd"/>
      <w:r>
        <w:rPr>
          <w:rStyle w:val="hljs-function"/>
        </w:rPr>
        <w:t xml:space="preserve">&lt;Object&gt; </w:t>
      </w:r>
      <w:proofErr w:type="spellStart"/>
      <w:proofErr w:type="gramStart"/>
      <w:r>
        <w:rPr>
          <w:rStyle w:val="hljs-title"/>
        </w:rPr>
        <w:t>getUserByEmail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@RequestParam</w:t>
      </w:r>
      <w:r>
        <w:rPr>
          <w:rStyle w:val="hljs-params"/>
        </w:rPr>
        <w:t xml:space="preserve"> String email)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271AE18D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4D4BB7E9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userService.findByEmail</w:t>
      </w:r>
      <w:proofErr w:type="spellEnd"/>
      <w:r>
        <w:rPr>
          <w:rStyle w:val="HTMLCode"/>
        </w:rPr>
        <w:t>(email);</w:t>
      </w:r>
    </w:p>
    <w:p w14:paraId="6CDB4FBE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(user);</w:t>
      </w:r>
    </w:p>
    <w:p w14:paraId="348F0DA8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ex) {</w:t>
      </w:r>
    </w:p>
    <w:p w14:paraId="6F0BB394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Duplicated catch block in another method!</w:t>
      </w:r>
    </w:p>
    <w:p w14:paraId="2EF534E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ResponseEntity.status(HttpStatus.NOT_FOUND</w:t>
      </w:r>
      <w:proofErr w:type="gramStart"/>
      <w:r>
        <w:rPr>
          <w:rStyle w:val="HTMLCode"/>
        </w:rPr>
        <w:t>).body</w:t>
      </w:r>
      <w:proofErr w:type="gramEnd"/>
      <w:r>
        <w:rPr>
          <w:rStyle w:val="HTMLCode"/>
        </w:rPr>
        <w:t>(ex.getMessage());</w:t>
      </w:r>
    </w:p>
    <w:p w14:paraId="0FFB000C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14:paraId="2B3D9172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401880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CC1E33" w14:textId="77777777" w:rsidR="000516C9" w:rsidRDefault="000516C9" w:rsidP="000516C9">
      <w:pPr>
        <w:pStyle w:val="NormalWeb"/>
        <w:numPr>
          <w:ilvl w:val="0"/>
          <w:numId w:val="4"/>
        </w:numPr>
      </w:pPr>
      <w:r>
        <w:rPr>
          <w:b/>
          <w:bCs/>
        </w:rPr>
        <w:t>The Problem:</w:t>
      </w:r>
      <w:r>
        <w:t xml:space="preserve"> If you have 50 controllers, you'll find yourself writing similar </w:t>
      </w:r>
      <w:r>
        <w:rPr>
          <w:rStyle w:val="HTMLCode"/>
        </w:rPr>
        <w:t>try-catch</w:t>
      </w:r>
      <w:r>
        <w:t xml:space="preserve"> blocks everywhere. If you want to change the format of your error response later, you have to change it in dozens of places.</w:t>
      </w:r>
    </w:p>
    <w:p w14:paraId="26AF8A6F" w14:textId="77777777" w:rsidR="000516C9" w:rsidRDefault="000516C9" w:rsidP="000516C9">
      <w:pPr>
        <w:pStyle w:val="Heading4"/>
      </w:pPr>
      <w:r>
        <w:t xml:space="preserve">2. Exception Handling Using </w:t>
      </w:r>
      <w:r>
        <w:rPr>
          <w:rStyle w:val="HTMLCode"/>
          <w:rFonts w:eastAsiaTheme="majorEastAsia"/>
        </w:rPr>
        <w:t>@ControllerAdvice</w:t>
      </w:r>
    </w:p>
    <w:p w14:paraId="375E7A33" w14:textId="77777777" w:rsidR="000516C9" w:rsidRDefault="000516C9" w:rsidP="000516C9">
      <w:pPr>
        <w:pStyle w:val="NormalWeb"/>
      </w:pPr>
      <w:r>
        <w:t xml:space="preserve">With </w:t>
      </w:r>
      <w:r>
        <w:rPr>
          <w:rStyle w:val="HTMLCode"/>
        </w:rPr>
        <w:t>@ControllerAdvice</w:t>
      </w:r>
      <w:r>
        <w:t>, you separate the error handling completely.</w:t>
      </w:r>
    </w:p>
    <w:p w14:paraId="3E82C102" w14:textId="77777777" w:rsidR="000516C9" w:rsidRDefault="000516C9" w:rsidP="000516C9">
      <w:pPr>
        <w:pStyle w:val="NormalWeb"/>
      </w:pPr>
      <w:r>
        <w:rPr>
          <w:b/>
          <w:bCs/>
        </w:rPr>
        <w:t>Step A: Clean up your Controller</w:t>
      </w:r>
      <w:r>
        <w:t xml:space="preserve"> Your controller no longer worries about catching errors. It simply throws the exception, and Spring handles the rest.</w:t>
      </w:r>
    </w:p>
    <w:p w14:paraId="39333255" w14:textId="77777777" w:rsidR="000516C9" w:rsidRDefault="000516C9" w:rsidP="000516C9">
      <w:r>
        <w:rPr>
          <w:rStyle w:val="ng-tns-c4104818652-12"/>
        </w:rPr>
        <w:t>Java</w:t>
      </w:r>
    </w:p>
    <w:p w14:paraId="7C1EC117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14:paraId="42E283DE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meta"/>
        </w:rPr>
        <w:t>@RequestMapping("/users")</w:t>
      </w:r>
    </w:p>
    <w:p w14:paraId="06E9C6E0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UserController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517F3014" w14:textId="77777777" w:rsidR="000516C9" w:rsidRDefault="000516C9" w:rsidP="000516C9">
      <w:pPr>
        <w:pStyle w:val="HTMLPreformatted"/>
        <w:rPr>
          <w:rStyle w:val="HTMLCode"/>
        </w:rPr>
      </w:pPr>
    </w:p>
    <w:p w14:paraId="17644BA8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14:paraId="7DB71E14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;</w:t>
      </w:r>
    </w:p>
    <w:p w14:paraId="7509F25A" w14:textId="77777777" w:rsidR="000516C9" w:rsidRDefault="000516C9" w:rsidP="000516C9">
      <w:pPr>
        <w:pStyle w:val="HTMLPreformatted"/>
        <w:rPr>
          <w:rStyle w:val="HTMLCode"/>
        </w:rPr>
      </w:pPr>
    </w:p>
    <w:p w14:paraId="19A36819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@GetMapping("/{id}")</w:t>
      </w:r>
    </w:p>
    <w:p w14:paraId="2CDD553C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User </w:t>
      </w:r>
      <w:proofErr w:type="spellStart"/>
      <w:proofErr w:type="gramStart"/>
      <w:r>
        <w:rPr>
          <w:rStyle w:val="hljs-title"/>
        </w:rPr>
        <w:t>getUser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@PathVariable</w:t>
      </w:r>
      <w:r>
        <w:rPr>
          <w:rStyle w:val="hljs-params"/>
        </w:rPr>
        <w:t xml:space="preserve"> Long id)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421BA39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Clean and concise! No try-catch needed.</w:t>
      </w:r>
    </w:p>
    <w:p w14:paraId="395F5B3A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 xml:space="preserve">(id); </w:t>
      </w:r>
    </w:p>
    <w:p w14:paraId="1A3BA095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8C25CE" w14:textId="77777777" w:rsidR="000516C9" w:rsidRDefault="000516C9" w:rsidP="000516C9">
      <w:pPr>
        <w:pStyle w:val="HTMLPreformatted"/>
        <w:rPr>
          <w:rStyle w:val="HTMLCode"/>
        </w:rPr>
      </w:pPr>
    </w:p>
    <w:p w14:paraId="27933A16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@GetMapping("/email/{email}")</w:t>
      </w:r>
    </w:p>
    <w:p w14:paraId="56282759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User </w:t>
      </w:r>
      <w:proofErr w:type="spellStart"/>
      <w:proofErr w:type="gramStart"/>
      <w:r>
        <w:rPr>
          <w:rStyle w:val="hljs-title"/>
        </w:rPr>
        <w:t>getUserByEmail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@RequestParam</w:t>
      </w:r>
      <w:r>
        <w:rPr>
          <w:rStyle w:val="hljs-params"/>
        </w:rPr>
        <w:t xml:space="preserve"> String email)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5D7A5480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userService.findByEmail</w:t>
      </w:r>
      <w:proofErr w:type="spellEnd"/>
      <w:r>
        <w:rPr>
          <w:rStyle w:val="HTMLCode"/>
        </w:rPr>
        <w:t>(email);</w:t>
      </w:r>
    </w:p>
    <w:p w14:paraId="3908A42B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8ECE27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87816A" w14:textId="77777777" w:rsidR="000516C9" w:rsidRDefault="000516C9" w:rsidP="000516C9">
      <w:pPr>
        <w:pStyle w:val="NormalWeb"/>
      </w:pPr>
      <w:r>
        <w:rPr>
          <w:b/>
          <w:bCs/>
        </w:rPr>
        <w:t>Step B: Create the Global Advice Class</w:t>
      </w:r>
      <w:r>
        <w:t xml:space="preserve"> You create one global class annotated with </w:t>
      </w:r>
      <w:r>
        <w:rPr>
          <w:rStyle w:val="HTMLCode"/>
        </w:rPr>
        <w:t>@RestControllerAdvice</w:t>
      </w:r>
      <w:r>
        <w:t xml:space="preserve"> to catch and format the exception for the entire application.</w:t>
      </w:r>
    </w:p>
    <w:p w14:paraId="797C91C7" w14:textId="77777777" w:rsidR="000516C9" w:rsidRDefault="000516C9" w:rsidP="000516C9">
      <w:r>
        <w:rPr>
          <w:rStyle w:val="ng-tns-c4104818652-13"/>
        </w:rPr>
        <w:t>Java</w:t>
      </w:r>
    </w:p>
    <w:p w14:paraId="3AF16A11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meta"/>
        </w:rPr>
        <w:t>@RestControllerAdvice</w:t>
      </w:r>
    </w:p>
    <w:p w14:paraId="5A7EE1DF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GlobalExceptionHandler</w:t>
      </w:r>
      <w:proofErr w:type="spellEnd"/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50ABFDBB" w14:textId="77777777" w:rsidR="000516C9" w:rsidRDefault="000516C9" w:rsidP="000516C9">
      <w:pPr>
        <w:pStyle w:val="HTMLPreformatted"/>
        <w:rPr>
          <w:rStyle w:val="HTMLCode"/>
        </w:rPr>
      </w:pPr>
    </w:p>
    <w:p w14:paraId="7131C0FA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This method will catch </w:t>
      </w:r>
      <w:proofErr w:type="spellStart"/>
      <w:r>
        <w:rPr>
          <w:rStyle w:val="hljs-comment"/>
        </w:rPr>
        <w:t>UserNotFoundException</w:t>
      </w:r>
      <w:proofErr w:type="spellEnd"/>
      <w:r>
        <w:rPr>
          <w:rStyle w:val="hljs-comment"/>
        </w:rPr>
        <w:t xml:space="preserve"> thrown from ANY controller</w:t>
      </w:r>
    </w:p>
    <w:p w14:paraId="1CC5330E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ExceptionHandler(</w:t>
      </w:r>
      <w:proofErr w:type="gramEnd"/>
      <w:r>
        <w:rPr>
          <w:rStyle w:val="hljs-meta"/>
        </w:rPr>
        <w:t>UserNotFoundException.class)</w:t>
      </w:r>
    </w:p>
    <w:p w14:paraId="544459DB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ResponseEntity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function"/>
        </w:rPr>
        <w:t>ErrorResponse</w:t>
      </w:r>
      <w:proofErr w:type="spellEnd"/>
      <w:r>
        <w:rPr>
          <w:rStyle w:val="hljs-function"/>
        </w:rPr>
        <w:t xml:space="preserve">&gt; </w:t>
      </w:r>
      <w:proofErr w:type="spellStart"/>
      <w:proofErr w:type="gramStart"/>
      <w:r>
        <w:rPr>
          <w:rStyle w:val="hljs-title"/>
        </w:rPr>
        <w:t>handleUserNotFoundException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UserNotFoundException</w:t>
      </w:r>
      <w:proofErr w:type="spellEnd"/>
      <w:r>
        <w:rPr>
          <w:rStyle w:val="hljs-params"/>
        </w:rPr>
        <w:t xml:space="preserve"> ex)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5D38021F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ErrorResponse</w:t>
      </w:r>
      <w:proofErr w:type="spellEnd"/>
      <w:r>
        <w:rPr>
          <w:rStyle w:val="HTMLCode"/>
        </w:rPr>
        <w:t xml:space="preserve"> error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ErrorResponse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HttpStatus.NOT_FOUND.value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ex.getMessage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());</w:t>
      </w:r>
    </w:p>
    <w:p w14:paraId="48B637C0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error, </w:t>
      </w:r>
      <w:proofErr w:type="spellStart"/>
      <w:r>
        <w:rPr>
          <w:rStyle w:val="HTMLCode"/>
        </w:rPr>
        <w:t>HttpStatus.NOT_FOUND</w:t>
      </w:r>
      <w:proofErr w:type="spellEnd"/>
      <w:r>
        <w:rPr>
          <w:rStyle w:val="HTMLCode"/>
        </w:rPr>
        <w:t>);</w:t>
      </w:r>
    </w:p>
    <w:p w14:paraId="1185AE73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822241" w14:textId="77777777" w:rsidR="000516C9" w:rsidRDefault="000516C9" w:rsidP="000516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690576" w14:textId="77777777" w:rsidR="000516C9" w:rsidRDefault="000516C9" w:rsidP="000516C9">
      <w:pPr>
        <w:pStyle w:val="Heading3"/>
      </w:pPr>
      <w:r>
        <w:t xml:space="preserve">Other Useful Features of </w:t>
      </w:r>
      <w:r>
        <w:rPr>
          <w:rStyle w:val="HTMLCode"/>
        </w:rPr>
        <w:t>@ControllerAdvice</w:t>
      </w:r>
    </w:p>
    <w:p w14:paraId="77033E48" w14:textId="77777777" w:rsidR="000516C9" w:rsidRDefault="000516C9" w:rsidP="000516C9">
      <w:pPr>
        <w:pStyle w:val="NormalWeb"/>
      </w:pPr>
      <w:r>
        <w:lastRenderedPageBreak/>
        <w:t xml:space="preserve">Aside from exception handling, </w:t>
      </w:r>
      <w:r>
        <w:rPr>
          <w:rStyle w:val="HTMLCode"/>
        </w:rPr>
        <w:t>@ControllerAdvice</w:t>
      </w:r>
      <w:r>
        <w:t xml:space="preserve"> can also be used for:</w:t>
      </w:r>
    </w:p>
    <w:p w14:paraId="527935C2" w14:textId="77777777" w:rsidR="000516C9" w:rsidRDefault="000516C9" w:rsidP="000516C9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Global </w:t>
      </w:r>
      <w:r>
        <w:rPr>
          <w:rStyle w:val="HTMLCode"/>
          <w:b/>
          <w:bCs/>
        </w:rPr>
        <w:t>@ModelAttribute</w:t>
      </w:r>
      <w:r>
        <w:rPr>
          <w:b/>
          <w:bCs/>
        </w:rPr>
        <w:t>:</w:t>
      </w:r>
      <w:r>
        <w:t xml:space="preserve"> Pre-populate model attributes (like global user settings or menus) that should be available to all controllers.</w:t>
      </w:r>
    </w:p>
    <w:p w14:paraId="0F103902" w14:textId="77777777" w:rsidR="000516C9" w:rsidRDefault="000516C9" w:rsidP="000516C9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Global </w:t>
      </w:r>
      <w:r>
        <w:rPr>
          <w:rStyle w:val="HTMLCode"/>
          <w:b/>
          <w:bCs/>
        </w:rPr>
        <w:t>@InitBinder</w:t>
      </w:r>
      <w:r>
        <w:rPr>
          <w:b/>
          <w:bCs/>
        </w:rPr>
        <w:t>:</w:t>
      </w:r>
      <w:r>
        <w:t xml:space="preserve"> Customize data binding globally (e.g., custom date formatting or stripping whitespace from all incoming string inputs).</w:t>
      </w:r>
    </w:p>
    <w:p w14:paraId="7C67B9EB" w14:textId="77777777" w:rsidR="000516C9" w:rsidRDefault="000516C9" w:rsidP="000516C9">
      <w:pPr>
        <w:pStyle w:val="NormalWeb"/>
      </w:pPr>
      <w:r>
        <w:t xml:space="preserve">Would you like an example of how to handle multiple types of exceptions (like validation errors vs. database errors) inside a single </w:t>
      </w:r>
      <w:r>
        <w:rPr>
          <w:rStyle w:val="HTMLCode"/>
        </w:rPr>
        <w:t>@ControllerAdvice</w:t>
      </w:r>
      <w:r>
        <w:t xml:space="preserve"> class?</w:t>
      </w:r>
    </w:p>
    <w:p w14:paraId="6476B37E" w14:textId="77777777" w:rsidR="006A1B42" w:rsidRPr="006A1B42" w:rsidRDefault="006A1B42" w:rsidP="006A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 and Spring, </w:t>
      </w:r>
      <w:r w:rsidRPr="006A1B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@PostConstruct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A1B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@PreDestroy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lifecycle annotations. They allow you to run specific blocks of code at very precise moments during a bean's life cycle—specifically, </w:t>
      </w: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after it is created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before it is destroyed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D0DB31" w14:textId="77777777" w:rsidR="006A1B42" w:rsidRPr="006A1B42" w:rsidRDefault="006A1B42" w:rsidP="006A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6A1B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@PostConstruct</w:t>
      </w: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(Initialization)</w:t>
      </w:r>
    </w:p>
    <w:p w14:paraId="3F75A84A" w14:textId="77777777" w:rsidR="006A1B42" w:rsidRPr="006A1B42" w:rsidRDefault="006A1B42" w:rsidP="006A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a method that should be executed </w:t>
      </w: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after the bean has been instantiated and all its dependencies (like </w:t>
      </w: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fields) have been injected.</w:t>
      </w:r>
    </w:p>
    <w:p w14:paraId="1FC5EF48" w14:textId="77777777" w:rsidR="006A1B42" w:rsidRPr="006A1B42" w:rsidRDefault="006A1B42" w:rsidP="006A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Use Cases:</w:t>
      </w:r>
    </w:p>
    <w:p w14:paraId="0779732D" w14:textId="77777777" w:rsidR="006A1B42" w:rsidRPr="006A1B42" w:rsidRDefault="006A1B42" w:rsidP="006A1B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data from a database into a cache when the application starts.</w:t>
      </w:r>
    </w:p>
    <w:p w14:paraId="59444CE7" w14:textId="77777777" w:rsidR="006A1B42" w:rsidRPr="006A1B42" w:rsidRDefault="006A1B42" w:rsidP="006A1B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Verifying that mandatory configuration properties were successfully loaded.</w:t>
      </w:r>
    </w:p>
    <w:p w14:paraId="2C4725AB" w14:textId="77777777" w:rsidR="006A1B42" w:rsidRPr="006A1B42" w:rsidRDefault="006A1B42" w:rsidP="006A1B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network connections or file streams.</w:t>
      </w:r>
    </w:p>
    <w:p w14:paraId="407CCC3D" w14:textId="77777777" w:rsidR="006A1B42" w:rsidRPr="006A1B42" w:rsidRDefault="006A1B42" w:rsidP="006A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6A1B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@PreDestroy</w:t>
      </w: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Cleanup</w:t>
      </w:r>
      <w:proofErr w:type="spellEnd"/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0EB42611" w14:textId="77777777" w:rsidR="006A1B42" w:rsidRPr="006A1B42" w:rsidRDefault="006A1B42" w:rsidP="006A1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a method that should be executed </w:t>
      </w: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before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bean is removed from the Spring container (typically when the application is shutting down gracefully).</w:t>
      </w:r>
    </w:p>
    <w:p w14:paraId="30250EDA" w14:textId="77777777" w:rsidR="006A1B42" w:rsidRPr="006A1B42" w:rsidRDefault="006A1B42" w:rsidP="006A1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Use Cases:</w:t>
      </w:r>
    </w:p>
    <w:p w14:paraId="18B78F46" w14:textId="77777777" w:rsidR="006A1B42" w:rsidRPr="006A1B42" w:rsidRDefault="006A1B42" w:rsidP="006A1B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Closing active database connections or socket streams.</w:t>
      </w:r>
    </w:p>
    <w:p w14:paraId="55002E3F" w14:textId="77777777" w:rsidR="006A1B42" w:rsidRPr="006A1B42" w:rsidRDefault="006A1B42" w:rsidP="006A1B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Stopping background threads or scheduled tasks.</w:t>
      </w:r>
    </w:p>
    <w:p w14:paraId="02FAFB1C" w14:textId="77777777" w:rsidR="006A1B42" w:rsidRPr="006A1B42" w:rsidRDefault="006A1B42" w:rsidP="006A1B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Flushing unsaved buffers to disk.</w:t>
      </w:r>
    </w:p>
    <w:p w14:paraId="71801AF0" w14:textId="77777777" w:rsidR="006A1B42" w:rsidRPr="006A1B42" w:rsidRDefault="006A1B42" w:rsidP="006A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Code Example</w:t>
      </w:r>
    </w:p>
    <w:p w14:paraId="5A966B1D" w14:textId="77777777" w:rsidR="006A1B42" w:rsidRPr="006A1B42" w:rsidRDefault="006A1B42" w:rsidP="006A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a simple Spring bean demonstrating both annotations:</w:t>
      </w:r>
    </w:p>
    <w:p w14:paraId="5798271A" w14:textId="77777777" w:rsidR="006A1B42" w:rsidRPr="006A1B42" w:rsidRDefault="006A1B42" w:rsidP="006A1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0320FC0C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jakarta.annotation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.PostConstruct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372058B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jakarta.annotation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.PreDestroy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84B6D47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0AC2E16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0CE0B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7A9D63D8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DatabaseConnectionManager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30C4C3C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D54988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connectionStatus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728E92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44F4D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DatabaseConnectionManager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2F2E01E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("1. Constructor: Bean is being created.");</w:t>
      </w:r>
    </w:p>
    <w:p w14:paraId="3A8C99A5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EF1201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290A5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@PostConstruct</w:t>
      </w:r>
    </w:p>
    <w:p w14:paraId="35C3F371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95F064D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Runs automatically after dependencies are injected</w:t>
      </w:r>
    </w:p>
    <w:p w14:paraId="0D81800F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("2. @PostConstruct: Establishing connection to the database...");</w:t>
      </w:r>
    </w:p>
    <w:p w14:paraId="3C1A68E3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this.connectionStatus</w:t>
      </w:r>
      <w:proofErr w:type="spellEnd"/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"ACTIVE";</w:t>
      </w:r>
    </w:p>
    <w:p w14:paraId="5C369119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69549C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DFA70F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doWork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A18C1BD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("-&gt; Doing work with connection status: " +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connectionStatus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CD60F3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0D3CB2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DE3A28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@PreDestroy</w:t>
      </w:r>
    </w:p>
    <w:p w14:paraId="7269BA90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D2722B1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Runs automatically right before the application shuts down</w:t>
      </w:r>
    </w:p>
    <w:p w14:paraId="416ACE39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("3. @PreDestroy: Closing database connection cleanly.");</w:t>
      </w:r>
    </w:p>
    <w:p w14:paraId="39762617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this.connectionStatus</w:t>
      </w:r>
      <w:proofErr w:type="spellEnd"/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"CLOSED";</w:t>
      </w:r>
    </w:p>
    <w:p w14:paraId="04A021D7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E3EF4A6" w14:textId="77777777" w:rsidR="006A1B42" w:rsidRPr="006A1B42" w:rsidRDefault="006A1B42" w:rsidP="006A1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3C38FB" w14:textId="77777777" w:rsidR="006A1B42" w:rsidRPr="006A1B42" w:rsidRDefault="006A1B42" w:rsidP="006A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when you run the application?</w:t>
      </w:r>
    </w:p>
    <w:p w14:paraId="4162C342" w14:textId="77777777" w:rsidR="006A1B42" w:rsidRPr="006A1B42" w:rsidRDefault="006A1B42" w:rsidP="006A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creates the </w:t>
      </w:r>
      <w:proofErr w:type="spell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DatabaseConnectionManager</w:t>
      </w:r>
      <w:proofErr w:type="spellEnd"/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(Calls the constructor).</w:t>
      </w:r>
    </w:p>
    <w:p w14:paraId="04E99F29" w14:textId="77777777" w:rsidR="006A1B42" w:rsidRPr="006A1B42" w:rsidRDefault="006A1B42" w:rsidP="006A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Injection: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injects any required dependencies.</w:t>
      </w:r>
    </w:p>
    <w:p w14:paraId="118B95C1" w14:textId="77777777" w:rsidR="006A1B42" w:rsidRPr="006A1B42" w:rsidRDefault="006A1B42" w:rsidP="006A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Post-Construct: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immediately calls the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because it has </w:t>
      </w: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@PostConstruct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FCC6E2" w14:textId="77777777" w:rsidR="006A1B42" w:rsidRPr="006A1B42" w:rsidRDefault="006A1B42" w:rsidP="006A1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Shutdown: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stop the application, Spring calls the </w:t>
      </w:r>
      <w:proofErr w:type="spellStart"/>
      <w:proofErr w:type="gramStart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because it has </w:t>
      </w:r>
      <w:r w:rsidRPr="006A1B42">
        <w:rPr>
          <w:rFonts w:ascii="Courier New" w:eastAsia="Times New Roman" w:hAnsi="Courier New" w:cs="Courier New"/>
          <w:sz w:val="20"/>
          <w:szCs w:val="20"/>
          <w:lang w:eastAsia="en-IN"/>
        </w:rPr>
        <w:t>@PreDestroy</w:t>
      </w:r>
      <w:r w:rsidRPr="006A1B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66A7AA" w14:textId="77777777" w:rsidR="006A1B42" w:rsidRPr="006A1B42" w:rsidRDefault="006A1B42" w:rsidP="006A1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B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885"/>
        <w:gridCol w:w="3385"/>
      </w:tblGrid>
      <w:tr w:rsidR="006A1B42" w:rsidRPr="006A1B42" w14:paraId="2DF918F1" w14:textId="77777777" w:rsidTr="006A1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AFD3F" w14:textId="77777777" w:rsidR="006A1B42" w:rsidRPr="006A1B42" w:rsidRDefault="006A1B42" w:rsidP="006A1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1124795" w14:textId="77777777" w:rsidR="006A1B42" w:rsidRPr="006A1B42" w:rsidRDefault="006A1B42" w:rsidP="006A1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does it run?</w:t>
            </w:r>
          </w:p>
        </w:tc>
        <w:tc>
          <w:tcPr>
            <w:tcW w:w="0" w:type="auto"/>
            <w:vAlign w:val="center"/>
            <w:hideMark/>
          </w:tcPr>
          <w:p w14:paraId="2550F5F9" w14:textId="77777777" w:rsidR="006A1B42" w:rsidRPr="006A1B42" w:rsidRDefault="006A1B42" w:rsidP="006A1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6A1B42" w:rsidRPr="006A1B42" w14:paraId="40BE1E57" w14:textId="77777777" w:rsidTr="006A1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93F7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B4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23BF5056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Once, right after bean creation and dependency injection.</w:t>
            </w:r>
          </w:p>
        </w:tc>
        <w:tc>
          <w:tcPr>
            <w:tcW w:w="0" w:type="auto"/>
            <w:vAlign w:val="center"/>
            <w:hideMark/>
          </w:tcPr>
          <w:p w14:paraId="7D79B267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Setup, initialization, pre-loading data.</w:t>
            </w:r>
          </w:p>
        </w:tc>
      </w:tr>
      <w:tr w:rsidR="006A1B42" w:rsidRPr="006A1B42" w14:paraId="0B63D32A" w14:textId="77777777" w:rsidTr="006A1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D26F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B4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@PreDestroy</w:t>
            </w:r>
          </w:p>
        </w:tc>
        <w:tc>
          <w:tcPr>
            <w:tcW w:w="0" w:type="auto"/>
            <w:vAlign w:val="center"/>
            <w:hideMark/>
          </w:tcPr>
          <w:p w14:paraId="5FFBDC91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Once, right before the bean/application is destroyed.</w:t>
            </w:r>
          </w:p>
        </w:tc>
        <w:tc>
          <w:tcPr>
            <w:tcW w:w="0" w:type="auto"/>
            <w:vAlign w:val="center"/>
            <w:hideMark/>
          </w:tcPr>
          <w:p w14:paraId="5C498443" w14:textId="77777777" w:rsidR="006A1B42" w:rsidRPr="006A1B42" w:rsidRDefault="006A1B42" w:rsidP="006A1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6A1B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closing connections, releasing resources.</w:t>
            </w:r>
          </w:p>
        </w:tc>
      </w:tr>
    </w:tbl>
    <w:p w14:paraId="0FA8970D" w14:textId="77777777" w:rsidR="006A1B42" w:rsidRPr="006A1B42" w:rsidRDefault="006A1B42" w:rsidP="006A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(Note: These annotations are part of the standard Java Jakarta EE / Java EE library (</w:t>
      </w:r>
      <w:proofErr w:type="gramStart"/>
      <w:r w:rsidRPr="006A1B4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jakarta.annotation</w:t>
      </w:r>
      <w:proofErr w:type="gramEnd"/>
      <w:r w:rsidRPr="006A1B4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.*</w:t>
      </w:r>
      <w:r w:rsidRPr="006A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or </w:t>
      </w:r>
      <w:proofErr w:type="spellStart"/>
      <w:r w:rsidRPr="006A1B4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javax.annotation</w:t>
      </w:r>
      <w:proofErr w:type="spellEnd"/>
      <w:r w:rsidRPr="006A1B4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.*</w:t>
      </w:r>
      <w:r w:rsidRPr="006A1B4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), so they are not strictly tied to Spring—they work in other Java EE environments as well!)</w:t>
      </w:r>
    </w:p>
    <w:p w14:paraId="0C47BFCC" w14:textId="77777777" w:rsidR="00950194" w:rsidRDefault="00950194"/>
    <w:sectPr w:rsidR="0095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4271"/>
    <w:multiLevelType w:val="multilevel"/>
    <w:tmpl w:val="75E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654F"/>
    <w:multiLevelType w:val="multilevel"/>
    <w:tmpl w:val="B58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AE6"/>
    <w:multiLevelType w:val="multilevel"/>
    <w:tmpl w:val="B038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E712C"/>
    <w:multiLevelType w:val="multilevel"/>
    <w:tmpl w:val="C5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E14E2"/>
    <w:multiLevelType w:val="multilevel"/>
    <w:tmpl w:val="9E8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7250B"/>
    <w:multiLevelType w:val="multilevel"/>
    <w:tmpl w:val="829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97080"/>
    <w:multiLevelType w:val="multilevel"/>
    <w:tmpl w:val="381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F632E"/>
    <w:multiLevelType w:val="multilevel"/>
    <w:tmpl w:val="38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94"/>
    <w:rsid w:val="000516C9"/>
    <w:rsid w:val="000D2FF4"/>
    <w:rsid w:val="004D4FBE"/>
    <w:rsid w:val="006A1B42"/>
    <w:rsid w:val="0095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8CC00-51F4-4A8F-A3AB-F6DF30A0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2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F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2F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2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FF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ath-inline">
    <w:name w:val="math-inline"/>
    <w:basedOn w:val="DefaultParagraphFont"/>
    <w:rsid w:val="004D4FBE"/>
  </w:style>
  <w:style w:type="character" w:customStyle="1" w:styleId="Heading4Char">
    <w:name w:val="Heading 4 Char"/>
    <w:basedOn w:val="DefaultParagraphFont"/>
    <w:link w:val="Heading4"/>
    <w:uiPriority w:val="9"/>
    <w:semiHidden/>
    <w:rsid w:val="000516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irst-token">
    <w:name w:val="first-token"/>
    <w:basedOn w:val="Normal"/>
    <w:rsid w:val="0005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4104818652-11">
    <w:name w:val="ng-tns-c4104818652-11"/>
    <w:basedOn w:val="DefaultParagraphFont"/>
    <w:rsid w:val="000516C9"/>
  </w:style>
  <w:style w:type="character" w:customStyle="1" w:styleId="hljs-meta">
    <w:name w:val="hljs-meta"/>
    <w:basedOn w:val="DefaultParagraphFont"/>
    <w:rsid w:val="000516C9"/>
  </w:style>
  <w:style w:type="character" w:customStyle="1" w:styleId="hljs-keyword">
    <w:name w:val="hljs-keyword"/>
    <w:basedOn w:val="DefaultParagraphFont"/>
    <w:rsid w:val="000516C9"/>
  </w:style>
  <w:style w:type="character" w:customStyle="1" w:styleId="hljs-class">
    <w:name w:val="hljs-class"/>
    <w:basedOn w:val="DefaultParagraphFont"/>
    <w:rsid w:val="000516C9"/>
  </w:style>
  <w:style w:type="character" w:customStyle="1" w:styleId="hljs-title">
    <w:name w:val="hljs-title"/>
    <w:basedOn w:val="DefaultParagraphFont"/>
    <w:rsid w:val="000516C9"/>
  </w:style>
  <w:style w:type="character" w:customStyle="1" w:styleId="hljs-function">
    <w:name w:val="hljs-function"/>
    <w:basedOn w:val="DefaultParagraphFont"/>
    <w:rsid w:val="000516C9"/>
  </w:style>
  <w:style w:type="character" w:customStyle="1" w:styleId="hljs-params">
    <w:name w:val="hljs-params"/>
    <w:basedOn w:val="DefaultParagraphFont"/>
    <w:rsid w:val="000516C9"/>
  </w:style>
  <w:style w:type="character" w:customStyle="1" w:styleId="hljs-comment">
    <w:name w:val="hljs-comment"/>
    <w:basedOn w:val="DefaultParagraphFont"/>
    <w:rsid w:val="000516C9"/>
  </w:style>
  <w:style w:type="character" w:customStyle="1" w:styleId="ng-tns-c4104818652-12">
    <w:name w:val="ng-tns-c4104818652-12"/>
    <w:basedOn w:val="DefaultParagraphFont"/>
    <w:rsid w:val="000516C9"/>
  </w:style>
  <w:style w:type="character" w:customStyle="1" w:styleId="ng-tns-c4104818652-13">
    <w:name w:val="ng-tns-c4104818652-13"/>
    <w:basedOn w:val="DefaultParagraphFont"/>
    <w:rsid w:val="000516C9"/>
  </w:style>
  <w:style w:type="character" w:customStyle="1" w:styleId="ng-tns-c4104818652-22">
    <w:name w:val="ng-tns-c4104818652-22"/>
    <w:basedOn w:val="DefaultParagraphFont"/>
    <w:rsid w:val="006A1B42"/>
  </w:style>
  <w:style w:type="character" w:customStyle="1" w:styleId="hljs-string">
    <w:name w:val="hljs-string"/>
    <w:basedOn w:val="DefaultParagraphFont"/>
    <w:rsid w:val="006A1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58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8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06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53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1937</Words>
  <Characters>11044</Characters>
  <Application>Microsoft Office Word</Application>
  <DocSecurity>0</DocSecurity>
  <Lines>92</Lines>
  <Paragraphs>25</Paragraphs>
  <ScaleCrop>false</ScaleCrop>
  <Company/>
  <LinksUpToDate>false</LinksUpToDate>
  <CharactersWithSpaces>12956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Damanjit Singh</cp:lastModifiedBy>
  <cp:revision>5</cp:revision>
  <dcterms:created xsi:type="dcterms:W3CDTF">2026-09-07T06:12:00Z</dcterms:created>
  <dcterms:modified xsi:type="dcterms:W3CDTF">2026-10-21T08:57:00Z</dcterms:modified>
</cp:coreProperties>
</file>