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w:t>
      </w:r>
      <w:proofErr w:type="spellStart"/>
      <w:r w:rsidRPr="00261BD9">
        <w:rPr>
          <w:b/>
          <w:bCs/>
          <w:color w:val="000000" w:themeColor="text1"/>
          <w:sz w:val="72"/>
          <w:szCs w:val="72"/>
        </w:rPr>
        <w:t>projectname</w:t>
      </w:r>
      <w:proofErr w:type="spellEnd"/>
      <w:r w:rsidRPr="00261BD9">
        <w:rPr>
          <w:b/>
          <w:bCs/>
          <w:color w:val="000000" w:themeColor="text1"/>
          <w:sz w:val="72"/>
          <w:szCs w:val="72"/>
        </w:rPr>
        <w:t>]</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tr w:rsidR="00C31B7F" w:rsidRPr="00261BD9" w14:paraId="4127B885" w14:textId="77777777" w:rsidTr="00261BD9">
        <w:trPr>
          <w:trHeight w:val="526"/>
          <w:jc w:val="center"/>
        </w:trPr>
        <w:tc>
          <w:tcPr>
            <w:tcW w:w="2263" w:type="dxa"/>
          </w:tcPr>
          <w:p w14:paraId="6A8582A5" w14:textId="31BA915D" w:rsidR="00C31B7F" w:rsidRPr="00261BD9" w:rsidRDefault="00C31B7F" w:rsidP="00261BD9">
            <w:pPr>
              <w:rPr>
                <w:rFonts w:eastAsiaTheme="minorHAnsi"/>
                <w:b/>
                <w:bCs/>
                <w:noProof/>
                <w:color w:val="auto"/>
              </w:rPr>
            </w:pPr>
            <w:r>
              <w:rPr>
                <w:rFonts w:eastAsiaTheme="minorHAnsi"/>
                <w:b/>
                <w:bCs/>
                <w:noProof/>
                <w:color w:val="auto"/>
              </w:rPr>
              <w:t>Project code of the funding body</w:t>
            </w:r>
          </w:p>
        </w:tc>
        <w:tc>
          <w:tcPr>
            <w:tcW w:w="5642" w:type="dxa"/>
          </w:tcPr>
          <w:p w14:paraId="1EF1E696" w14:textId="597919C4" w:rsidR="00C31B7F" w:rsidRPr="00261BD9" w:rsidRDefault="00C31B7F" w:rsidP="00261BD9">
            <w:pPr>
              <w:rPr>
                <w:rFonts w:eastAsiaTheme="minorHAnsi"/>
                <w:noProof/>
                <w:color w:val="auto"/>
              </w:rPr>
            </w:pPr>
            <w:r>
              <w:rPr>
                <w:rFonts w:eastAsiaTheme="minorHAnsi"/>
                <w:noProof/>
                <w:color w:val="auto"/>
              </w:rPr>
              <w:t>[grantid]</w:t>
            </w:r>
          </w:p>
        </w:tc>
      </w:tr>
      <w:tr w:rsidR="00C31B7F" w:rsidRPr="00261BD9" w14:paraId="5DD054CB" w14:textId="77777777" w:rsidTr="00261BD9">
        <w:trPr>
          <w:trHeight w:val="526"/>
          <w:jc w:val="center"/>
        </w:trPr>
        <w:tc>
          <w:tcPr>
            <w:tcW w:w="2263" w:type="dxa"/>
          </w:tcPr>
          <w:p w14:paraId="589D55AC" w14:textId="226562EF" w:rsidR="00C31B7F" w:rsidRDefault="00C31B7F" w:rsidP="00261BD9">
            <w:pPr>
              <w:rPr>
                <w:rFonts w:eastAsiaTheme="minorHAnsi"/>
                <w:b/>
                <w:bCs/>
                <w:noProof/>
                <w:color w:val="auto"/>
              </w:rPr>
            </w:pPr>
            <w:r>
              <w:rPr>
                <w:rFonts w:eastAsiaTheme="minorHAnsi"/>
                <w:b/>
                <w:bCs/>
                <w:noProof/>
                <w:color w:val="auto"/>
              </w:rPr>
              <w:t>Internal project ID</w:t>
            </w:r>
          </w:p>
        </w:tc>
        <w:tc>
          <w:tcPr>
            <w:tcW w:w="5642" w:type="dxa"/>
          </w:tcPr>
          <w:p w14:paraId="26EC99AD" w14:textId="0F38E520" w:rsidR="00C31B7F" w:rsidRDefault="00C31B7F" w:rsidP="00261BD9">
            <w:pPr>
              <w:rPr>
                <w:rFonts w:eastAsiaTheme="minorHAnsi"/>
                <w:noProof/>
                <w:color w:val="auto"/>
              </w:rPr>
            </w:pPr>
            <w:r>
              <w:rPr>
                <w:rFonts w:eastAsiaTheme="minorHAnsi"/>
                <w:noProof/>
                <w:color w:val="auto"/>
              </w:rPr>
              <w:t>[projectid]</w:t>
            </w: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lastRenderedPageBreak/>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 xml:space="preserve">This </w:t>
            </w:r>
            <w:proofErr w:type="gramStart"/>
            <w:r>
              <w:rPr>
                <w:rFonts w:eastAsia="Arial"/>
              </w:rPr>
              <w:t>deliverable</w:t>
            </w:r>
            <w:proofErr w:type="gramEnd"/>
            <w:r>
              <w:rPr>
                <w:rFonts w:eastAsia="Arial"/>
              </w:rPr>
              <w:t xml:space="preserve"> is the initial Data Management Plan (DMP) for t</w:t>
            </w:r>
            <w:r w:rsidRPr="00261BD9">
              <w:rPr>
                <w:rFonts w:eastAsia="Arial"/>
                <w:color w:val="000000" w:themeColor="text1"/>
              </w:rPr>
              <w:t>he [</w:t>
            </w:r>
            <w:proofErr w:type="spellStart"/>
            <w:r w:rsidRPr="00261BD9">
              <w:rPr>
                <w:rFonts w:eastAsia="Arial"/>
                <w:color w:val="000000" w:themeColor="text1"/>
              </w:rPr>
              <w:t>projectname</w:t>
            </w:r>
            <w:r w:rsidR="00C95533">
              <w:rPr>
                <w:rFonts w:eastAsia="Arial"/>
                <w:color w:val="000000" w:themeColor="text1"/>
              </w:rPr>
              <w:t>Text</w:t>
            </w:r>
            <w:proofErr w:type="spellEnd"/>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153793CB" w:rsidR="009816C2" w:rsidRPr="00261BD9" w:rsidRDefault="00000000">
      <w:pPr>
        <w:rPr>
          <w:color w:val="000000" w:themeColor="text1"/>
        </w:rPr>
      </w:pPr>
      <w:r w:rsidRPr="00261BD9">
        <w:rPr>
          <w:noProof/>
          <w:color w:val="000000" w:themeColor="text1"/>
        </w:rPr>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project is funded by the European Union Horizon Europe </w:t>
      </w:r>
      <w:proofErr w:type="spellStart"/>
      <w:r w:rsidRPr="00261BD9">
        <w:rPr>
          <w:color w:val="000000" w:themeColor="text1"/>
        </w:rPr>
        <w:t>programme</w:t>
      </w:r>
      <w:proofErr w:type="spellEnd"/>
      <w:r w:rsidRPr="00261BD9">
        <w:rPr>
          <w:color w:val="000000" w:themeColor="text1"/>
        </w:rPr>
        <w:t xml:space="preserve"> under Grant Agreement No [</w:t>
      </w:r>
      <w:proofErr w:type="spellStart"/>
      <w:r w:rsidRPr="00261BD9">
        <w:rPr>
          <w:color w:val="000000" w:themeColor="text1"/>
        </w:rPr>
        <w:t>grant</w:t>
      </w:r>
      <w:r w:rsidR="00261BD9">
        <w:rPr>
          <w:color w:val="000000" w:themeColor="text1"/>
        </w:rPr>
        <w:t>id</w:t>
      </w:r>
      <w:proofErr w:type="spellEnd"/>
      <w:r w:rsidRPr="00261BD9">
        <w:rPr>
          <w:color w:val="000000" w:themeColor="text1"/>
        </w:rPr>
        <w:t>]</w:t>
      </w:r>
      <w:r w:rsidR="00261BD9" w:rsidRPr="00261BD9">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w:t>
            </w:r>
            <w:proofErr w:type="spellStart"/>
            <w:proofErr w:type="gramStart"/>
            <w:r w:rsidRPr="001225A0">
              <w:rPr>
                <w:color w:val="92D050"/>
                <w:sz w:val="20"/>
                <w:szCs w:val="20"/>
              </w:rPr>
              <w:t>dd.mm.yyyy</w:t>
            </w:r>
            <w:proofErr w:type="spellEnd"/>
            <w:proofErr w:type="gramEnd"/>
            <w:r w:rsidRPr="001225A0">
              <w:rPr>
                <w:color w:val="92D050"/>
                <w:sz w:val="20"/>
                <w:szCs w:val="20"/>
              </w:rPr>
              <w:t>]</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lastRenderedPageBreak/>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7F74E6DC" w:rsidR="00C95533" w:rsidRDefault="000F01B3" w:rsidP="00C95533">
      <w:pPr>
        <w:rPr>
          <w:color w:val="404040"/>
        </w:rPr>
      </w:pPr>
      <w:r>
        <w:rPr>
          <w:bCs/>
          <w:color w:val="404040"/>
        </w:rPr>
        <w:t>[</w:t>
      </w:r>
      <w:proofErr w:type="spellStart"/>
      <w:r>
        <w:rPr>
          <w:bCs/>
          <w:color w:val="404040"/>
        </w:rPr>
        <w:t>datamanager</w:t>
      </w:r>
      <w:proofErr w:type="spellEnd"/>
      <w:r>
        <w:rPr>
          <w:bCs/>
          <w:color w:val="404040"/>
        </w:rPr>
        <w:t>] [</w:t>
      </w:r>
      <w:proofErr w:type="spellStart"/>
      <w:r>
        <w:rPr>
          <w:bCs/>
          <w:color w:val="404040"/>
        </w:rPr>
        <w:t>datamanagerInfo</w:t>
      </w:r>
      <w:proofErr w:type="spellEnd"/>
      <w:r>
        <w:rPr>
          <w:bCs/>
          <w:color w:val="404040"/>
        </w:rPr>
        <w:t>]</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datasetTable</w:t>
            </w:r>
            <w:proofErr w:type="spellEnd"/>
            <w:r w:rsidRPr="00886617">
              <w:rPr>
                <w:color w:val="auto"/>
                <w:sz w:val="18"/>
                <w:szCs w:val="18"/>
              </w:rPr>
              <w:t>]</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Pr="00AE28EA" w:rsidRDefault="008B5A30">
      <w:pPr>
        <w:rPr>
          <w:color w:val="auto"/>
        </w:rPr>
      </w:pPr>
      <w:r>
        <w:rPr>
          <w:color w:val="auto"/>
        </w:rPr>
        <w:t>[</w:t>
      </w:r>
      <w:proofErr w:type="spellStart"/>
      <w:r>
        <w:rPr>
          <w:color w:val="auto"/>
        </w:rPr>
        <w:t>produceddatadescription</w:t>
      </w:r>
      <w:proofErr w:type="spellEnd"/>
      <w:r>
        <w:rPr>
          <w:color w:val="auto"/>
        </w:rPr>
        <w:t>]</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reusedDatasetTable</w:t>
            </w:r>
            <w:proofErr w:type="spellEnd"/>
            <w:r w:rsidRPr="00886617">
              <w:rPr>
                <w:color w:val="auto"/>
                <w:sz w:val="18"/>
                <w:szCs w:val="18"/>
              </w:rPr>
              <w:t>]</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w:t>
      </w:r>
      <w:proofErr w:type="spellStart"/>
      <w:r>
        <w:t>reuseddatadescription</w:t>
      </w:r>
      <w:proofErr w:type="spellEnd"/>
      <w:r>
        <w:t>]</w:t>
      </w:r>
    </w:p>
    <w:p w14:paraId="659382D8" w14:textId="37FA74B9" w:rsidR="0027543E" w:rsidRPr="0027543E" w:rsidRDefault="00000000" w:rsidP="00506500">
      <w:pPr>
        <w:pStyle w:val="Heading2"/>
      </w:pPr>
      <w:r w:rsidRPr="0027543E">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w:t>
      </w:r>
      <w:proofErr w:type="spellStart"/>
      <w:r w:rsidRPr="0059571B">
        <w:rPr>
          <w:rFonts w:eastAsiaTheme="minorEastAsia"/>
          <w:color w:val="auto"/>
        </w:rPr>
        <w:t>datageneration</w:t>
      </w:r>
      <w:proofErr w:type="spellEnd"/>
      <w:r w:rsidRPr="0059571B">
        <w:rPr>
          <w:rFonts w:eastAsiaTheme="minorEastAsia"/>
          <w:color w:val="auto"/>
        </w:rPr>
        <w:t>]</w:t>
      </w:r>
    </w:p>
    <w:p w14:paraId="0D2C4D2B" w14:textId="783B2368" w:rsidR="009816C2" w:rsidRPr="0027543E" w:rsidRDefault="00000000" w:rsidP="00506500">
      <w:pPr>
        <w:pStyle w:val="Heading2"/>
      </w:pPr>
      <w:bookmarkStart w:id="13" w:name="_Toc156287342"/>
      <w:r w:rsidRPr="0027543E">
        <w:lastRenderedPageBreak/>
        <w:t>Foreseeable research uses and /or users</w:t>
      </w:r>
      <w:bookmarkEnd w:id="13"/>
    </w:p>
    <w:p w14:paraId="77991C85" w14:textId="77777777" w:rsidR="009816C2" w:rsidRPr="0027543E" w:rsidRDefault="00000000">
      <w:pPr>
        <w:rPr>
          <w:color w:val="000000" w:themeColor="text1"/>
        </w:rPr>
      </w:pPr>
      <w:r>
        <w:t>[</w:t>
      </w:r>
      <w:proofErr w:type="spellStart"/>
      <w:r>
        <w:t>targetaudience</w:t>
      </w:r>
      <w:proofErr w:type="spellEnd"/>
      <w:r>
        <w:t>]</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 xml:space="preserve">We will make our data findable by uploading it to a data repository that provides a persistent </w:t>
      </w:r>
      <w:proofErr w:type="gramStart"/>
      <w:r w:rsidRPr="007F2B9C">
        <w:t>identifier, and</w:t>
      </w:r>
      <w:proofErr w:type="gramEnd"/>
      <w:r w:rsidRPr="007F2B9C">
        <w:t xml:space="preserve">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w:t>
      </w:r>
      <w:proofErr w:type="spellStart"/>
      <w:r>
        <w:t>dataorganisation</w:t>
      </w:r>
      <w:proofErr w:type="spellEnd"/>
      <w:r>
        <w:t>]</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w:t>
      </w:r>
      <w:proofErr w:type="gramStart"/>
      <w:r w:rsidRPr="00530465">
        <w:t>title</w:t>
      </w:r>
      <w:proofErr w:type="gramEnd"/>
      <w:r w:rsidRPr="00530465">
        <w:t xml:space="preserv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proofErr w:type="spellStart"/>
      <w:r w:rsidRPr="00261BD9">
        <w:rPr>
          <w:b/>
          <w:bCs/>
          <w:color w:val="auto"/>
        </w:rPr>
        <w:t>Metadata</w:t>
      </w:r>
      <w:proofErr w:type="spellEnd"/>
      <w:r w:rsidRPr="00261BD9">
        <w:rPr>
          <w:b/>
          <w:bCs/>
          <w:color w:val="auto"/>
        </w:rPr>
        <w:t>:</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documentation or reference about any software be needed to access or read the data be included? Will it be possible to include the relevant software (e.g. in </w:t>
      </w:r>
      <w:proofErr w:type="gramStart"/>
      <w:r w:rsidRPr="00261BD9">
        <w:rPr>
          <w:color w:val="auto"/>
          <w:lang w:val="en-GB"/>
        </w:rPr>
        <w:t>open source</w:t>
      </w:r>
      <w:proofErr w:type="gramEnd"/>
      <w:r w:rsidRPr="00261BD9">
        <w:rPr>
          <w:color w:val="auto"/>
          <w:lang w:val="en-GB"/>
        </w:rPr>
        <w:t xml:space="preserv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w:t>
            </w:r>
            <w:proofErr w:type="spellStart"/>
            <w:r w:rsidRPr="00261BD9">
              <w:rPr>
                <w:color w:val="auto"/>
                <w:sz w:val="18"/>
                <w:szCs w:val="18"/>
              </w:rPr>
              <w:t>datasetPublicationTable</w:t>
            </w:r>
            <w:proofErr w:type="spellEnd"/>
            <w:r w:rsidRPr="00261BD9">
              <w:rPr>
                <w:color w:val="auto"/>
                <w:sz w:val="18"/>
                <w:szCs w:val="18"/>
              </w:rPr>
              <w:t>]</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w:t>
      </w:r>
      <w:proofErr w:type="spellStart"/>
      <w:r>
        <w:t>closed</w:t>
      </w:r>
      <w:r w:rsidR="00A81F61">
        <w:t>restricted</w:t>
      </w:r>
      <w:r>
        <w:t>datasetreasons</w:t>
      </w:r>
      <w:proofErr w:type="spellEnd"/>
      <w:r>
        <w:t>]</w:t>
      </w:r>
    </w:p>
    <w:p w14:paraId="313FA512" w14:textId="77777777" w:rsidR="009816C2" w:rsidRDefault="00000000">
      <w:pPr>
        <w:spacing w:before="240"/>
      </w:pPr>
      <w:r>
        <w:t>[</w:t>
      </w:r>
      <w:proofErr w:type="spellStart"/>
      <w:r>
        <w:t>repoinformation</w:t>
      </w:r>
      <w:proofErr w:type="spellEnd"/>
      <w:r>
        <w:t>]</w:t>
      </w:r>
    </w:p>
    <w:p w14:paraId="71AC8013" w14:textId="77777777" w:rsidR="009816C2" w:rsidRDefault="00000000">
      <w:pPr>
        <w:spacing w:before="240"/>
      </w:pPr>
      <w:r>
        <w:t>[tools]</w:t>
      </w:r>
    </w:p>
    <w:p w14:paraId="61197F3F" w14:textId="77777777" w:rsidR="009816C2" w:rsidRDefault="00000000">
      <w:r>
        <w:t>[</w:t>
      </w:r>
      <w:proofErr w:type="spellStart"/>
      <w:r>
        <w:t>restrictedAccessInfo</w:t>
      </w:r>
      <w:proofErr w:type="spellEnd"/>
      <w:r>
        <w:t>]</w:t>
      </w:r>
    </w:p>
    <w:p w14:paraId="2A337D8A" w14:textId="77777777" w:rsidR="009816C2" w:rsidRDefault="00000000"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the data produced in the project be useable by third parties, </w:t>
      </w:r>
      <w:proofErr w:type="gramStart"/>
      <w:r w:rsidRPr="00261BD9">
        <w:rPr>
          <w:color w:val="auto"/>
          <w:lang w:val="en-GB"/>
        </w:rPr>
        <w:t>in particular after</w:t>
      </w:r>
      <w:proofErr w:type="gramEnd"/>
      <w:r w:rsidRPr="00261BD9">
        <w:rPr>
          <w:color w:val="auto"/>
          <w:lang w:val="en-GB"/>
        </w:rPr>
        <w:t xml:space="preserve">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 xml:space="preserve">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w:t>
      </w:r>
      <w:proofErr w:type="gramStart"/>
      <w:r>
        <w:t>provided that</w:t>
      </w:r>
      <w:proofErr w:type="gramEnd"/>
      <w:r>
        <w:t xml:space="preserve"> there are no data protection concerns.</w:t>
      </w:r>
    </w:p>
    <w:p w14:paraId="77FB3F53" w14:textId="77777777" w:rsidR="009816C2" w:rsidRDefault="00000000">
      <w:r>
        <w:t>[documentation]</w:t>
      </w:r>
    </w:p>
    <w:p w14:paraId="7CB948F0" w14:textId="77777777" w:rsidR="009816C2" w:rsidRDefault="00000000">
      <w:pPr>
        <w:ind w:right="243"/>
      </w:pPr>
      <w:r>
        <w:t>[</w:t>
      </w:r>
      <w:proofErr w:type="spellStart"/>
      <w:r>
        <w:t>dataqualitycontrol</w:t>
      </w:r>
      <w:proofErr w:type="spellEnd"/>
      <w:r>
        <w:t>]</w:t>
      </w:r>
    </w:p>
    <w:p w14:paraId="74BFC17F" w14:textId="4CE51B66" w:rsidR="00BF7D81" w:rsidRPr="00BF7D81" w:rsidRDefault="00000000"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 xml:space="preserve">In addition to the management of data, beneficiaries should also consider and plan for the management of other research outputs that may be generated or re-used throughout their projects. Such outputs can be either digital (e.g. software, </w:t>
      </w:r>
      <w:r w:rsidRPr="00261BD9">
        <w:rPr>
          <w:color w:val="auto"/>
          <w:lang w:val="en-GB"/>
        </w:rPr>
        <w:lastRenderedPageBreak/>
        <w:t>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w:t>
            </w:r>
            <w:proofErr w:type="spellStart"/>
            <w:r>
              <w:rPr>
                <w:b/>
                <w:bCs/>
                <w:color w:val="000000" w:themeColor="text1"/>
                <w:sz w:val="18"/>
                <w:szCs w:val="18"/>
              </w:rPr>
              <w:t>costtotal</w:t>
            </w:r>
            <w:proofErr w:type="spellEnd"/>
            <w:r>
              <w:rPr>
                <w:b/>
                <w:bCs/>
                <w:color w:val="000000" w:themeColor="text1"/>
                <w:sz w:val="18"/>
                <w:szCs w:val="18"/>
              </w:rPr>
              <w:t>]</w:t>
            </w:r>
          </w:p>
        </w:tc>
      </w:tr>
    </w:tbl>
    <w:p w14:paraId="170CA678" w14:textId="23C1E817" w:rsidR="00D714BC" w:rsidRDefault="009865A0">
      <w:pPr>
        <w:spacing w:before="240"/>
        <w:rPr>
          <w:rFonts w:eastAsiaTheme="minorEastAsia"/>
          <w:color w:val="92D050"/>
          <w:lang w:val="en-GB"/>
        </w:rPr>
      </w:pPr>
      <w:r w:rsidRPr="009865A0">
        <w:rPr>
          <w:rFonts w:eastAsiaTheme="minorEastAsia"/>
          <w:color w:val="auto"/>
          <w:lang w:val="en-GB"/>
        </w:rPr>
        <w:t>[</w:t>
      </w:r>
      <w:proofErr w:type="spellStart"/>
      <w:r w:rsidRPr="009865A0">
        <w:rPr>
          <w:rFonts w:eastAsiaTheme="minorEastAsia"/>
          <w:color w:val="auto"/>
          <w:lang w:val="en-GB"/>
        </w:rPr>
        <w:t>costsDescriptions</w:t>
      </w:r>
      <w:proofErr w:type="spellEnd"/>
      <w:r w:rsidRPr="009865A0">
        <w:rPr>
          <w:rFonts w:eastAsiaTheme="minorEastAsia"/>
          <w:color w:val="auto"/>
          <w:lang w:val="en-GB"/>
        </w:rPr>
        <w:t>]</w:t>
      </w:r>
      <w:r w:rsidR="00103561" w:rsidRPr="007815F9">
        <w:rPr>
          <w:rFonts w:eastAsiaTheme="minorEastAsia"/>
          <w:color w:val="92D050"/>
          <w:lang w:val="en-GB"/>
        </w:rPr>
        <w:t>[</w:t>
      </w:r>
      <w:proofErr w:type="spellStart"/>
      <w:r w:rsidR="00103561" w:rsidRPr="007815F9">
        <w:rPr>
          <w:rFonts w:eastAsiaTheme="minorEastAsia"/>
          <w:color w:val="92D050"/>
          <w:lang w:val="en-GB"/>
        </w:rPr>
        <w:t>cost</w:t>
      </w:r>
      <w:r w:rsidR="00DD2E75">
        <w:rPr>
          <w:rFonts w:eastAsiaTheme="minorEastAsia"/>
          <w:color w:val="92D050"/>
          <w:lang w:val="en-GB"/>
        </w:rPr>
        <w:t>C</w:t>
      </w:r>
      <w:r w:rsidR="00103561" w:rsidRPr="007815F9">
        <w:rPr>
          <w:rFonts w:eastAsiaTheme="minorEastAsia"/>
          <w:color w:val="92D050"/>
          <w:lang w:val="en-GB"/>
        </w:rPr>
        <w:t>overage</w:t>
      </w:r>
      <w:proofErr w:type="spellEnd"/>
      <w:r w:rsidR="00103561" w:rsidRPr="007815F9">
        <w:rPr>
          <w:rFonts w:eastAsiaTheme="minorEastAsia"/>
          <w:color w:val="92D050"/>
          <w:lang w:val="en-GB"/>
        </w:rPr>
        <w:t>]</w:t>
      </w:r>
    </w:p>
    <w:p w14:paraId="5545CFE9" w14:textId="00D8C510"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t>
      </w:r>
      <w:proofErr w:type="spellStart"/>
      <w:r>
        <w:rPr>
          <w:color w:val="auto"/>
        </w:rPr>
        <w:t>workPackageLeaders</w:t>
      </w:r>
      <w:proofErr w:type="spellEnd"/>
      <w:r>
        <w:rPr>
          <w:color w:val="auto"/>
        </w:rPr>
        <w:t xml:space="preserve">] being responsible for ensuring metadata production, day-to-day cross-checks, back-up and other quality control activities are maintained. The researchers will be responsible for routine supervision of </w:t>
      </w:r>
      <w:proofErr w:type="gramStart"/>
      <w:r>
        <w:rPr>
          <w:color w:val="auto"/>
        </w:rPr>
        <w:t>the dataset</w:t>
      </w:r>
      <w:proofErr w:type="gramEnd"/>
      <w:r>
        <w:rPr>
          <w:color w:val="auto"/>
        </w:rPr>
        <w:t xml:space="preserve"> development.</w:t>
      </w:r>
    </w:p>
    <w:p w14:paraId="72461288" w14:textId="77777777" w:rsidR="009816C2" w:rsidRDefault="00000000" w:rsidP="00506500">
      <w:pPr>
        <w:pStyle w:val="Heading1"/>
      </w:pPr>
      <w:bookmarkStart w:id="31" w:name="_Toc123731440"/>
      <w:bookmarkStart w:id="32" w:name="_Toc69311947"/>
      <w:bookmarkStart w:id="33" w:name="_Toc156287350"/>
      <w:r>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lastRenderedPageBreak/>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w:t>
      </w:r>
      <w:proofErr w:type="spellStart"/>
      <w:r>
        <w:rPr>
          <w:rFonts w:eastAsiaTheme="minorEastAsia"/>
          <w:lang w:val="en-GB"/>
        </w:rPr>
        <w:t>storageintro</w:t>
      </w:r>
      <w:proofErr w:type="spellEnd"/>
      <w:r>
        <w:rPr>
          <w:rFonts w:eastAsiaTheme="minorEastAsia"/>
          <w:lang w:val="en-GB"/>
        </w:rPr>
        <w:t>]</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w:t>
      </w:r>
      <w:proofErr w:type="spellStart"/>
      <w:r w:rsidRPr="00AA3B17">
        <w:rPr>
          <w:rFonts w:eastAsiaTheme="minorEastAsia"/>
          <w:lang w:val="en-GB"/>
        </w:rPr>
        <w:t>sensitivedata</w:t>
      </w:r>
      <w:proofErr w:type="spellEnd"/>
      <w:r w:rsidRPr="00AA3B17">
        <w:rPr>
          <w:rFonts w:eastAsiaTheme="minorEastAsia"/>
          <w:lang w:val="en-GB"/>
        </w:rPr>
        <w:t>]</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t>
            </w:r>
            <w:proofErr w:type="spellStart"/>
            <w:r w:rsidRPr="00AA3B17">
              <w:rPr>
                <w:color w:val="000000" w:themeColor="text1"/>
                <w:sz w:val="18"/>
                <w:szCs w:val="18"/>
              </w:rPr>
              <w:t>datasetAccessTable</w:t>
            </w:r>
            <w:proofErr w:type="spellEnd"/>
            <w:r w:rsidRPr="00AA3B17">
              <w:rPr>
                <w:color w:val="000000" w:themeColor="text1"/>
                <w:sz w:val="18"/>
                <w:szCs w:val="18"/>
              </w:rPr>
              <w:t>]</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w:t>
            </w:r>
            <w:proofErr w:type="spellStart"/>
            <w:r w:rsidRPr="00380A39">
              <w:rPr>
                <w:color w:val="000000" w:themeColor="text1"/>
                <w:sz w:val="18"/>
                <w:szCs w:val="18"/>
              </w:rPr>
              <w:t>datasetRepositoryTable</w:t>
            </w:r>
            <w:proofErr w:type="spellEnd"/>
            <w:r w:rsidRPr="00380A39">
              <w:rPr>
                <w:color w:val="000000" w:themeColor="text1"/>
                <w:sz w:val="18"/>
                <w:szCs w:val="18"/>
              </w:rPr>
              <w:t>]</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lastRenderedPageBreak/>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w:t>
      </w:r>
      <w:proofErr w:type="spellStart"/>
      <w:r>
        <w:rPr>
          <w:color w:val="000000"/>
          <w:lang w:val="en-GB"/>
        </w:rPr>
        <w:t>DoA</w:t>
      </w:r>
      <w:proofErr w:type="spellEnd"/>
      <w:r>
        <w:rPr>
          <w:color w:val="000000"/>
          <w:lang w:val="en-GB"/>
        </w:rPr>
        <w:t>).</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 xml:space="preserve">Will informed consent for data sharing and </w:t>
      </w:r>
      <w:proofErr w:type="gramStart"/>
      <w:r>
        <w:rPr>
          <w:color w:val="000000"/>
          <w:lang w:val="en-GB"/>
        </w:rPr>
        <w:t>long term</w:t>
      </w:r>
      <w:proofErr w:type="gramEnd"/>
      <w:r>
        <w:rPr>
          <w:color w:val="000000"/>
          <w:lang w:val="en-GB"/>
        </w:rPr>
        <w:t xml:space="preserve">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w:t>
      </w:r>
      <w:proofErr w:type="spellStart"/>
      <w:r>
        <w:t>personaldata</w:t>
      </w:r>
      <w:proofErr w:type="spellEnd"/>
      <w:r>
        <w:t>]</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w:t>
      </w:r>
      <w:proofErr w:type="spellStart"/>
      <w:r>
        <w:t>legalrestriction</w:t>
      </w:r>
      <w:proofErr w:type="spellEnd"/>
      <w:r>
        <w:t>]</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w:t>
      </w:r>
      <w:proofErr w:type="spellStart"/>
      <w:r>
        <w:t>ethicalissues</w:t>
      </w:r>
      <w:proofErr w:type="spellEnd"/>
      <w:r>
        <w:t>]</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55F14A" w14:textId="77777777" w:rsidR="005F0C2C" w:rsidRDefault="005F0C2C">
      <w:pPr>
        <w:spacing w:after="0" w:line="240" w:lineRule="auto"/>
      </w:pPr>
      <w:r>
        <w:separator/>
      </w:r>
    </w:p>
  </w:endnote>
  <w:endnote w:type="continuationSeparator" w:id="0">
    <w:p w14:paraId="56520ED6" w14:textId="77777777" w:rsidR="005F0C2C" w:rsidRDefault="005F0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w:t>
    </w:r>
    <w:r>
      <w:t xml:space="preserve">has received funding from the European Union’s Horizon Europe research and innovation </w:t>
    </w:r>
    <w:proofErr w:type="spellStart"/>
    <w:r>
      <w:t>Programme</w:t>
    </w:r>
    <w:proofErr w:type="spellEnd"/>
    <w:r>
      <w:t xml:space="preserve"> under Grant Agreement No</w:t>
    </w:r>
    <w:r w:rsidRPr="00261BD9">
      <w:rPr>
        <w:color w:val="000000" w:themeColor="text1"/>
      </w:rPr>
      <w:t>. [</w:t>
    </w:r>
    <w:proofErr w:type="spellStart"/>
    <w:r w:rsidRPr="00261BD9">
      <w:rPr>
        <w:color w:val="000000" w:themeColor="text1"/>
      </w:rPr>
      <w:t>grantid</w:t>
    </w:r>
    <w:proofErr w:type="spellEnd"/>
    <w:r w:rsidRPr="00261BD9">
      <w:rPr>
        <w:color w:val="000000" w:themeColor="text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F8596D" w14:textId="77777777" w:rsidR="005F0C2C" w:rsidRDefault="005F0C2C">
      <w:pPr>
        <w:spacing w:after="0" w:line="240" w:lineRule="auto"/>
      </w:pPr>
      <w:r>
        <w:separator/>
      </w:r>
    </w:p>
  </w:footnote>
  <w:footnote w:type="continuationSeparator" w:id="0">
    <w:p w14:paraId="43EF61B4" w14:textId="77777777" w:rsidR="005F0C2C" w:rsidRDefault="005F0C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E1C10"/>
    <w:rsid w:val="000F01B3"/>
    <w:rsid w:val="000F3E73"/>
    <w:rsid w:val="00103561"/>
    <w:rsid w:val="001046A2"/>
    <w:rsid w:val="001225A0"/>
    <w:rsid w:val="00195A41"/>
    <w:rsid w:val="001B4C09"/>
    <w:rsid w:val="001E0B85"/>
    <w:rsid w:val="001E5CA7"/>
    <w:rsid w:val="002324E9"/>
    <w:rsid w:val="002421FF"/>
    <w:rsid w:val="00253136"/>
    <w:rsid w:val="00261BD9"/>
    <w:rsid w:val="002638E2"/>
    <w:rsid w:val="0027543E"/>
    <w:rsid w:val="00275D16"/>
    <w:rsid w:val="0028500C"/>
    <w:rsid w:val="002A2E71"/>
    <w:rsid w:val="002C5338"/>
    <w:rsid w:val="002C58F9"/>
    <w:rsid w:val="002E3B1C"/>
    <w:rsid w:val="002E4333"/>
    <w:rsid w:val="002F4FC4"/>
    <w:rsid w:val="0031067F"/>
    <w:rsid w:val="003700B8"/>
    <w:rsid w:val="00380A39"/>
    <w:rsid w:val="0039628A"/>
    <w:rsid w:val="00406B5E"/>
    <w:rsid w:val="00406F91"/>
    <w:rsid w:val="00434651"/>
    <w:rsid w:val="004449C1"/>
    <w:rsid w:val="00455DF1"/>
    <w:rsid w:val="004615DC"/>
    <w:rsid w:val="00465674"/>
    <w:rsid w:val="00481EDB"/>
    <w:rsid w:val="00483FC0"/>
    <w:rsid w:val="004840B3"/>
    <w:rsid w:val="004C3796"/>
    <w:rsid w:val="004D51F1"/>
    <w:rsid w:val="004D641D"/>
    <w:rsid w:val="00501BC4"/>
    <w:rsid w:val="00506500"/>
    <w:rsid w:val="005419DF"/>
    <w:rsid w:val="005561B9"/>
    <w:rsid w:val="00565369"/>
    <w:rsid w:val="0057292E"/>
    <w:rsid w:val="0059571B"/>
    <w:rsid w:val="005A6435"/>
    <w:rsid w:val="005B3D70"/>
    <w:rsid w:val="005B4C94"/>
    <w:rsid w:val="005C0261"/>
    <w:rsid w:val="005E175D"/>
    <w:rsid w:val="005E4223"/>
    <w:rsid w:val="005F0C2C"/>
    <w:rsid w:val="00656BCE"/>
    <w:rsid w:val="00664925"/>
    <w:rsid w:val="0066769D"/>
    <w:rsid w:val="00682BB2"/>
    <w:rsid w:val="006914F4"/>
    <w:rsid w:val="006B1319"/>
    <w:rsid w:val="006C314B"/>
    <w:rsid w:val="006E6BCD"/>
    <w:rsid w:val="006F1B83"/>
    <w:rsid w:val="0073472A"/>
    <w:rsid w:val="007520CD"/>
    <w:rsid w:val="007815F9"/>
    <w:rsid w:val="007843F2"/>
    <w:rsid w:val="007B2836"/>
    <w:rsid w:val="007B619A"/>
    <w:rsid w:val="007C3434"/>
    <w:rsid w:val="007C4055"/>
    <w:rsid w:val="0081079A"/>
    <w:rsid w:val="00816DAA"/>
    <w:rsid w:val="0083375C"/>
    <w:rsid w:val="00883233"/>
    <w:rsid w:val="008856C9"/>
    <w:rsid w:val="00886617"/>
    <w:rsid w:val="00895A41"/>
    <w:rsid w:val="008B56E7"/>
    <w:rsid w:val="008B5A30"/>
    <w:rsid w:val="008C3483"/>
    <w:rsid w:val="008C3F95"/>
    <w:rsid w:val="008E674B"/>
    <w:rsid w:val="008F1A32"/>
    <w:rsid w:val="009012CD"/>
    <w:rsid w:val="00913FF7"/>
    <w:rsid w:val="00936D21"/>
    <w:rsid w:val="00945424"/>
    <w:rsid w:val="009459B4"/>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771FF"/>
    <w:rsid w:val="00A81F61"/>
    <w:rsid w:val="00A91120"/>
    <w:rsid w:val="00AA3B17"/>
    <w:rsid w:val="00AB7995"/>
    <w:rsid w:val="00AC5BB6"/>
    <w:rsid w:val="00AD3051"/>
    <w:rsid w:val="00AD7427"/>
    <w:rsid w:val="00AE28EA"/>
    <w:rsid w:val="00AF31B3"/>
    <w:rsid w:val="00AF7394"/>
    <w:rsid w:val="00B004F5"/>
    <w:rsid w:val="00B00E09"/>
    <w:rsid w:val="00B04BB8"/>
    <w:rsid w:val="00B2590A"/>
    <w:rsid w:val="00B443FB"/>
    <w:rsid w:val="00B811C5"/>
    <w:rsid w:val="00B955FC"/>
    <w:rsid w:val="00BA0C21"/>
    <w:rsid w:val="00BA0E60"/>
    <w:rsid w:val="00BA1459"/>
    <w:rsid w:val="00BB39D0"/>
    <w:rsid w:val="00BD3657"/>
    <w:rsid w:val="00BD3E6D"/>
    <w:rsid w:val="00BF60D1"/>
    <w:rsid w:val="00BF7D81"/>
    <w:rsid w:val="00C14610"/>
    <w:rsid w:val="00C23832"/>
    <w:rsid w:val="00C31B7F"/>
    <w:rsid w:val="00C40D17"/>
    <w:rsid w:val="00C44A15"/>
    <w:rsid w:val="00C64D49"/>
    <w:rsid w:val="00C95533"/>
    <w:rsid w:val="00CA4332"/>
    <w:rsid w:val="00CB1C0D"/>
    <w:rsid w:val="00CB1F21"/>
    <w:rsid w:val="00CD1FE7"/>
    <w:rsid w:val="00CE2A2C"/>
    <w:rsid w:val="00CF1698"/>
    <w:rsid w:val="00D0239B"/>
    <w:rsid w:val="00D209B7"/>
    <w:rsid w:val="00D23DC0"/>
    <w:rsid w:val="00D33994"/>
    <w:rsid w:val="00D405D1"/>
    <w:rsid w:val="00D62738"/>
    <w:rsid w:val="00D714BC"/>
    <w:rsid w:val="00D93662"/>
    <w:rsid w:val="00DA2D91"/>
    <w:rsid w:val="00DB2FB7"/>
    <w:rsid w:val="00DD0C9C"/>
    <w:rsid w:val="00DD2E75"/>
    <w:rsid w:val="00DE5891"/>
    <w:rsid w:val="00DE69F8"/>
    <w:rsid w:val="00E03054"/>
    <w:rsid w:val="00E1504E"/>
    <w:rsid w:val="00E2187E"/>
    <w:rsid w:val="00E3022C"/>
    <w:rsid w:val="00E40F8A"/>
    <w:rsid w:val="00E51608"/>
    <w:rsid w:val="00E65F6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3.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2148</Words>
  <Characters>13534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Futterer, Valentin</cp:lastModifiedBy>
  <cp:revision>4</cp:revision>
  <cp:lastPrinted>2021-07-08T08:59:00Z</cp:lastPrinted>
  <dcterms:created xsi:type="dcterms:W3CDTF">2025-01-21T12:45:00Z</dcterms:created>
  <dcterms:modified xsi:type="dcterms:W3CDTF">2025-01-21T12:58:00Z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