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7FB5DB63" w14:textId="35091150" w:rsidR="00B808A1" w:rsidRDefault="00AB58E5">
      <w:pPr>
        <w:pStyle w:val="Title"/>
        <w:spacing w:after="840"/>
        <w:jc w:val="center"/>
        <w:rPr>
          <w:sz w:val="64"/>
          <w:szCs w:val="64"/>
          <w:lang w:val="en-GB"/>
        </w:rPr>
      </w:pPr>
      <w:bookmarkStart w:id="0" w:name="_heading=h.gjdgxs"/>
      <w:bookmarkEnd w:id="0"/>
      <w:r>
        <w:rPr>
          <w:sz w:val="64"/>
          <w:szCs w:val="64"/>
          <w:lang w:val="en-GB"/>
        </w:rPr>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B808A1" w:rsidRPr="007A5AD6" w:rsidRDefault="007311A3">
      <w:pPr>
        <w:spacing w:line="240" w:lineRule="auto"/>
        <w:jc w:val="center"/>
        <w:rPr>
          <w:color w:val="006699"/>
          <w:sz w:val="36"/>
          <w:szCs w:val="36"/>
          <w:lang w:val="en-GB"/>
        </w:rPr>
      </w:pPr>
      <w:bookmarkStart w:id="1" w:name="_Toc64363684"/>
      <w:r w:rsidRPr="007A5AD6">
        <w:rPr>
          <w:color w:val="006699"/>
          <w:sz w:val="36"/>
          <w:szCs w:val="36"/>
          <w:lang w:val="en-GB"/>
        </w:rPr>
        <w:t>[</w:t>
      </w:r>
      <w:r w:rsidR="00AB58E5" w:rsidRPr="007A5AD6">
        <w:rPr>
          <w:color w:val="006699"/>
          <w:sz w:val="36"/>
          <w:szCs w:val="36"/>
          <w:lang w:val="en-GB"/>
        </w:rPr>
        <w:t>acronym</w:t>
      </w:r>
      <w:bookmarkEnd w:id="1"/>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shd w:val="clear" w:color="auto" w:fill="auto"/>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shd w:val="clear" w:color="auto" w:fill="auto"/>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6073B1" w14:paraId="08D01B95" w14:textId="77777777">
        <w:tc>
          <w:tcPr>
            <w:tcW w:w="1261" w:type="dxa"/>
            <w:tcBorders>
              <w:top w:val="single" w:sz="12" w:space="0" w:color="006AAB"/>
            </w:tcBorders>
            <w:shd w:val="clear" w:color="auto" w:fill="auto"/>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shd w:val="clear" w:color="auto" w:fill="auto"/>
          </w:tcPr>
          <w:p w14:paraId="29133ABA" w14:textId="77777777" w:rsidR="00B808A1" w:rsidRPr="00FA4FAE" w:rsidRDefault="00AB58E5">
            <w:pPr>
              <w:jc w:val="left"/>
              <w:rPr>
                <w:sz w:val="20"/>
                <w:szCs w:val="20"/>
              </w:rPr>
            </w:pPr>
            <w:proofErr w:type="spellStart"/>
            <w:r w:rsidRPr="00DE2BCD">
              <w:rPr>
                <w:color w:val="92D050"/>
                <w:sz w:val="20"/>
                <w:szCs w:val="20"/>
              </w:rPr>
              <w:t>dd</w:t>
            </w:r>
            <w:proofErr w:type="spellEnd"/>
            <w:r w:rsidRPr="00DE2BCD">
              <w:rPr>
                <w:color w:val="92D050"/>
                <w:sz w:val="20"/>
                <w:szCs w:val="20"/>
              </w:rPr>
              <w:t>/mm/</w:t>
            </w:r>
            <w:proofErr w:type="spellStart"/>
            <w:r w:rsidRPr="00DE2BCD">
              <w:rPr>
                <w:color w:val="92D050"/>
                <w:sz w:val="20"/>
                <w:szCs w:val="20"/>
              </w:rPr>
              <w:t>yyyy</w:t>
            </w:r>
            <w:proofErr w:type="spellEnd"/>
          </w:p>
        </w:tc>
        <w:tc>
          <w:tcPr>
            <w:tcW w:w="6095" w:type="dxa"/>
            <w:tcBorders>
              <w:top w:val="single" w:sz="12" w:space="0" w:color="006AAB"/>
            </w:tcBorders>
            <w:shd w:val="clear" w:color="auto" w:fill="auto"/>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6073B1" w14:paraId="2CE0D060" w14:textId="77777777">
        <w:tc>
          <w:tcPr>
            <w:tcW w:w="1261" w:type="dxa"/>
            <w:shd w:val="clear" w:color="auto" w:fill="auto"/>
          </w:tcPr>
          <w:p w14:paraId="699E2A8F" w14:textId="49DA1129" w:rsidR="00B808A1" w:rsidRPr="00D06D08" w:rsidRDefault="00B808A1">
            <w:pPr>
              <w:jc w:val="center"/>
              <w:rPr>
                <w:color w:val="000000"/>
                <w:sz w:val="20"/>
                <w:szCs w:val="20"/>
                <w:lang w:val="en-US"/>
              </w:rPr>
            </w:pPr>
          </w:p>
        </w:tc>
        <w:tc>
          <w:tcPr>
            <w:tcW w:w="1843" w:type="dxa"/>
            <w:shd w:val="clear" w:color="auto" w:fill="auto"/>
          </w:tcPr>
          <w:p w14:paraId="02801579" w14:textId="0BFE4C91" w:rsidR="00B808A1" w:rsidRPr="00D06D08" w:rsidRDefault="00B808A1">
            <w:pPr>
              <w:jc w:val="left"/>
              <w:rPr>
                <w:sz w:val="20"/>
                <w:szCs w:val="20"/>
                <w:lang w:val="en-US"/>
              </w:rPr>
            </w:pPr>
          </w:p>
        </w:tc>
        <w:tc>
          <w:tcPr>
            <w:tcW w:w="6095" w:type="dxa"/>
            <w:shd w:val="clear" w:color="auto" w:fill="auto"/>
          </w:tcPr>
          <w:p w14:paraId="23E36460" w14:textId="35CC0F8C" w:rsidR="00B808A1" w:rsidRPr="00FA4FAE" w:rsidRDefault="00B808A1">
            <w:pPr>
              <w:jc w:val="left"/>
              <w:rPr>
                <w:sz w:val="20"/>
                <w:szCs w:val="20"/>
                <w:lang w:val="en-GB"/>
              </w:rPr>
            </w:pPr>
          </w:p>
        </w:tc>
      </w:tr>
      <w:tr w:rsidR="00B808A1" w:rsidRPr="006073B1" w14:paraId="60061E4C" w14:textId="77777777">
        <w:tc>
          <w:tcPr>
            <w:tcW w:w="1261" w:type="dxa"/>
            <w:shd w:val="clear" w:color="auto" w:fill="auto"/>
          </w:tcPr>
          <w:p w14:paraId="44EAFD9C" w14:textId="77777777" w:rsidR="00B808A1" w:rsidRDefault="00B808A1">
            <w:pPr>
              <w:jc w:val="left"/>
              <w:rPr>
                <w:color w:val="000000"/>
                <w:sz w:val="20"/>
                <w:szCs w:val="20"/>
                <w:lang w:val="en-GB"/>
              </w:rPr>
            </w:pPr>
          </w:p>
        </w:tc>
        <w:tc>
          <w:tcPr>
            <w:tcW w:w="1843" w:type="dxa"/>
            <w:shd w:val="clear" w:color="auto" w:fill="auto"/>
          </w:tcPr>
          <w:p w14:paraId="4B94D5A5" w14:textId="77777777" w:rsidR="00B808A1" w:rsidRDefault="00B808A1">
            <w:pPr>
              <w:jc w:val="left"/>
              <w:rPr>
                <w:color w:val="000000"/>
                <w:sz w:val="20"/>
                <w:szCs w:val="20"/>
                <w:lang w:val="en-GB"/>
              </w:rPr>
            </w:pPr>
          </w:p>
        </w:tc>
        <w:tc>
          <w:tcPr>
            <w:tcW w:w="6095" w:type="dxa"/>
            <w:shd w:val="clear" w:color="auto" w:fill="auto"/>
          </w:tcPr>
          <w:p w14:paraId="3DEEC669" w14:textId="77777777" w:rsidR="00B808A1" w:rsidRDefault="00B808A1">
            <w:pPr>
              <w:jc w:val="left"/>
              <w:rPr>
                <w:color w:val="000000"/>
                <w:sz w:val="20"/>
                <w:szCs w:val="20"/>
                <w:lang w:val="en-GB"/>
              </w:rPr>
            </w:pPr>
          </w:p>
        </w:tc>
      </w:tr>
      <w:tr w:rsidR="00B808A1" w:rsidRPr="006073B1" w14:paraId="3656B9AB" w14:textId="77777777">
        <w:tc>
          <w:tcPr>
            <w:tcW w:w="1261" w:type="dxa"/>
            <w:shd w:val="clear" w:color="auto" w:fill="auto"/>
          </w:tcPr>
          <w:p w14:paraId="45FB0818" w14:textId="77777777" w:rsidR="00B808A1" w:rsidRDefault="00B808A1">
            <w:pPr>
              <w:jc w:val="left"/>
              <w:rPr>
                <w:color w:val="000000"/>
                <w:sz w:val="20"/>
                <w:szCs w:val="20"/>
                <w:lang w:val="en-GB"/>
              </w:rPr>
            </w:pPr>
          </w:p>
        </w:tc>
        <w:tc>
          <w:tcPr>
            <w:tcW w:w="1843" w:type="dxa"/>
            <w:shd w:val="clear" w:color="auto" w:fill="auto"/>
          </w:tcPr>
          <w:p w14:paraId="049F31CB" w14:textId="77777777" w:rsidR="00B808A1" w:rsidRDefault="00B808A1">
            <w:pPr>
              <w:jc w:val="left"/>
              <w:rPr>
                <w:color w:val="000000"/>
                <w:sz w:val="20"/>
                <w:szCs w:val="20"/>
                <w:lang w:val="en-GB"/>
              </w:rPr>
            </w:pPr>
          </w:p>
        </w:tc>
        <w:tc>
          <w:tcPr>
            <w:tcW w:w="6095" w:type="dxa"/>
            <w:shd w:val="clear" w:color="auto" w:fill="auto"/>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6073B1" w14:paraId="6F2C526A" w14:textId="77777777">
        <w:tc>
          <w:tcPr>
            <w:tcW w:w="1261" w:type="dxa"/>
            <w:shd w:val="clear" w:color="auto" w:fill="auto"/>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shd w:val="clear" w:color="auto" w:fill="auto"/>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shd w:val="clear" w:color="auto" w:fill="auto"/>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shd w:val="clear" w:color="auto" w:fill="auto"/>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shd w:val="clear" w:color="auto" w:fill="auto"/>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shd w:val="clear" w:color="auto" w:fill="auto"/>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shd w:val="clear" w:color="auto" w:fill="auto"/>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shd w:val="clear" w:color="auto" w:fill="auto"/>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shd w:val="clear" w:color="auto" w:fill="auto"/>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shd w:val="clear" w:color="auto" w:fill="auto"/>
          </w:tcPr>
          <w:p w14:paraId="495D6BC7"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startdate</w:t>
            </w:r>
            <w:proofErr w:type="spellEnd"/>
            <w:r w:rsidRPr="006231E4">
              <w:rPr>
                <w:sz w:val="20"/>
                <w:szCs w:val="20"/>
                <w:lang w:val="en-GB"/>
              </w:rPr>
              <w:t>]</w:t>
            </w:r>
          </w:p>
        </w:tc>
      </w:tr>
      <w:tr w:rsidR="006314BF" w14:paraId="411EEC94" w14:textId="77777777" w:rsidTr="0B8ABFA7">
        <w:tc>
          <w:tcPr>
            <w:tcW w:w="2745" w:type="dxa"/>
            <w:shd w:val="clear" w:color="auto" w:fill="auto"/>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shd w:val="clear" w:color="auto" w:fill="auto"/>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enddate</w:t>
            </w:r>
            <w:proofErr w:type="spellEnd"/>
            <w:r w:rsidRPr="006231E4">
              <w:rPr>
                <w:sz w:val="20"/>
                <w:szCs w:val="20"/>
                <w:lang w:val="en-GB"/>
              </w:rPr>
              <w:t>]</w:t>
            </w:r>
          </w:p>
        </w:tc>
      </w:tr>
      <w:tr w:rsidR="006314BF" w14:paraId="7D6FFAE1" w14:textId="77777777" w:rsidTr="0B8ABFA7">
        <w:tc>
          <w:tcPr>
            <w:tcW w:w="2745" w:type="dxa"/>
            <w:shd w:val="clear" w:color="auto" w:fill="auto"/>
          </w:tcPr>
          <w:p w14:paraId="49DDE5AF" w14:textId="77777777" w:rsidR="006314BF" w:rsidRDefault="006314BF" w:rsidP="006314BF">
            <w:pPr>
              <w:widowControl/>
              <w:jc w:val="left"/>
              <w:rPr>
                <w:bCs/>
                <w:color w:val="006AAB"/>
                <w:sz w:val="20"/>
                <w:szCs w:val="20"/>
                <w:lang w:val="en-GB"/>
              </w:rPr>
            </w:pPr>
            <w:r>
              <w:rPr>
                <w:bCs/>
                <w:color w:val="006AAB"/>
                <w:sz w:val="20"/>
                <w:szCs w:val="20"/>
                <w:lang w:val="en-GB"/>
              </w:rPr>
              <w:t>Funder, funding programme, grant number</w:t>
            </w:r>
          </w:p>
        </w:tc>
        <w:tc>
          <w:tcPr>
            <w:tcW w:w="6454" w:type="dxa"/>
            <w:shd w:val="clear" w:color="auto" w:fill="auto"/>
          </w:tcPr>
          <w:p w14:paraId="3FD51C90" w14:textId="77777777" w:rsidR="006314BF" w:rsidRDefault="006314BF" w:rsidP="006314BF">
            <w:pPr>
              <w:jc w:val="left"/>
              <w:rPr>
                <w:color w:val="000000"/>
                <w:sz w:val="20"/>
                <w:szCs w:val="20"/>
                <w:lang w:val="en-GB"/>
              </w:rPr>
            </w:pPr>
            <w:r w:rsidRPr="006231E4">
              <w:rPr>
                <w:sz w:val="20"/>
                <w:szCs w:val="20"/>
                <w:lang w:val="en-GB"/>
              </w:rPr>
              <w:t>[</w:t>
            </w:r>
            <w:proofErr w:type="spellStart"/>
            <w:r w:rsidRPr="006231E4">
              <w:rPr>
                <w:sz w:val="20"/>
                <w:szCs w:val="20"/>
                <w:lang w:val="en-GB"/>
              </w:rPr>
              <w:t>grantid</w:t>
            </w:r>
            <w:proofErr w:type="spellEnd"/>
            <w:r w:rsidRPr="006231E4">
              <w:rPr>
                <w:sz w:val="20"/>
                <w:szCs w:val="20"/>
                <w:lang w:val="en-GB"/>
              </w:rPr>
              <w:t>]</w:t>
            </w:r>
          </w:p>
        </w:tc>
      </w:tr>
      <w:tr w:rsidR="006314BF" w14:paraId="612E5208" w14:textId="77777777" w:rsidTr="0B8ABFA7">
        <w:tc>
          <w:tcPr>
            <w:tcW w:w="2745" w:type="dxa"/>
            <w:shd w:val="clear" w:color="auto" w:fill="auto"/>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shd w:val="clear" w:color="auto" w:fill="auto"/>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w:t>
            </w:r>
            <w:proofErr w:type="spellStart"/>
            <w:r w:rsidRPr="006231E4">
              <w:rPr>
                <w:bCs/>
                <w:sz w:val="20"/>
                <w:szCs w:val="20"/>
                <w:lang w:val="en-GB"/>
              </w:rPr>
              <w:t>projectid</w:t>
            </w:r>
            <w:proofErr w:type="spellEnd"/>
            <w:r w:rsidRPr="006231E4">
              <w:rPr>
                <w:bCs/>
                <w:sz w:val="20"/>
                <w:szCs w:val="20"/>
                <w:lang w:val="en-GB"/>
              </w:rPr>
              <w:t>]</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shd w:val="clear" w:color="auto" w:fill="auto"/>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shd w:val="clear" w:color="auto" w:fill="auto"/>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shd w:val="clear" w:color="auto" w:fill="auto"/>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shd w:val="clear" w:color="auto" w:fill="auto"/>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shd w:val="clear" w:color="auto" w:fill="auto"/>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shd w:val="clear" w:color="auto" w:fill="auto"/>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shd w:val="clear" w:color="auto" w:fill="auto"/>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shd w:val="clear" w:color="auto" w:fill="auto"/>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shd w:val="clear" w:color="auto" w:fill="auto"/>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shd w:val="clear" w:color="auto" w:fill="auto"/>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shd w:val="clear" w:color="auto" w:fill="auto"/>
          </w:tcPr>
          <w:p w14:paraId="3727B7EF" w14:textId="77777777" w:rsidR="00B808A1" w:rsidRPr="00D06D08" w:rsidRDefault="00AB58E5">
            <w:pPr>
              <w:jc w:val="left"/>
              <w:rPr>
                <w:bCs/>
                <w:color w:val="000000" w:themeColor="text1"/>
                <w:sz w:val="20"/>
                <w:szCs w:val="20"/>
                <w:lang w:val="en-GB"/>
              </w:rPr>
            </w:pPr>
            <w:bookmarkStart w:id="2" w:name="_Hlk66691546"/>
            <w:r>
              <w:rPr>
                <w:bCs/>
                <w:color w:val="92D050"/>
                <w:sz w:val="20"/>
                <w:szCs w:val="20"/>
                <w:lang w:val="en-GB"/>
              </w:rPr>
              <w:t>…</w:t>
            </w:r>
          </w:p>
        </w:tc>
        <w:tc>
          <w:tcPr>
            <w:tcW w:w="6454" w:type="dxa"/>
            <w:shd w:val="clear" w:color="auto" w:fill="auto"/>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2"/>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3" w:name="_Toc109653438"/>
      <w:r>
        <w:rPr>
          <w:rFonts w:asciiTheme="minorHAnsi" w:eastAsiaTheme="minorEastAsia" w:hAnsiTheme="minorHAnsi" w:cstheme="minorBidi"/>
        </w:rPr>
        <w:lastRenderedPageBreak/>
        <w:t>Introduction</w:t>
      </w:r>
      <w:bookmarkEnd w:id="3"/>
    </w:p>
    <w:p w14:paraId="3F693C70" w14:textId="77777777" w:rsidR="00B808A1" w:rsidRDefault="00AB58E5">
      <w:pPr>
        <w:pStyle w:val="Heading3"/>
        <w:jc w:val="both"/>
      </w:pPr>
      <w:bookmarkStart w:id="4" w:name="_Toc109653439"/>
      <w:r>
        <w:rPr>
          <w:rFonts w:asciiTheme="minorHAnsi" w:eastAsiaTheme="minorEastAsia" w:hAnsiTheme="minorHAnsi" w:cstheme="minorBidi"/>
        </w:rPr>
        <w:t>Science Europe practical guide, FAIR data</w:t>
      </w:r>
      <w:bookmarkEnd w:id="4"/>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5" w:name="_Toc109653440"/>
      <w:r>
        <w:rPr>
          <w:rFonts w:asciiTheme="minorHAnsi" w:eastAsiaTheme="minorEastAsia" w:hAnsiTheme="minorHAnsi" w:cstheme="minorBidi"/>
        </w:rPr>
        <w:t>Relevant Policies and Guidelines</w:t>
      </w:r>
      <w:bookmarkEnd w:id="5"/>
    </w:p>
    <w:p w14:paraId="1A4B2140" w14:textId="77777777"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tooltip="https://ec.europa.eu/info/sites/info/files/5._h2020_ethics_and_data_protection.pdf" w:history="1">
        <w:r>
          <w:rPr>
            <w:rStyle w:val="Hyperlink"/>
            <w:rFonts w:asciiTheme="minorHAnsi" w:eastAsiaTheme="minorEastAsia" w:hAnsiTheme="minorHAnsi" w:cstheme="minorBidi"/>
            <w:lang w:val="en-GB"/>
          </w:rPr>
          <w:t>https://ec.europa.eu/info/sites/info/files/5._h2020_ethics_and_data_protection.pdf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6" w:name="_Toc109653441"/>
      <w:r>
        <w:rPr>
          <w:rFonts w:asciiTheme="minorHAnsi" w:eastAsiaTheme="minorEastAsia" w:hAnsiTheme="minorHAnsi" w:cstheme="minorBidi"/>
        </w:rPr>
        <w:lastRenderedPageBreak/>
        <w:t>Data description</w:t>
      </w:r>
      <w:bookmarkEnd w:id="6"/>
    </w:p>
    <w:p w14:paraId="0856182D" w14:textId="77777777" w:rsidR="00B808A1" w:rsidRDefault="00AB58E5">
      <w:pPr>
        <w:pStyle w:val="Heading3"/>
      </w:pPr>
      <w:bookmarkStart w:id="7"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7"/>
    </w:p>
    <w:p w14:paraId="3EE603D3" w14:textId="77777777" w:rsidR="00B808A1" w:rsidRDefault="00AB58E5">
      <w:pPr>
        <w:rPr>
          <w:lang w:val="en-GB"/>
        </w:rPr>
      </w:pPr>
      <w:bookmarkStart w:id="8" w:name="_Hlk65667802"/>
      <w:r>
        <w:rPr>
          <w:rFonts w:asciiTheme="minorHAnsi" w:eastAsiaTheme="minorEastAsia" w:hAnsiTheme="minorHAnsi" w:cstheme="minorBidi"/>
          <w:lang w:val="en-GB"/>
        </w:rPr>
        <w:t>Produced datasets</w:t>
      </w: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9" w:name="_Hlk66278334"/>
            <w:bookmarkEnd w:id="8"/>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9"/>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w:t>
            </w:r>
            <w:proofErr w:type="spellStart"/>
            <w:r w:rsidRPr="0B8ABFA7">
              <w:rPr>
                <w:sz w:val="20"/>
                <w:szCs w:val="20"/>
              </w:rPr>
              <w:t>datasetTable</w:t>
            </w:r>
            <w:proofErr w:type="spellEnd"/>
            <w:r w:rsidRPr="0B8ABFA7">
              <w:rPr>
                <w:sz w:val="20"/>
                <w:szCs w:val="20"/>
              </w:rPr>
              <w:t>]</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Pr="0073390F"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proofErr w:type="spellStart"/>
      <w:r w:rsidRPr="008D71CD">
        <w:rPr>
          <w:rFonts w:asciiTheme="minorHAnsi" w:eastAsiaTheme="minorEastAsia" w:hAnsiTheme="minorHAnsi" w:cstheme="minorBidi"/>
          <w:lang w:val="de-AT"/>
        </w:rPr>
        <w:t>produceddatadescription</w:t>
      </w:r>
      <w:proofErr w:type="spellEnd"/>
      <w:r>
        <w:rPr>
          <w:rFonts w:asciiTheme="minorHAnsi" w:eastAsiaTheme="minorEastAsia" w:hAnsiTheme="minorHAnsi" w:cstheme="minorBidi"/>
          <w:lang w:val="de-AT"/>
        </w:rPr>
        <w:t>]</w:t>
      </w:r>
    </w:p>
    <w:p w14:paraId="3E9289F7" w14:textId="77777777" w:rsidR="008D71CD" w:rsidRDefault="008D71CD">
      <w:pPr>
        <w:rPr>
          <w:rFonts w:asciiTheme="minorHAnsi" w:eastAsiaTheme="minorEastAsia" w:hAnsiTheme="minorHAnsi" w:cstheme="minorBidi"/>
          <w:lang w:val="en-GB"/>
        </w:rPr>
      </w:pPr>
    </w:p>
    <w:p w14:paraId="118D499B" w14:textId="73C097F5" w:rsidR="00305C39"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 xml:space="preserve">Reused datasets </w:t>
      </w:r>
    </w:p>
    <w:p w14:paraId="731EFBC9" w14:textId="77777777" w:rsidR="00207E63" w:rsidRPr="0073390F" w:rsidRDefault="00207E63">
      <w:pPr>
        <w:rPr>
          <w:rFonts w:asciiTheme="minorHAnsi" w:eastAsiaTheme="minorEastAsia" w:hAnsiTheme="minorHAnsi" w:cstheme="minorBidi"/>
          <w:lang w:val="en-GB"/>
        </w:rPr>
      </w:pP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w:t>
            </w:r>
            <w:proofErr w:type="spellStart"/>
            <w:r w:rsidRPr="0B8ABFA7">
              <w:rPr>
                <w:sz w:val="20"/>
                <w:szCs w:val="20"/>
                <w:lang w:val="en-GB"/>
              </w:rPr>
              <w:t>reusedDatasetTable</w:t>
            </w:r>
            <w:proofErr w:type="spellEnd"/>
            <w:r w:rsidRPr="0B8ABFA7">
              <w:rPr>
                <w:sz w:val="20"/>
                <w:szCs w:val="20"/>
                <w:lang w:val="en-GB"/>
              </w:rPr>
              <w:t>]</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10"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w:t>
      </w:r>
      <w:proofErr w:type="spellStart"/>
      <w:r w:rsidRPr="0073390F">
        <w:rPr>
          <w:rFonts w:asciiTheme="minorHAnsi" w:hAnsiTheme="minorHAnsi" w:cstheme="minorHAnsi"/>
          <w:lang w:val="en-GB"/>
        </w:rPr>
        <w:t>reuseddatadescription</w:t>
      </w:r>
      <w:proofErr w:type="spellEnd"/>
      <w:r w:rsidRPr="0073390F">
        <w:rPr>
          <w:rFonts w:asciiTheme="minorHAnsi" w:hAnsiTheme="minorHAnsi" w:cstheme="minorHAnsi"/>
          <w:lang w:val="en-GB"/>
        </w:rPr>
        <w:t>]</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10"/>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w:t>
      </w:r>
      <w:proofErr w:type="spellStart"/>
      <w:r w:rsidRPr="0B8ABFA7">
        <w:rPr>
          <w:rFonts w:asciiTheme="minorHAnsi" w:eastAsiaTheme="minorEastAsia" w:hAnsiTheme="minorHAnsi" w:cstheme="minorBidi"/>
        </w:rPr>
        <w:t>datageneration</w:t>
      </w:r>
      <w:proofErr w:type="spellEnd"/>
      <w:r w:rsidRPr="0B8ABFA7">
        <w:rPr>
          <w:rFonts w:asciiTheme="minorHAnsi" w:eastAsiaTheme="minorEastAsia" w:hAnsiTheme="minorHAnsi" w:cstheme="minorBidi"/>
        </w:rPr>
        <w:t>]</w:t>
      </w:r>
    </w:p>
    <w:p w14:paraId="3FD93A31" w14:textId="5F651401" w:rsidR="00B808A1" w:rsidRDefault="00AB58E5">
      <w:pPr>
        <w:pStyle w:val="Heading1"/>
      </w:pPr>
      <w:bookmarkStart w:id="11" w:name="_Toc109653444"/>
      <w:r>
        <w:rPr>
          <w:rFonts w:asciiTheme="minorHAnsi" w:eastAsiaTheme="minorEastAsia" w:hAnsiTheme="minorHAnsi" w:cstheme="minorBidi"/>
        </w:rPr>
        <w:t>Documentation and data quality</w:t>
      </w:r>
      <w:bookmarkEnd w:id="11"/>
    </w:p>
    <w:p w14:paraId="41976E91" w14:textId="77777777" w:rsidR="00B808A1" w:rsidRDefault="00AB58E5">
      <w:pPr>
        <w:pStyle w:val="Heading3"/>
      </w:pPr>
      <w:bookmarkStart w:id="12" w:name="_Toc109653445"/>
      <w:bookmarkStart w:id="13"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2"/>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w:t>
      </w:r>
      <w:proofErr w:type="spellStart"/>
      <w:r w:rsidRPr="00567CCC">
        <w:rPr>
          <w:rFonts w:asciiTheme="minorHAnsi" w:eastAsiaTheme="minorEastAsia" w:hAnsiTheme="minorHAnsi" w:cstheme="minorBidi"/>
          <w:lang w:val="en-US"/>
        </w:rPr>
        <w:t>dataorganisation</w:t>
      </w:r>
      <w:proofErr w:type="spellEnd"/>
      <w:r w:rsidRPr="00567CCC">
        <w:rPr>
          <w:rFonts w:asciiTheme="minorHAnsi" w:eastAsiaTheme="minorEastAsia" w:hAnsiTheme="minorHAnsi" w:cstheme="minorBidi"/>
          <w:lang w:val="en-US"/>
        </w:rPr>
        <w:t>]</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3"/>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4"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4"/>
    </w:p>
    <w:p w14:paraId="102E68A6" w14:textId="4786C0B2" w:rsidR="4C1A61FA" w:rsidRPr="00B9274C" w:rsidRDefault="4C1A61FA" w:rsidP="0B8ABFA7">
      <w:pPr>
        <w:ind w:right="243"/>
        <w:rPr>
          <w:lang w:val="en-US"/>
        </w:rPr>
      </w:pPr>
      <w:r w:rsidRPr="0B8ABFA7">
        <w:rPr>
          <w:rFonts w:ascii="Calibri" w:eastAsia="Calibri" w:hAnsi="Calibri" w:cs="Calibri"/>
          <w:lang w:val="en-GB"/>
        </w:rPr>
        <w:t>[</w:t>
      </w:r>
      <w:proofErr w:type="spellStart"/>
      <w:r w:rsidRPr="0B8ABFA7">
        <w:rPr>
          <w:rFonts w:ascii="Calibri" w:eastAsia="Calibri" w:hAnsi="Calibri" w:cs="Calibri"/>
          <w:lang w:val="en-GB"/>
        </w:rPr>
        <w:t>dataqualitycontrol</w:t>
      </w:r>
      <w:proofErr w:type="spellEnd"/>
      <w:r w:rsidRPr="0B8ABFA7">
        <w:rPr>
          <w:rFonts w:ascii="Calibri" w:eastAsia="Calibri" w:hAnsi="Calibri" w:cs="Calibri"/>
          <w:lang w:val="en-GB"/>
        </w:rPr>
        <w:t>]</w:t>
      </w:r>
    </w:p>
    <w:p w14:paraId="386B5C66" w14:textId="77777777" w:rsidR="00B808A1" w:rsidRDefault="00AB58E5">
      <w:pPr>
        <w:pStyle w:val="Heading1"/>
      </w:pPr>
      <w:bookmarkStart w:id="15" w:name="_Toc109653447"/>
      <w:r>
        <w:rPr>
          <w:rFonts w:asciiTheme="minorHAnsi" w:eastAsiaTheme="minorEastAsia" w:hAnsiTheme="minorHAnsi" w:cstheme="minorBidi"/>
        </w:rPr>
        <w:t>Storage and backup during research process</w:t>
      </w:r>
      <w:bookmarkEnd w:id="15"/>
    </w:p>
    <w:p w14:paraId="2AFB6355" w14:textId="77777777" w:rsidR="00B808A1" w:rsidRDefault="00AB58E5">
      <w:pPr>
        <w:pStyle w:val="Heading3"/>
      </w:pPr>
      <w:bookmarkStart w:id="16" w:name="_Toc109653448"/>
      <w:bookmarkStart w:id="17"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6"/>
    </w:p>
    <w:p w14:paraId="51FA20BA" w14:textId="7A8D1CF9" w:rsidR="00B808A1" w:rsidRDefault="00553737">
      <w:pPr>
        <w:rPr>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storageintro</w:t>
      </w:r>
      <w:proofErr w:type="spellEnd"/>
      <w:r>
        <w:rPr>
          <w:rFonts w:asciiTheme="minorHAnsi" w:eastAsiaTheme="minorEastAsia" w:hAnsiTheme="minorHAnsi" w:cstheme="minorBidi"/>
          <w:lang w:val="en-GB"/>
        </w:rPr>
        <w:t>]</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8"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8"/>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w:t>
      </w:r>
      <w:proofErr w:type="spellStart"/>
      <w:r w:rsidR="003B4FAA">
        <w:rPr>
          <w:rFonts w:asciiTheme="minorHAnsi" w:eastAsiaTheme="minorEastAsia" w:hAnsiTheme="minorHAnsi" w:cstheme="minorBidi"/>
          <w:lang w:val="en-GB"/>
        </w:rPr>
        <w:t>sensitivedata</w:t>
      </w:r>
      <w:proofErr w:type="spellEnd"/>
      <w:r w:rsidR="003B4FAA">
        <w:rPr>
          <w:rFonts w:asciiTheme="minorHAnsi" w:eastAsiaTheme="minorEastAsia" w:hAnsiTheme="minorHAnsi" w:cstheme="minorBidi"/>
          <w:lang w:val="en-GB"/>
        </w:rPr>
        <w:t>]</w:t>
      </w:r>
    </w:p>
    <w:p w14:paraId="5E1BB4ED" w14:textId="50BD2F73" w:rsidR="00B808A1" w:rsidRDefault="00AB58E5">
      <w:pPr>
        <w:rPr>
          <w:lang w:val="en-GB"/>
        </w:rPr>
      </w:pPr>
      <w:bookmarkStart w:id="19"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9"/>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w:t>
            </w:r>
            <w:proofErr w:type="spellStart"/>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proofErr w:type="spellEnd"/>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20" w:name="_Toc109653450"/>
      <w:bookmarkEnd w:id="17"/>
      <w:r>
        <w:rPr>
          <w:rFonts w:asciiTheme="minorHAnsi" w:eastAsiaTheme="minorEastAsia" w:hAnsiTheme="minorHAnsi" w:cstheme="minorBidi"/>
        </w:rPr>
        <w:t>Legal and ethical requirements</w:t>
      </w:r>
      <w:bookmarkEnd w:id="20"/>
    </w:p>
    <w:p w14:paraId="746A452E" w14:textId="77777777" w:rsidR="00B808A1" w:rsidRDefault="00AB58E5">
      <w:pPr>
        <w:pStyle w:val="Heading3"/>
      </w:pPr>
      <w:bookmarkStart w:id="21" w:name="_Toc109653451"/>
      <w:bookmarkStart w:id="22"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1"/>
    </w:p>
    <w:bookmarkEnd w:id="22"/>
    <w:p w14:paraId="0F0E7B2A" w14:textId="77777777" w:rsidR="00B808A1" w:rsidRDefault="00F90783">
      <w:pPr>
        <w:rPr>
          <w:lang w:val="en-GB"/>
        </w:rPr>
      </w:pPr>
      <w:r w:rsidRPr="00F90783">
        <w:rPr>
          <w:rFonts w:asciiTheme="minorHAnsi" w:eastAsiaTheme="minorEastAsia" w:hAnsiTheme="minorHAnsi" w:cstheme="minorBidi"/>
          <w:lang w:val="en-GB"/>
        </w:rPr>
        <w:t>[</w:t>
      </w:r>
      <w:proofErr w:type="spellStart"/>
      <w:r w:rsidRPr="00F90783">
        <w:rPr>
          <w:rFonts w:asciiTheme="minorHAnsi" w:eastAsiaTheme="minorEastAsia" w:hAnsiTheme="minorHAnsi" w:cstheme="minorBidi"/>
          <w:lang w:val="en-GB"/>
        </w:rPr>
        <w:t>personaldata</w:t>
      </w:r>
      <w:proofErr w:type="spellEnd"/>
      <w:r w:rsidRPr="00F90783">
        <w:rPr>
          <w:rFonts w:asciiTheme="minorHAnsi" w:eastAsiaTheme="minorEastAsia" w:hAnsiTheme="minorHAnsi" w:cstheme="minorBidi"/>
          <w:lang w:val="en-GB"/>
        </w:rPr>
        <w:t>]</w:t>
      </w:r>
    </w:p>
    <w:p w14:paraId="645400BD" w14:textId="500EE298" w:rsidR="00B808A1" w:rsidRDefault="00AB58E5">
      <w:pPr>
        <w:pStyle w:val="Heading3"/>
      </w:pPr>
      <w:bookmarkStart w:id="23"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3"/>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w:t>
      </w:r>
      <w:proofErr w:type="spellStart"/>
      <w:r w:rsidRPr="00FD4ADB">
        <w:rPr>
          <w:rFonts w:asciiTheme="minorHAnsi" w:eastAsiaTheme="minorEastAsia" w:hAnsiTheme="minorHAnsi" w:cstheme="minorBidi"/>
          <w:lang w:val="en-GB"/>
        </w:rPr>
        <w:t>legalrestriction</w:t>
      </w:r>
      <w:proofErr w:type="spellEnd"/>
      <w:r w:rsidRPr="00FD4ADB">
        <w:rPr>
          <w:rFonts w:asciiTheme="minorHAnsi" w:eastAsiaTheme="minorEastAsia" w:hAnsiTheme="minorHAnsi" w:cstheme="minorBidi"/>
          <w:lang w:val="en-GB"/>
        </w:rPr>
        <w:t>]</w:t>
      </w:r>
    </w:p>
    <w:p w14:paraId="7ADEA691" w14:textId="77777777" w:rsidR="00B808A1" w:rsidRDefault="00AB58E5">
      <w:pPr>
        <w:pStyle w:val="Heading3"/>
      </w:pPr>
      <w:bookmarkStart w:id="24"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4"/>
    </w:p>
    <w:p w14:paraId="0CCB6B98" w14:textId="77777777" w:rsidR="00B808A1" w:rsidRDefault="0097735A">
      <w:pPr>
        <w:rPr>
          <w:lang w:val="en-GB"/>
        </w:rPr>
      </w:pPr>
      <w:r w:rsidRPr="0097735A">
        <w:rPr>
          <w:rFonts w:asciiTheme="minorHAnsi" w:eastAsiaTheme="minorEastAsia" w:hAnsiTheme="minorHAnsi" w:cstheme="minorBidi"/>
          <w:lang w:val="en-GB"/>
        </w:rPr>
        <w:t>[</w:t>
      </w:r>
      <w:proofErr w:type="spellStart"/>
      <w:r w:rsidRPr="0097735A">
        <w:rPr>
          <w:rFonts w:asciiTheme="minorHAnsi" w:eastAsiaTheme="minorEastAsia" w:hAnsiTheme="minorHAnsi" w:cstheme="minorBidi"/>
          <w:lang w:val="en-GB"/>
        </w:rPr>
        <w:t>ethicalissues</w:t>
      </w:r>
      <w:proofErr w:type="spellEnd"/>
      <w:r w:rsidRPr="0097735A">
        <w:rPr>
          <w:rFonts w:asciiTheme="minorHAnsi" w:eastAsiaTheme="minorEastAsia" w:hAnsiTheme="minorHAnsi" w:cstheme="minorBidi"/>
          <w:lang w:val="en-GB"/>
        </w:rPr>
        <w:t>]</w:t>
      </w:r>
    </w:p>
    <w:p w14:paraId="06E2A992" w14:textId="77777777" w:rsidR="00B808A1" w:rsidRDefault="00AB58E5">
      <w:pPr>
        <w:pStyle w:val="Heading1"/>
      </w:pPr>
      <w:bookmarkStart w:id="25" w:name="_Toc109653454"/>
      <w:r>
        <w:rPr>
          <w:rFonts w:asciiTheme="minorHAnsi" w:eastAsiaTheme="minorEastAsia" w:hAnsiTheme="minorHAnsi" w:cstheme="minorBidi"/>
        </w:rPr>
        <w:t>Data sharing and long-term preservation</w:t>
      </w:r>
      <w:bookmarkEnd w:id="25"/>
    </w:p>
    <w:p w14:paraId="2AB56DBF" w14:textId="77777777" w:rsidR="00B808A1" w:rsidRDefault="00AB58E5">
      <w:pPr>
        <w:pStyle w:val="Heading3"/>
      </w:pPr>
      <w:bookmarkStart w:id="26"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6"/>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863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19"/>
        <w:gridCol w:w="2279"/>
        <w:gridCol w:w="1687"/>
        <w:gridCol w:w="1391"/>
        <w:gridCol w:w="1269"/>
        <w:gridCol w:w="1595"/>
      </w:tblGrid>
      <w:tr w:rsidR="00D940BC" w14:paraId="786309FE" w14:textId="77777777" w:rsidTr="00D940BC">
        <w:trPr>
          <w:cantSplit/>
          <w:trHeight w:val="1572"/>
          <w:tblHeader/>
        </w:trPr>
        <w:tc>
          <w:tcPr>
            <w:tcW w:w="873"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62"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8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495"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362"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622"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D940BC" w14:paraId="47333A34" w14:textId="77777777" w:rsidTr="00D940BC">
        <w:trPr>
          <w:trHeight w:val="483"/>
        </w:trPr>
        <w:tc>
          <w:tcPr>
            <w:tcW w:w="873"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62"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w:t>
            </w:r>
            <w:proofErr w:type="spellStart"/>
            <w:r>
              <w:rPr>
                <w:sz w:val="20"/>
                <w:szCs w:val="20"/>
                <w:lang w:val="en-GB"/>
              </w:rPr>
              <w:t>datasetPublicationTable</w:t>
            </w:r>
            <w:proofErr w:type="spellEnd"/>
            <w:r w:rsidRPr="006231E4">
              <w:rPr>
                <w:sz w:val="20"/>
                <w:szCs w:val="20"/>
                <w:lang w:val="en-GB"/>
              </w:rPr>
              <w:t>]</w:t>
            </w:r>
          </w:p>
        </w:tc>
        <w:tc>
          <w:tcPr>
            <w:tcW w:w="18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495"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362"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622" w:type="dxa"/>
            <w:tcBorders>
              <w:top w:val="single" w:sz="12" w:space="0" w:color="006AAB"/>
            </w:tcBorders>
          </w:tcPr>
          <w:p w14:paraId="2946DB82" w14:textId="77777777" w:rsidR="009835F1" w:rsidRDefault="009835F1" w:rsidP="009E6E10">
            <w:pPr>
              <w:jc w:val="left"/>
              <w:rPr>
                <w:sz w:val="20"/>
                <w:szCs w:val="20"/>
                <w:lang w:val="en-GB"/>
              </w:rPr>
            </w:pPr>
          </w:p>
        </w:tc>
      </w:tr>
      <w:tr w:rsidR="00D940BC" w14:paraId="7944678D" w14:textId="77777777" w:rsidTr="00D940BC">
        <w:trPr>
          <w:trHeight w:val="483"/>
        </w:trPr>
        <w:tc>
          <w:tcPr>
            <w:tcW w:w="873" w:type="dxa"/>
          </w:tcPr>
          <w:p w14:paraId="470E0940" w14:textId="77777777" w:rsidR="009835F1" w:rsidRDefault="009835F1" w:rsidP="009E6E10">
            <w:pPr>
              <w:jc w:val="center"/>
              <w:rPr>
                <w:b/>
                <w:bCs/>
                <w:sz w:val="20"/>
                <w:szCs w:val="20"/>
                <w:lang w:val="en-GB"/>
              </w:rPr>
            </w:pPr>
            <w:r>
              <w:rPr>
                <w:sz w:val="20"/>
                <w:szCs w:val="20"/>
                <w:lang w:val="en-GB"/>
              </w:rPr>
              <w:t>ID</w:t>
            </w:r>
          </w:p>
        </w:tc>
        <w:tc>
          <w:tcPr>
            <w:tcW w:w="2462"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8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495"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362"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622"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w:t>
      </w:r>
      <w:proofErr w:type="spellStart"/>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roofErr w:type="spellEnd"/>
      <w:r>
        <w:rPr>
          <w:rFonts w:asciiTheme="minorHAnsi" w:eastAsiaTheme="minorEastAsia" w:hAnsiTheme="minorHAnsi" w:cstheme="minorBidi"/>
          <w:lang w:val="en-GB"/>
        </w:rPr>
        <w:t>]</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w:t>
      </w:r>
      <w:proofErr w:type="spellStart"/>
      <w:r w:rsidRPr="332BFD8E">
        <w:rPr>
          <w:rFonts w:asciiTheme="minorHAnsi" w:eastAsiaTheme="minorEastAsia" w:hAnsiTheme="minorHAnsi" w:cstheme="minorBidi"/>
          <w:lang w:val="en-GB"/>
        </w:rPr>
        <w:t>repoinformation</w:t>
      </w:r>
      <w:proofErr w:type="spellEnd"/>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proofErr w:type="spellStart"/>
      <w:r w:rsidR="00EF1501" w:rsidRPr="332BFD8E">
        <w:rPr>
          <w:rFonts w:asciiTheme="minorHAnsi" w:eastAsiaTheme="minorEastAsia" w:hAnsiTheme="minorHAnsi" w:cstheme="minorBidi"/>
          <w:lang w:val="en-GB"/>
        </w:rPr>
        <w:t>restrictedAccessInfo</w:t>
      </w:r>
      <w:proofErr w:type="spellEnd"/>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7"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7"/>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73"/>
        <w:gridCol w:w="2662"/>
        <w:gridCol w:w="1907"/>
        <w:gridCol w:w="3757"/>
      </w:tblGrid>
      <w:tr w:rsidR="00B808A1" w:rsidRPr="006073B1" w14:paraId="32B079CF" w14:textId="77777777" w:rsidTr="00484677">
        <w:trPr>
          <w:cantSplit/>
          <w:tblHeader/>
        </w:trPr>
        <w:tc>
          <w:tcPr>
            <w:tcW w:w="873"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662"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484677">
        <w:tc>
          <w:tcPr>
            <w:tcW w:w="873"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662"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w:t>
            </w:r>
            <w:proofErr w:type="spellStart"/>
            <w:r w:rsidRPr="002A0D75">
              <w:rPr>
                <w:sz w:val="20"/>
                <w:szCs w:val="20"/>
              </w:rPr>
              <w:t>datasetRepositoryTable</w:t>
            </w:r>
            <w:proofErr w:type="spellEnd"/>
            <w:r w:rsidRPr="002A0D75">
              <w:rPr>
                <w:sz w:val="20"/>
                <w:szCs w:val="20"/>
              </w:rPr>
              <w:t>]</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7B291E">
        <w:tc>
          <w:tcPr>
            <w:tcW w:w="873"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662"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w:t>
            </w:r>
            <w:proofErr w:type="spellStart"/>
            <w:r w:rsidRPr="002A0D75">
              <w:rPr>
                <w:sz w:val="20"/>
                <w:szCs w:val="20"/>
              </w:rPr>
              <w:t>targetaudience</w:t>
            </w:r>
            <w:proofErr w:type="spellEnd"/>
            <w:r w:rsidRPr="002A0D75">
              <w:rPr>
                <w:sz w:val="20"/>
                <w:szCs w:val="20"/>
              </w:rPr>
              <w:t>]</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w:t>
            </w:r>
            <w:proofErr w:type="spellStart"/>
            <w:r w:rsidRPr="002A0D75">
              <w:rPr>
                <w:sz w:val="20"/>
                <w:szCs w:val="20"/>
              </w:rPr>
              <w:t>datasetDeleteTable</w:t>
            </w:r>
            <w:proofErr w:type="spellEnd"/>
            <w:r w:rsidRPr="002A0D75">
              <w:rPr>
                <w:sz w:val="20"/>
                <w:szCs w:val="20"/>
              </w:rPr>
              <w:t>]</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8" w:name="_Toc109653457"/>
      <w:r>
        <w:rPr>
          <w:rFonts w:asciiTheme="minorHAnsi" w:eastAsiaTheme="minorEastAsia" w:hAnsiTheme="minorHAnsi" w:cstheme="minorBidi"/>
        </w:rPr>
        <w:t>RDM responsibilities and resources</w:t>
      </w:r>
      <w:bookmarkEnd w:id="28"/>
    </w:p>
    <w:p w14:paraId="36BB2860" w14:textId="77777777" w:rsidR="00B808A1" w:rsidRDefault="00AB58E5">
      <w:pPr>
        <w:pStyle w:val="Heading3"/>
      </w:pPr>
      <w:bookmarkStart w:id="29"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9"/>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30"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30"/>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w:t>
            </w:r>
            <w:proofErr w:type="spellStart"/>
            <w:r w:rsidRPr="00DE56C4">
              <w:rPr>
                <w:bCs/>
                <w:sz w:val="20"/>
                <w:szCs w:val="20"/>
                <w:lang w:val="en-GB"/>
              </w:rPr>
              <w:t>costTable</w:t>
            </w:r>
            <w:proofErr w:type="spellEnd"/>
            <w:r w:rsidRPr="00DE56C4">
              <w:rPr>
                <w:bCs/>
                <w:sz w:val="20"/>
                <w:szCs w:val="20"/>
                <w:lang w:val="en-GB"/>
              </w:rPr>
              <w:t>]</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shd w:val="clear" w:color="auto" w:fill="auto"/>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shd w:val="clear" w:color="auto" w:fill="auto"/>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shd w:val="clear" w:color="auto" w:fill="auto"/>
          </w:tcPr>
          <w:p w14:paraId="07547A01" w14:textId="77777777" w:rsidR="00E259C7" w:rsidRDefault="00E259C7" w:rsidP="00E259C7">
            <w:pPr>
              <w:jc w:val="left"/>
              <w:rPr>
                <w:b/>
                <w:sz w:val="20"/>
                <w:szCs w:val="20"/>
                <w:lang w:val="en-GB"/>
              </w:rPr>
            </w:pPr>
          </w:p>
        </w:tc>
        <w:tc>
          <w:tcPr>
            <w:tcW w:w="720" w:type="dxa"/>
            <w:tcBorders>
              <w:top w:val="single" w:sz="12" w:space="0" w:color="006AAB"/>
            </w:tcBorders>
            <w:shd w:val="clear" w:color="auto" w:fill="auto"/>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w:t>
            </w:r>
            <w:proofErr w:type="spellStart"/>
            <w:r w:rsidRPr="006231E4">
              <w:rPr>
                <w:b/>
                <w:sz w:val="20"/>
                <w:szCs w:val="20"/>
                <w:lang w:val="en-GB"/>
              </w:rPr>
              <w:t>costcurrency</w:t>
            </w:r>
            <w:proofErr w:type="spellEnd"/>
            <w:r w:rsidRPr="006231E4">
              <w:rPr>
                <w:b/>
                <w:sz w:val="20"/>
                <w:szCs w:val="20"/>
                <w:lang w:val="en-GB"/>
              </w:rPr>
              <w:t>]</w:t>
            </w:r>
          </w:p>
        </w:tc>
        <w:tc>
          <w:tcPr>
            <w:tcW w:w="1299" w:type="dxa"/>
            <w:tcBorders>
              <w:top w:val="single" w:sz="12" w:space="0" w:color="006AAB"/>
            </w:tcBorders>
            <w:shd w:val="clear" w:color="auto" w:fill="auto"/>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w:t>
            </w:r>
            <w:proofErr w:type="spellStart"/>
            <w:r w:rsidRPr="006231E4">
              <w:rPr>
                <w:b/>
                <w:sz w:val="20"/>
                <w:szCs w:val="20"/>
                <w:lang w:val="en-GB"/>
              </w:rPr>
              <w:t>costtotal</w:t>
            </w:r>
            <w:proofErr w:type="spellEnd"/>
            <w:r w:rsidRPr="006231E4">
              <w:rPr>
                <w:b/>
                <w:sz w:val="20"/>
                <w:szCs w:val="20"/>
                <w:lang w:val="en-GB"/>
              </w:rPr>
              <w:t>]</w:t>
            </w:r>
          </w:p>
        </w:tc>
      </w:tr>
    </w:tbl>
    <w:p w14:paraId="205B82CF" w14:textId="18A160A0" w:rsidR="00706060" w:rsidRPr="006B410B" w:rsidRDefault="00706060">
      <w:pPr>
        <w:rPr>
          <w:rFonts w:asciiTheme="minorHAnsi" w:eastAsiaTheme="minorEastAsia" w:hAnsiTheme="minorHAnsi" w:cstheme="minorBidi"/>
          <w:lang w:val="en-GB"/>
        </w:rPr>
      </w:pPr>
      <w:r w:rsidRPr="006B410B">
        <w:rPr>
          <w:rFonts w:asciiTheme="minorHAnsi" w:eastAsiaTheme="minorEastAsia" w:hAnsiTheme="minorHAnsi" w:cstheme="minorBidi"/>
          <w:lang w:val="en-GB"/>
        </w:rPr>
        <w:t>[</w:t>
      </w:r>
      <w:proofErr w:type="spellStart"/>
      <w:r w:rsidRPr="006B410B">
        <w:rPr>
          <w:rFonts w:asciiTheme="minorHAnsi" w:eastAsiaTheme="minorEastAsia" w:hAnsiTheme="minorHAnsi" w:cstheme="minorBidi"/>
          <w:lang w:val="en-GB"/>
        </w:rPr>
        <w:t>costsDescriptions</w:t>
      </w:r>
      <w:proofErr w:type="spellEnd"/>
      <w:r w:rsidRPr="006B410B">
        <w:rPr>
          <w:rFonts w:asciiTheme="minorHAnsi" w:eastAsiaTheme="minorEastAsia" w:hAnsiTheme="minorHAnsi" w:cstheme="minorBidi"/>
          <w:lang w:val="en-GB"/>
        </w:rPr>
        <w:t>]</w:t>
      </w:r>
    </w:p>
    <w:p w14:paraId="7099DDAA" w14:textId="64F183D6" w:rsidR="004F330D" w:rsidRDefault="004F330D">
      <w:pPr>
        <w:rPr>
          <w:rFonts w:asciiTheme="minorHAnsi" w:eastAsiaTheme="minorEastAsia" w:hAnsiTheme="minorHAnsi" w:cstheme="minorBidi"/>
          <w:color w:val="000000" w:themeColor="text1"/>
          <w:lang w:val="en-GB"/>
        </w:rPr>
      </w:pPr>
      <w:r>
        <w:rPr>
          <w:rFonts w:asciiTheme="minorHAnsi" w:eastAsiaTheme="minorEastAsia" w:hAnsiTheme="minorHAnsi" w:cstheme="minorBidi"/>
          <w:color w:val="92D050"/>
          <w:lang w:val="en-GB"/>
        </w:rPr>
        <w:t>Coverage of costs</w:t>
      </w:r>
    </w:p>
    <w:p w14:paraId="7B247AB6" w14:textId="76ECB54C" w:rsidR="004F330D" w:rsidRPr="004F330D" w:rsidRDefault="004F330D">
      <w:pPr>
        <w:rPr>
          <w:lang w:val="en-GB"/>
        </w:rPr>
      </w:pPr>
      <w:r>
        <w:rPr>
          <w:rFonts w:asciiTheme="minorHAnsi" w:eastAsiaTheme="minorEastAsia" w:hAnsiTheme="minorHAnsi" w:cstheme="minorBidi"/>
          <w:color w:val="92D050"/>
          <w:lang w:val="en-GB"/>
        </w:rPr>
        <w:t>…</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ADA14F" w14:textId="77777777" w:rsidR="00E92E71" w:rsidRDefault="00E92E71">
      <w:pPr>
        <w:spacing w:before="0" w:after="0" w:line="240" w:lineRule="auto"/>
      </w:pPr>
      <w:r>
        <w:separator/>
      </w:r>
    </w:p>
  </w:endnote>
  <w:endnote w:type="continuationSeparator" w:id="0">
    <w:p w14:paraId="59EE69E0" w14:textId="77777777" w:rsidR="00E92E71" w:rsidRDefault="00E92E7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1" w:name="_Hlk64962226"/>
    <w:r w:rsidR="00884E57">
      <w:rPr>
        <w:color w:val="999999"/>
        <w:sz w:val="18"/>
        <w:szCs w:val="18"/>
        <w:lang w:val="en-GB"/>
      </w:rPr>
      <w:t>[acronym]</w:t>
    </w:r>
    <w:r>
      <w:rPr>
        <w:color w:val="999999"/>
        <w:sz w:val="18"/>
        <w:szCs w:val="18"/>
        <w:lang w:val="en-GB"/>
      </w:rPr>
      <w:t xml:space="preserve"> DMP version</w:t>
    </w:r>
    <w:bookmarkEnd w:id="31"/>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2A821B" w14:textId="77777777" w:rsidR="00E92E71" w:rsidRDefault="00E92E71">
      <w:pPr>
        <w:spacing w:before="0" w:after="0" w:line="240" w:lineRule="auto"/>
      </w:pPr>
      <w:r>
        <w:separator/>
      </w:r>
    </w:p>
  </w:footnote>
  <w:footnote w:type="continuationSeparator" w:id="0">
    <w:p w14:paraId="0B4524A1" w14:textId="77777777" w:rsidR="00E92E71" w:rsidRDefault="00E92E7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591D"/>
    <w:rsid w:val="0004233C"/>
    <w:rsid w:val="00043224"/>
    <w:rsid w:val="00044E0A"/>
    <w:rsid w:val="00045F42"/>
    <w:rsid w:val="000505B0"/>
    <w:rsid w:val="00077C62"/>
    <w:rsid w:val="00084B00"/>
    <w:rsid w:val="0009736C"/>
    <w:rsid w:val="000A0ABB"/>
    <w:rsid w:val="000A5832"/>
    <w:rsid w:val="000B4E72"/>
    <w:rsid w:val="000D4769"/>
    <w:rsid w:val="000D721A"/>
    <w:rsid w:val="000E1418"/>
    <w:rsid w:val="00115ED5"/>
    <w:rsid w:val="00122941"/>
    <w:rsid w:val="0015750A"/>
    <w:rsid w:val="00160A48"/>
    <w:rsid w:val="00176402"/>
    <w:rsid w:val="00180B1C"/>
    <w:rsid w:val="00183A94"/>
    <w:rsid w:val="001936AF"/>
    <w:rsid w:val="0019700D"/>
    <w:rsid w:val="001A015B"/>
    <w:rsid w:val="001A68CE"/>
    <w:rsid w:val="001B0966"/>
    <w:rsid w:val="001B265E"/>
    <w:rsid w:val="001C459F"/>
    <w:rsid w:val="001E4ADD"/>
    <w:rsid w:val="001F2179"/>
    <w:rsid w:val="001F23AA"/>
    <w:rsid w:val="001F72C9"/>
    <w:rsid w:val="0020383C"/>
    <w:rsid w:val="002038B9"/>
    <w:rsid w:val="00203D19"/>
    <w:rsid w:val="00207E63"/>
    <w:rsid w:val="002172CB"/>
    <w:rsid w:val="002234E1"/>
    <w:rsid w:val="002250B1"/>
    <w:rsid w:val="00226CAD"/>
    <w:rsid w:val="0023486E"/>
    <w:rsid w:val="00236725"/>
    <w:rsid w:val="00245189"/>
    <w:rsid w:val="002461B1"/>
    <w:rsid w:val="002662D5"/>
    <w:rsid w:val="0027484A"/>
    <w:rsid w:val="002750F6"/>
    <w:rsid w:val="002758E8"/>
    <w:rsid w:val="0027761F"/>
    <w:rsid w:val="002A0D75"/>
    <w:rsid w:val="002B5DB9"/>
    <w:rsid w:val="002C31D2"/>
    <w:rsid w:val="002E1617"/>
    <w:rsid w:val="002E7546"/>
    <w:rsid w:val="00305C39"/>
    <w:rsid w:val="003160BB"/>
    <w:rsid w:val="0032690C"/>
    <w:rsid w:val="00336873"/>
    <w:rsid w:val="003501ED"/>
    <w:rsid w:val="00375767"/>
    <w:rsid w:val="0037770A"/>
    <w:rsid w:val="003A5783"/>
    <w:rsid w:val="003B3C53"/>
    <w:rsid w:val="003B4FAA"/>
    <w:rsid w:val="003D13AC"/>
    <w:rsid w:val="003E71CE"/>
    <w:rsid w:val="00404941"/>
    <w:rsid w:val="0041054A"/>
    <w:rsid w:val="0041187D"/>
    <w:rsid w:val="00460A09"/>
    <w:rsid w:val="00460F50"/>
    <w:rsid w:val="0046108E"/>
    <w:rsid w:val="00466DAE"/>
    <w:rsid w:val="00472C5E"/>
    <w:rsid w:val="004744C9"/>
    <w:rsid w:val="0047481D"/>
    <w:rsid w:val="004759E5"/>
    <w:rsid w:val="00476BEA"/>
    <w:rsid w:val="00484677"/>
    <w:rsid w:val="00495F69"/>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14BF"/>
    <w:rsid w:val="006328C8"/>
    <w:rsid w:val="00640318"/>
    <w:rsid w:val="00654E48"/>
    <w:rsid w:val="0065686B"/>
    <w:rsid w:val="00663424"/>
    <w:rsid w:val="0066658B"/>
    <w:rsid w:val="0066769D"/>
    <w:rsid w:val="00684E4C"/>
    <w:rsid w:val="0069114F"/>
    <w:rsid w:val="00692F77"/>
    <w:rsid w:val="006A4676"/>
    <w:rsid w:val="006B410B"/>
    <w:rsid w:val="006E4B77"/>
    <w:rsid w:val="006F74D2"/>
    <w:rsid w:val="00702215"/>
    <w:rsid w:val="00706060"/>
    <w:rsid w:val="007311A3"/>
    <w:rsid w:val="0073390F"/>
    <w:rsid w:val="00741010"/>
    <w:rsid w:val="00742F0F"/>
    <w:rsid w:val="0077720E"/>
    <w:rsid w:val="00782CE7"/>
    <w:rsid w:val="00782F72"/>
    <w:rsid w:val="00785F59"/>
    <w:rsid w:val="007937F3"/>
    <w:rsid w:val="007A5AD6"/>
    <w:rsid w:val="007B291E"/>
    <w:rsid w:val="007B5419"/>
    <w:rsid w:val="007D5502"/>
    <w:rsid w:val="007E1BA2"/>
    <w:rsid w:val="007E6075"/>
    <w:rsid w:val="007F7414"/>
    <w:rsid w:val="00804DA4"/>
    <w:rsid w:val="0082383D"/>
    <w:rsid w:val="00826D15"/>
    <w:rsid w:val="00850170"/>
    <w:rsid w:val="008543CB"/>
    <w:rsid w:val="008634CB"/>
    <w:rsid w:val="00871CA8"/>
    <w:rsid w:val="00884E57"/>
    <w:rsid w:val="0088603F"/>
    <w:rsid w:val="00895A97"/>
    <w:rsid w:val="00897F6A"/>
    <w:rsid w:val="008A4D69"/>
    <w:rsid w:val="008C1A68"/>
    <w:rsid w:val="008C347C"/>
    <w:rsid w:val="008D71CD"/>
    <w:rsid w:val="008E1C83"/>
    <w:rsid w:val="008F29E2"/>
    <w:rsid w:val="00927462"/>
    <w:rsid w:val="00935F2C"/>
    <w:rsid w:val="00947089"/>
    <w:rsid w:val="009470E7"/>
    <w:rsid w:val="00957DFA"/>
    <w:rsid w:val="00962251"/>
    <w:rsid w:val="0096590F"/>
    <w:rsid w:val="0096669A"/>
    <w:rsid w:val="00972615"/>
    <w:rsid w:val="0097543B"/>
    <w:rsid w:val="0097735A"/>
    <w:rsid w:val="009835F1"/>
    <w:rsid w:val="00997450"/>
    <w:rsid w:val="009A0F13"/>
    <w:rsid w:val="009A3E11"/>
    <w:rsid w:val="009C73A2"/>
    <w:rsid w:val="009D0937"/>
    <w:rsid w:val="009D744C"/>
    <w:rsid w:val="009E64B2"/>
    <w:rsid w:val="009E6E10"/>
    <w:rsid w:val="00A05FAE"/>
    <w:rsid w:val="00A14746"/>
    <w:rsid w:val="00A208B0"/>
    <w:rsid w:val="00A31D13"/>
    <w:rsid w:val="00A31F68"/>
    <w:rsid w:val="00A4393A"/>
    <w:rsid w:val="00A465A6"/>
    <w:rsid w:val="00A54339"/>
    <w:rsid w:val="00A70EFF"/>
    <w:rsid w:val="00A71796"/>
    <w:rsid w:val="00A95629"/>
    <w:rsid w:val="00AA6EF3"/>
    <w:rsid w:val="00AB2F95"/>
    <w:rsid w:val="00AB58E5"/>
    <w:rsid w:val="00AC5405"/>
    <w:rsid w:val="00AE0FF2"/>
    <w:rsid w:val="00AE4FEA"/>
    <w:rsid w:val="00B1286C"/>
    <w:rsid w:val="00B1561E"/>
    <w:rsid w:val="00B174D4"/>
    <w:rsid w:val="00B50FA4"/>
    <w:rsid w:val="00B57F1A"/>
    <w:rsid w:val="00B639A3"/>
    <w:rsid w:val="00B76D6D"/>
    <w:rsid w:val="00B808A1"/>
    <w:rsid w:val="00B868B5"/>
    <w:rsid w:val="00B9274C"/>
    <w:rsid w:val="00BA0C21"/>
    <w:rsid w:val="00BA189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D2F5D"/>
    <w:rsid w:val="00CD5CBA"/>
    <w:rsid w:val="00CE23AB"/>
    <w:rsid w:val="00CF18FE"/>
    <w:rsid w:val="00D06D08"/>
    <w:rsid w:val="00D13A1B"/>
    <w:rsid w:val="00D1416F"/>
    <w:rsid w:val="00D14F15"/>
    <w:rsid w:val="00D17B13"/>
    <w:rsid w:val="00D25F3E"/>
    <w:rsid w:val="00D42A78"/>
    <w:rsid w:val="00D515D3"/>
    <w:rsid w:val="00D537E5"/>
    <w:rsid w:val="00D560B9"/>
    <w:rsid w:val="00D6065E"/>
    <w:rsid w:val="00D61A2E"/>
    <w:rsid w:val="00D811EA"/>
    <w:rsid w:val="00D940BC"/>
    <w:rsid w:val="00DA3B70"/>
    <w:rsid w:val="00DB0D3D"/>
    <w:rsid w:val="00DB1305"/>
    <w:rsid w:val="00DB2FB7"/>
    <w:rsid w:val="00DB6EA2"/>
    <w:rsid w:val="00DC7E25"/>
    <w:rsid w:val="00DD6A29"/>
    <w:rsid w:val="00DD71F2"/>
    <w:rsid w:val="00DE2BCD"/>
    <w:rsid w:val="00DF17A7"/>
    <w:rsid w:val="00E01146"/>
    <w:rsid w:val="00E0460E"/>
    <w:rsid w:val="00E259C7"/>
    <w:rsid w:val="00E27BF9"/>
    <w:rsid w:val="00E33882"/>
    <w:rsid w:val="00E33FD9"/>
    <w:rsid w:val="00E34AEE"/>
    <w:rsid w:val="00E4556A"/>
    <w:rsid w:val="00E5747F"/>
    <w:rsid w:val="00E61DA9"/>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5064"/>
    <w:rsid w:val="00F461DE"/>
    <w:rsid w:val="00F46702"/>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sites/info/files/5._h2020_ethics_and_data_protectio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2.xml><?xml version="1.0" encoding="utf-8"?>
<w:settings xmlns:w="http://schemas.openxmlformats.org/wordprocessingml/2006/main">
  <w:SpecialFormsHighlight w:val="c9c8ff"/>
</w:setting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3.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1387</Words>
  <Characters>7912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Tabima Romero, Andres Mauricio</cp:lastModifiedBy>
  <cp:revision>51</cp:revision>
  <dcterms:created xsi:type="dcterms:W3CDTF">2024-08-20T09:19:00Z</dcterms:created>
  <dcterms:modified xsi:type="dcterms:W3CDTF">2024-10-29T10:48:00Z</dcterms:modified>
</cp:coreProperties>
</file>