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998" w14:textId="77777777" w:rsidR="00E66C59" w:rsidRDefault="00E66C59" w:rsidP="00E66C59">
      <w:pPr>
        <w:pStyle w:val="Heading3"/>
      </w:pPr>
    </w:p>
    <w:p w14:paraId="04CC470D" w14:textId="77777777" w:rsidR="00E66C59" w:rsidRDefault="00E66C59" w:rsidP="00E66C59">
      <w:pPr>
        <w:pStyle w:val="Heading3"/>
      </w:pPr>
    </w:p>
    <w:p w14:paraId="290D6C62" w14:textId="77777777" w:rsidR="00E66C59" w:rsidRDefault="00E66C59" w:rsidP="00E66C59">
      <w:pPr>
        <w:pStyle w:val="Heading3"/>
      </w:pPr>
    </w:p>
    <w:p w14:paraId="40840B33" w14:textId="77777777" w:rsidR="00E66C59" w:rsidRDefault="00E66C59" w:rsidP="00E66C59">
      <w:pPr>
        <w:pStyle w:val="Heading3"/>
      </w:pPr>
    </w:p>
    <w:p w14:paraId="55E9BDDD" w14:textId="77777777" w:rsidR="00E66C59" w:rsidRDefault="00E66C59" w:rsidP="00E66C59">
      <w:pPr>
        <w:pStyle w:val="Heading3"/>
      </w:pPr>
    </w:p>
    <w:p w14:paraId="58663A7B" w14:textId="77777777" w:rsidR="00E66C59" w:rsidRDefault="00E66C59" w:rsidP="00E66C59">
      <w:pPr>
        <w:pStyle w:val="Heading3"/>
      </w:pPr>
    </w:p>
    <w:p w14:paraId="106C676C" w14:textId="0325B390" w:rsidR="00E66C59" w:rsidRDefault="00E66C59" w:rsidP="00E66C59">
      <w:pPr>
        <w:pStyle w:val="Heading3"/>
      </w:pPr>
      <w:r>
        <w:t>You are almost there!</w:t>
      </w:r>
    </w:p>
    <w:p w14:paraId="29C84F6F" w14:textId="77777777" w:rsidR="00E66C59" w:rsidRDefault="00E66C59" w:rsidP="00E66C59">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049C2DD2" w14:textId="77777777" w:rsidR="00E66C59" w:rsidRPr="00DE0C77"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Read everything carefully and adjust automatically generated text if necessary.</w:t>
      </w:r>
    </w:p>
    <w:p w14:paraId="76967241" w14:textId="77777777" w:rsidR="00E66C59" w:rsidRPr="00DE0C77"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in </w:t>
      </w:r>
      <w:r w:rsidRPr="00632837">
        <w:rPr>
          <w:rFonts w:cstheme="minorHAnsi"/>
          <w:color w:val="00B050"/>
          <w:lang w:val="en-GB"/>
        </w:rPr>
        <w:t>green font</w:t>
      </w:r>
      <w:r w:rsidRPr="00DE0C77">
        <w:rPr>
          <w:rFonts w:cstheme="minorHAnsi"/>
          <w:lang w:val="en-GB"/>
        </w:rPr>
        <w:t xml:space="preserve"> 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xml:space="preserve">: </w:t>
      </w:r>
      <w:r>
        <w:rPr>
          <w:rFonts w:cstheme="minorHAnsi"/>
          <w:lang w:val="en-GB"/>
        </w:rPr>
        <w:t>Deliverable information</w:t>
      </w:r>
      <w:r w:rsidRPr="00DE0C77">
        <w:rPr>
          <w:rFonts w:cstheme="minorHAnsi"/>
          <w:lang w:val="en-GB"/>
        </w:rPr>
        <w:t xml:space="preserve"> </w:t>
      </w:r>
      <w:r w:rsidRPr="00C724EC">
        <w:rPr>
          <w:rFonts w:cstheme="minorHAnsi"/>
          <w:lang w:val="en-GB"/>
        </w:rPr>
        <w:t>on the cover page.</w:t>
      </w:r>
      <w:r>
        <w:rPr>
          <w:rFonts w:cstheme="minorHAnsi"/>
          <w:lang w:val="en-GB"/>
        </w:rPr>
        <w:t xml:space="preserve"> EXAMPLE 2: README file level </w:t>
      </w:r>
      <w:r w:rsidRPr="005C77AD">
        <w:rPr>
          <w:rFonts w:cstheme="minorHAnsi"/>
          <w:lang w:val="en-GB"/>
        </w:rPr>
        <w:t>in section 2</w:t>
      </w:r>
      <w:r>
        <w:rPr>
          <w:rFonts w:cstheme="minorHAnsi"/>
          <w:lang w:val="en-GB"/>
        </w:rPr>
        <w:t>.1 - choose one and delete the other options.</w:t>
      </w:r>
    </w:p>
    <w:p w14:paraId="04AA24D3" w14:textId="77777777" w:rsidR="00E66C59" w:rsidRPr="00DE0C77"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C724EC">
        <w:rPr>
          <w:rFonts w:cstheme="minorHAnsi"/>
          <w:lang w:val="en-GB"/>
        </w:rPr>
        <w:t xml:space="preserve">EXAMPLE: Add specific acronyms used in the DMP </w:t>
      </w:r>
      <w:r>
        <w:rPr>
          <w:rFonts w:cstheme="minorHAnsi"/>
          <w:lang w:val="en-GB"/>
        </w:rPr>
        <w:t>in the Terminology section</w:t>
      </w:r>
      <w:r w:rsidRPr="00C724EC">
        <w:rPr>
          <w:rFonts w:cstheme="minorHAnsi"/>
          <w:lang w:val="en-GB"/>
        </w:rPr>
        <w:t xml:space="preserve"> on page 2. </w:t>
      </w:r>
    </w:p>
    <w:p w14:paraId="0E5353D9" w14:textId="77777777" w:rsidR="00E66C59" w:rsidRPr="005C77AD" w:rsidRDefault="00E66C59" w:rsidP="00E66C59">
      <w:pPr>
        <w:pBdr>
          <w:top w:val="single" w:sz="4" w:space="1" w:color="auto"/>
          <w:left w:val="single" w:sz="4" w:space="4" w:color="auto"/>
          <w:bottom w:val="single" w:sz="4" w:space="1" w:color="auto"/>
          <w:right w:val="single" w:sz="4" w:space="4" w:color="auto"/>
        </w:pBdr>
        <w:tabs>
          <w:tab w:val="left" w:pos="1418"/>
        </w:tabs>
        <w:rPr>
          <w:rFonts w:cstheme="minorHAnsi"/>
          <w:lang w:val="en-GB"/>
        </w:rPr>
      </w:pPr>
      <w:r>
        <w:rPr>
          <w:rFonts w:cstheme="minorHAnsi"/>
          <w:b/>
          <w:bCs/>
          <w:lang w:val="en-GB"/>
        </w:rPr>
        <w:t>Delete (1):</w:t>
      </w:r>
      <w:r>
        <w:rPr>
          <w:rFonts w:cstheme="minorHAnsi"/>
          <w:b/>
          <w:bCs/>
          <w:lang w:val="en-GB"/>
        </w:rPr>
        <w:tab/>
      </w:r>
      <w:r w:rsidRPr="005C77AD">
        <w:rPr>
          <w:rFonts w:cstheme="minorHAnsi"/>
          <w:lang w:val="en-GB"/>
        </w:rPr>
        <w:t>You can delete the blue boxes with the guiding questions if you wish.</w:t>
      </w:r>
    </w:p>
    <w:p w14:paraId="2DC47138" w14:textId="77777777" w:rsidR="00E66C59"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64382C76" w14:textId="77777777" w:rsidR="00E66C59"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Update:</w:t>
      </w:r>
      <w:r>
        <w:rPr>
          <w:rFonts w:cstheme="minorHAnsi"/>
          <w:lang w:val="en-GB"/>
        </w:rPr>
        <w:t xml:space="preserve"> </w:t>
      </w:r>
      <w:r>
        <w:rPr>
          <w:rFonts w:cstheme="minorHAnsi"/>
          <w:lang w:val="en-GB"/>
        </w:rPr>
        <w:tab/>
        <w:t xml:space="preserve">Update the table of contents. </w:t>
      </w:r>
    </w:p>
    <w:p w14:paraId="097834F8" w14:textId="77777777" w:rsidR="00E66C59" w:rsidRPr="00E66C59" w:rsidRDefault="00E66C59">
      <w:pPr>
        <w:jc w:val="center"/>
        <w:rPr>
          <w:b/>
          <w:bCs/>
          <w:color w:val="000000" w:themeColor="text1"/>
          <w:sz w:val="72"/>
          <w:szCs w:val="72"/>
          <w:lang w:val="en-GB"/>
        </w:rPr>
      </w:pPr>
    </w:p>
    <w:p w14:paraId="5E5F7DDD" w14:textId="77777777" w:rsidR="00E66C59" w:rsidRDefault="00E66C59">
      <w:pPr>
        <w:tabs>
          <w:tab w:val="clear" w:pos="4513"/>
          <w:tab w:val="clear" w:pos="9026"/>
        </w:tabs>
        <w:spacing w:after="0" w:line="240" w:lineRule="auto"/>
        <w:jc w:val="left"/>
        <w:rPr>
          <w:b/>
          <w:bCs/>
          <w:color w:val="000000" w:themeColor="text1"/>
          <w:sz w:val="72"/>
          <w:szCs w:val="72"/>
        </w:rPr>
      </w:pPr>
      <w:r>
        <w:rPr>
          <w:b/>
          <w:bCs/>
          <w:color w:val="000000" w:themeColor="text1"/>
          <w:sz w:val="72"/>
          <w:szCs w:val="72"/>
        </w:rPr>
        <w:br w:type="page"/>
      </w:r>
    </w:p>
    <w:p w14:paraId="7B6103E8" w14:textId="6394CBE8" w:rsidR="009816C2" w:rsidRPr="00261BD9" w:rsidRDefault="00000000">
      <w:pPr>
        <w:jc w:val="center"/>
        <w:rPr>
          <w:color w:val="000000" w:themeColor="text1"/>
        </w:rPr>
      </w:pPr>
      <w:r w:rsidRPr="00261BD9">
        <w:rPr>
          <w:b/>
          <w:bCs/>
          <w:color w:val="000000" w:themeColor="text1"/>
          <w:sz w:val="72"/>
          <w:szCs w:val="72"/>
        </w:rPr>
        <w:lastRenderedPageBreak/>
        <w:t>[</w:t>
      </w:r>
      <w:proofErr w:type="spellStart"/>
      <w:r w:rsidRPr="00261BD9">
        <w:rPr>
          <w:b/>
          <w:bCs/>
          <w:color w:val="000000" w:themeColor="text1"/>
          <w:sz w:val="72"/>
          <w:szCs w:val="72"/>
        </w:rPr>
        <w:t>projectname</w:t>
      </w:r>
      <w:proofErr w:type="spellEnd"/>
      <w:r w:rsidRPr="00261BD9">
        <w:rPr>
          <w:b/>
          <w:bCs/>
          <w:color w:val="000000" w:themeColor="text1"/>
          <w:sz w:val="72"/>
          <w:szCs w:val="72"/>
        </w:rPr>
        <w:t>]</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tr w:rsidR="00C31B7F" w:rsidRPr="00261BD9" w14:paraId="4127B885" w14:textId="77777777" w:rsidTr="00261BD9">
        <w:trPr>
          <w:trHeight w:val="526"/>
          <w:jc w:val="center"/>
        </w:trPr>
        <w:tc>
          <w:tcPr>
            <w:tcW w:w="2263" w:type="dxa"/>
          </w:tcPr>
          <w:p w14:paraId="6A8582A5" w14:textId="31BA915D" w:rsidR="00C31B7F" w:rsidRPr="00261BD9" w:rsidRDefault="00C31B7F" w:rsidP="00261BD9">
            <w:pPr>
              <w:rPr>
                <w:rFonts w:eastAsiaTheme="minorHAnsi"/>
                <w:b/>
                <w:bCs/>
                <w:noProof/>
                <w:color w:val="auto"/>
              </w:rPr>
            </w:pPr>
            <w:r>
              <w:rPr>
                <w:rFonts w:eastAsiaTheme="minorHAnsi"/>
                <w:b/>
                <w:bCs/>
                <w:noProof/>
                <w:color w:val="auto"/>
              </w:rPr>
              <w:t>Project code of the funding body</w:t>
            </w:r>
          </w:p>
        </w:tc>
        <w:tc>
          <w:tcPr>
            <w:tcW w:w="5642" w:type="dxa"/>
          </w:tcPr>
          <w:p w14:paraId="1EF1E696" w14:textId="597919C4" w:rsidR="00C31B7F" w:rsidRPr="00261BD9" w:rsidRDefault="00C31B7F" w:rsidP="00261BD9">
            <w:pPr>
              <w:rPr>
                <w:rFonts w:eastAsiaTheme="minorHAnsi"/>
                <w:noProof/>
                <w:color w:val="auto"/>
              </w:rPr>
            </w:pPr>
            <w:r>
              <w:rPr>
                <w:rFonts w:eastAsiaTheme="minorHAnsi"/>
                <w:noProof/>
                <w:color w:val="auto"/>
              </w:rPr>
              <w:t>[grantid]</w:t>
            </w:r>
          </w:p>
        </w:tc>
      </w:tr>
      <w:tr w:rsidR="00C31B7F" w:rsidRPr="00261BD9" w14:paraId="5DD054CB" w14:textId="77777777" w:rsidTr="00261BD9">
        <w:trPr>
          <w:trHeight w:val="526"/>
          <w:jc w:val="center"/>
        </w:trPr>
        <w:tc>
          <w:tcPr>
            <w:tcW w:w="2263" w:type="dxa"/>
          </w:tcPr>
          <w:p w14:paraId="589D55AC" w14:textId="226562EF" w:rsidR="00C31B7F" w:rsidRDefault="00C31B7F" w:rsidP="00261BD9">
            <w:pPr>
              <w:rPr>
                <w:rFonts w:eastAsiaTheme="minorHAnsi"/>
                <w:b/>
                <w:bCs/>
                <w:noProof/>
                <w:color w:val="auto"/>
              </w:rPr>
            </w:pPr>
            <w:r>
              <w:rPr>
                <w:rFonts w:eastAsiaTheme="minorHAnsi"/>
                <w:b/>
                <w:bCs/>
                <w:noProof/>
                <w:color w:val="auto"/>
              </w:rPr>
              <w:t>Internal project ID</w:t>
            </w:r>
          </w:p>
        </w:tc>
        <w:tc>
          <w:tcPr>
            <w:tcW w:w="5642" w:type="dxa"/>
          </w:tcPr>
          <w:p w14:paraId="26EC99AD" w14:textId="0F38E520" w:rsidR="00C31B7F" w:rsidRDefault="00C31B7F" w:rsidP="00261BD9">
            <w:pPr>
              <w:rPr>
                <w:rFonts w:eastAsiaTheme="minorHAnsi"/>
                <w:noProof/>
                <w:color w:val="auto"/>
              </w:rPr>
            </w:pPr>
            <w:r>
              <w:rPr>
                <w:rFonts w:eastAsiaTheme="minorHAnsi"/>
                <w:noProof/>
                <w:color w:val="auto"/>
              </w:rPr>
              <w:t>[projectid]</w:t>
            </w: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rPr>
                <w:rFonts w:eastAsiaTheme="minorHAnsi"/>
                <w:b/>
                <w:bCs/>
                <w:noProof/>
              </w:rPr>
            </w:pPr>
            <w:r w:rsidRPr="00261BD9">
              <w:rPr>
                <w:rFonts w:eastAsiaTheme="minorHAnsi"/>
                <w:b/>
                <w:bCs/>
                <w:noProof/>
                <w:color w:val="auto"/>
              </w:rPr>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 xml:space="preserve">This </w:t>
            </w:r>
            <w:proofErr w:type="gramStart"/>
            <w:r>
              <w:rPr>
                <w:rFonts w:eastAsia="Arial"/>
              </w:rPr>
              <w:t>deliverable</w:t>
            </w:r>
            <w:proofErr w:type="gramEnd"/>
            <w:r>
              <w:rPr>
                <w:rFonts w:eastAsia="Arial"/>
              </w:rPr>
              <w:t xml:space="preserve"> is the initial Data Management Plan (DMP) for t</w:t>
            </w:r>
            <w:r w:rsidRPr="00261BD9">
              <w:rPr>
                <w:rFonts w:eastAsia="Arial"/>
                <w:color w:val="000000" w:themeColor="text1"/>
              </w:rPr>
              <w:t>he [</w:t>
            </w:r>
            <w:proofErr w:type="spellStart"/>
            <w:r w:rsidRPr="00261BD9">
              <w:rPr>
                <w:rFonts w:eastAsia="Arial"/>
                <w:color w:val="000000" w:themeColor="text1"/>
              </w:rPr>
              <w:t>projectname</w:t>
            </w:r>
            <w:r w:rsidR="00C95533">
              <w:rPr>
                <w:rFonts w:eastAsia="Arial"/>
                <w:color w:val="000000" w:themeColor="text1"/>
              </w:rPr>
              <w:t>Text</w:t>
            </w:r>
            <w:proofErr w:type="spellEnd"/>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lastRenderedPageBreak/>
        <w:t>COPYRIGHT NOTICE</w:t>
      </w:r>
    </w:p>
    <w:p w14:paraId="69025DB0" w14:textId="26816BFD" w:rsidR="009816C2" w:rsidRPr="00261BD9" w:rsidRDefault="00000000">
      <w:pPr>
        <w:rPr>
          <w:color w:val="000000" w:themeColor="text1"/>
        </w:rPr>
      </w:pPr>
      <w:r w:rsidRPr="00261BD9">
        <w:rPr>
          <w:noProof/>
          <w:color w:val="000000" w:themeColor="text1"/>
        </w:rPr>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project is funded by the European Union Horizon Europe </w:t>
      </w:r>
      <w:proofErr w:type="spellStart"/>
      <w:r w:rsidRPr="00261BD9">
        <w:rPr>
          <w:color w:val="000000" w:themeColor="text1"/>
        </w:rPr>
        <w:t>programme</w:t>
      </w:r>
      <w:proofErr w:type="spellEnd"/>
      <w:r w:rsidRPr="00261BD9">
        <w:rPr>
          <w:color w:val="000000" w:themeColor="text1"/>
        </w:rPr>
        <w:t xml:space="preserve"> under Grant Agreement No </w:t>
      </w:r>
      <w:r w:rsidR="00AC26BE">
        <w:rPr>
          <w:color w:val="000000" w:themeColor="text1"/>
        </w:rPr>
        <w:t>[</w:t>
      </w:r>
      <w:proofErr w:type="spellStart"/>
      <w:r w:rsidR="00AC26BE">
        <w:rPr>
          <w:color w:val="000000" w:themeColor="text1"/>
        </w:rPr>
        <w:t>grantid</w:t>
      </w:r>
      <w:proofErr w:type="spellEnd"/>
      <w:r w:rsidR="00AC26BE">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w:t>
            </w:r>
            <w:proofErr w:type="spellStart"/>
            <w:proofErr w:type="gramStart"/>
            <w:r w:rsidRPr="001225A0">
              <w:rPr>
                <w:color w:val="92D050"/>
                <w:sz w:val="20"/>
                <w:szCs w:val="20"/>
              </w:rPr>
              <w:t>dd.mm.yyyy</w:t>
            </w:r>
            <w:proofErr w:type="spellEnd"/>
            <w:proofErr w:type="gramEnd"/>
            <w:r w:rsidRPr="001225A0">
              <w:rPr>
                <w:color w:val="92D050"/>
                <w:sz w:val="20"/>
                <w:szCs w:val="20"/>
              </w:rPr>
              <w:t>]</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6A96E075" w14:textId="6FFC77BD" w:rsidR="009816C2" w:rsidRDefault="00000000" w:rsidP="008C49C0">
      <w:pPr>
        <w:spacing w:before="240"/>
        <w:rPr>
          <w:b/>
          <w:bCs/>
        </w:rPr>
      </w:pPr>
      <w:bookmarkStart w:id="3" w:name="_Hlk123723002"/>
      <w:bookmarkEnd w:id="3"/>
      <w:r>
        <w:rPr>
          <w:b/>
          <w:bCs/>
        </w:rPr>
        <w:t>TERMINOLOGY</w:t>
      </w:r>
    </w:p>
    <w:p w14:paraId="33F899E6" w14:textId="77777777" w:rsidR="008C49C0" w:rsidRPr="008C49C0" w:rsidRDefault="008C49C0" w:rsidP="008C49C0">
      <w:pPr>
        <w:spacing w:before="240"/>
        <w:rPr>
          <w:b/>
          <w:bCs/>
        </w:rPr>
      </w:pPr>
    </w:p>
    <w:tbl>
      <w:tblPr>
        <w:tblW w:w="9199" w:type="dxa"/>
        <w:tblLayout w:type="fixed"/>
        <w:tblLook w:val="0400" w:firstRow="0" w:lastRow="0" w:firstColumn="0" w:lastColumn="0" w:noHBand="0" w:noVBand="1"/>
      </w:tblPr>
      <w:tblGrid>
        <w:gridCol w:w="2112"/>
        <w:gridCol w:w="7087"/>
      </w:tblGrid>
      <w:tr w:rsidR="009816C2" w14:paraId="78F8C114" w14:textId="77777777" w:rsidTr="008C49C0">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t>Acronym</w:t>
            </w:r>
          </w:p>
        </w:tc>
        <w:tc>
          <w:tcPr>
            <w:tcW w:w="7087"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7"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7"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295D3ED0"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7"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7"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7"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7"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sidRPr="000F3E73">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3">
        <w:r w:rsidR="009816C2">
          <w:rPr>
            <w:rStyle w:val="Hyperlink"/>
            <w:sz w:val="22"/>
          </w:rPr>
          <w:t>Horizon Europe DMP template</w:t>
        </w:r>
      </w:hyperlink>
      <w:r>
        <w:t>.</w:t>
      </w:r>
    </w:p>
    <w:p w14:paraId="777E54A6" w14:textId="2F984573" w:rsidR="00C95533" w:rsidRDefault="00397ECE" w:rsidP="00C95533">
      <w:pPr>
        <w:rPr>
          <w:color w:val="404040"/>
        </w:rPr>
      </w:pPr>
      <w:r>
        <w:rPr>
          <w:bCs/>
          <w:color w:val="404040"/>
        </w:rPr>
        <w:t>[</w:t>
      </w:r>
      <w:proofErr w:type="spellStart"/>
      <w:r>
        <w:rPr>
          <w:bCs/>
          <w:color w:val="404040"/>
        </w:rPr>
        <w:t>datamanager</w:t>
      </w:r>
      <w:proofErr w:type="spellEnd"/>
      <w:r>
        <w:rPr>
          <w:bCs/>
          <w:color w:val="404040"/>
        </w:rPr>
        <w:t>]</w:t>
      </w:r>
      <w:r w:rsidR="00AC6B0C">
        <w:rPr>
          <w:bCs/>
          <w:color w:val="404040"/>
        </w:rPr>
        <w:t xml:space="preserve"> </w:t>
      </w:r>
      <w:r>
        <w:rPr>
          <w:bCs/>
          <w:color w:val="404040"/>
        </w:rPr>
        <w:t>[</w:t>
      </w:r>
      <w:proofErr w:type="spellStart"/>
      <w:r>
        <w:rPr>
          <w:bCs/>
          <w:color w:val="404040"/>
        </w:rPr>
        <w:t>datamanagerInfo</w:t>
      </w:r>
      <w:proofErr w:type="spellEnd"/>
      <w:r>
        <w:rPr>
          <w:bCs/>
          <w:color w:val="404040"/>
        </w:rPr>
        <w:t>]</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1559"/>
        <w:gridCol w:w="1560"/>
        <w:gridCol w:w="1559"/>
        <w:gridCol w:w="2268"/>
      </w:tblGrid>
      <w:tr w:rsidR="008B5A30" w:rsidRPr="00261BD9" w14:paraId="08A0C85F" w14:textId="28C270EA" w:rsidTr="00D259AA">
        <w:trPr>
          <w:cantSplit/>
          <w:tblHeader/>
        </w:trPr>
        <w:tc>
          <w:tcPr>
            <w:tcW w:w="1119"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1843"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D259AA">
        <w:tc>
          <w:tcPr>
            <w:tcW w:w="1119"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1843"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datasetTable</w:t>
            </w:r>
            <w:proofErr w:type="spellEnd"/>
            <w:r w:rsidRPr="00886617">
              <w:rPr>
                <w:color w:val="auto"/>
                <w:sz w:val="18"/>
                <w:szCs w:val="18"/>
              </w:rPr>
              <w:t>]</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D259AA">
        <w:tc>
          <w:tcPr>
            <w:tcW w:w="1119"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1843"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Default="008B5A30">
      <w:pPr>
        <w:rPr>
          <w:color w:val="auto"/>
        </w:rPr>
      </w:pPr>
      <w:r>
        <w:rPr>
          <w:color w:val="auto"/>
        </w:rPr>
        <w:t>[</w:t>
      </w:r>
      <w:proofErr w:type="spellStart"/>
      <w:r>
        <w:rPr>
          <w:color w:val="auto"/>
        </w:rPr>
        <w:t>produceddatadescription</w:t>
      </w:r>
      <w:proofErr w:type="spellEnd"/>
      <w:r>
        <w:rPr>
          <w:color w:val="auto"/>
        </w:rPr>
        <w:t>]</w:t>
      </w:r>
    </w:p>
    <w:p w14:paraId="1CFF0937" w14:textId="05FEA155" w:rsidR="004A0339" w:rsidRPr="00AE28EA" w:rsidRDefault="004A0339">
      <w:pPr>
        <w:rPr>
          <w:color w:val="auto"/>
        </w:rPr>
      </w:pPr>
      <w:r>
        <w:rPr>
          <w:color w:val="auto"/>
        </w:rPr>
        <w:t>[</w:t>
      </w:r>
      <w:proofErr w:type="spellStart"/>
      <w:r>
        <w:rPr>
          <w:color w:val="auto"/>
        </w:rPr>
        <w:t>datasetTechnicalResources</w:t>
      </w:r>
      <w:proofErr w:type="spellEnd"/>
      <w:r>
        <w:rPr>
          <w:color w:val="auto"/>
        </w:rPr>
        <w:t>]</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2835"/>
        <w:gridCol w:w="1843"/>
        <w:gridCol w:w="2268"/>
      </w:tblGrid>
      <w:tr w:rsidR="00CD1FE7" w:rsidRPr="00261BD9" w14:paraId="61EE90B2" w14:textId="3867808F" w:rsidTr="00D259AA">
        <w:tc>
          <w:tcPr>
            <w:tcW w:w="1119"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1843"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D259AA">
        <w:tc>
          <w:tcPr>
            <w:tcW w:w="1119"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1843"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w:t>
            </w:r>
            <w:proofErr w:type="spellStart"/>
            <w:r w:rsidRPr="00886617">
              <w:rPr>
                <w:color w:val="auto"/>
                <w:sz w:val="18"/>
                <w:szCs w:val="18"/>
              </w:rPr>
              <w:t>reusedDatasetTable</w:t>
            </w:r>
            <w:proofErr w:type="spellEnd"/>
            <w:r w:rsidRPr="00886617">
              <w:rPr>
                <w:color w:val="auto"/>
                <w:sz w:val="18"/>
                <w:szCs w:val="18"/>
              </w:rPr>
              <w:t>]</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D259AA">
        <w:tc>
          <w:tcPr>
            <w:tcW w:w="1119"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1843"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w:t>
      </w:r>
      <w:proofErr w:type="spellStart"/>
      <w:r>
        <w:t>reuseddatadescription</w:t>
      </w:r>
      <w:proofErr w:type="spellEnd"/>
      <w:r>
        <w:t>]</w:t>
      </w:r>
    </w:p>
    <w:p w14:paraId="659382D8" w14:textId="37FA74B9" w:rsidR="0027543E" w:rsidRPr="0027543E" w:rsidRDefault="00000000" w:rsidP="00506500">
      <w:pPr>
        <w:pStyle w:val="Heading2"/>
      </w:pPr>
      <w:r w:rsidRPr="0027543E">
        <w:lastRenderedPageBreak/>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w:t>
      </w:r>
      <w:proofErr w:type="spellStart"/>
      <w:r w:rsidRPr="0059571B">
        <w:rPr>
          <w:rFonts w:eastAsiaTheme="minorEastAsia"/>
          <w:color w:val="auto"/>
        </w:rPr>
        <w:t>datageneration</w:t>
      </w:r>
      <w:proofErr w:type="spellEnd"/>
      <w:r w:rsidRPr="0059571B">
        <w:rPr>
          <w:rFonts w:eastAsiaTheme="minorEastAsia"/>
          <w:color w:val="auto"/>
        </w:rPr>
        <w:t>]</w:t>
      </w:r>
    </w:p>
    <w:p w14:paraId="0D2C4D2B" w14:textId="783B2368" w:rsidR="009816C2" w:rsidRPr="0027543E" w:rsidRDefault="00000000" w:rsidP="00506500">
      <w:pPr>
        <w:pStyle w:val="Heading2"/>
      </w:pPr>
      <w:bookmarkStart w:id="13" w:name="_Toc156287342"/>
      <w:r w:rsidRPr="0027543E">
        <w:t>Foreseeable research uses and /or users</w:t>
      </w:r>
      <w:bookmarkEnd w:id="13"/>
    </w:p>
    <w:p w14:paraId="77991C85" w14:textId="77777777" w:rsidR="009816C2" w:rsidRPr="0027543E" w:rsidRDefault="00000000">
      <w:pPr>
        <w:rPr>
          <w:color w:val="000000" w:themeColor="text1"/>
        </w:rPr>
      </w:pPr>
      <w:r>
        <w:t>[</w:t>
      </w:r>
      <w:proofErr w:type="spellStart"/>
      <w:r>
        <w:t>targetaudience</w:t>
      </w:r>
      <w:proofErr w:type="spellEnd"/>
      <w:r>
        <w:t>]</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 xml:space="preserve">We will make our data findable by uploading it to a data repository that provides a persistent </w:t>
      </w:r>
      <w:proofErr w:type="gramStart"/>
      <w:r w:rsidRPr="007F2B9C">
        <w:t>identifier, and</w:t>
      </w:r>
      <w:proofErr w:type="gramEnd"/>
      <w:r w:rsidRPr="007F2B9C">
        <w:t xml:space="preserve">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w:t>
      </w:r>
      <w:proofErr w:type="spellStart"/>
      <w:r>
        <w:t>dataorganisation</w:t>
      </w:r>
      <w:proofErr w:type="spellEnd"/>
      <w:r>
        <w:t>]</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proofErr w:type="spellStart"/>
      <w:r w:rsidRPr="00261BD9">
        <w:rPr>
          <w:b/>
          <w:bCs/>
          <w:color w:val="auto"/>
        </w:rPr>
        <w:t>Metadata</w:t>
      </w:r>
      <w:proofErr w:type="spellEnd"/>
      <w:r w:rsidRPr="00261BD9">
        <w:rPr>
          <w:b/>
          <w:bCs/>
          <w:color w:val="auto"/>
        </w:rPr>
        <w:t>:</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documentation or reference about any software be needed to access or read the data be included? Will it be possible to include the relevant software (e.g. in </w:t>
      </w:r>
      <w:proofErr w:type="gramStart"/>
      <w:r w:rsidRPr="00261BD9">
        <w:rPr>
          <w:color w:val="auto"/>
          <w:lang w:val="en-GB"/>
        </w:rPr>
        <w:t>open source</w:t>
      </w:r>
      <w:proofErr w:type="gramEnd"/>
      <w:r w:rsidRPr="00261BD9">
        <w:rPr>
          <w:color w:val="auto"/>
          <w:lang w:val="en-GB"/>
        </w:rPr>
        <w:t xml:space="preserv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78"/>
        <w:gridCol w:w="1417"/>
        <w:gridCol w:w="1559"/>
        <w:gridCol w:w="1701"/>
        <w:gridCol w:w="1843"/>
        <w:gridCol w:w="1701"/>
      </w:tblGrid>
      <w:tr w:rsidR="006B1319" w:rsidRPr="00261BD9" w14:paraId="713A0635" w14:textId="77777777" w:rsidTr="00225FB3">
        <w:trPr>
          <w:cantSplit/>
          <w:tblHeader/>
        </w:trPr>
        <w:tc>
          <w:tcPr>
            <w:tcW w:w="978"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17"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225FB3">
        <w:tc>
          <w:tcPr>
            <w:tcW w:w="978"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17"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w:t>
            </w:r>
            <w:proofErr w:type="spellStart"/>
            <w:r w:rsidRPr="00261BD9">
              <w:rPr>
                <w:color w:val="auto"/>
                <w:sz w:val="18"/>
                <w:szCs w:val="18"/>
              </w:rPr>
              <w:t>datasetPublicationTable</w:t>
            </w:r>
            <w:proofErr w:type="spellEnd"/>
            <w:r w:rsidRPr="00261BD9">
              <w:rPr>
                <w:color w:val="auto"/>
                <w:sz w:val="18"/>
                <w:szCs w:val="18"/>
              </w:rPr>
              <w:t>]</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225FB3">
        <w:tc>
          <w:tcPr>
            <w:tcW w:w="978"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17"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w:t>
      </w:r>
      <w:proofErr w:type="spellStart"/>
      <w:r>
        <w:t>closed</w:t>
      </w:r>
      <w:r w:rsidR="00A81F61">
        <w:t>restricted</w:t>
      </w:r>
      <w:r>
        <w:t>datasetreasons</w:t>
      </w:r>
      <w:proofErr w:type="spellEnd"/>
      <w:r>
        <w:t>]</w:t>
      </w:r>
    </w:p>
    <w:p w14:paraId="313FA512" w14:textId="77777777" w:rsidR="009816C2" w:rsidRDefault="00000000">
      <w:pPr>
        <w:spacing w:before="240"/>
      </w:pPr>
      <w:r>
        <w:t>[</w:t>
      </w:r>
      <w:proofErr w:type="spellStart"/>
      <w:r>
        <w:t>repoinformation</w:t>
      </w:r>
      <w:proofErr w:type="spellEnd"/>
      <w:r>
        <w:t>]</w:t>
      </w:r>
    </w:p>
    <w:p w14:paraId="71AC8013" w14:textId="77777777" w:rsidR="009816C2" w:rsidRDefault="00000000">
      <w:pPr>
        <w:spacing w:before="240"/>
      </w:pPr>
      <w:r>
        <w:t>[tools]</w:t>
      </w:r>
    </w:p>
    <w:p w14:paraId="61197F3F" w14:textId="77777777" w:rsidR="009816C2" w:rsidRDefault="00000000">
      <w:r>
        <w:t>[</w:t>
      </w:r>
      <w:proofErr w:type="spellStart"/>
      <w:r>
        <w:t>restrictedAccessInfo</w:t>
      </w:r>
      <w:proofErr w:type="spellEnd"/>
      <w:r>
        <w:t>]</w:t>
      </w:r>
    </w:p>
    <w:p w14:paraId="2A337D8A" w14:textId="77777777" w:rsidR="009816C2" w:rsidRDefault="00000000" w:rsidP="00506500">
      <w:pPr>
        <w:pStyle w:val="Heading2"/>
      </w:pPr>
      <w:bookmarkStart w:id="21" w:name="_Toc123731436"/>
      <w:bookmarkStart w:id="22" w:name="_Toc156287346"/>
      <w:r>
        <w:lastRenderedPageBreak/>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Will the data </w:t>
      </w:r>
      <w:proofErr w:type="gramStart"/>
      <w:r w:rsidRPr="00261BD9">
        <w:rPr>
          <w:color w:val="auto"/>
          <w:lang w:val="en-GB"/>
        </w:rPr>
        <w:t>produced</w:t>
      </w:r>
      <w:proofErr w:type="gramEnd"/>
      <w:r w:rsidRPr="00261BD9">
        <w:rPr>
          <w:color w:val="auto"/>
          <w:lang w:val="en-GB"/>
        </w:rPr>
        <w:t xml:space="preserve"> in the project be useable by third parties, </w:t>
      </w:r>
      <w:proofErr w:type="gramStart"/>
      <w:r w:rsidRPr="00261BD9">
        <w:rPr>
          <w:color w:val="auto"/>
          <w:lang w:val="en-GB"/>
        </w:rPr>
        <w:t>in particular after</w:t>
      </w:r>
      <w:proofErr w:type="gramEnd"/>
      <w:r w:rsidRPr="00261BD9">
        <w:rPr>
          <w:color w:val="auto"/>
          <w:lang w:val="en-GB"/>
        </w:rPr>
        <w:t xml:space="preserve">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 xml:space="preserve">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w:t>
      </w:r>
      <w:proofErr w:type="gramStart"/>
      <w:r>
        <w:t>provided that</w:t>
      </w:r>
      <w:proofErr w:type="gramEnd"/>
      <w:r>
        <w:t xml:space="preserve"> there are no data protection concerns.</w:t>
      </w:r>
    </w:p>
    <w:p w14:paraId="77FB3F53" w14:textId="77777777" w:rsidR="009816C2" w:rsidRDefault="00000000">
      <w:r>
        <w:t>[documentation]</w:t>
      </w:r>
    </w:p>
    <w:p w14:paraId="7CB948F0" w14:textId="77777777" w:rsidR="009816C2" w:rsidRDefault="00000000">
      <w:pPr>
        <w:ind w:right="243"/>
      </w:pPr>
      <w:r>
        <w:t>[</w:t>
      </w:r>
      <w:proofErr w:type="spellStart"/>
      <w:r>
        <w:t>dataqualitycontrol</w:t>
      </w:r>
      <w:proofErr w:type="spellEnd"/>
      <w:r>
        <w:t>]</w:t>
      </w:r>
    </w:p>
    <w:p w14:paraId="74BFC17F" w14:textId="4CE51B66" w:rsidR="00BF7D81" w:rsidRPr="00BF7D81" w:rsidRDefault="00000000" w:rsidP="00506500">
      <w:pPr>
        <w:pStyle w:val="Heading1"/>
      </w:pPr>
      <w:bookmarkStart w:id="25" w:name="_Toc123731438"/>
      <w:bookmarkStart w:id="26" w:name="_Toc69311945"/>
      <w:bookmarkStart w:id="27" w:name="_Toc156287348"/>
      <w:r>
        <w:lastRenderedPageBreak/>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w:t>
            </w:r>
            <w:proofErr w:type="spellStart"/>
            <w:r w:rsidRPr="00AA3B17">
              <w:rPr>
                <w:bCs/>
                <w:color w:val="000000" w:themeColor="text1"/>
                <w:sz w:val="18"/>
                <w:szCs w:val="18"/>
              </w:rPr>
              <w:t>costTable</w:t>
            </w:r>
            <w:proofErr w:type="spellEnd"/>
            <w:r w:rsidRPr="00AA3B17">
              <w:rPr>
                <w:bCs/>
                <w:color w:val="000000" w:themeColor="text1"/>
                <w:sz w:val="18"/>
                <w:szCs w:val="18"/>
              </w:rPr>
              <w:t>]</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w:t>
            </w:r>
            <w:proofErr w:type="spellStart"/>
            <w:r>
              <w:rPr>
                <w:b/>
                <w:bCs/>
                <w:color w:val="000000" w:themeColor="text1"/>
                <w:sz w:val="18"/>
                <w:szCs w:val="18"/>
              </w:rPr>
              <w:t>costtotal</w:t>
            </w:r>
            <w:proofErr w:type="spellEnd"/>
            <w:r>
              <w:rPr>
                <w:b/>
                <w:bCs/>
                <w:color w:val="000000" w:themeColor="text1"/>
                <w:sz w:val="18"/>
                <w:szCs w:val="18"/>
              </w:rPr>
              <w:t>]</w:t>
            </w:r>
          </w:p>
        </w:tc>
      </w:tr>
    </w:tbl>
    <w:p w14:paraId="170CA678" w14:textId="23C1E817" w:rsidR="00D714BC" w:rsidRDefault="009865A0">
      <w:pPr>
        <w:spacing w:before="240"/>
        <w:rPr>
          <w:rFonts w:eastAsiaTheme="minorEastAsia"/>
          <w:color w:val="92D050"/>
          <w:lang w:val="en-GB"/>
        </w:rPr>
      </w:pPr>
      <w:r w:rsidRPr="009865A0">
        <w:rPr>
          <w:rFonts w:eastAsiaTheme="minorEastAsia"/>
          <w:color w:val="auto"/>
          <w:lang w:val="en-GB"/>
        </w:rPr>
        <w:t>[</w:t>
      </w:r>
      <w:proofErr w:type="spellStart"/>
      <w:r w:rsidRPr="009865A0">
        <w:rPr>
          <w:rFonts w:eastAsiaTheme="minorEastAsia"/>
          <w:color w:val="auto"/>
          <w:lang w:val="en-GB"/>
        </w:rPr>
        <w:t>costsDescriptions</w:t>
      </w:r>
      <w:proofErr w:type="spellEnd"/>
      <w:r w:rsidRPr="009865A0">
        <w:rPr>
          <w:rFonts w:eastAsiaTheme="minorEastAsia"/>
          <w:color w:val="auto"/>
          <w:lang w:val="en-GB"/>
        </w:rPr>
        <w:t>]</w:t>
      </w:r>
      <w:r w:rsidR="00103561" w:rsidRPr="007815F9">
        <w:rPr>
          <w:rFonts w:eastAsiaTheme="minorEastAsia"/>
          <w:color w:val="92D050"/>
          <w:lang w:val="en-GB"/>
        </w:rPr>
        <w:t>[</w:t>
      </w:r>
      <w:proofErr w:type="spellStart"/>
      <w:r w:rsidR="00103561" w:rsidRPr="007815F9">
        <w:rPr>
          <w:rFonts w:eastAsiaTheme="minorEastAsia"/>
          <w:color w:val="92D050"/>
          <w:lang w:val="en-GB"/>
        </w:rPr>
        <w:t>cost</w:t>
      </w:r>
      <w:r w:rsidR="00DD2E75">
        <w:rPr>
          <w:rFonts w:eastAsiaTheme="minorEastAsia"/>
          <w:color w:val="92D050"/>
          <w:lang w:val="en-GB"/>
        </w:rPr>
        <w:t>C</w:t>
      </w:r>
      <w:r w:rsidR="00103561" w:rsidRPr="007815F9">
        <w:rPr>
          <w:rFonts w:eastAsiaTheme="minorEastAsia"/>
          <w:color w:val="92D050"/>
          <w:lang w:val="en-GB"/>
        </w:rPr>
        <w:t>overage</w:t>
      </w:r>
      <w:proofErr w:type="spellEnd"/>
      <w:r w:rsidR="00103561" w:rsidRPr="007815F9">
        <w:rPr>
          <w:rFonts w:eastAsiaTheme="minorEastAsia"/>
          <w:color w:val="92D050"/>
          <w:lang w:val="en-GB"/>
        </w:rPr>
        <w:t>]</w:t>
      </w:r>
    </w:p>
    <w:p w14:paraId="5545CFE9" w14:textId="00D8C510"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t>
      </w:r>
      <w:proofErr w:type="spellStart"/>
      <w:r>
        <w:rPr>
          <w:color w:val="auto"/>
        </w:rPr>
        <w:t>workPackageLeaders</w:t>
      </w:r>
      <w:proofErr w:type="spellEnd"/>
      <w:r>
        <w:rPr>
          <w:color w:val="auto"/>
        </w:rPr>
        <w:t>]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lastRenderedPageBreak/>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w:t>
      </w:r>
      <w:proofErr w:type="spellStart"/>
      <w:r>
        <w:rPr>
          <w:rFonts w:eastAsiaTheme="minorEastAsia"/>
          <w:lang w:val="en-GB"/>
        </w:rPr>
        <w:t>storageintro</w:t>
      </w:r>
      <w:proofErr w:type="spellEnd"/>
      <w:r>
        <w:rPr>
          <w:rFonts w:eastAsiaTheme="minorEastAsia"/>
          <w:lang w:val="en-GB"/>
        </w:rPr>
        <w:t>]</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w:t>
      </w:r>
      <w:proofErr w:type="spellStart"/>
      <w:r w:rsidRPr="00AA3B17">
        <w:rPr>
          <w:rFonts w:eastAsiaTheme="minorEastAsia"/>
          <w:lang w:val="en-GB"/>
        </w:rPr>
        <w:t>sensitivedata</w:t>
      </w:r>
      <w:proofErr w:type="spellEnd"/>
      <w:r w:rsidRPr="00AA3B17">
        <w:rPr>
          <w:rFonts w:eastAsiaTheme="minorEastAsia"/>
          <w:lang w:val="en-GB"/>
        </w:rPr>
        <w:t>]</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t>
            </w:r>
            <w:proofErr w:type="spellStart"/>
            <w:r w:rsidRPr="00AA3B17">
              <w:rPr>
                <w:color w:val="000000" w:themeColor="text1"/>
                <w:sz w:val="18"/>
                <w:szCs w:val="18"/>
              </w:rPr>
              <w:t>datasetAccessTable</w:t>
            </w:r>
            <w:proofErr w:type="spellEnd"/>
            <w:r w:rsidRPr="00AA3B17">
              <w:rPr>
                <w:color w:val="000000" w:themeColor="text1"/>
                <w:sz w:val="18"/>
                <w:szCs w:val="18"/>
              </w:rPr>
              <w:t>]</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w:t>
            </w:r>
            <w:proofErr w:type="spellStart"/>
            <w:r w:rsidRPr="00380A39">
              <w:rPr>
                <w:color w:val="000000" w:themeColor="text1"/>
                <w:sz w:val="18"/>
                <w:szCs w:val="18"/>
              </w:rPr>
              <w:t>datasetRepositoryTable</w:t>
            </w:r>
            <w:proofErr w:type="spellEnd"/>
            <w:r w:rsidRPr="00380A39">
              <w:rPr>
                <w:color w:val="000000" w:themeColor="text1"/>
                <w:sz w:val="18"/>
                <w:szCs w:val="18"/>
              </w:rPr>
              <w:t>]</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lastRenderedPageBreak/>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w:t>
            </w:r>
            <w:proofErr w:type="spellStart"/>
            <w:r w:rsidRPr="00FA2104">
              <w:rPr>
                <w:color w:val="000000" w:themeColor="text1"/>
                <w:sz w:val="18"/>
                <w:szCs w:val="18"/>
              </w:rPr>
              <w:t>datasetDeleteTable</w:t>
            </w:r>
            <w:proofErr w:type="spellEnd"/>
            <w:r w:rsidRPr="00FA2104">
              <w:rPr>
                <w:color w:val="000000" w:themeColor="text1"/>
                <w:sz w:val="18"/>
                <w:szCs w:val="18"/>
              </w:rPr>
              <w:t>]</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w:t>
      </w:r>
      <w:proofErr w:type="spellStart"/>
      <w:r>
        <w:rPr>
          <w:color w:val="000000"/>
          <w:lang w:val="en-GB"/>
        </w:rPr>
        <w:t>DoA</w:t>
      </w:r>
      <w:proofErr w:type="spellEnd"/>
      <w:r>
        <w:rPr>
          <w:color w:val="000000"/>
          <w:lang w:val="en-GB"/>
        </w:rPr>
        <w:t>).</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 xml:space="preserve">Will informed consent for data sharing and </w:t>
      </w:r>
      <w:proofErr w:type="gramStart"/>
      <w:r>
        <w:rPr>
          <w:color w:val="000000"/>
          <w:lang w:val="en-GB"/>
        </w:rPr>
        <w:t>long term</w:t>
      </w:r>
      <w:proofErr w:type="gramEnd"/>
      <w:r>
        <w:rPr>
          <w:color w:val="000000"/>
          <w:lang w:val="en-GB"/>
        </w:rPr>
        <w:t xml:space="preserve">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w:t>
      </w:r>
      <w:proofErr w:type="spellStart"/>
      <w:r>
        <w:t>personaldata</w:t>
      </w:r>
      <w:proofErr w:type="spellEnd"/>
      <w:r>
        <w:t>]</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w:t>
      </w:r>
      <w:proofErr w:type="spellStart"/>
      <w:r>
        <w:t>legalrestriction</w:t>
      </w:r>
      <w:proofErr w:type="spellEnd"/>
      <w:r>
        <w:t>]</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w:t>
      </w:r>
      <w:proofErr w:type="spellStart"/>
      <w:r>
        <w:t>ethicalissues</w:t>
      </w:r>
      <w:proofErr w:type="spellEnd"/>
      <w:r>
        <w:t>]</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4"/>
      <w:footerReference w:type="first" r:id="rId15"/>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53724" w14:textId="77777777" w:rsidR="00504087" w:rsidRDefault="00504087">
      <w:pPr>
        <w:spacing w:after="0" w:line="240" w:lineRule="auto"/>
      </w:pPr>
      <w:r>
        <w:separator/>
      </w:r>
    </w:p>
  </w:endnote>
  <w:endnote w:type="continuationSeparator" w:id="0">
    <w:p w14:paraId="0A47180F" w14:textId="77777777" w:rsidR="00504087" w:rsidRDefault="00504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w:t>
    </w:r>
    <w:proofErr w:type="spellStart"/>
    <w:r w:rsidRPr="00261BD9">
      <w:rPr>
        <w:color w:val="000000" w:themeColor="text1"/>
      </w:rPr>
      <w:t>projectname</w:t>
    </w:r>
    <w:r w:rsidR="00C95533">
      <w:rPr>
        <w:color w:val="000000" w:themeColor="text1"/>
      </w:rPr>
      <w:t>Text</w:t>
    </w:r>
    <w:proofErr w:type="spellEnd"/>
    <w:r w:rsidRPr="00261BD9">
      <w:rPr>
        <w:color w:val="000000" w:themeColor="text1"/>
      </w:rPr>
      <w:t xml:space="preserve">] </w:t>
    </w:r>
    <w:r>
      <w:t xml:space="preserve">has received funding from the European Union’s Horizon Europe research and innovation </w:t>
    </w:r>
    <w:proofErr w:type="spellStart"/>
    <w:r>
      <w:t>Programme</w:t>
    </w:r>
    <w:proofErr w:type="spellEnd"/>
    <w:r>
      <w:t xml:space="preserve"> under Grant Agreement No</w:t>
    </w:r>
    <w:r w:rsidRPr="00261BD9">
      <w:rPr>
        <w:color w:val="000000" w:themeColor="text1"/>
      </w:rPr>
      <w:t>. [</w:t>
    </w:r>
    <w:proofErr w:type="spellStart"/>
    <w:r w:rsidRPr="00261BD9">
      <w:rPr>
        <w:color w:val="000000" w:themeColor="text1"/>
      </w:rPr>
      <w:t>grantid</w:t>
    </w:r>
    <w:proofErr w:type="spellEnd"/>
    <w:r w:rsidRPr="00261BD9">
      <w:rPr>
        <w:color w:val="000000" w:themeColor="text1"/>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86F19" w14:textId="77777777" w:rsidR="00504087" w:rsidRDefault="00504087">
      <w:pPr>
        <w:spacing w:after="0" w:line="240" w:lineRule="auto"/>
      </w:pPr>
      <w:r>
        <w:separator/>
      </w:r>
    </w:p>
  </w:footnote>
  <w:footnote w:type="continuationSeparator" w:id="0">
    <w:p w14:paraId="51DD3746" w14:textId="77777777" w:rsidR="00504087" w:rsidRDefault="005040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C66DF"/>
    <w:rsid w:val="000E1C10"/>
    <w:rsid w:val="000F01B3"/>
    <w:rsid w:val="000F3E73"/>
    <w:rsid w:val="00103561"/>
    <w:rsid w:val="001046A2"/>
    <w:rsid w:val="00107397"/>
    <w:rsid w:val="001225A0"/>
    <w:rsid w:val="00195A41"/>
    <w:rsid w:val="001B4C09"/>
    <w:rsid w:val="001E0B85"/>
    <w:rsid w:val="001E5CA7"/>
    <w:rsid w:val="002023F2"/>
    <w:rsid w:val="00225FB3"/>
    <w:rsid w:val="002324E9"/>
    <w:rsid w:val="002421FF"/>
    <w:rsid w:val="00253136"/>
    <w:rsid w:val="00261BD9"/>
    <w:rsid w:val="002638E2"/>
    <w:rsid w:val="0027543E"/>
    <w:rsid w:val="00275D16"/>
    <w:rsid w:val="0028500C"/>
    <w:rsid w:val="002A2E71"/>
    <w:rsid w:val="002C5338"/>
    <w:rsid w:val="002C58F9"/>
    <w:rsid w:val="002E0AB1"/>
    <w:rsid w:val="002E0DFE"/>
    <w:rsid w:val="002E3B1C"/>
    <w:rsid w:val="002E3C20"/>
    <w:rsid w:val="002E4333"/>
    <w:rsid w:val="002F014E"/>
    <w:rsid w:val="002F4FC4"/>
    <w:rsid w:val="0031067F"/>
    <w:rsid w:val="003700B8"/>
    <w:rsid w:val="00380A39"/>
    <w:rsid w:val="0039628A"/>
    <w:rsid w:val="00397ECE"/>
    <w:rsid w:val="003B051B"/>
    <w:rsid w:val="00406B5E"/>
    <w:rsid w:val="00406F91"/>
    <w:rsid w:val="00434651"/>
    <w:rsid w:val="004449C1"/>
    <w:rsid w:val="00455DF1"/>
    <w:rsid w:val="004615DC"/>
    <w:rsid w:val="00465674"/>
    <w:rsid w:val="00481EDB"/>
    <w:rsid w:val="00483FC0"/>
    <w:rsid w:val="004840B3"/>
    <w:rsid w:val="004A0339"/>
    <w:rsid w:val="004C3796"/>
    <w:rsid w:val="004D51F1"/>
    <w:rsid w:val="004D641D"/>
    <w:rsid w:val="00501BC4"/>
    <w:rsid w:val="00504087"/>
    <w:rsid w:val="00506500"/>
    <w:rsid w:val="005419DF"/>
    <w:rsid w:val="005561B9"/>
    <w:rsid w:val="00565369"/>
    <w:rsid w:val="0057292E"/>
    <w:rsid w:val="00581D0A"/>
    <w:rsid w:val="0059571B"/>
    <w:rsid w:val="005A6435"/>
    <w:rsid w:val="005B3D70"/>
    <w:rsid w:val="005B4C94"/>
    <w:rsid w:val="005C0261"/>
    <w:rsid w:val="005E175D"/>
    <w:rsid w:val="005E4223"/>
    <w:rsid w:val="005F0C2C"/>
    <w:rsid w:val="00656BCE"/>
    <w:rsid w:val="00664925"/>
    <w:rsid w:val="0066769D"/>
    <w:rsid w:val="00682BB2"/>
    <w:rsid w:val="006914F4"/>
    <w:rsid w:val="006B1319"/>
    <w:rsid w:val="006C314B"/>
    <w:rsid w:val="006D0954"/>
    <w:rsid w:val="006E6BCD"/>
    <w:rsid w:val="006F1B83"/>
    <w:rsid w:val="0073472A"/>
    <w:rsid w:val="007520CD"/>
    <w:rsid w:val="007815F9"/>
    <w:rsid w:val="007843F2"/>
    <w:rsid w:val="007B2836"/>
    <w:rsid w:val="007B619A"/>
    <w:rsid w:val="007C2D0B"/>
    <w:rsid w:val="007C3434"/>
    <w:rsid w:val="007C4055"/>
    <w:rsid w:val="0081079A"/>
    <w:rsid w:val="00816DAA"/>
    <w:rsid w:val="0083375C"/>
    <w:rsid w:val="00860C95"/>
    <w:rsid w:val="00883233"/>
    <w:rsid w:val="008856C9"/>
    <w:rsid w:val="00886617"/>
    <w:rsid w:val="00895A41"/>
    <w:rsid w:val="008B56E7"/>
    <w:rsid w:val="008B5A30"/>
    <w:rsid w:val="008C3483"/>
    <w:rsid w:val="008C3F95"/>
    <w:rsid w:val="008C49C0"/>
    <w:rsid w:val="008D2625"/>
    <w:rsid w:val="008E674B"/>
    <w:rsid w:val="008F1A32"/>
    <w:rsid w:val="009012CD"/>
    <w:rsid w:val="00913FF7"/>
    <w:rsid w:val="00936D21"/>
    <w:rsid w:val="00945424"/>
    <w:rsid w:val="009459B4"/>
    <w:rsid w:val="009816C2"/>
    <w:rsid w:val="009865A0"/>
    <w:rsid w:val="009B2C46"/>
    <w:rsid w:val="009B3B76"/>
    <w:rsid w:val="009B3D18"/>
    <w:rsid w:val="009C588A"/>
    <w:rsid w:val="009C7711"/>
    <w:rsid w:val="009F2A36"/>
    <w:rsid w:val="00A01E68"/>
    <w:rsid w:val="00A47028"/>
    <w:rsid w:val="00A50094"/>
    <w:rsid w:val="00A52C1C"/>
    <w:rsid w:val="00A547A6"/>
    <w:rsid w:val="00A56F65"/>
    <w:rsid w:val="00A57ACA"/>
    <w:rsid w:val="00A74E02"/>
    <w:rsid w:val="00A771FF"/>
    <w:rsid w:val="00A81F61"/>
    <w:rsid w:val="00A91120"/>
    <w:rsid w:val="00AA3B17"/>
    <w:rsid w:val="00AB5510"/>
    <w:rsid w:val="00AB7995"/>
    <w:rsid w:val="00AC26BE"/>
    <w:rsid w:val="00AC5BB6"/>
    <w:rsid w:val="00AC6B0C"/>
    <w:rsid w:val="00AD3051"/>
    <w:rsid w:val="00AD7427"/>
    <w:rsid w:val="00AE28EA"/>
    <w:rsid w:val="00AF31B3"/>
    <w:rsid w:val="00AF7394"/>
    <w:rsid w:val="00B004F5"/>
    <w:rsid w:val="00B00E09"/>
    <w:rsid w:val="00B04BB8"/>
    <w:rsid w:val="00B2590A"/>
    <w:rsid w:val="00B443FB"/>
    <w:rsid w:val="00B67CD6"/>
    <w:rsid w:val="00B811C5"/>
    <w:rsid w:val="00B9155F"/>
    <w:rsid w:val="00B955FC"/>
    <w:rsid w:val="00BA0C21"/>
    <w:rsid w:val="00BA0E60"/>
    <w:rsid w:val="00BA1459"/>
    <w:rsid w:val="00BB39D0"/>
    <w:rsid w:val="00BD3657"/>
    <w:rsid w:val="00BD3E6D"/>
    <w:rsid w:val="00BF60D1"/>
    <w:rsid w:val="00BF7D81"/>
    <w:rsid w:val="00C14610"/>
    <w:rsid w:val="00C213DF"/>
    <w:rsid w:val="00C23832"/>
    <w:rsid w:val="00C31B7F"/>
    <w:rsid w:val="00C40D17"/>
    <w:rsid w:val="00C44A15"/>
    <w:rsid w:val="00C64D49"/>
    <w:rsid w:val="00C95533"/>
    <w:rsid w:val="00CA4332"/>
    <w:rsid w:val="00CB1C0D"/>
    <w:rsid w:val="00CB1F21"/>
    <w:rsid w:val="00CC0DAB"/>
    <w:rsid w:val="00CD11EA"/>
    <w:rsid w:val="00CD1FE7"/>
    <w:rsid w:val="00CE2A2C"/>
    <w:rsid w:val="00CF1698"/>
    <w:rsid w:val="00D00EF7"/>
    <w:rsid w:val="00D0239B"/>
    <w:rsid w:val="00D209B7"/>
    <w:rsid w:val="00D23DC0"/>
    <w:rsid w:val="00D259AA"/>
    <w:rsid w:val="00D33994"/>
    <w:rsid w:val="00D405D1"/>
    <w:rsid w:val="00D62738"/>
    <w:rsid w:val="00D714BC"/>
    <w:rsid w:val="00D93662"/>
    <w:rsid w:val="00DA2D91"/>
    <w:rsid w:val="00DB0829"/>
    <w:rsid w:val="00DB2FB7"/>
    <w:rsid w:val="00DD0C9C"/>
    <w:rsid w:val="00DD2E75"/>
    <w:rsid w:val="00DE5891"/>
    <w:rsid w:val="00DE69F8"/>
    <w:rsid w:val="00E03054"/>
    <w:rsid w:val="00E1504E"/>
    <w:rsid w:val="00E2187E"/>
    <w:rsid w:val="00E3022C"/>
    <w:rsid w:val="00E40F8A"/>
    <w:rsid w:val="00E51608"/>
    <w:rsid w:val="00E65F69"/>
    <w:rsid w:val="00E66C5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051B"/>
    <w:pPr>
      <w:keepNext/>
      <w:keepLines/>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3B051B"/>
    <w:pPr>
      <w:keepNext/>
      <w:keepLines/>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3B051B"/>
    <w:pPr>
      <w:keepNext/>
      <w:keepLines/>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3.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5ABEBC2-8F24-42D8-B0A5-1D2B76C156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2236</Words>
  <Characters>14091</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Futterer, Valentin</cp:lastModifiedBy>
  <cp:revision>15</cp:revision>
  <cp:lastPrinted>2021-07-08T08:59:00Z</cp:lastPrinted>
  <dcterms:created xsi:type="dcterms:W3CDTF">2025-01-21T12:45:00Z</dcterms:created>
  <dcterms:modified xsi:type="dcterms:W3CDTF">2025-06-18T07:13:00Z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