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9B5D" w14:textId="757733B3" w:rsidR="005E6E45" w:rsidRPr="00DB3CAA" w:rsidRDefault="005E6E45" w:rsidP="005E6E45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B3C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following are recommended </w:t>
      </w:r>
      <w:r w:rsidR="00DB3C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</w:t>
      </w:r>
      <w:r w:rsidRPr="00DB3CAA">
        <w:rPr>
          <w:rFonts w:ascii="Arial" w:hAnsi="Arial" w:cs="Arial"/>
          <w:color w:val="333333"/>
          <w:sz w:val="21"/>
          <w:szCs w:val="21"/>
          <w:shd w:val="clear" w:color="auto" w:fill="FFFFFF"/>
        </w:rPr>
        <w:t>Big Mountain Resort, Montana after a careful data analysis:</w:t>
      </w:r>
    </w:p>
    <w:p w14:paraId="47FE5441" w14:textId="60EF0E75" w:rsidR="00C52009" w:rsidRPr="00C52009" w:rsidRDefault="005E6E45" w:rsidP="005E6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Weekend Adult ticket Price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$94.51.</w:t>
      </w:r>
      <w:r w:rsidR="00C973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2A5DF628" w14:textId="13DE1C82" w:rsidR="005E6E45" w:rsidRDefault="00C97360" w:rsidP="00C52009">
      <w:pPr>
        <w:pStyle w:val="ListParagraph"/>
        <w:ind w:left="801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price amount 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calculated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taking into consideration few advanced features 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of the resort mainly </w:t>
      </w:r>
      <w:r w:rsidR="00C52009" w:rsidRP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vertical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52009" w:rsidRP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drop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C52009" w:rsidRP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Snow Making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52009" w:rsidRP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rea, total number of chairs, number of f</w:t>
      </w:r>
      <w:r w:rsidR="007738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 four person chair, runs, longest run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</w:t>
      </w:r>
      <w:r w:rsidR="00C520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skiable terrain area</w:t>
      </w:r>
      <w:r w:rsidR="00DB3C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These features of the resort are more advance than the average of the resorts in market, accordingly the predicted price from the model is more than the average market price $81.0</w:t>
      </w:r>
      <w:r w:rsidR="001375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 w:rsidR="006A7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The </w:t>
      </w:r>
      <w:r w:rsidR="00AF3DC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distribution of the </w:t>
      </w:r>
      <w:r w:rsidR="006A7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above mentioned features are shown below as plots</w:t>
      </w:r>
      <w:r w:rsidR="00AF3DC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In all these plots, t</w:t>
      </w:r>
      <w:r w:rsidR="006A7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 vertical line (red) represents </w:t>
      </w:r>
      <w:r w:rsidR="00B63A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</w:t>
      </w:r>
      <w:r w:rsidR="006A7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Big Mountain, Montana.  </w:t>
      </w:r>
    </w:p>
    <w:p w14:paraId="45D5F9D8" w14:textId="579DDDEB" w:rsidR="006A7DE6" w:rsidRDefault="003D6055" w:rsidP="00C52009">
      <w:pPr>
        <w:pStyle w:val="ListParagraph"/>
        <w:ind w:left="801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7120FF" wp14:editId="4A178C3A">
                <wp:simplePos x="0" y="0"/>
                <wp:positionH relativeFrom="page">
                  <wp:posOffset>4039235</wp:posOffset>
                </wp:positionH>
                <wp:positionV relativeFrom="paragraph">
                  <wp:posOffset>2404110</wp:posOffset>
                </wp:positionV>
                <wp:extent cx="3201670" cy="1960880"/>
                <wp:effectExtent l="0" t="0" r="1778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C3B6" w14:textId="3D690B4D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101F7" wp14:editId="19232BD3">
                                  <wp:extent cx="3027680" cy="1794032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022" cy="1828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12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05pt;margin-top:189.3pt;width:252.1pt;height:15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">
                <v:textbox>
                  <w:txbxContent>
                    <w:p w14:paraId="4D64C3B6" w14:textId="3D690B4D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0D5101F7" wp14:editId="19232BD3">
                            <wp:extent cx="3027680" cy="1794032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022" cy="1828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1B94"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5E1083" wp14:editId="09172C30">
                <wp:simplePos x="0" y="0"/>
                <wp:positionH relativeFrom="column">
                  <wp:posOffset>3464560</wp:posOffset>
                </wp:positionH>
                <wp:positionV relativeFrom="paragraph">
                  <wp:posOffset>213995</wp:posOffset>
                </wp:positionV>
                <wp:extent cx="3087370" cy="1918970"/>
                <wp:effectExtent l="0" t="0" r="1778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AD45" w14:textId="54CF9F60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D36A1" wp14:editId="2E480566">
                                  <wp:extent cx="2809259" cy="1841824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4976" cy="1891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1083" id="_x0000_s1027" type="#_x0000_t202" style="position:absolute;left:0;text-align:left;margin-left:272.8pt;margin-top:16.85pt;width:243.1pt;height:15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">
                <v:textbox>
                  <w:txbxContent>
                    <w:p w14:paraId="14CCAD45" w14:textId="54CF9F60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41ED36A1" wp14:editId="2E480566">
                            <wp:extent cx="2809259" cy="1841824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4976" cy="1891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9456E5" w14:textId="7230DD12" w:rsidR="006A7DE6" w:rsidRDefault="005B5319" w:rsidP="00C52009">
      <w:pPr>
        <w:pStyle w:val="ListParagraph"/>
        <w:ind w:left="801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B2CE20" wp14:editId="6B278A2B">
                <wp:simplePos x="0" y="0"/>
                <wp:positionH relativeFrom="column">
                  <wp:posOffset>484505</wp:posOffset>
                </wp:positionH>
                <wp:positionV relativeFrom="paragraph">
                  <wp:posOffset>86995</wp:posOffset>
                </wp:positionV>
                <wp:extent cx="2826385" cy="1880870"/>
                <wp:effectExtent l="0" t="0" r="1206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74235" w14:textId="27750A1E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B9C0C6" wp14:editId="00E85945">
                                  <wp:extent cx="2645849" cy="1720721"/>
                                  <wp:effectExtent l="0" t="0" r="254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9011" cy="1807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CE20" id="_x0000_s1028" type="#_x0000_t202" style="position:absolute;left:0;text-align:left;margin-left:38.15pt;margin-top:6.85pt;width:222.55pt;height:14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">
                <v:textbox>
                  <w:txbxContent>
                    <w:p w14:paraId="20774235" w14:textId="27750A1E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44B9C0C6" wp14:editId="00E85945">
                            <wp:extent cx="2645849" cy="1720721"/>
                            <wp:effectExtent l="0" t="0" r="254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9011" cy="1807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EB692" w14:textId="0DAD4D20" w:rsidR="006A7DE6" w:rsidRDefault="00935C66" w:rsidP="00C52009">
      <w:pPr>
        <w:pStyle w:val="ListParagraph"/>
        <w:ind w:left="801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F9458D" wp14:editId="3147C3BE">
                <wp:simplePos x="0" y="0"/>
                <wp:positionH relativeFrom="margin">
                  <wp:posOffset>3690620</wp:posOffset>
                </wp:positionH>
                <wp:positionV relativeFrom="paragraph">
                  <wp:posOffset>2292985</wp:posOffset>
                </wp:positionV>
                <wp:extent cx="3312795" cy="2058035"/>
                <wp:effectExtent l="0" t="0" r="2095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2A40" w14:textId="79B40D56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38ACD" wp14:editId="548FB36F">
                                  <wp:extent cx="3177287" cy="1992210"/>
                                  <wp:effectExtent l="0" t="0" r="4445" b="825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0630" cy="2025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458D" id="_x0000_s1029" type="#_x0000_t202" style="position:absolute;left:0;text-align:left;margin-left:290.6pt;margin-top:180.55pt;width:260.85pt;height:16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HZJwIAAE0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">
                <v:textbox>
                  <w:txbxContent>
                    <w:p w14:paraId="4FF92A40" w14:textId="79B40D56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5A438ACD" wp14:editId="548FB36F">
                            <wp:extent cx="3177287" cy="1992210"/>
                            <wp:effectExtent l="0" t="0" r="4445" b="825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0630" cy="2025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282"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6CFC1" wp14:editId="07B069FD">
                <wp:simplePos x="0" y="0"/>
                <wp:positionH relativeFrom="column">
                  <wp:posOffset>488315</wp:posOffset>
                </wp:positionH>
                <wp:positionV relativeFrom="paragraph">
                  <wp:posOffset>5080</wp:posOffset>
                </wp:positionV>
                <wp:extent cx="3007360" cy="2023110"/>
                <wp:effectExtent l="0" t="0" r="2159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202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2671E" w14:textId="73273882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D992A" wp14:editId="0DA41104">
                                  <wp:extent cx="2805782" cy="1969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1764" cy="2023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CFC1" id="_x0000_s1030" type="#_x0000_t202" style="position:absolute;left:0;text-align:left;margin-left:38.45pt;margin-top:.4pt;width:236.8pt;height:15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gAJwIAAEw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">
                <v:textbox>
                  <w:txbxContent>
                    <w:p w14:paraId="2732671E" w14:textId="73273882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757D992A" wp14:editId="0DA41104">
                            <wp:extent cx="2805782" cy="1969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1764" cy="2023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D59691" w14:textId="7E3FF120" w:rsidR="006A7DE6" w:rsidRDefault="00935C66" w:rsidP="00C52009">
      <w:pPr>
        <w:pStyle w:val="ListParagraph"/>
        <w:ind w:left="801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6A7DE6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9A6969" wp14:editId="21D08655">
                <wp:simplePos x="0" y="0"/>
                <wp:positionH relativeFrom="column">
                  <wp:posOffset>384175</wp:posOffset>
                </wp:positionH>
                <wp:positionV relativeFrom="paragraph">
                  <wp:posOffset>50800</wp:posOffset>
                </wp:positionV>
                <wp:extent cx="3170555" cy="2106930"/>
                <wp:effectExtent l="0" t="0" r="1079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0748" w14:textId="182C0A18" w:rsidR="006A7DE6" w:rsidRDefault="006A7D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B4E4A" wp14:editId="521619D8">
                                  <wp:extent cx="3014313" cy="1961576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2482" cy="198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6969" id="_x0000_s1031" type="#_x0000_t202" style="position:absolute;left:0;text-align:left;margin-left:30.25pt;margin-top:4pt;width:249.65pt;height:16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emKAIAAE0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">
                <v:textbox>
                  <w:txbxContent>
                    <w:p w14:paraId="06EB0748" w14:textId="182C0A18" w:rsidR="006A7DE6" w:rsidRDefault="006A7DE6">
                      <w:r>
                        <w:rPr>
                          <w:noProof/>
                        </w:rPr>
                        <w:drawing>
                          <wp:inline distT="0" distB="0" distL="0" distR="0" wp14:anchorId="711B4E4A" wp14:editId="521619D8">
                            <wp:extent cx="3014313" cy="1961576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2482" cy="198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9A993" w14:textId="3301DBCE" w:rsidR="006A7DE6" w:rsidRDefault="006A7DE6" w:rsidP="00C52009">
      <w:pPr>
        <w:pStyle w:val="ListParagraph"/>
        <w:ind w:left="801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2F9C6C0" w14:textId="5FE9213F" w:rsidR="006A7DE6" w:rsidRDefault="006A7DE6" w:rsidP="00C52009">
      <w:pPr>
        <w:pStyle w:val="ListParagraph"/>
        <w:ind w:left="801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68AAD29" w14:textId="23950D01" w:rsidR="005E6E45" w:rsidRPr="005E6E45" w:rsidRDefault="005E6E45" w:rsidP="005E6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5E6E4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There is </w:t>
      </w:r>
      <w:r w:rsidR="00B63A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r w:rsidRPr="005E6E4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further scope of increase in ticket price</w:t>
      </w:r>
      <w:r w:rsidR="00B63A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</w:t>
      </w:r>
      <w:r w:rsidRPr="005E6E4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B63A3B" w:rsidRPr="005E6E4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$10.24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CBF6530" w14:textId="6D4E3AF3" w:rsidR="005E6E45" w:rsidRPr="005E6E45" w:rsidRDefault="00444324" w:rsidP="005E6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</w:rPr>
        <w:t>O</w:t>
      </w:r>
      <w:r w:rsidR="005E6E45" w:rsidRPr="005E6E45">
        <w:rPr>
          <w:rFonts w:ascii="Helvetica" w:hAnsi="Helvetica" w:cs="Helvetica"/>
          <w:color w:val="000000"/>
          <w:sz w:val="21"/>
          <w:szCs w:val="21"/>
        </w:rPr>
        <w:t>ne additional chair lift supports the increase in the ticket price of $18.51.</w:t>
      </w:r>
      <w:r w:rsidR="005E6E45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E6E45" w:rsidRPr="005E6E45">
        <w:rPr>
          <w:rFonts w:ascii="Helvetica" w:hAnsi="Helvetica" w:cs="Helvetica"/>
          <w:color w:val="000000"/>
          <w:sz w:val="21"/>
          <w:szCs w:val="21"/>
        </w:rPr>
        <w:t xml:space="preserve">This will </w:t>
      </w:r>
      <w:r>
        <w:rPr>
          <w:rFonts w:ascii="Helvetica" w:hAnsi="Helvetica" w:cs="Helvetica"/>
          <w:color w:val="000000"/>
          <w:sz w:val="21"/>
          <w:szCs w:val="21"/>
        </w:rPr>
        <w:t xml:space="preserve">result in revenue increase of </w:t>
      </w:r>
      <w:r w:rsidR="005E6E45" w:rsidRPr="005E6E45">
        <w:rPr>
          <w:rFonts w:ascii="Helvetica" w:hAnsi="Helvetica" w:cs="Helvetica"/>
          <w:color w:val="000000"/>
          <w:sz w:val="21"/>
          <w:szCs w:val="21"/>
        </w:rPr>
        <w:t xml:space="preserve">$32389344 </w:t>
      </w:r>
      <w:r>
        <w:rPr>
          <w:rFonts w:ascii="Helvetica" w:hAnsi="Helvetica" w:cs="Helvetica"/>
          <w:color w:val="000000"/>
          <w:sz w:val="21"/>
          <w:szCs w:val="21"/>
        </w:rPr>
        <w:t xml:space="preserve">which will </w:t>
      </w:r>
      <w:r w:rsidR="005E6E45" w:rsidRPr="005E6E45">
        <w:rPr>
          <w:rFonts w:ascii="Helvetica" w:hAnsi="Helvetica" w:cs="Helvetica"/>
          <w:color w:val="000000"/>
          <w:sz w:val="21"/>
          <w:szCs w:val="21"/>
        </w:rPr>
        <w:t>support the operating cost.</w:t>
      </w:r>
    </w:p>
    <w:p w14:paraId="762D97C4" w14:textId="4EB6D79C" w:rsidR="005E6E45" w:rsidRPr="005E6E45" w:rsidRDefault="005E6E45" w:rsidP="005E6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Upto 4 runs closure, there is no effect on the ticket price</w:t>
      </w:r>
      <w:r w:rsidR="00C973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revenue collection.</w:t>
      </w:r>
    </w:p>
    <w:p w14:paraId="3C917F9F" w14:textId="425A5FEA" w:rsidR="005E6E45" w:rsidRDefault="00B63A3B" w:rsidP="00A13C1C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C97360"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F25C8C" wp14:editId="160AA1F3">
                <wp:simplePos x="0" y="0"/>
                <wp:positionH relativeFrom="column">
                  <wp:posOffset>598170</wp:posOffset>
                </wp:positionH>
                <wp:positionV relativeFrom="paragraph">
                  <wp:posOffset>173355</wp:posOffset>
                </wp:positionV>
                <wp:extent cx="4105910" cy="1918970"/>
                <wp:effectExtent l="0" t="0" r="279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75AA" w14:textId="0DCFC0A5" w:rsidR="00C97360" w:rsidRDefault="00C973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519B96" wp14:editId="33B542FE">
                                  <wp:extent cx="3953128" cy="1794512"/>
                                  <wp:effectExtent l="0" t="0" r="9525" b="0"/>
                                  <wp:docPr id="1" name="Picture 1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7069" cy="1828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5C8C" id="_x0000_s1032" type="#_x0000_t202" style="position:absolute;left:0;text-align:left;margin-left:47.1pt;margin-top:13.65pt;width:323.3pt;height:15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2CKA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">
                <v:textbox>
                  <w:txbxContent>
                    <w:p w14:paraId="643975AA" w14:textId="0DCFC0A5" w:rsidR="00C97360" w:rsidRDefault="00C97360">
                      <w:r>
                        <w:rPr>
                          <w:noProof/>
                        </w:rPr>
                        <w:drawing>
                          <wp:inline distT="0" distB="0" distL="0" distR="0" wp14:anchorId="1C519B96" wp14:editId="33B542FE">
                            <wp:extent cx="3953128" cy="1794512"/>
                            <wp:effectExtent l="0" t="0" r="9525" b="0"/>
                            <wp:docPr id="1" name="Picture 1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7069" cy="1828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879C2" w14:textId="39A08F97" w:rsidR="005E6E45" w:rsidRDefault="005E6E45" w:rsidP="00A13C1C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6CA981F" w14:textId="4488860F" w:rsidR="005E6E45" w:rsidRDefault="005E6E45" w:rsidP="00A13C1C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B0E20CB" w14:textId="7FBDD0A1" w:rsidR="00301346" w:rsidRDefault="00301346"/>
    <w:sectPr w:rsidR="00301346" w:rsidSect="00A533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3AF8"/>
    <w:multiLevelType w:val="hybridMultilevel"/>
    <w:tmpl w:val="C3288F2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1C"/>
    <w:rsid w:val="00021B94"/>
    <w:rsid w:val="00076013"/>
    <w:rsid w:val="0013755F"/>
    <w:rsid w:val="00190D5D"/>
    <w:rsid w:val="00301346"/>
    <w:rsid w:val="003D6055"/>
    <w:rsid w:val="00444324"/>
    <w:rsid w:val="005B5319"/>
    <w:rsid w:val="005E6E45"/>
    <w:rsid w:val="006A7DE6"/>
    <w:rsid w:val="00773803"/>
    <w:rsid w:val="008D0604"/>
    <w:rsid w:val="00935C66"/>
    <w:rsid w:val="00A13C1C"/>
    <w:rsid w:val="00A53364"/>
    <w:rsid w:val="00A76BC6"/>
    <w:rsid w:val="00AF3DC8"/>
    <w:rsid w:val="00B63A3B"/>
    <w:rsid w:val="00C52009"/>
    <w:rsid w:val="00C97360"/>
    <w:rsid w:val="00CA25B2"/>
    <w:rsid w:val="00D56282"/>
    <w:rsid w:val="00D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0B7"/>
  <w15:chartTrackingRefBased/>
  <w15:docId w15:val="{A34E3B31-903A-4561-BC06-8C51D1A8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Sumanta</dc:creator>
  <cp:keywords/>
  <dc:description/>
  <cp:lastModifiedBy>Nayak, Sumanta</cp:lastModifiedBy>
  <cp:revision>18</cp:revision>
  <dcterms:created xsi:type="dcterms:W3CDTF">2021-03-20T20:28:00Z</dcterms:created>
  <dcterms:modified xsi:type="dcterms:W3CDTF">2021-03-21T13:30:00Z</dcterms:modified>
</cp:coreProperties>
</file>